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КОНСПЕКТ </w:t>
      </w:r>
      <w:bookmarkStart w:id="0" w:name="_GoBack"/>
      <w:bookmarkEnd w:id="0"/>
      <w:r w:rsidRPr="00F46557">
        <w:rPr>
          <w:rFonts w:ascii="Times New Roman" w:eastAsia="Calibri" w:hAnsi="Times New Roman" w:cs="Times New Roman"/>
          <w:sz w:val="28"/>
          <w:szCs w:val="28"/>
        </w:rPr>
        <w:t>ОД</w:t>
      </w: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Тема</w:t>
      </w:r>
      <w:r w:rsidRPr="00F46557">
        <w:rPr>
          <w:rFonts w:ascii="Times New Roman" w:eastAsia="Calibri" w:hAnsi="Times New Roman" w:cs="Times New Roman"/>
          <w:b/>
          <w:sz w:val="28"/>
          <w:szCs w:val="28"/>
        </w:rPr>
        <w:t>: «СОХРАНИ СВОЁ ЗДОРОВЬЕ».</w:t>
      </w: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Группа средняя</w:t>
      </w: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Образовательная область «Познавательное развитие»</w:t>
      </w: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с использованием Кейс - технологии </w:t>
      </w: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(методы анализа ситуаций).</w:t>
      </w: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Педагог: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Уруджева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Камилат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Гаджимагамедовна</w:t>
      </w:r>
      <w:proofErr w:type="spellEnd"/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color w:val="323232"/>
          <w:sz w:val="28"/>
          <w:szCs w:val="28"/>
          <w:shd w:val="clear" w:color="auto" w:fill="FFFFFF"/>
          <w:lang w:eastAsia="ru-RU"/>
        </w:rPr>
      </w:pPr>
      <w:r w:rsidRPr="00F46557">
        <w:rPr>
          <w:rFonts w:ascii="Times New Roman" w:eastAsia="Times New Roman" w:hAnsi="Times New Roman" w:cs="Times New Roman"/>
          <w:color w:val="323232"/>
          <w:sz w:val="28"/>
          <w:szCs w:val="28"/>
          <w:shd w:val="clear" w:color="auto" w:fill="FFFFFF"/>
          <w:lang w:eastAsia="ru-RU"/>
        </w:rPr>
        <w:t>Санкт-Петербург</w:t>
      </w:r>
    </w:p>
    <w:p w:rsidR="00F46557" w:rsidRPr="00F46557" w:rsidRDefault="00F46557" w:rsidP="00F46557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color w:val="323232"/>
          <w:sz w:val="28"/>
          <w:szCs w:val="28"/>
          <w:shd w:val="clear" w:color="auto" w:fill="FFFFFF"/>
          <w:lang w:eastAsia="ru-RU"/>
        </w:rPr>
      </w:pPr>
      <w:r w:rsidRPr="00F46557">
        <w:rPr>
          <w:rFonts w:ascii="Times New Roman" w:eastAsia="Times New Roman" w:hAnsi="Times New Roman" w:cs="Times New Roman"/>
          <w:color w:val="323232"/>
          <w:sz w:val="28"/>
          <w:szCs w:val="28"/>
          <w:shd w:val="clear" w:color="auto" w:fill="FFFFFF"/>
          <w:lang w:eastAsia="ru-RU"/>
        </w:rPr>
        <w:t>2021 г.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сформировать у детей чувство опрятности и желание самостоятельно приводить себя в порядок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6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задачи:</w:t>
      </w:r>
    </w:p>
    <w:p w:rsidR="00F46557" w:rsidRPr="00F46557" w:rsidRDefault="00F46557" w:rsidP="00F4655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6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ОО «Социально-коммуникативное развитие»: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Развивать стремление общаться 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взрослыми и сверстниками по содержанию прочитанного, высказывать свое отношение</w:t>
      </w:r>
    </w:p>
    <w:p w:rsidR="00F46557" w:rsidRPr="00F46557" w:rsidRDefault="00F46557" w:rsidP="00F4655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6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ОО «Речевое развитие»: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Развивать разговорную речь, обогащать словарный запас по теме «Культурно-гигиенические навыки». Обогащать знания о предметах, помогающих сохранить и укрепить здоровье</w:t>
      </w:r>
    </w:p>
    <w:p w:rsidR="00F46557" w:rsidRPr="00F46557" w:rsidRDefault="00F46557" w:rsidP="00F4655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6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ОО «Познавательное развитие»: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Развивать умение узнавать и называть разные эмоциональные состояния</w:t>
      </w:r>
    </w:p>
    <w:p w:rsidR="00F46557" w:rsidRPr="00F46557" w:rsidRDefault="00F46557" w:rsidP="00F4655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6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ОО «Физическое развитие»: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Систематизировать знания детей о процессе мытья рук. Развивать умение самостоятельно следить за своим внешним видом и видом других детей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Оборудование и материалы:</w:t>
      </w:r>
    </w:p>
    <w:p w:rsidR="00F46557" w:rsidRPr="00F46557" w:rsidRDefault="00F46557" w:rsidP="00F4655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- подарочная коробка</w:t>
      </w:r>
    </w:p>
    <w:p w:rsidR="00F46557" w:rsidRPr="00F46557" w:rsidRDefault="00F46557" w:rsidP="00F4655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- плакат с изображением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Мойдодыра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>; конверт;</w:t>
      </w:r>
    </w:p>
    <w:p w:rsidR="00F46557" w:rsidRPr="00F46557" w:rsidRDefault="00F46557" w:rsidP="00F4655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- расческа, украшенная личиком девочки и юбочкой; </w:t>
      </w:r>
    </w:p>
    <w:p w:rsidR="00F46557" w:rsidRPr="00F46557" w:rsidRDefault="00F46557" w:rsidP="00F4655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- книга со сказкой «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»; </w:t>
      </w:r>
    </w:p>
    <w:p w:rsidR="00F46557" w:rsidRPr="00F46557" w:rsidRDefault="00F46557" w:rsidP="00F4655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>- мольберт;</w:t>
      </w:r>
    </w:p>
    <w:p w:rsidR="00F46557" w:rsidRPr="00F46557" w:rsidRDefault="00F46557" w:rsidP="00F4655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-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кейс-иллюстрации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по теме занятия;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4655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Предварительная работа.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Чтение произведения  К. Чуковского  «</w:t>
      </w:r>
      <w:proofErr w:type="spellStart"/>
      <w:r w:rsidRPr="00F4655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», стихотворения  </w:t>
      </w:r>
      <w:r w:rsidRPr="00F46557">
        <w:rPr>
          <w:rFonts w:ascii="Times New Roman" w:eastAsia="Calibri" w:hAnsi="Times New Roman" w:cs="Times New Roman"/>
          <w:iCs/>
          <w:sz w:val="28"/>
          <w:szCs w:val="28"/>
        </w:rPr>
        <w:t>Василисы Светлой</w:t>
      </w:r>
      <w:r w:rsidRPr="00F46557">
        <w:rPr>
          <w:rFonts w:ascii="Times New Roman" w:eastAsia="Calibri" w:hAnsi="Times New Roman" w:cs="Times New Roman"/>
          <w:bCs/>
          <w:sz w:val="28"/>
          <w:szCs w:val="28"/>
        </w:rPr>
        <w:t xml:space="preserve"> «Что бы смыть микробы с рук», </w:t>
      </w:r>
      <w:r w:rsidRPr="00F4655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рассматривание иллюстраций по теме, 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беседа о чистоте тела, рассматривание схемы «Правила мытья рук», отгадывание  загадок, н/и «Гигиенические принадлежности».              </w:t>
      </w:r>
      <w:r w:rsidRPr="00F46557">
        <w:rPr>
          <w:rFonts w:ascii="Times New Roman" w:eastAsia="Calibri" w:hAnsi="Times New Roman" w:cs="Times New Roman"/>
          <w:sz w:val="28"/>
          <w:szCs w:val="28"/>
        </w:rPr>
        <w:br/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br/>
      </w:r>
      <w:r w:rsidRPr="00F46557">
        <w:rPr>
          <w:rFonts w:ascii="Times New Roman" w:eastAsia="Calibri" w:hAnsi="Times New Roman" w:cs="Times New Roman"/>
          <w:sz w:val="28"/>
          <w:szCs w:val="28"/>
        </w:rPr>
        <w:br/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</w:t>
      </w:r>
      <w:r w:rsidRPr="00F46557">
        <w:rPr>
          <w:rFonts w:ascii="Times New Roman" w:eastAsia="Calibri" w:hAnsi="Times New Roman" w:cs="Times New Roman"/>
          <w:b/>
          <w:sz w:val="28"/>
          <w:szCs w:val="28"/>
        </w:rPr>
        <w:t xml:space="preserve">Ход ОД: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Придумано кем – то просто и мудро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П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ри встрече здороваться: «Доброе утро!                          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Доброе утро солнцу и птицам!                                        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Доброе утро приветливым лицам!»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-Ребята, 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поприветствуем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друг друга и скажем  «доброе утро», «здравствуйте» (Дети, обращаются друг к другу и здороваются).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-Ребята, что мы желаем друг другу, когда здороваемся?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Воспитатель: Молодцы, верно! Очень важно, чтобы именно утро было добрым, ведь оно начинает новый день, даёт нам энергию, необходимую для дел – и так приятно видеть с утра ваши улыбчивые лица, сияющие глаза и слышать: «Доброе утро! Здравствуйте!»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таинственно: Ребята, когда сегодня я пришла в детский сад, то увидела, что перед дверью стоит подарочная коробка; давайте заглянем в него и узнаем, что там внутри. Что вы увидели?  (Письмо). Интересно от кого оно? А в конверте ещё два конверта и записка, в которой написано, что отгадка находится в этих конвертах. Для того чтобы выполнить задание, надо подойти к столу согласно цветовой метке у вас на одежде. Что у вас в конвертах? (Части,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). Что с ними надо сделать? (сложить в единое целое).                     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 Он – великий  умывальник,                                                                     Умывальников начальник                     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И мочалок командир!                     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Кто же это?  … (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>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А чудеса– то продолжаются!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Дети достают из сундучка расчёску (помощницу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Мойдодыра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) и встают вкруг. Игра «Помощники здоровья» (технология обогащения лексического запаса)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: Чтобы не только утро, но и весь день был добрым, надо заботиться о своем здоровье, беречь его.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хочет узнать, каких помощников здоровья вы знаете. А назовем мы их девочке – Расческе, что делает красивой нашу прическу. Расческу передавай -  помощника здоровья называй! Дети передают ее друг другу и называют помощника здоровья </w:t>
      </w:r>
      <w:r w:rsidRPr="00F4655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(мыло, носовой платок, зубная щётка, зубная паста, шампунь, расчёска, мочалка, полотенце.)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Молодцы! Порадовали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Мойдодыра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>! Воспитатель таинственно: Дети, в сундучке лежит книга со сказкой «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>».  Прочитаем? Присаживайтесь. (Дети садятся на стульчики.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)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Чтение сказки до слов «…И качает головой» (книга закрывается). На мольберт прикрепляется кейс-иллюстрация №1 (сердитый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и неумытый мальчик, в грязной одежде).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Кого вы видите на иллюстрации?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Воспитатель: Как вы думаете, о чем говорит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Мойдорыр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Воспитатель: Правильно, ребята. Ругает мальчика, что тот неопрятный, испачкал одежду; что у мальчика грязное лицо и руки.  А какое у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Мойдодыра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настроение? Какие эмоции он переживает? Почему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качает головой?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Дети: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Воспитатель:  Что должен сделать мальчик, чтобы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не сердился, стал добрым?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(Воспитатель устанавливает на мольберт кейс-иллюстрацию №2 (чистый веселый мальчик) Воспитатель: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Что вы видите?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Воспитатель: 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улыбается, обнимает мальчика. Мальчик в чистой одежде.  Как вы думаете, чем закончилась сказка?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Воспитатель: 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Ребята, а если к вам в группу придет такой неопрятный мальчик, что вы сделаете?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Покажем, как научим мальчика умываться, встаньте со стульчиков.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Физкультминутка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здоровьесебергающие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технологии)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Льется чистая водица.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Мы умеем чисто мыться.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Зубную пасту мы берем,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Крепко щеткой зубы трем. 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Моем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шею, моем уши.                          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 После вытремся </w:t>
      </w:r>
      <w:proofErr w:type="spellStart"/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посуше</w:t>
      </w:r>
      <w:proofErr w:type="spellEnd"/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</w:t>
      </w:r>
      <w:r w:rsidRPr="00F46557">
        <w:rPr>
          <w:rFonts w:ascii="Times New Roman" w:eastAsia="Calibri" w:hAnsi="Times New Roman" w:cs="Times New Roman"/>
          <w:sz w:val="28"/>
          <w:szCs w:val="28"/>
        </w:rPr>
        <w:t>: Дети, а наши малыши, еще не научились так чисто мыть руки. Сделаем для них подарок – сделаем «</w:t>
      </w:r>
      <w:proofErr w:type="spellStart"/>
      <w:r w:rsidRPr="00F46557">
        <w:rPr>
          <w:rFonts w:ascii="Times New Roman" w:eastAsia="Calibri" w:hAnsi="Times New Roman" w:cs="Times New Roman"/>
          <w:sz w:val="28"/>
          <w:szCs w:val="28"/>
        </w:rPr>
        <w:t>помогалочку</w:t>
      </w:r>
      <w:proofErr w:type="spell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Внимательно рассмотрите картинки, подумайте и расскажите, как правильно мыть руки.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С чего мы начинаем мытье рук? 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</w:t>
      </w:r>
      <w:r w:rsidRPr="00F46557">
        <w:rPr>
          <w:rFonts w:ascii="Times New Roman" w:eastAsia="Calibri" w:hAnsi="Times New Roman" w:cs="Times New Roman"/>
          <w:sz w:val="28"/>
          <w:szCs w:val="28"/>
        </w:rPr>
        <w:t>: А зачем нам надо намочить руки?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F46557">
        <w:rPr>
          <w:rFonts w:ascii="Times New Roman" w:eastAsia="Calibri" w:hAnsi="Times New Roman" w:cs="Times New Roman"/>
          <w:sz w:val="28"/>
          <w:szCs w:val="28"/>
        </w:rPr>
        <w:t>А для чего мы вспениваем мыло?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(ответы детей)</w:t>
      </w:r>
    </w:p>
    <w:p w:rsidR="00F46557" w:rsidRPr="00F46557" w:rsidRDefault="00F46557" w:rsidP="00F46557">
      <w:pPr>
        <w:rPr>
          <w:rFonts w:ascii="Times New Roman" w:eastAsia="Calibri" w:hAnsi="Times New Roman" w:cs="Times New Roman"/>
          <w:sz w:val="28"/>
          <w:szCs w:val="28"/>
        </w:rPr>
      </w:pPr>
      <w:r w:rsidRPr="00F46557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46557">
        <w:rPr>
          <w:rFonts w:ascii="Times New Roman" w:eastAsia="Calibri" w:hAnsi="Times New Roman" w:cs="Times New Roman"/>
          <w:sz w:val="28"/>
          <w:szCs w:val="28"/>
        </w:rPr>
        <w:t>Итак</w:t>
      </w:r>
      <w:proofErr w:type="gramEnd"/>
      <w:r w:rsidRPr="00F46557">
        <w:rPr>
          <w:rFonts w:ascii="Times New Roman" w:eastAsia="Calibri" w:hAnsi="Times New Roman" w:cs="Times New Roman"/>
          <w:sz w:val="28"/>
          <w:szCs w:val="28"/>
        </w:rPr>
        <w:t xml:space="preserve">  ребята мы сегодня с вами говорили как правильно  мыть руки, умываться и привести себя в порядок. Замечать неполадки в одежде сверстника и предупредить его об этом. Обязательно научите своих младших братьев или сестёр,  как правильно мыть руки, как содержать себя в чистоте. Молодцы вы хорошо поработали. </w:t>
      </w:r>
    </w:p>
    <w:p w:rsidR="00F46557" w:rsidRPr="00F46557" w:rsidRDefault="00F46557" w:rsidP="00F4655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6557" w:rsidRPr="00F46557" w:rsidRDefault="00F46557" w:rsidP="00F4655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4639" w:rsidRDefault="00AA4639"/>
    <w:sectPr w:rsidR="00AA4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557"/>
    <w:rsid w:val="001F6697"/>
    <w:rsid w:val="0022538C"/>
    <w:rsid w:val="00AA4639"/>
    <w:rsid w:val="00F4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913</Words>
  <Characters>5210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2022-01-09T18:39:00Z</dcterms:created>
  <dcterms:modified xsi:type="dcterms:W3CDTF">2022-01-09T18:41:00Z</dcterms:modified>
</cp:coreProperties>
</file>