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224" w:rsidRPr="009A6AF6" w:rsidRDefault="009A6AF6" w:rsidP="009A6AF6">
      <w:pPr>
        <w:pStyle w:val="af1"/>
        <w:jc w:val="left"/>
        <w:rPr>
          <w:sz w:val="32"/>
          <w:szCs w:val="32"/>
        </w:rPr>
      </w:pPr>
      <w:r w:rsidRPr="009A6AF6">
        <w:rPr>
          <w:sz w:val="32"/>
          <w:szCs w:val="32"/>
        </w:rPr>
        <w:t xml:space="preserve">Доступ к полной версии материалов - </w:t>
      </w:r>
      <w:hyperlink r:id="rId5" w:tgtFrame="_blank" w:history="1">
        <w:r w:rsidRPr="009A6AF6">
          <w:rPr>
            <w:rStyle w:val="af3"/>
            <w:rFonts w:ascii="Arial" w:hAnsi="Arial" w:cs="Arial"/>
            <w:color w:val="42A1DC"/>
            <w:sz w:val="32"/>
            <w:szCs w:val="32"/>
            <w:shd w:val="clear" w:color="auto" w:fill="FEFFFF"/>
          </w:rPr>
          <w:t>https://ru.files.fm/u/ewteb5pjr</w:t>
        </w:r>
      </w:hyperlink>
      <w:r w:rsidRPr="009A6AF6">
        <w:rPr>
          <w:sz w:val="32"/>
          <w:szCs w:val="32"/>
        </w:rPr>
        <w:t xml:space="preserve"> </w:t>
      </w:r>
    </w:p>
    <w:p w:rsidR="001B1224" w:rsidRDefault="009A6AF6" w:rsidP="001B1224">
      <w:pPr>
        <w:pStyle w:val="af1"/>
        <w:rPr>
          <w:szCs w:val="28"/>
        </w:rPr>
      </w:pPr>
      <w:r>
        <w:rPr>
          <w:szCs w:val="28"/>
        </w:rPr>
        <w:t xml:space="preserve"> </w:t>
      </w:r>
      <w:bookmarkStart w:id="0" w:name="_GoBack"/>
      <w:bookmarkEnd w:id="0"/>
    </w:p>
    <w:p w:rsidR="00A817C9" w:rsidRPr="00DE23AB" w:rsidRDefault="00A817C9" w:rsidP="00A817C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noProof/>
          <w:sz w:val="28"/>
          <w:szCs w:val="28"/>
          <w:lang w:eastAsia="ru-RU"/>
        </w:rPr>
        <w:t>Речевое развитие играет огромную роль в умственном воспитании и развитии интеллекта ребёнка, обладает уникальным развивающим эффектом. Знакомство со звуками и буквами способствует развитию связной речи, внимания, памяти, воображения, логического мышления, эмоций.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Методическое пособие «Азбука для малышей» предназначено для развития речи, всех психических процессов детей дошкольного возраста.  Обучению дошкольников азбуке, отводится важное место. Дети четырёх лет с большим интересом знакомятся со звуками, пользуются буквами, развивается связная речь.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sz w:val="28"/>
          <w:szCs w:val="28"/>
          <w:lang w:eastAsia="ru-RU"/>
        </w:rPr>
        <w:t>Использование  принципа включения детей в целостную мотивированную деятельность, в процессе которой дети в игровой форме решают поставленные перед ними задачи. Сказочный сюжет и необычные игровые ситуации каждого занятия подкрепляют интерес ребенка к изучению звуков и букв. Занятия, в форме непринужденной деятельности взрослого с детьми.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sz w:val="28"/>
          <w:szCs w:val="28"/>
          <w:lang w:eastAsia="ru-RU"/>
        </w:rPr>
        <w:t>Данное методическое пособие включает три направления работы с детьми 4 – 5 лет: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sz w:val="28"/>
          <w:szCs w:val="28"/>
          <w:lang w:eastAsia="ru-RU"/>
        </w:rPr>
        <w:t>- развитие звуковой стороны речи;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sz w:val="28"/>
          <w:szCs w:val="28"/>
          <w:lang w:eastAsia="ru-RU"/>
        </w:rPr>
        <w:t>- ознакомление со знаковой системой языка;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sz w:val="28"/>
          <w:szCs w:val="28"/>
          <w:lang w:eastAsia="ru-RU"/>
        </w:rPr>
        <w:t>- подготовка руки к письму.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Pr="00DE2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данного</w:t>
      </w: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E2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методического пособия заключается в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системе увлекательных игр и упражнений со звуками, буквами, словами, помогающая детям сформировать мыслительные операции, научит понимать и выполнять учебную задачу, овладеть навыками речевого общения, а также способствует развитию мелкой моторики и зрительно-двигательной координации.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sz w:val="28"/>
          <w:szCs w:val="28"/>
        </w:rPr>
        <w:t xml:space="preserve">Новизна: </w:t>
      </w:r>
      <w:r w:rsidRPr="00DE23AB">
        <w:rPr>
          <w:rFonts w:ascii="Times New Roman" w:hAnsi="Times New Roman" w:cs="Times New Roman"/>
          <w:sz w:val="28"/>
          <w:szCs w:val="28"/>
        </w:rPr>
        <w:t>заключается в подаче материала (в альбоме) через стихи, загадки, пословицы, поговорки, прописи. На каждом занятии присутствует сказочный герой, который вместе с ребятами познаёт интересный мир азбуки. К данному методическому пособию прилагаются прописи «Азбука для малышей», с помощью которых идёт изучение букв.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Цель методического пособия «Азбука для малышей»: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sz w:val="28"/>
          <w:szCs w:val="28"/>
        </w:rPr>
        <w:t xml:space="preserve">Создание условий для интеллектуального развития детей дошкольного возраста.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Органичное и своевременное освоение ребенком родного языка, осознание его закономерностей, освоение основ грамотности при письме,  формирование навыков самостоятельности и самоорганизации.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Научить детей умению выполнять звуковой анализ и давать качественную характеристику звукам, свободно оперировать условно-схематическими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моделями; формирование приемов умственных действий: анализа, синтеза, сравнения, обобщения.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активного, пассивного словаря; формирование правильного произношения звуков.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ребенка к письму.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</w:t>
      </w:r>
      <w:proofErr w:type="spellStart"/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умений: умения работать в коллективе, взаимодействовать, доводить начатое до конца; работать внимательно, сосредоточенно, планировать и контролировать свои действия.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интереса и внимания к слову, к собственной речи и речи окружающих;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Привитие интереса к занимательной азбуке, формирование умения работать как индивидуально, так и в коллективе.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Методы и приемы работы: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-Поисковые (конструирование, моделирование).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-Игровые (развивающие интеллектуальные игры).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-Практические.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-Интегрированные (интеграция с изобразительной деятельностью).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Технологии: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-Здоровьесберегающие.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-Развивающего обучения.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-Игровые.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-Интегрированного обучения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-Дифференцированного и группового обучения.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Сроки реализации:</w:t>
      </w:r>
      <w:r w:rsidRPr="00DE23AB">
        <w:rPr>
          <w:rFonts w:ascii="Times New Roman" w:hAnsi="Times New Roman" w:cs="Times New Roman"/>
          <w:sz w:val="28"/>
          <w:szCs w:val="28"/>
        </w:rPr>
        <w:t xml:space="preserve"> 1 учебный год.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 </w:t>
      </w:r>
      <w:proofErr w:type="gramStart"/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4 - 5 лет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режим занятий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занятия проводятся в доступной игровой форме. Часто используются сказочные мотивы, вводятся персонажи. Каждое занятие имеет игровое название – тему, которая сообщается детям, и дидактическую тему, на основе которой ставятся цели данного занятия. Все пособия легко изготавливаются руками педагога.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Содержание, игры, упражнения изменяются по мере появления новых материалов в литературе, новых методик и технологий.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Данная система занятий позволяет детям успешно овладеть звуковым анализом, выделять особенности слов, сравнивать, находить правильное решение. У детей развивается интерес к языку, формируется творческое мышление, складывается система знаний о языке.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Занятия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детьми проводятся в первую половину дня, продолжительность их 30 минут 1 раз в неделю для детей 4 - 5 лет.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b/>
          <w:bCs/>
          <w:sz w:val="28"/>
          <w:szCs w:val="28"/>
        </w:rPr>
        <w:t>Описание методического пособия по развитию речи</w:t>
      </w:r>
      <w:r w:rsidRPr="00DE23A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E23AB">
        <w:rPr>
          <w:rFonts w:ascii="Times New Roman" w:hAnsi="Times New Roman" w:cs="Times New Roman"/>
          <w:b/>
          <w:bCs/>
          <w:sz w:val="28"/>
          <w:szCs w:val="28"/>
        </w:rPr>
        <w:t>«Азбука для малышей».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Методическое пособие по развитию речи создано для детей четырёх лет.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3AB">
        <w:rPr>
          <w:rFonts w:ascii="Times New Roman" w:hAnsi="Times New Roman" w:cs="Times New Roman"/>
          <w:sz w:val="28"/>
          <w:szCs w:val="28"/>
        </w:rPr>
        <w:t>Главным и неоспоримым достоинством данной методики является способ подачи материала. Все занятия проводятся в занимательной игровой форме, что не утомляет маленького ребёнка и способствует лучшему запоминанию звуков и букв. Много внимания уделяется также и самостоятельной работе. Большое внима</w:t>
      </w:r>
      <w:r>
        <w:rPr>
          <w:rFonts w:ascii="Times New Roman" w:hAnsi="Times New Roman" w:cs="Times New Roman"/>
          <w:sz w:val="28"/>
          <w:szCs w:val="28"/>
        </w:rPr>
        <w:t>ние при работе с детьми</w:t>
      </w:r>
      <w:r w:rsidRPr="00DE23AB">
        <w:rPr>
          <w:rFonts w:ascii="Times New Roman" w:hAnsi="Times New Roman" w:cs="Times New Roman"/>
          <w:sz w:val="28"/>
          <w:szCs w:val="28"/>
        </w:rPr>
        <w:t xml:space="preserve"> дошкольного возраста уделяется развитию вариативного и образного мышления, творческих способностей. 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hAnsi="Times New Roman" w:cs="Times New Roman"/>
          <w:sz w:val="28"/>
          <w:szCs w:val="28"/>
        </w:rPr>
        <w:t>Пособие представляет рабочий альбом (формат пособия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23AB">
        <w:rPr>
          <w:rFonts w:ascii="Times New Roman" w:hAnsi="Times New Roman" w:cs="Times New Roman"/>
          <w:sz w:val="28"/>
          <w:szCs w:val="28"/>
        </w:rPr>
        <w:t xml:space="preserve">альбомный (А4)).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имеют определенную </w:t>
      </w: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структуру: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повторение материала предыдущих занятий;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сказки;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уточнение правильного произношения звука;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новым звуком, буквой: игры и упражнения; работа по развитию звукового анализа;</w:t>
      </w: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пальчиковая гимнастика;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работа детей с буквами;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слогов;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буквой на бумаге;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изучения программы дошкольник должен: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владеть понятиями: «слово», «звук», «буква»; знать порядок букв и их названия;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гласные и согласные звуки;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любовь к родному языку;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выполнять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штриховку.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занятий 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игра, беседа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приёмы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Существует множество приемов закрепления образа буквы: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«напишите» букву пальчиком в воздухе, на столе;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выложите печатную букву из карандашей, счетных палочек, спичек, шнурков или других предметов;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выложите букву из крупных и мелких пуговиц, бусинок, фасоли, гороха, гречи на столе;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положите пластмассовые или магнитные буквы в мешочек. Предложите ребенку доставать буквы из мешочка и называть их. Вы можете предложить ребенку предварительно ощупывать буквы в мешочке, называть их, а потом доставать;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потом дети пиш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 букву по образцу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звуковой стороны речи.  Опираясь на тактильный, слуховой, зрительный и двигательный анализаторы. 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гласные звуки (красные буквы)</w:t>
      </w:r>
      <w:r w:rsidR="008E2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поются и живут в красном замке. А согласные звуки (синие буквы) </w:t>
      </w:r>
      <w:r w:rsidR="008E2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поются и 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живут в синем замке.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руки к письму. Развить мелкую моторику, внимание и память, зрительно-пространственную координацию, воображение ребенка, закрепить образ звука и буквы (каждый рисунок обозначает в сказке предмет, со звучанием которого связаны изучаемый звук и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уква) помогут рисунки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выполнении рисунка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льзя поворачивать альбом</w:t>
      </w: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проводить линии несколько раз. Взрослому необходимо следить за тем, как ребенок держит карандаш.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 рекомендации взрослого должны быть четкими, ясными и краткими. Необходимо часто хвалить ребенка, даже когда его успехи невелики.</w:t>
      </w: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A817C9">
      <w:pPr>
        <w:spacing w:before="30" w:after="3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Pr="00DE23AB" w:rsidRDefault="00A817C9" w:rsidP="00A817C9">
      <w:pPr>
        <w:spacing w:before="30" w:after="30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17C9" w:rsidRDefault="00A817C9" w:rsidP="00F66D69">
      <w:pPr>
        <w:pStyle w:val="a9"/>
        <w:tabs>
          <w:tab w:val="left" w:pos="4962"/>
        </w:tabs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1BEA" w:rsidRPr="00DE23AB" w:rsidRDefault="004E1BEA" w:rsidP="0018193D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4E1BEA" w:rsidRPr="00DE23AB" w:rsidSect="002826F5">
      <w:pgSz w:w="11906" w:h="16838"/>
      <w:pgMar w:top="1134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31F"/>
    <w:multiLevelType w:val="multilevel"/>
    <w:tmpl w:val="84A67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A524F4"/>
    <w:multiLevelType w:val="hybridMultilevel"/>
    <w:tmpl w:val="62246030"/>
    <w:lvl w:ilvl="0" w:tplc="1CBCB26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A1812"/>
    <w:multiLevelType w:val="multilevel"/>
    <w:tmpl w:val="3626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0F0E57"/>
    <w:multiLevelType w:val="multilevel"/>
    <w:tmpl w:val="C1AEE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094442"/>
    <w:multiLevelType w:val="multilevel"/>
    <w:tmpl w:val="95901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894C33"/>
    <w:multiLevelType w:val="hybridMultilevel"/>
    <w:tmpl w:val="231652DC"/>
    <w:lvl w:ilvl="0" w:tplc="9640B2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938A9"/>
    <w:multiLevelType w:val="multilevel"/>
    <w:tmpl w:val="B75A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859F3"/>
    <w:multiLevelType w:val="hybridMultilevel"/>
    <w:tmpl w:val="B0D8F23A"/>
    <w:lvl w:ilvl="0" w:tplc="62D03F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4046C"/>
    <w:multiLevelType w:val="hybridMultilevel"/>
    <w:tmpl w:val="B848393C"/>
    <w:lvl w:ilvl="0" w:tplc="D2465378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B0BD2"/>
    <w:multiLevelType w:val="hybridMultilevel"/>
    <w:tmpl w:val="FE548DA4"/>
    <w:lvl w:ilvl="0" w:tplc="9426DA6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E51B1E"/>
    <w:multiLevelType w:val="multilevel"/>
    <w:tmpl w:val="FCD66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9605B3"/>
    <w:multiLevelType w:val="multilevel"/>
    <w:tmpl w:val="84CE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6816B8"/>
    <w:multiLevelType w:val="multilevel"/>
    <w:tmpl w:val="A98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B051A5"/>
    <w:multiLevelType w:val="hybridMultilevel"/>
    <w:tmpl w:val="7BAC00D8"/>
    <w:lvl w:ilvl="0" w:tplc="CFDA88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B26BF"/>
    <w:multiLevelType w:val="hybridMultilevel"/>
    <w:tmpl w:val="4AB0AB08"/>
    <w:lvl w:ilvl="0" w:tplc="B0E252E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DE27F9"/>
    <w:multiLevelType w:val="hybridMultilevel"/>
    <w:tmpl w:val="4AB0AB08"/>
    <w:lvl w:ilvl="0" w:tplc="B0E252E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4E6A59"/>
    <w:multiLevelType w:val="multilevel"/>
    <w:tmpl w:val="69BCC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156E42"/>
    <w:multiLevelType w:val="multilevel"/>
    <w:tmpl w:val="62C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4B15D1"/>
    <w:multiLevelType w:val="hybridMultilevel"/>
    <w:tmpl w:val="18AE1114"/>
    <w:lvl w:ilvl="0" w:tplc="70968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C609E7"/>
    <w:multiLevelType w:val="hybridMultilevel"/>
    <w:tmpl w:val="D644929C"/>
    <w:lvl w:ilvl="0" w:tplc="40CEA08E">
      <w:start w:val="1"/>
      <w:numFmt w:val="decimal"/>
      <w:lvlText w:val="%1."/>
      <w:lvlJc w:val="left"/>
      <w:pPr>
        <w:ind w:left="-774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0" w15:restartNumberingAfterBreak="0">
    <w:nsid w:val="6CA67262"/>
    <w:multiLevelType w:val="hybridMultilevel"/>
    <w:tmpl w:val="358C9936"/>
    <w:lvl w:ilvl="0" w:tplc="2B8E6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19"/>
  </w:num>
  <w:num w:numId="5">
    <w:abstractNumId w:val="1"/>
  </w:num>
  <w:num w:numId="6">
    <w:abstractNumId w:val="14"/>
  </w:num>
  <w:num w:numId="7">
    <w:abstractNumId w:val="15"/>
  </w:num>
  <w:num w:numId="8">
    <w:abstractNumId w:val="13"/>
  </w:num>
  <w:num w:numId="9">
    <w:abstractNumId w:val="20"/>
  </w:num>
  <w:num w:numId="10">
    <w:abstractNumId w:val="5"/>
  </w:num>
  <w:num w:numId="11">
    <w:abstractNumId w:val="8"/>
  </w:num>
  <w:num w:numId="12">
    <w:abstractNumId w:val="0"/>
  </w:num>
  <w:num w:numId="13">
    <w:abstractNumId w:val="11"/>
  </w:num>
  <w:num w:numId="14">
    <w:abstractNumId w:val="4"/>
  </w:num>
  <w:num w:numId="15">
    <w:abstractNumId w:val="6"/>
  </w:num>
  <w:num w:numId="16">
    <w:abstractNumId w:val="2"/>
  </w:num>
  <w:num w:numId="17">
    <w:abstractNumId w:val="12"/>
  </w:num>
  <w:num w:numId="18">
    <w:abstractNumId w:val="10"/>
  </w:num>
  <w:num w:numId="19">
    <w:abstractNumId w:val="17"/>
  </w:num>
  <w:num w:numId="20">
    <w:abstractNumId w:val="3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26D"/>
    <w:rsid w:val="00032521"/>
    <w:rsid w:val="0018193D"/>
    <w:rsid w:val="00184A83"/>
    <w:rsid w:val="001B1224"/>
    <w:rsid w:val="002826F5"/>
    <w:rsid w:val="003B154B"/>
    <w:rsid w:val="00420BDF"/>
    <w:rsid w:val="00446AB2"/>
    <w:rsid w:val="004E1BEA"/>
    <w:rsid w:val="00516C0F"/>
    <w:rsid w:val="0058138C"/>
    <w:rsid w:val="005B235A"/>
    <w:rsid w:val="006D726D"/>
    <w:rsid w:val="006F2AE9"/>
    <w:rsid w:val="00796069"/>
    <w:rsid w:val="007C6CA5"/>
    <w:rsid w:val="00896ADD"/>
    <w:rsid w:val="008E1A1B"/>
    <w:rsid w:val="008E29C5"/>
    <w:rsid w:val="009A6AF6"/>
    <w:rsid w:val="00A057BA"/>
    <w:rsid w:val="00A1024D"/>
    <w:rsid w:val="00A5784A"/>
    <w:rsid w:val="00A817C9"/>
    <w:rsid w:val="00B00DB2"/>
    <w:rsid w:val="00B64D54"/>
    <w:rsid w:val="00B97B13"/>
    <w:rsid w:val="00DA553F"/>
    <w:rsid w:val="00DE23AB"/>
    <w:rsid w:val="00E234E4"/>
    <w:rsid w:val="00F32C43"/>
    <w:rsid w:val="00F6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EAA2"/>
  <w15:docId w15:val="{F42D74B5-B7A1-461D-A2A0-37D38EDE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D69"/>
  </w:style>
  <w:style w:type="paragraph" w:styleId="2">
    <w:name w:val="heading 2"/>
    <w:basedOn w:val="a"/>
    <w:next w:val="a"/>
    <w:link w:val="20"/>
    <w:uiPriority w:val="9"/>
    <w:unhideWhenUsed/>
    <w:qFormat/>
    <w:rsid w:val="00F66D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6D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66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D6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F66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F66D69"/>
  </w:style>
  <w:style w:type="paragraph" w:styleId="a7">
    <w:name w:val="footer"/>
    <w:basedOn w:val="a"/>
    <w:link w:val="a8"/>
    <w:uiPriority w:val="99"/>
    <w:unhideWhenUsed/>
    <w:rsid w:val="00F66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6D69"/>
  </w:style>
  <w:style w:type="paragraph" w:styleId="a9">
    <w:name w:val="List Paragraph"/>
    <w:basedOn w:val="a"/>
    <w:uiPriority w:val="34"/>
    <w:qFormat/>
    <w:rsid w:val="00F66D69"/>
    <w:pPr>
      <w:ind w:left="720"/>
      <w:contextualSpacing/>
    </w:pPr>
  </w:style>
  <w:style w:type="character" w:styleId="aa">
    <w:name w:val="annotation reference"/>
    <w:basedOn w:val="a0"/>
    <w:uiPriority w:val="99"/>
    <w:semiHidden/>
    <w:unhideWhenUsed/>
    <w:rsid w:val="00F66D6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66D6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66D6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66D6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66D69"/>
    <w:rPr>
      <w:b/>
      <w:bCs/>
      <w:sz w:val="20"/>
      <w:szCs w:val="20"/>
    </w:rPr>
  </w:style>
  <w:style w:type="table" w:styleId="af">
    <w:name w:val="Table Grid"/>
    <w:basedOn w:val="a1"/>
    <w:uiPriority w:val="59"/>
    <w:rsid w:val="00F66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7">
    <w:name w:val="c17"/>
    <w:basedOn w:val="a"/>
    <w:rsid w:val="0028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2826F5"/>
  </w:style>
  <w:style w:type="character" w:customStyle="1" w:styleId="c2">
    <w:name w:val="c2"/>
    <w:basedOn w:val="a0"/>
    <w:rsid w:val="002826F5"/>
  </w:style>
  <w:style w:type="paragraph" w:customStyle="1" w:styleId="c1">
    <w:name w:val="c1"/>
    <w:basedOn w:val="a"/>
    <w:rsid w:val="0028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826F5"/>
  </w:style>
  <w:style w:type="character" w:customStyle="1" w:styleId="c18">
    <w:name w:val="c18"/>
    <w:basedOn w:val="a0"/>
    <w:rsid w:val="002826F5"/>
  </w:style>
  <w:style w:type="paragraph" w:customStyle="1" w:styleId="c10">
    <w:name w:val="c10"/>
    <w:basedOn w:val="a"/>
    <w:rsid w:val="0028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2826F5"/>
  </w:style>
  <w:style w:type="character" w:customStyle="1" w:styleId="c24">
    <w:name w:val="c24"/>
    <w:basedOn w:val="a0"/>
    <w:rsid w:val="002826F5"/>
  </w:style>
  <w:style w:type="paragraph" w:customStyle="1" w:styleId="c12">
    <w:name w:val="c12"/>
    <w:basedOn w:val="a"/>
    <w:rsid w:val="0028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8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826F5"/>
  </w:style>
  <w:style w:type="paragraph" w:customStyle="1" w:styleId="c37">
    <w:name w:val="c37"/>
    <w:basedOn w:val="a"/>
    <w:rsid w:val="0028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4E1BEA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paragraph" w:styleId="af0">
    <w:name w:val="No Spacing"/>
    <w:uiPriority w:val="1"/>
    <w:qFormat/>
    <w:rsid w:val="008E1A1B"/>
    <w:pPr>
      <w:spacing w:after="0" w:line="240" w:lineRule="auto"/>
    </w:pPr>
  </w:style>
  <w:style w:type="paragraph" w:styleId="af1">
    <w:name w:val="Title"/>
    <w:basedOn w:val="a"/>
    <w:link w:val="af2"/>
    <w:qFormat/>
    <w:rsid w:val="001B122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2">
    <w:name w:val="Заголовок Знак"/>
    <w:basedOn w:val="a0"/>
    <w:link w:val="af1"/>
    <w:rsid w:val="001B12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R3">
    <w:name w:val="FR3"/>
    <w:rsid w:val="001B122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3">
    <w:name w:val="Hyperlink"/>
    <w:basedOn w:val="a0"/>
    <w:uiPriority w:val="99"/>
    <w:semiHidden/>
    <w:unhideWhenUsed/>
    <w:rsid w:val="009A6A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7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u/ewteb5pj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1</cp:lastModifiedBy>
  <cp:revision>25</cp:revision>
  <dcterms:created xsi:type="dcterms:W3CDTF">2021-12-27T18:05:00Z</dcterms:created>
  <dcterms:modified xsi:type="dcterms:W3CDTF">2021-12-29T10:39:00Z</dcterms:modified>
</cp:coreProperties>
</file>