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D41" w:rsidRPr="00152D41" w:rsidRDefault="00152D41" w:rsidP="00152D41">
      <w:pPr>
        <w:rPr>
          <w:b/>
          <w:sz w:val="28"/>
          <w:szCs w:val="28"/>
        </w:rPr>
      </w:pPr>
      <w:r w:rsidRPr="00152D41">
        <w:rPr>
          <w:b/>
          <w:sz w:val="28"/>
          <w:szCs w:val="28"/>
        </w:rPr>
        <w:t>Аннотация конкурсной работы</w:t>
      </w:r>
    </w:p>
    <w:p w:rsidR="00E317D0" w:rsidRDefault="00152D41" w:rsidP="00152D41">
      <w:pPr>
        <w:rPr>
          <w:sz w:val="28"/>
          <w:szCs w:val="28"/>
        </w:rPr>
      </w:pPr>
      <w:r>
        <w:rPr>
          <w:sz w:val="28"/>
          <w:szCs w:val="28"/>
        </w:rPr>
        <w:t>В данном видео</w:t>
      </w:r>
      <w:r w:rsidRPr="00152D41">
        <w:rPr>
          <w:sz w:val="28"/>
          <w:szCs w:val="28"/>
        </w:rPr>
        <w:t>ролике рассказывается о музеях сельской школы. Их значимость в сохранении и передачи истории родной школы, родного края очень велика. Материалы музеев собраны учениками, выпускниками, учителями школы и родителями. Зал «История родного края» действует с 1964 года. В 2020 году, благодаря социально-творческому проекту учащихся и родителей, учителей и сотрудников школы, открылся интерактивный этнографический музей.</w:t>
      </w:r>
    </w:p>
    <w:p w:rsidR="0040468D" w:rsidRDefault="0040468D" w:rsidP="00152D41">
      <w:pPr>
        <w:rPr>
          <w:sz w:val="28"/>
          <w:szCs w:val="28"/>
        </w:rPr>
      </w:pPr>
      <w:r>
        <w:rPr>
          <w:sz w:val="28"/>
          <w:szCs w:val="28"/>
        </w:rPr>
        <w:t>Видеоролик можно посмотреть по данной ссылке</w:t>
      </w:r>
    </w:p>
    <w:p w:rsidR="0040468D" w:rsidRPr="00152D41" w:rsidRDefault="0040468D" w:rsidP="00152D41">
      <w:pPr>
        <w:rPr>
          <w:sz w:val="28"/>
          <w:szCs w:val="28"/>
        </w:rPr>
      </w:pPr>
      <w:hyperlink r:id="rId4" w:history="1">
        <w:r w:rsidRPr="00306D55">
          <w:rPr>
            <w:rStyle w:val="a3"/>
            <w:sz w:val="28"/>
            <w:szCs w:val="28"/>
          </w:rPr>
          <w:t>https://clou</w:t>
        </w:r>
        <w:r w:rsidRPr="00306D55">
          <w:rPr>
            <w:rStyle w:val="a3"/>
            <w:sz w:val="28"/>
            <w:szCs w:val="28"/>
          </w:rPr>
          <w:t>d</w:t>
        </w:r>
        <w:r w:rsidRPr="00306D55">
          <w:rPr>
            <w:rStyle w:val="a3"/>
            <w:sz w:val="28"/>
            <w:szCs w:val="28"/>
          </w:rPr>
          <w:t>.mail.ru/pub</w:t>
        </w:r>
        <w:bookmarkStart w:id="0" w:name="_GoBack"/>
        <w:bookmarkEnd w:id="0"/>
        <w:r w:rsidRPr="00306D55">
          <w:rPr>
            <w:rStyle w:val="a3"/>
            <w:sz w:val="28"/>
            <w:szCs w:val="28"/>
          </w:rPr>
          <w:t>l</w:t>
        </w:r>
        <w:r w:rsidRPr="00306D55">
          <w:rPr>
            <w:rStyle w:val="a3"/>
            <w:sz w:val="28"/>
            <w:szCs w:val="28"/>
          </w:rPr>
          <w:t>ic/fae2/khpPW2tbg</w:t>
        </w:r>
      </w:hyperlink>
      <w:r>
        <w:rPr>
          <w:sz w:val="28"/>
          <w:szCs w:val="28"/>
        </w:rPr>
        <w:t xml:space="preserve"> </w:t>
      </w:r>
    </w:p>
    <w:sectPr w:rsidR="0040468D" w:rsidRPr="00152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41"/>
    <w:rsid w:val="00152D41"/>
    <w:rsid w:val="0040468D"/>
    <w:rsid w:val="00E3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5DB0E-2AFB-4DD0-B417-4AE738AC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68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046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ae2/khpPW2t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>SPecialiST RePack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2021-12-28T11:18:00Z</dcterms:created>
  <dcterms:modified xsi:type="dcterms:W3CDTF">2021-12-28T11:25:00Z</dcterms:modified>
</cp:coreProperties>
</file>