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DBDBD" w14:textId="51E5DF02" w:rsidR="00841FFD" w:rsidRPr="00841FFD" w:rsidRDefault="00841FFD" w:rsidP="00841FF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841FFD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Театрализованная деятельность детей второй младшей группы.</w:t>
      </w:r>
    </w:p>
    <w:p w14:paraId="488C7BC0" w14:textId="77777777" w:rsidR="00841FFD" w:rsidRDefault="00841FFD" w:rsidP="00841FF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841FFD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План - конспект театрализованной деятельности для детей второй младшей группы. </w:t>
      </w:r>
    </w:p>
    <w:p w14:paraId="5444BA73" w14:textId="41BA4056" w:rsidR="00841FFD" w:rsidRPr="00841FFD" w:rsidRDefault="00841FFD" w:rsidP="00841FF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841FFD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Драматизация сказки. Автор Кипнис </w:t>
      </w:r>
      <w:proofErr w:type="spellStart"/>
      <w:r w:rsidRPr="00841FFD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Ицик</w:t>
      </w:r>
      <w:proofErr w:type="spellEnd"/>
      <w:r w:rsidRPr="00841FFD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, художник В. Сутеев "Котёнок, </w:t>
      </w:r>
      <w:proofErr w:type="spellStart"/>
      <w:r w:rsidRPr="00841FFD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которы</w:t>
      </w:r>
      <w:proofErr w:type="spellEnd"/>
      <w:r w:rsidRPr="00841FFD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забыл, как надо просить есть"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образовательных областей: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«Социально - коммуникативное развитие», «Познавательное развитие», «Речевое развитие», «Художественно – эстетическое развитие», «Физическое развитие».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Цель: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речи и коммуникативных отношений через театрализованную</w:t>
      </w:r>
      <w:r w:rsidR="00FB76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деятельность.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2.Задачи: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пробуждать интерес детей к драматизации, создавать условия для её проведения. Развивать умение имитировать характерные действия персонажей. Вызывать желание действовать с элементами костюмов («Познавательное развитие»);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обучать способам конструктивного взаимодействия с окружающими людьми. Создавать положительный эмоциональный настрой. Вовлекать дошкольников в игровое общение со сверстниками, достигать согласованности движений всех детей, единство в создании образа и настроения. Способствовать сплочению детского коллектива. Устанавливать межличностные контакты; создавать в группе благоприятный микроклимат. («Социально – коммуникативное развитие»);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Совершенствовать художественно – речевые, интонационные, мимические, исполнительские навыки в драматизации. Развивать диалогическую форму речи и логическое мышление. («Речевое развитие»);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умение с помощью воспитателя инсценировать и драматизировать небольшие отрывки из сказок («Художественно - эстетическое»);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и обогащать двигательный опыт детей. Развивать умение реагировать на сигнал «беги», выполнять правила в подвижных играх (Физическое развитие»).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3.Методы и приёмы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практические (игра – приветствие, хороводная игра, дидактическая игра, сюрпризный момент, подвижная игра, игра - драматизация, релаксационное упражнение, игра подражание голосам, движения под музыку, слушание музыки);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наглядные (маски – шапочки, платочек, фартук, слушание музыки, коробочка);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словесные (загадки).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4.Материалы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</w:t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короб, маски – шапочки всех героев сказки, разрезные картинки гуся и коровы, МП3 проигрыватель с записью музыки Л. Банникова «Птички летают», Л. Бекман «В лесу родилась ёлочка».</w:t>
      </w:r>
    </w:p>
    <w:p w14:paraId="6BB1AFDB" w14:textId="77777777" w:rsidR="00841FFD" w:rsidRPr="00841FFD" w:rsidRDefault="00841FFD" w:rsidP="00841F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841FFD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5. Формы организации совместной деятельности:</w:t>
      </w:r>
    </w:p>
    <w:p w14:paraId="1AB45BD9" w14:textId="77777777" w:rsidR="00841FFD" w:rsidRPr="00841FFD" w:rsidRDefault="00841FFD" w:rsidP="00841F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F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двигательная: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подвижная игра «Гуси»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игровая: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сюрпризный момент, игра – драматизация сказки.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коммуникативная: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– приветствие «Солнышко», хороводная игра «Бабушка Маланья», дидактическая игра «Паззлы», «Аплодисменты» релаксационное упражнение, отгадывание загадок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музыкально – художественная: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этюд – драматизация «Птички летают», игра «Хор животных».</w:t>
      </w:r>
    </w:p>
    <w:p w14:paraId="14344DE8" w14:textId="77777777" w:rsidR="00841FFD" w:rsidRPr="00841FFD" w:rsidRDefault="00841FFD" w:rsidP="00841F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841FFD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6. Логика образовательной деятельности:</w:t>
      </w:r>
    </w:p>
    <w:p w14:paraId="0DDD157A" w14:textId="359D67FE" w:rsidR="00F96E41" w:rsidRPr="00F555D8" w:rsidRDefault="00841FFD" w:rsidP="00841FFD">
      <w:pPr>
        <w:rPr>
          <w:sz w:val="28"/>
          <w:szCs w:val="28"/>
        </w:rPr>
      </w:pP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Игра – приветствие «Солнышко»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поднимает вверх правую руку и предлагает всем опустить ладошку на его руку по кругу и громко сказать: «Здравствуйте!» Этот ритуал помогает настроить участников на игру и без особого труда построить их в круг.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Хороводная игра «Бабушка Маланья»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предлагает навестить бабушку Маланью. Дети стоят в кругу, считалочкой выбирают Маланью. Это очень веселая хороводная игра «Бабушка Маланья», в которой водящий должен придумать какое-нибудь оригинальное движение, а все остальные – его повторить. В игре достигается согласованность движений всех детей, единство в создании образа и настроения.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ребенка, изображающего </w:t>
      </w:r>
      <w:proofErr w:type="gram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«Маланью»</w:t>
      </w:r>
      <w:proofErr w:type="gram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надеть платочек или фартучек, он становится в круг. Ребята начинают петь веселую песенку, сопровождая ее выразительными движениями.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Слова: «У Маланьи, у старушки жили в маленькой избушке семь сыновей (движения за руки по кругу).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без бровей. Вот с такими ушами, вот с такими носами, вот с такими усами, с такой головой, с такой бородой (движения: останавливаются и с помощью жестов и мимики изображают то, о чем говорится в тексте: закрывают брови руками, делают « круглые глаза», «большой» нос и уши, показывают усы и пр.)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Ничего не ели, целый день сидели (присаживаются на корточки)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нее глядели и делали вот так... (Повторяют за ведущим любое смешное движение)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Движения могут быть самые разнообразные: можно сделать рожки, попрыгать, поплясать, сделать руками длинный нос, погрозить пальцем или в шутку заплакать. Они могут сопровождаться звуками и возгласами, предающими настроение. Движение должно повториться несколько раз, чтобы ребята могли войти в образ и получить удовольствие от игры.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 Дидактическая игра «Паззлы»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предлагается детям собрать картинки, которые нечаянно разрезала бабушка Маланья. По кругу перед каждым ребенком раскладываются детали картинок (по количеству детей), с изображением животных. Дети под веселую музыку бегут по кругу. Музыка замолкает, дети останавливаются и берут каждый по паззлу. Задача – собрать 2 картинки. Они различаются по цвету и сюжету. Часть детей собирает картинку с изображением коровы, другие с изображением гуся. Когда картинки собраны, ведущий предлагает разделиться на команды гусей и коровок. После этого проводится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Игра «Хор животных»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Звучит музыка Л. Бекмана «В лесу родилась ёлочка».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Детям предлагается исполнение песенки «В лесу родилась елочка» не словами, а звуками животных, изображенных на картинках. Начинают гусята: «Га – га – га – га – га – га – га - га!»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Продолжают коровки: «Му –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по очереди показывает на каждую из групп, она продолжает пение, потом говорит: «Поем все вместе», и общий хор животных заканчивает песню. Эта игра помогает взаимодействию отдельных объединений детей, сплачивает детский коллектив и приносит много радости и удовольствия от необычного исполнения знакомых песен.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Этюд – драматизация «Птички летают"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Звучит музыка Л. Банникова «Птички летают». Дети изображают птиц.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Сюрпризный момент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заносит короб. Предлагает детям отгадать загадки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Загадки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Вместо хвостика - крючок,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Вместо носа - пятачок.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Пятачок дырявый,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крючок вертлявый. - (Свинья)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вечер, так легко,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Она даёт нам молоко.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Говорит она два слова,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зовут её? - (корова).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Ночью он совсем не спит,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 от мышек сторожит,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Молоко из миски пьёт,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конечно это - (кот).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Шея длинная у птицы.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Клювом ущипнуть стремится.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Зашипит, а ты не трусь</w:t>
      </w:r>
      <w:proofErr w:type="gram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"га-га-га" - кто это? - (гусь).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с клубком играть умеет,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живот на солнце греет,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урчит и ловит мышку,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 маленький (котишка).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Идет, идет, бородой трясет,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Травки просит: "Me-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мe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мe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Дай-ка вкусной мне" - (коза)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достаёт из короба маску-шапочку гуся и предлагает поиграть в игру.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8Подвижная игра «Гуси».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начинает: Гуси-гуси!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Га-га-га!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Есть хотите?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Да-да-да!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Идите ко мне!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изображая гусей, бегут к воспитателю, «клюют зёрнышки», «пьют водичку», гогочут.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«Кыш! Ну, бегите в поле!»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возвращаются на место.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проводится 2-3 раза (по желанию детей).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достаёт остальные маски – шапочки. Спрашивает, из какой сказки эти герои? Дети называют сказку.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Игра – драматизация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сказки Кипниса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Ицика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художник В. Сутеев «Котёнок, который забыл, как надо просить есть».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разбираю маски тех персонажей, которых хотят изобразить, и надевают их.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говорит слова автора. Дети драматизируют сказку.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Утром котёнок проснулся и захотел есть. Он побежал к хозяйке, но вдруг забыл, как надо сказать по-кошачьи, что он голоден. Поэтому хозяйка не поняла, зачем он пришёл, и котёнок с плачем выбежал во двор. Во дворе он увидел гнедую лошадь.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Ты чего плачешь? — спрашивает его лошадь.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плачу, потому что очень хочу есть, — отвечает котёнок, — но забыл, как по-кошачьи попросить.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Не плачь, — говорит лошадь, — я тебя научу, как надо просить. Скажи: «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Гы-гы-гы</w:t>
      </w:r>
      <w:proofErr w:type="spellEnd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…» — и тебе сразу дадут есть.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— Что ты! Котята не ржут, — заплакал пуще прежнего котёнок и побежал дальше.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лужайке он встретил чёрную корову.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Ты чего плачешься? — спрашивает его корова.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плачу, потому что забыл, как просят есть, а я очень голоден.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Подумаешь! Стоит из-за этого плакать. Скажи: «Му-у-у!» — и тебе сразу дадут есть.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Ах, нет! Котята не мычат. Они говорят по-другому, — сказал котёнок и побежал в поле.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Услыхала овца, что котёнок плачет, и спрашивает: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Ты чего плачешь, котёнок?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забыл, как кошки просят есть, — твердит своё котёнок.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Идём, я тебя научу, — сказала овца. — Скажи: «Ме-е-е!» — и тебе сразу дадут есть.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Нет, нет! — закричал котёнок. — Это только овцы блеют. Котята говорят по-другому.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он побежал обратно к дому.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забора котёнок увидел белую курицу.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Чего ты плачешь? — спрашивает его курица. Когда котёнок сказал ей, почему он плачет, курица стала его утешать.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Сейчас тебе дадут поесть. Скажи только: «Кудах-тах-тах», — сказала она.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Нет, что ты! Котята не кудахчут, — залился слезами котёнок, — а как они говорят, я позабыл…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он побежал дальше.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тут вышел из избы чёрный кот и сказал: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Один я тебе скажу, как надо голодному котёнку попросить есть. Пойди в кухню к хозяйке, которая сейчас цедит молоко в крынки, и скажи: «Мяу!»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Вот это верно! — обрадовался котёнок. — Так и только так просят есть!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побежал в кухню и жалобно стал просить: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Мяу-у-у!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Девочка поняла, что котёнок сильно проголодался.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Бедный котёнок! Почему ты целый день молчал и не напомнил мне, что ты хочешь есть?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маленькая хозяйка налила котёнку молока в мисочку. Котёнок вылакал молоко и больше уже не забывал, что надо говорить, когда захочешь есть. «Мяу, — говорит он, — мяу-у-у!»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поощряет детей за исполнительские умения.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«Аплодисменты» релаксационное упражнение.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Воспитатель с детьми стоят в широком кругу. Воспитатель говорит: «Вы </w:t>
      </w:r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сегодня славно поработали, и мне хочется похлопать вам. Воспитатель выбирает одного ребёнка из круга, подходит к нему и, улыбаясь, аплодирует ему. Выбранный ребёнок тоже выбирает товарища, подходит к нему уже вдвоём с воспитателем. Второму ребёнку аплодируют уже вдвоём. Таким образом, последнему ребёнку аплодирует вся группа. Второй раз игру начинает уже не </w:t>
      </w:r>
      <w:proofErr w:type="spellStart"/>
      <w:r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</w:t>
      </w:r>
      <w:r w:rsidR="00F555D8" w:rsidRPr="00841F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ль</w:t>
      </w:r>
      <w:proofErr w:type="spellEnd"/>
    </w:p>
    <w:sectPr w:rsidR="00F96E41" w:rsidRPr="00F555D8" w:rsidSect="00F96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55D8"/>
    <w:rsid w:val="00777FA0"/>
    <w:rsid w:val="00841FFD"/>
    <w:rsid w:val="00BA49BB"/>
    <w:rsid w:val="00F555D8"/>
    <w:rsid w:val="00F96E41"/>
    <w:rsid w:val="00FB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00CBC"/>
  <w15:docId w15:val="{70493E8D-AE4E-4BE1-B308-87744FAB2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6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555D8"/>
    <w:rPr>
      <w:b/>
      <w:bCs/>
    </w:rPr>
  </w:style>
  <w:style w:type="character" w:customStyle="1" w:styleId="apple-converted-space">
    <w:name w:val="apple-converted-space"/>
    <w:basedOn w:val="a0"/>
    <w:rsid w:val="00F55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3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78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339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25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4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длд</cp:lastModifiedBy>
  <cp:revision>5</cp:revision>
  <dcterms:created xsi:type="dcterms:W3CDTF">2014-10-21T13:39:00Z</dcterms:created>
  <dcterms:modified xsi:type="dcterms:W3CDTF">2021-12-27T11:59:00Z</dcterms:modified>
</cp:coreProperties>
</file>