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5FF" w:rsidRDefault="005E55FF" w:rsidP="005E55F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Методическая разработка</w:t>
      </w:r>
    </w:p>
    <w:p w:rsidR="005E55FF" w:rsidRDefault="005E55FF" w:rsidP="005E55F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«Приобщение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к русской национальной культуре»</w:t>
      </w:r>
    </w:p>
    <w:p w:rsidR="005E55FF" w:rsidRDefault="005E55FF" w:rsidP="005E55F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Во всем мире уже пришли к пониманию, что народная культура занимает значительное место в развитии общества. Огромный культурный слой, оставленный нам в наследие представителями православной культуры, должен послужить детям дверью, которая откроет им путь в будущее. В России проживает множество народов, каждый из которых невозможно представить себе без народного искусства, которое раскрывает истоки духовной жизни этого народа, наглядно демонстрирует его моральные, эстетические ценности, художественный вкус и является частью его истории.   Устное народное творчество, музыкальный фольклор, народное декоративно-прикладное искусство должны найти большее отражение в содержании образования и воспитании подрастающего поколения сейчас, когда образцы массовой культуры других стран активно внедряются в жизнь, быт, мировоззрение детей. И если говорить о возможности выбора своих жизненных идеалов, эстетических ценностей, представлений подрастающим поколением, то надо говорить и о предоставлении детям возможности знать истоки национальной культуры и искусства.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Национальное воспитание является одной из важных составляющих проблемы воспитания личности. Эта проблема весьма многогранна.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 опыте каждой нации, любого малочисленного народа, есть свое неповторимое, добытое собственной мыслью, собственными усилиями, собственной национальной энергией. Знакомство и приобщение к культуре, традициям, обычаям других народов делает человека более обогащенным и духовно, и эмоционально.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Культура народа располагает разнообразными формами своего сохранения и выражения, а также признаками национальной принадлежности (язык, история, литература, музыка и т.п.).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Существует и такой источник сохранения, как фольклор, аккумулирующий вкусы, склонности, интересы народа; его мировоззренческие, нравственно-эстетические, исторические, философские,  художественно-эстетические взгляды.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фольклоре отражены представления народа о целях, задачах, содержании и средствах воспитания.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Народ - единственный и неиссякаемый источник духовных ценностей. Великие художники, поэты, композиторы черпали вдохновение в народе, из народного творчества. Поэтому их творения во все эпохи были доступны и близки народу. У народа же главным мерилом духовности и эстетической ценности всегда оставался труд. Эстетическое воспитание осуществлялось в тесной связи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трудовым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Младший школьный возраст - важнейший этап в развитии ребенка. Этот период первичной социализации, приобщения его к миру общечеловеческих ценностей, время установления его отношений с природой, людьми и обществом. Именно в этом возрасте надо стремиться привить ребенку тягу к изучению культуры своего народа и народов всего мира в целом. С чего же начинать? Конечно с того, что известно ребенку «с пеленок», из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услышанных от матери сказок, песенок, 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потешек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этом возрасте у детей существует неосознанная тяга 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чудесному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сказочному. К сожалению, наша система школьного воспитания направлена на усредненного ученика, в ней не остается места для чуда.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Раскрытие личности в ребенке полностью возможно через включение его в культуру собственного народа. И это не просто знание о культуре, а проживание в культуре, проживание в традиции, посредством вхождения в годичный праздничный круг. Изучение культуры и традиций своего народа дает возможность освоения культурного пространства региона, позволяет знакомиться не только с образом жизни, но также раскрыть яркую самобытность соседствующих культур, их внутреннее сходство. Для приобщения детей к национальной культуре и традициям своего народа можно организовать предметно-развивающую среду так, чтобы заинтересовать их доступным по содержанию материалом. Создание мини-музея своего народа, где экспонируются подлинные вещи народного быта и прикладного искусства, там же возможно проведение и традиционных выставок: «Национальный орнамент», «Национальные блюда» и др.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Включаю песни и художественное слово национальных поэтов и композиторов в проведение праздников и развлечений в школе («8 Марта», «День защитника Отечества», «День Победы», «Новый год»), что расширяет представления детей о культуре народа, воспитывает любовь к Родине и уважение к людям, населяющим ее.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Вспомнить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обычаи и обряды предков - значит научить их любви к Родине, уважению к культуре, обрядам обычаям народов, не зря говорят: «Народ, не знающий своего прошлого, не имеет будущего». Уроки народной культуры - это пусть маленький, но очень важный шаг цивилизованное будущее нашей страны. Во всем мире уже пришли к пониманию, что народная культура занимает значительное место в развитии общества. 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Печин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один из основателей объединения «римский клуб», говорит: «Люди начинают все больше опасаться, что в будущем все культуры могут оказаться на одно лицо - причем лицо, как показывает сегодняшний опыт, не слишком уж привлекательное, и что это движение к обезличивающей однородности происходит сейчас. Нам сейчас просто жизненно необходимо начинать работать над воспитанием в детях национального самосознания. Огромный культурный слой, оставленный нам в наследие представителями православной культуры, должен послужить детям дверью, которая откроет им дверь в будущее страны».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Использование разнообразных приемов и методов работы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занятиях, включая элементы игры, с целью привлечения внимания, интереса детей к творчеству, пробуждения у них эмоционально-эстетического отношения к предметам и явлениям действительности к процессу рисования и своему рисунку, чувство сопереживания персонажам своих композиций и рассматриваемых произведений художников.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Семья относится к тем незыблемым основам общества, на которых держится жизнестойкость каждой нации и без которых не может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существовать этнически здоровое государство. Она выполняет важную роль в формировании личности ребенка как представителя нации и гражданина, в приобщении подрастающего поколения к основным культурным ценностям, труду, нормам поведения в обществе.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Знание детьми семейных традиций, обрядов, участие с ранних лег вместе с родителями в народных праздниках и церемониях приобщает их к национальной культуре.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свете этого необходимо воспитывать 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культуру будущей семейной жизни сообразно традиционным ценностям родного народа и его культуры.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Взаимодействие школы с родительской общественностью должно быть нацелено на то, чтобы семейное воспитание не находилось в противоречии с задачами, содержанием и направленностью воспитания в учебном процессе, не затрудняло их адаптацию к школьным требованиям и последующую интеграцию в общественную систему. Национальное воспитание предполагает проведение целенаправленной работы по изучению и возрождению и широкой пропаганде основ национальной народной педагогики среди родителей, воспитанию у них чувства личной ответственности за сохранение и развитие родного языка,  культуры.   Изобразительное искусство в различных видах его проявления находится в тесной связи с духовным миром народа, выражающейся в философии и истории развития культуры, ощущении и восприятии внешнего мира и его воплощении в материальном продукте. Секреты мастерства передавались из поколения в поколение.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Восстановление народного творчества в виде изобразительного искусства является связующим звеном прошлого с настоящим, настоящего с будущим народа. Каждое произведение, дошедшее до нас, является истиной из прошлого, носит отпечаток жизни, предшествующий нашему времени. В качестве направлении работы по приобщению детей к народным традициям мы выделяем следующие: выявление знаний учащихся народных традиций, умение их использовать в современной жизни, выявление семейных традиций, обрядов, творческие работы младших школьников с использованием средств народной педагогики, воспитательное значение народной педагогики. Соответственно этим направлениям выделены задачи приобщения детей к народному творчеству.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Формы взаимодействия педагога с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 Организационные занятия с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(2 раза в неделю):</w:t>
      </w:r>
    </w:p>
    <w:p w:rsidR="005E55FF" w:rsidRDefault="005E55FF" w:rsidP="005E55F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с предметным миром;</w:t>
      </w:r>
    </w:p>
    <w:p w:rsidR="005E55FF" w:rsidRDefault="005E55FF" w:rsidP="005E55F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устное народное творчество;</w:t>
      </w:r>
    </w:p>
    <w:p w:rsidR="005E55FF" w:rsidRDefault="005E55FF" w:rsidP="005E55F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изобразительное искусство; народная музыка;</w:t>
      </w:r>
    </w:p>
    <w:p w:rsidR="005E55FF" w:rsidRDefault="005E55FF" w:rsidP="005E55F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народные игры и хороводы;</w:t>
      </w:r>
    </w:p>
    <w:p w:rsidR="005E55FF" w:rsidRDefault="005E55FF" w:rsidP="005E55F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с историей  России.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 Совместная деятельность педагога с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 Самостоятельная деятельность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 Приоритетные направления, реализуемые в работе с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</w:p>
    <w:p w:rsidR="005E55FF" w:rsidRDefault="005E55FF" w:rsidP="005E55F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Создание атмосферы национального быта.</w:t>
      </w:r>
    </w:p>
    <w:p w:rsidR="005E55FF" w:rsidRDefault="005E55FF" w:rsidP="005E55F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Широкое использование фольклора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Воспитание основ национальной культуры действительно занимает важное место во всей системе учебно-воспитательного процесса, так как за ним стоит не только развитие национально-патриотических качеств человека, но и всей личности в целом: ее сущностных сил, духовных потребностей, нравственных идеалов, личных и общественных представлений мировоззрения. Все эти качества в человеке развиваются под воздействием различных факторов. Воспитательное значение имеет и природа, и труд, и окружающая нас действительность: быт, семья, межличностные отношения, - все, что может быть вокруг нас. Как основной носитель прекрасного, изобразительное искусство также является средством национального воспитания. Анализируя литературу и проведя исследование, мы сделали вывод, что изобразительное искусство является одним из основных средств воспитания основ национальной культуры. Исследование показало, что интерес к изобразительному искусству у младших школьников довольно велик, а наличие интереса - это первое из условий успешного обучения.   Кроме того, изобразительная деятельность обладает большим эмоциональным потенциалом, а сила эмоционального воздействия является путем проникновения в детское сознание и средством национального воспитания.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 какой стране бы ни жил человек – это, прежде всего, должен быть достойный гражданин своего государства с высокими нравственно-моральными качествами,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патриотико-гражданской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позицией,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мышлением, способным к позитивной творческой деятельности в  социуме, обладающий коммуникативными способностями.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Перед школой стоит особая задача: вырастить и воспитать гражданина страны. С этой целью воспитательное воздействие осуществляю на традициях народной культуры.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 практике своей работы воспитание обучающихся младшего школьного возраста с использованием элементов народной культуры я реализую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E55FF" w:rsidRDefault="005E55FF" w:rsidP="005E55F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постижение основных пластов народного искусства: фольклора; прикладного искусства.</w:t>
      </w:r>
    </w:p>
    <w:p w:rsidR="005E55FF" w:rsidRDefault="005E55FF" w:rsidP="005E55FF">
      <w:pPr>
        <w:numPr>
          <w:ilvl w:val="0"/>
          <w:numId w:val="3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введение обучающихся в мир народной культуры посредством образов русской культуры «от родного порога»;</w:t>
      </w:r>
    </w:p>
    <w:p w:rsidR="005E55FF" w:rsidRDefault="005E55FF" w:rsidP="005E55FF">
      <w:pPr>
        <w:numPr>
          <w:ilvl w:val="0"/>
          <w:numId w:val="3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народным творчеством, историей народа, его традициями и обычаями;</w:t>
      </w:r>
    </w:p>
    <w:p w:rsidR="005E55FF" w:rsidRDefault="005E55FF" w:rsidP="005E55FF">
      <w:pPr>
        <w:numPr>
          <w:ilvl w:val="0"/>
          <w:numId w:val="3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историей Отечества, символикой, историческим наследием;</w:t>
      </w:r>
    </w:p>
    <w:p w:rsidR="005E55FF" w:rsidRDefault="005E55FF" w:rsidP="005E55F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основных жанров фольклорных сочинений;</w:t>
      </w:r>
    </w:p>
    <w:p w:rsidR="005E55FF" w:rsidRDefault="005E55FF" w:rsidP="005E55FF">
      <w:pPr>
        <w:numPr>
          <w:ilvl w:val="0"/>
          <w:numId w:val="3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культурой малой Родины, своего края, их традициями, обычаями, музыкой.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Процесс обучения и воспитания осуществляется в системе «дополнительное образование» и строится с использованием традиционных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нетрадиционных форм: путешествий,  выставки народного творчества, занятия с использованием видеоматериалов, организация тематических мероприятий, ярких народных праздников с народными песнями и костюмами, музейных занятий. Особый акцент делаю на приобщение к народной музыке, фольклору, народному творчеству вообще, на изучение народных традиций.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 своей работе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младшего школьного возраста я использую русскую народную тематику: малый детский фольклор, народную поэзию, сказки, эпос, фразеологию и лексику русского языка, многообразие видов русского декоративно-прикладного искусства, народные обряды и традиции, то есть все те духовные ценности, чем богата наша Великая Родина, что составляет стержень национального характера.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Приобщая детей к нашему русскому эпосу, я пытаюсь воспитывать у них любовь к Родине – России, к ее бессмертному поэту – русскому народу, любовь к прекрасному.</w:t>
      </w:r>
      <w:proofErr w:type="gramEnd"/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Народное творчество во всем своем богатстве бытовало в начале нашего века. Многие произведения устного народного творчества собраны и бережно хранятся. Большой раздел устного творчества русского народа, названный календарной поэзией, я использую в своей учебной и внеклассной работе.  Это песни, обряды, верования, которые тесно связаны с земледелием наших предков. Традиционным стало проведение «Фольклорного праздника»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Важную роль играет и формирование понятия о своей малой родине (город, улица, школа), семье, своей родословной, а также обучение детей культуре общения. У учащихся среднего младшего возраста складываются базовые представления о « большом» и «малом» социумах, своем месте в них.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Патриотическое воспитание в школе должно осуществляться как в процессе обучения, так и в дополнительном образовании, поскольку этот процесс предполагает широкое использование возможностей учебных дисциплин и включение детей в разнообразные виды социально значимой деятельности, так как в школьные годы раскрывается содержание патриотизма как чувства любви к Родине, заботы об ее интересах, готовности к ее защите от врагов.</w:t>
      </w:r>
      <w:proofErr w:type="gramEnd"/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Сегодня общество особенно волнует проблема воспитания молодежи в духе патриотизм, и наличие данной проблемы привело к интенсивному поиску пути ее решения.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Свидетельство тому, является то, что государство уделяет серьезное внимание формированию патриотизма у школьников; что нашло отражение в ряде норм и законодательных систем.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Ученический актив, при участии администрации школы, определяет содержание работы, которая включает в себя следующие компоненты:</w:t>
      </w:r>
    </w:p>
    <w:p w:rsidR="005E55FF" w:rsidRDefault="005E55FF" w:rsidP="005E55F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культурно-патриотический;</w:t>
      </w:r>
    </w:p>
    <w:p w:rsidR="005E55FF" w:rsidRDefault="005E55FF" w:rsidP="005E55F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гражданско-патриотический;</w:t>
      </w:r>
    </w:p>
    <w:p w:rsidR="005E55FF" w:rsidRDefault="005E55FF" w:rsidP="005E55F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героико-патриотический;</w:t>
      </w:r>
    </w:p>
    <w:p w:rsidR="005E55FF" w:rsidRDefault="005E55FF" w:rsidP="005E55F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спортивно-патриотический;</w:t>
      </w:r>
    </w:p>
    <w:p w:rsidR="005E55FF" w:rsidRDefault="005E55FF" w:rsidP="005E55F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военно-патриотический.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Педагог разрабатывает план патриотического воспитания, как правило, на учебный год.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Центром культурно-патриотического воспитания может стать этнографический музей, литературная или музыкальная гостиная, клуб по интересам.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Здесь происходит приобщение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духовным и культурным ценностям, национальным традициям, прививается любовь и интерес к языку и культуре страны, региона, города. Это могут быть:</w:t>
      </w:r>
    </w:p>
    <w:p w:rsidR="005E55FF" w:rsidRDefault="005E55FF" w:rsidP="005E55F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экскурсии по родному краю;</w:t>
      </w:r>
    </w:p>
    <w:p w:rsidR="005E55FF" w:rsidRDefault="005E55FF" w:rsidP="005E55F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посещение спектаклей, выставок, музеев;</w:t>
      </w:r>
    </w:p>
    <w:p w:rsidR="005E55FF" w:rsidRDefault="005E55FF" w:rsidP="005E55F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выпуск стенгазеты;</w:t>
      </w:r>
    </w:p>
    <w:p w:rsidR="005E55FF" w:rsidRDefault="005E55FF" w:rsidP="005E55F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кружки художественного, декоративно-прикладного творчества;</w:t>
      </w:r>
    </w:p>
    <w:p w:rsidR="005E55FF" w:rsidRDefault="005E55FF" w:rsidP="005E55F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ученический театр;</w:t>
      </w:r>
    </w:p>
    <w:p w:rsidR="005E55FF" w:rsidRDefault="005E55FF" w:rsidP="005E55F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конкурсы художественной самодеятельности;</w:t>
      </w:r>
    </w:p>
    <w:p w:rsidR="005E55FF" w:rsidRDefault="005E55FF" w:rsidP="005E55FF">
      <w:pPr>
        <w:numPr>
          <w:ilvl w:val="0"/>
          <w:numId w:val="5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встречи с деятелями искусства и культуры, местными поэтами, художниками;</w:t>
      </w:r>
    </w:p>
    <w:p w:rsidR="005E55FF" w:rsidRDefault="005E55FF" w:rsidP="005E55F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тематические воспитательные часы, вечера.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Нельзя ограничиваться только культурой и искусством России, необходимо показать ее место среди мировой культуры.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Привитие интереса к родному языку и культуре осуществляется при помощи:</w:t>
      </w:r>
    </w:p>
    <w:p w:rsidR="005E55FF" w:rsidRDefault="005E55FF" w:rsidP="005E55F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выпуска стенных газет, посвященных родному краю;</w:t>
      </w:r>
    </w:p>
    <w:p w:rsidR="005E55FF" w:rsidRDefault="005E55FF" w:rsidP="005E55FF">
      <w:pPr>
        <w:numPr>
          <w:ilvl w:val="0"/>
          <w:numId w:val="6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экскурсий по интересным местам области, связанным с именами деятелей литературы и искусства;</w:t>
      </w:r>
    </w:p>
    <w:p w:rsidR="005E55FF" w:rsidRDefault="005E55FF" w:rsidP="005E55F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экскурсий в музеи;</w:t>
      </w:r>
    </w:p>
    <w:p w:rsidR="005E55FF" w:rsidRDefault="005E55FF" w:rsidP="005E55F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создания и расширения базы школьных этнографических музеев;</w:t>
      </w:r>
    </w:p>
    <w:p w:rsidR="005E55FF" w:rsidRDefault="005E55FF" w:rsidP="005E55F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посещения выставок и выставочных павильонов;</w:t>
      </w:r>
    </w:p>
    <w:p w:rsidR="005E55FF" w:rsidRDefault="005E55FF" w:rsidP="005E55F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туристических поездок по историческим местам;</w:t>
      </w:r>
    </w:p>
    <w:p w:rsidR="005E55FF" w:rsidRDefault="005E55FF" w:rsidP="005E55F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написания сочинений;</w:t>
      </w:r>
    </w:p>
    <w:p w:rsidR="005E55FF" w:rsidRDefault="005E55FF" w:rsidP="005E55F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кружков художественного и декоративно-прикладного творчества;</w:t>
      </w:r>
    </w:p>
    <w:p w:rsidR="005E55FF" w:rsidRDefault="005E55FF" w:rsidP="005E55FF">
      <w:pPr>
        <w:numPr>
          <w:ilvl w:val="0"/>
          <w:numId w:val="6"/>
        </w:numPr>
        <w:shd w:val="clear" w:color="auto" w:fill="FFFFFF"/>
        <w:tabs>
          <w:tab w:val="num" w:pos="0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конкурсов чтецов, художественной самодеятельности; театральных студий, кружков.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Приобщая детей к нашему русскому эпосу, я пытаюсь воспитывать у них любовь к Родине – России, к ее бессмертному поэту – русскому народу, любовь к прекрасному.</w:t>
      </w:r>
      <w:proofErr w:type="gramEnd"/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Народное творчество во всем своем богатстве бытовало в начале нашего века. Многие произведения устного народного творчества собраны и бережно хранятся. Большой раздел устного творчества русского народа, названный календарной поэзией, я использую в своей учебной и внеклассной работе.  Это песни, обряды, верования, которые тесно связаны с земледелием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наших предков. Традиционным стало проведение «Фольклорного праздника»  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Знакомясь с произведениями устного народного творчества, обучающиеся отыскивали, собирали загадки, пословицы, поговорки, которые слышали от родителей, бабушек, дедушек.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Сказка - благодатный и ничем не заменимый источник воспитания любви к Родине. Патриотическая идея сказки - в глубине ее содержания, созданные народом сказочные образы, живущие тысячелетия, доносят к сердцу и уму ребенка могучий творческий дух трудового народа, его взгляды на жизнь, идеалы, стремления. Сказка воспитывает любовь к родной земле уже потому, что она - творение народа. Сказка - это духовные богатства народной культуры, познавая которые, ребенок познает сердцем родной народ. Представлю только некоторые из них.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Но не всякая деятельность развивает способности, а только эмоционально приятная. Игровые технологии являются одной из уникальных форм обучения, которая позволяет сделать интересными и увлекательными не только работу учащихся на творческо-поисковом уровне, но и будничные шаги по изучению русского языка. Занимательность условного мира игры делает положительно эмоционально окрашенной монотонную деятельность по запоминанию, повторению, закреплению или усвоению информации, а эмоциональность игрового действа активизирует все психические процессы и функции ребенка.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Другой положительной стороной игры является то, что она способствует использованию знаний в новой ситуации, т.е. усваиваемый обучающимися материал проходит через своеобразную практику, вносит разнообразие и интерес в учебный процесс.</w:t>
      </w:r>
      <w:proofErr w:type="gramEnd"/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Игра является источником развития сознания ребёнка, произвольности его поведения, особой формой моделирования отношений между ребёнком и взрослым. Игровая среда создаёт обстановку, когда дети хотят и могут проявлять свою самостоятельность. Игровые действия ребёнка, сопровождающиеся высоким эмоциональным подъёмом, устойчивым познавательным интересом, являются наиболее мощным стимулом его активности в познании. Большой интерес для младших школьников представляют игры в процессе обучения – дидактические игры. Эти игры, заставляют думать, предоставляют возможность ученику проверить и развить свои способности. Они являются одним из средств развития интеллектуальных способностей.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Цели применения дидактических игр следующие: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интеллектуальное развитие младших школьников;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создание подходящих условий для формирования развития каждого ребенка как личности, развитие его творческих способностей;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индивидуальный подход к каждому ребенку и применение индивидуальных средств обучения;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эмоционально-психологическое развитие младших школьников, которому способствует участие в дидактических играх.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углубление уже усвоенных ранее знаний;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увеличение объема понятий, представлений и сведений, которыми овладевает ученик; они составляют индивидуальный опыт школьника.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Дидактические игры (развивающие, познавательные) способствуют развитию у детей мышления, памяти, внимания, творческого воображения, способности к анализу и синтезу, восприятию пространственных отношений, развитию конструктивных умений и творчества, воспитанию у учащихся наблюдательности, обоснованности суждений, привычки к самопроверке, учат детей подчинять свои действия поставленной задаче, доводить начатую работу до конца.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Дидактическая игра очень важна для развития интеллектуальных способностей младших школьников.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Для повышения эффективности занятия использую нестандартные формы обучения. При проведении таких занятий применяю ИКТ. В результате соединения учебной и игровой деятельности дети учатся моделировать учебный материал, самостоятельно добывать знания (пользуются познавательной литературой, энциклопедией, на уроках выступают с сообщениями по изучаемой теме, пользуясь информационными ресурсами сети Интернет). Эта форма работы помогает мне прививать интерес к изучаемым предметам и поддерживать его в дальнейшем.</w:t>
      </w:r>
    </w:p>
    <w:p w:rsidR="005E55FF" w:rsidRDefault="005E55FF" w:rsidP="005E55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Нельзя ограничиваться только культурой и искусством России, необходимо показать ее место в мировой культуре. Приобщая  обучающихся к  русской национальной культуре и её истории, я пытаюсь воспитывать у них любовь к Родине,  к русскому народу, любовь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прекрасному. Такая работа позволяет почувствовать себя частью великого целого своего народа своей страны,  ценить прошлое и настоящее, заботиться о будущем.</w:t>
      </w:r>
    </w:p>
    <w:p w:rsidR="005E55FF" w:rsidRDefault="005E55FF" w:rsidP="005E55FF">
      <w:pPr>
        <w:spacing w:after="0"/>
      </w:pPr>
    </w:p>
    <w:p w:rsidR="009D62FB" w:rsidRDefault="009D62FB"/>
    <w:sectPr w:rsidR="009D6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C6D05"/>
    <w:multiLevelType w:val="multilevel"/>
    <w:tmpl w:val="4758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B44794"/>
    <w:multiLevelType w:val="multilevel"/>
    <w:tmpl w:val="768E9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FB5D96"/>
    <w:multiLevelType w:val="multilevel"/>
    <w:tmpl w:val="00A8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8F6167"/>
    <w:multiLevelType w:val="multilevel"/>
    <w:tmpl w:val="EC760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A6F75"/>
    <w:multiLevelType w:val="multilevel"/>
    <w:tmpl w:val="7A7C4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D94DD9"/>
    <w:multiLevelType w:val="multilevel"/>
    <w:tmpl w:val="98740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E55FF"/>
    <w:rsid w:val="005E55FF"/>
    <w:rsid w:val="009D6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9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2989</Words>
  <Characters>17043</Characters>
  <Application>Microsoft Office Word</Application>
  <DocSecurity>0</DocSecurity>
  <Lines>142</Lines>
  <Paragraphs>39</Paragraphs>
  <ScaleCrop>false</ScaleCrop>
  <Company>Hewlett-Packard</Company>
  <LinksUpToDate>false</LinksUpToDate>
  <CharactersWithSpaces>19993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Методическая разработка "Приобщение обучающихся к русской национальной культуре"</dc:title>
  <dc:subject/>
  <dc:creator>Lazareva</dc:creator>
  <cp:keywords/>
  <dc:description/>
  <cp:lastModifiedBy>Shkola</cp:lastModifiedBy>
  <cp:revision>2</cp:revision>
  <dcterms:created xsi:type="dcterms:W3CDTF">2021-12-27T10:11:00Z</dcterms:created>
  <dcterms:modified xsi:type="dcterms:W3CDTF">2021-12-27T10:11:00Z</dcterms:modified>
</cp:coreProperties>
</file>