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364" w:rsidRPr="00E75760" w:rsidRDefault="00D20364" w:rsidP="00D203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760">
        <w:rPr>
          <w:rFonts w:ascii="Times New Roman" w:hAnsi="Times New Roman" w:cs="Times New Roman"/>
          <w:b/>
          <w:sz w:val="28"/>
          <w:szCs w:val="28"/>
        </w:rPr>
        <w:t>Доклад на тему: «</w:t>
      </w:r>
      <w:r>
        <w:rPr>
          <w:rFonts w:ascii="Times New Roman" w:hAnsi="Times New Roman" w:cs="Times New Roman"/>
          <w:b/>
          <w:sz w:val="28"/>
          <w:szCs w:val="28"/>
        </w:rPr>
        <w:t>Главная ценность в жизни - семья</w:t>
      </w:r>
      <w:r w:rsidRPr="00E75760">
        <w:rPr>
          <w:rFonts w:ascii="Times New Roman" w:hAnsi="Times New Roman" w:cs="Times New Roman"/>
          <w:b/>
          <w:sz w:val="28"/>
          <w:szCs w:val="28"/>
        </w:rPr>
        <w:t>»</w:t>
      </w:r>
    </w:p>
    <w:p w:rsidR="00D20364" w:rsidRPr="00E75760" w:rsidRDefault="00D20364" w:rsidP="00D203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Что такое семья?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емья,</w:t>
      </w:r>
      <w:r w:rsidRPr="00E75760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E75760">
        <w:rPr>
          <w:rFonts w:ascii="Times New Roman" w:hAnsi="Times New Roman" w:cs="Times New Roman"/>
          <w:sz w:val="28"/>
          <w:szCs w:val="28"/>
        </w:rPr>
        <w:t>основанная на браке или кровном родстве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5760">
        <w:rPr>
          <w:rFonts w:ascii="Times New Roman" w:hAnsi="Times New Roman" w:cs="Times New Roman"/>
          <w:sz w:val="28"/>
          <w:szCs w:val="28"/>
        </w:rPr>
        <w:t xml:space="preserve"> малая группа, члены которой связаны общностью быта, взаимной помощью, моральной и правовой ответственностью.  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Семейные ценности (традиционные семейные ценности) 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75760">
        <w:rPr>
          <w:rFonts w:ascii="Times New Roman" w:hAnsi="Times New Roman" w:cs="Times New Roman"/>
          <w:sz w:val="28"/>
          <w:szCs w:val="28"/>
        </w:rPr>
        <w:t>культивируемая в обществе совокупность представлений о семье, влияющая на выбор семейных целей, способов организации жизнедеятельности и взаимодействия.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Ценности материальные 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75760">
        <w:rPr>
          <w:rFonts w:ascii="Times New Roman" w:hAnsi="Times New Roman" w:cs="Times New Roman"/>
          <w:sz w:val="28"/>
          <w:szCs w:val="28"/>
        </w:rPr>
        <w:t>это семейное имущество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5760">
        <w:rPr>
          <w:rFonts w:ascii="Times New Roman" w:hAnsi="Times New Roman" w:cs="Times New Roman"/>
          <w:sz w:val="28"/>
          <w:szCs w:val="28"/>
        </w:rPr>
        <w:t xml:space="preserve"> передаваемое по наследству.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Ценности духовные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E75760">
        <w:rPr>
          <w:rFonts w:ascii="Times New Roman" w:hAnsi="Times New Roman" w:cs="Times New Roman"/>
          <w:sz w:val="28"/>
          <w:szCs w:val="28"/>
        </w:rPr>
        <w:t> это объединяющие семью идеи, убеждения. Это то, ради чего семья в принципе существует. Это не просто общая точка зрения на многие вопросы (мировоззрение): смысла жизни, смерти, почитания умерших, этики и морали, половых отношений. В семье, где все защищают одни и 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sz w:val="28"/>
          <w:szCs w:val="28"/>
        </w:rPr>
        <w:t xml:space="preserve">же ценности, все горды за себя и свою семью, никто не </w:t>
      </w:r>
      <w:proofErr w:type="gramStart"/>
      <w:r w:rsidRPr="00E75760">
        <w:rPr>
          <w:rFonts w:ascii="Times New Roman" w:hAnsi="Times New Roman" w:cs="Times New Roman"/>
          <w:sz w:val="28"/>
          <w:szCs w:val="28"/>
        </w:rPr>
        <w:t>обижен</w:t>
      </w:r>
      <w:proofErr w:type="gramEnd"/>
      <w:r w:rsidRPr="00E75760">
        <w:rPr>
          <w:rFonts w:ascii="Times New Roman" w:hAnsi="Times New Roman" w:cs="Times New Roman"/>
          <w:sz w:val="28"/>
          <w:szCs w:val="28"/>
        </w:rPr>
        <w:t xml:space="preserve"> не унижен.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К духовным семейным ценностям также относится семейные традиции и устои.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Семейные традиции – это обычные принятые в семье нормы, манеры поведения, обычаи и взгляды, которые передаются из поколения в поколение.</w:t>
      </w: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Например, </w:t>
      </w:r>
      <w:r>
        <w:rPr>
          <w:rFonts w:ascii="Times New Roman" w:hAnsi="Times New Roman" w:cs="Times New Roman"/>
          <w:sz w:val="28"/>
          <w:szCs w:val="28"/>
        </w:rPr>
        <w:t>принятые</w:t>
      </w:r>
      <w:r w:rsidRPr="00E75760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семье роли</w:t>
      </w:r>
      <w:r w:rsidRPr="00E75760">
        <w:rPr>
          <w:rFonts w:ascii="Times New Roman" w:hAnsi="Times New Roman" w:cs="Times New Roman"/>
          <w:sz w:val="28"/>
          <w:szCs w:val="28"/>
        </w:rPr>
        <w:t xml:space="preserve"> мужа, жены, детей, бабушек и дедушек, других родственников, а также друзей, соседей и посторонних, их права и обязанности, границы ответственности, каков принцип наследования имущества и многое другое.</w:t>
      </w: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Будущее творится воспитанием детей. Сохранение семейных ценностей это сотворение будущего, передача ценного опыта потомкам. Ведь этот опыт в прямом смысле результат непрерывной</w:t>
      </w:r>
      <w:r>
        <w:rPr>
          <w:rFonts w:ascii="Times New Roman" w:hAnsi="Times New Roman" w:cs="Times New Roman"/>
          <w:sz w:val="28"/>
          <w:szCs w:val="28"/>
        </w:rPr>
        <w:t xml:space="preserve"> борьбы, созидания, осмысления.</w:t>
      </w: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760">
        <w:rPr>
          <w:rFonts w:ascii="Times New Roman" w:hAnsi="Times New Roman" w:cs="Times New Roman"/>
          <w:sz w:val="28"/>
          <w:szCs w:val="28"/>
        </w:rPr>
        <w:t>Колоссальный труд поколений людей. 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О развитии и поддержке семейного воспитания говорится в документе «Стратегия развития воспитания в Российской Федерации до 2025 г.», утв. распоряжением Правительства РФ от 29 мая 2015 г.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5760">
        <w:rPr>
          <w:rFonts w:ascii="Times New Roman" w:hAnsi="Times New Roman" w:cs="Times New Roman"/>
          <w:sz w:val="28"/>
          <w:szCs w:val="28"/>
        </w:rPr>
        <w:t xml:space="preserve"> № 996-р.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75760">
        <w:rPr>
          <w:rFonts w:ascii="Times New Roman" w:hAnsi="Times New Roman" w:cs="Times New Roman"/>
          <w:sz w:val="28"/>
          <w:szCs w:val="28"/>
        </w:rPr>
        <w:t>Стратегия подготовлена в целях определения приоритетов </w:t>
      </w:r>
      <w:proofErr w:type="spellStart"/>
      <w:r w:rsidRPr="00E75760">
        <w:rPr>
          <w:rFonts w:ascii="Times New Roman" w:hAnsi="Times New Roman" w:cs="Times New Roman"/>
          <w:sz w:val="28"/>
          <w:szCs w:val="28"/>
        </w:rPr>
        <w:t>госполитики</w:t>
      </w:r>
      <w:proofErr w:type="spellEnd"/>
      <w:r w:rsidRPr="00E75760">
        <w:rPr>
          <w:rFonts w:ascii="Times New Roman" w:hAnsi="Times New Roman" w:cs="Times New Roman"/>
          <w:sz w:val="28"/>
          <w:szCs w:val="28"/>
        </w:rPr>
        <w:t xml:space="preserve"> в области воспитания детей, обеспечивающих становление российской гражданской идентичности, укрепление нравственных основ общественной жизни, успешную социализацию детей, их самоопределение в мире </w:t>
      </w:r>
      <w:r w:rsidRPr="00E75760">
        <w:rPr>
          <w:rFonts w:ascii="Times New Roman" w:hAnsi="Times New Roman" w:cs="Times New Roman"/>
          <w:sz w:val="28"/>
          <w:szCs w:val="28"/>
        </w:rPr>
        <w:lastRenderedPageBreak/>
        <w:t>ценностей и традиций многонационального народа РФ, межкультурное взаимопонимание и уважение.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Одной из ключевой задачей Стратегии является обеспечение поддержки семейного воспитания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sz w:val="28"/>
          <w:szCs w:val="28"/>
        </w:rPr>
        <w:t>на основе содействия ответственному отношению родителей к воспитанию детей, повышению их социальной, коммуникативной и педагогической компетентности.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E75760">
        <w:rPr>
          <w:rFonts w:ascii="Times New Roman" w:hAnsi="Times New Roman" w:cs="Times New Roman"/>
          <w:sz w:val="28"/>
          <w:szCs w:val="28"/>
        </w:rPr>
        <w:t>Для реализации указанных задач планируется развивать социальные институты воспитания (поддерживать семейное воспитание, развивать воспитание в системе образования, поддерживать общественные объединения в сфере воспитания), а также совершенствовать воспитательный процесс с учетом современных достижений науки на основе отечественных традиций (развивать гражданское, патриотическое, трудовое и экологическое воспитание, содействовать духовно-нравственному развитию, обеспечивать физическое развитие детей, приобщать их к культурному наследию).</w:t>
      </w:r>
      <w:proofErr w:type="gramEnd"/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И одним из направлений воспитательной работы является воспитание семейных ценностей.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Примеры семейных традиций.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«Едим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 xml:space="preserve"> вместе»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«Семейные объятия»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«Семейный совет»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«Сказка на ночь»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«Вечерняя прогулка»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«Воскресный обед»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«Поход за покупками»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«День футбола»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«Семейный фотоальбом»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«Маленькие праздники»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«Вместе дома»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И как же важно для любой семьи: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Иметь примеры для приличного подражания.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Больше говорить о любви к детям.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Восстанавливать связь поколений.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Необходимость заботиться о памяти рода своего.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И не забывать, что</w:t>
      </w:r>
      <w:r w:rsidRPr="003B20F2">
        <w:rPr>
          <w:rFonts w:ascii="Times New Roman" w:hAnsi="Times New Roman" w:cs="Times New Roman"/>
          <w:sz w:val="28"/>
          <w:szCs w:val="28"/>
        </w:rPr>
        <w:t> </w:t>
      </w:r>
      <w:hyperlink r:id="rId4" w:history="1">
        <w:r w:rsidRPr="003B20F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общение с семьёй</w:t>
        </w:r>
      </w:hyperlink>
      <w:r w:rsidRPr="00E75760">
        <w:rPr>
          <w:rFonts w:ascii="Times New Roman" w:hAnsi="Times New Roman" w:cs="Times New Roman"/>
          <w:sz w:val="28"/>
          <w:szCs w:val="28"/>
        </w:rPr>
        <w:t> интереснее, чем сидение перед компьютером.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Правила семейного воспитания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760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1. Помните, что ваша семья и ваш ребенок - это самая большая ценность вашей жизни!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 2. Не думайте о том, что семья никуда от вас не денется, не оставляйте её в списке своих «больших и важных » дел на «потом».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3. Внятно и доступно объясните своему ребенку, почему вы вынуждены работать с утра до ночи.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4. Познакомьте ребенка со своей работой. Пусть он почувствует, насколько важно и значимо ваше присутствие для многих людей, работающих вместе с вами.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5. Не жалуйтесь своему ребенку, рассказывая ему о вашей работе. Ожидая вас с работы, он не должен думать о том, как вам там плохо.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6. Рассказывайте ребенку о своих успехах и достижениях, демонстрируйте ему свою успешность.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760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7. Сделайте так, чтобы ваше общение с ребенком после возвращения домой было максимально интенсивным.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8. Не переносите ваши рабочие неурядицы на общение с собственным ребенком.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9. Старайтесь сделать вашу беседу с ребенком эмоциональной в положительном плане.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10.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Интересуйтесь не только отметками в дневнике, постарайтесь оценить и узнать его душевное состояние, впечатления от прожитого дня, от общения с друзьями и сверстниками.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Если есть немного свободного времени, потратьте его на то, чтобы познакомиться и пообщаться с его друзьями и товарищами.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12.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Не тратьте вечера на телевизор, необязательные телефонные звонки, уборки и стирки, лучше обнимите своего ребенка и пошепчитесь с ним о самом важном, дорогом и сокровенном и для него, и для вас!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13.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Изучайте своего ребенка, знакомьтесь с его внутренним миром вовремя, бойтесь опоздать!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14.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Не откупайтесь от своего ребенка подарками, например, за позднее возвращение домой или невыполненные обещания: пройдет немного времени, и он будет ждать не вас, а подарок.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 xml:space="preserve">Учите вашего ребенка традициям ожидания близких людей дома. Пусть это будет вашим красивым, теплым добрым ритуалом: красивая салфетка на столе, ароматный чай, уютный свет, приятная музыка и родители, которые входят в дом. Пройдет совсем немного времени и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родители, заложившие такую традицию, сами будут также ожидать своих повзрослевших детей, чтобы пообщаться с ними.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16.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Не обрывайте своего ребенка на полуслове, не спешите, дайте ему выговориться, постарайтесь внимательно выслушать его.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17.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Не отталкивайте и не отмахивайтесь от него, дайте ему возможность обнять вас, прижаться к вам. Это дает ему эмоциональный заряд на новый день, новые встречи, дает ощущение счастья и уверенности в завтрашнем дне. Не лишайте ребенка этого ощущения!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18.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75760">
        <w:rPr>
          <w:rFonts w:ascii="Times New Roman" w:hAnsi="Times New Roman" w:cs="Times New Roman"/>
          <w:color w:val="000000"/>
          <w:sz w:val="28"/>
          <w:szCs w:val="28"/>
        </w:rPr>
        <w:t>Помните! Лишая своего ребенка радости общения с вами сегодня, вы лишаете себя общения с ним в старости!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Огромную роль в воспитании детей играют школьные традиции. Школьные традиции следует рассматривать как «обычаи, порядки, правила поведения, прочно установившиеся в школе, оберегаемые коллективом, передаваемые из одного поколения учащихся к другому».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 xml:space="preserve">Наша школа славится своими добрыми традициями. Кроме календарных праздников (День знаний, День учителя, Новый год, Международный женский день, День защитника Отечества, День Победы), во время которых бывают и театрализованные постановки, и концерты, и плакаты, есть свои </w:t>
      </w:r>
      <w:proofErr w:type="spellStart"/>
      <w:r w:rsidRPr="00E75760">
        <w:rPr>
          <w:rFonts w:ascii="Times New Roman" w:hAnsi="Times New Roman" w:cs="Times New Roman"/>
          <w:sz w:val="28"/>
          <w:szCs w:val="28"/>
        </w:rPr>
        <w:t>внутришкольные</w:t>
      </w:r>
      <w:proofErr w:type="spellEnd"/>
      <w:r w:rsidRPr="00E75760">
        <w:rPr>
          <w:rFonts w:ascii="Times New Roman" w:hAnsi="Times New Roman" w:cs="Times New Roman"/>
          <w:sz w:val="28"/>
          <w:szCs w:val="28"/>
        </w:rPr>
        <w:t xml:space="preserve"> мероприятия. </w:t>
      </w:r>
      <w:proofErr w:type="gramStart"/>
      <w:r w:rsidRPr="00E75760">
        <w:rPr>
          <w:rFonts w:ascii="Times New Roman" w:hAnsi="Times New Roman" w:cs="Times New Roman"/>
          <w:sz w:val="28"/>
          <w:szCs w:val="28"/>
        </w:rPr>
        <w:t>Например, «Посвящение в первоклассники», «День учителя», «Осенний бал», «Последний звонок», «Выпускной вечер», спортивная эстафета «За здоровый образ!», «День Святого Валентина», «</w:t>
      </w:r>
      <w:proofErr w:type="spellStart"/>
      <w:r w:rsidRPr="00E75760">
        <w:rPr>
          <w:rFonts w:ascii="Times New Roman" w:hAnsi="Times New Roman" w:cs="Times New Roman"/>
          <w:sz w:val="28"/>
          <w:szCs w:val="28"/>
        </w:rPr>
        <w:t>Клипомания</w:t>
      </w:r>
      <w:proofErr w:type="spellEnd"/>
      <w:r w:rsidRPr="00E75760">
        <w:rPr>
          <w:rFonts w:ascii="Times New Roman" w:hAnsi="Times New Roman" w:cs="Times New Roman"/>
          <w:sz w:val="28"/>
          <w:szCs w:val="28"/>
        </w:rPr>
        <w:t>», «Прощание с азбукой», «Сладкое дерево» и др.</w:t>
      </w:r>
      <w:proofErr w:type="gramEnd"/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Школьные традиции – это, прежде всего, такие обычаи, которые по</w:t>
      </w:r>
      <w:r>
        <w:rPr>
          <w:rFonts w:ascii="Times New Roman" w:hAnsi="Times New Roman" w:cs="Times New Roman"/>
          <w:sz w:val="28"/>
          <w:szCs w:val="28"/>
        </w:rPr>
        <w:t>ддерживаются коллективом. Какое-</w:t>
      </w:r>
      <w:r w:rsidRPr="00E75760">
        <w:rPr>
          <w:rFonts w:ascii="Times New Roman" w:hAnsi="Times New Roman" w:cs="Times New Roman"/>
          <w:sz w:val="28"/>
          <w:szCs w:val="28"/>
        </w:rPr>
        <w:t xml:space="preserve">то явление в школе может приобрести традиционный характер только тогда, когда оно получит поддержку школьников, когда они будут беречь и пестовать то, что приняли не по предписанию сверху, а по желанию самого коллектива, если </w:t>
      </w:r>
      <w:r>
        <w:rPr>
          <w:rFonts w:ascii="Times New Roman" w:hAnsi="Times New Roman" w:cs="Times New Roman"/>
          <w:sz w:val="28"/>
          <w:szCs w:val="28"/>
        </w:rPr>
        <w:t>об</w:t>
      </w:r>
      <w:r w:rsidRPr="00E75760">
        <w:rPr>
          <w:rFonts w:ascii="Times New Roman" w:hAnsi="Times New Roman" w:cs="Times New Roman"/>
          <w:sz w:val="28"/>
          <w:szCs w:val="28"/>
        </w:rPr>
        <w:t>уча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75760">
        <w:rPr>
          <w:rFonts w:ascii="Times New Roman" w:hAnsi="Times New Roman" w:cs="Times New Roman"/>
          <w:sz w:val="28"/>
          <w:szCs w:val="28"/>
        </w:rPr>
        <w:t>щиеся гордятся им, если оно носит не разовый, эпизодический характер, а приобрело свою определенную, установившуюся форму. Традиционным признается только такое явление, которое либо периодически повторяется, либо носит повседневный характер.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Традиции позволяют наладить эмоциональный контакт между учениками, учениками и педагогами, педагогами и родителями, педагогами и педагогами.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Традиции оказывают огромное влияние на воспитание школьников, они несут в себе значительный воспитательный потенциал.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 xml:space="preserve">Школьные традиции оказывают большое положительное влияние на воспитание в ребенке общечеловеческих норм поведения. Они влияют на </w:t>
      </w:r>
      <w:r w:rsidRPr="00E75760">
        <w:rPr>
          <w:rFonts w:ascii="Times New Roman" w:hAnsi="Times New Roman" w:cs="Times New Roman"/>
          <w:sz w:val="28"/>
          <w:szCs w:val="28"/>
        </w:rPr>
        <w:lastRenderedPageBreak/>
        <w:t>формирование таких черт характера детей, как ответственность, обязательность, организованность, честность, а также воспитывают чувства сопереживания, уважения к окружающим людям, они делают жизнь детского коллектива более интересной и разнообразной.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5760">
        <w:rPr>
          <w:rFonts w:ascii="Times New Roman" w:hAnsi="Times New Roman" w:cs="Times New Roman"/>
          <w:sz w:val="28"/>
          <w:szCs w:val="28"/>
        </w:rPr>
        <w:t>Таким образом, роль традиций в воспитании, в формировании личности школьника велика. Поэтому необходимо сохранять уже устоявшиеся традиции, а также вводить новые, которые так же могут стать традициями вашей школы.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0364" w:rsidRDefault="00D20364" w:rsidP="00D203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576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используемой литературы: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E7576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http://a-iskra.ru/shkolnyie-traditsii/</w:t>
        </w:r>
      </w:hyperlink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760">
        <w:rPr>
          <w:rFonts w:ascii="Times New Roman" w:hAnsi="Times New Roman" w:cs="Times New Roman"/>
          <w:sz w:val="28"/>
          <w:szCs w:val="28"/>
        </w:rPr>
        <w:t>2. Даль В. Толковый словарь живого великого русского языка. - М.: Русский язык, 1991.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760">
        <w:rPr>
          <w:rFonts w:ascii="Times New Roman" w:hAnsi="Times New Roman" w:cs="Times New Roman"/>
          <w:sz w:val="28"/>
          <w:szCs w:val="28"/>
        </w:rPr>
        <w:t>3. </w:t>
      </w:r>
      <w:hyperlink r:id="rId6" w:history="1">
        <w:r w:rsidRPr="00E75760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www.edu.ru/files/discussion</w:t>
        </w:r>
      </w:hyperlink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760">
        <w:rPr>
          <w:rFonts w:ascii="Times New Roman" w:hAnsi="Times New Roman" w:cs="Times New Roman"/>
          <w:sz w:val="28"/>
          <w:szCs w:val="28"/>
        </w:rPr>
        <w:t xml:space="preserve">4. Ожегов С.И. Словарь русского языка: </w:t>
      </w:r>
      <w:proofErr w:type="spellStart"/>
      <w:r w:rsidRPr="00E75760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Pr="00E75760">
        <w:rPr>
          <w:rFonts w:ascii="Times New Roman" w:hAnsi="Times New Roman" w:cs="Times New Roman"/>
          <w:sz w:val="28"/>
          <w:szCs w:val="28"/>
        </w:rPr>
        <w:t xml:space="preserve">. 57000 слов / под ред. Н.Ю.Шведовой. – 20-е изд., стереотип. - М.: Русский язык, 1989. – 750 </w:t>
      </w:r>
      <w:proofErr w:type="gramStart"/>
      <w:r w:rsidRPr="00E7576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75760">
        <w:rPr>
          <w:rFonts w:ascii="Times New Roman" w:hAnsi="Times New Roman" w:cs="Times New Roman"/>
          <w:sz w:val="28"/>
          <w:szCs w:val="28"/>
        </w:rPr>
        <w:t>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760">
        <w:rPr>
          <w:rFonts w:ascii="Times New Roman" w:hAnsi="Times New Roman" w:cs="Times New Roman"/>
          <w:sz w:val="28"/>
          <w:szCs w:val="28"/>
        </w:rPr>
        <w:t>5. </w:t>
      </w:r>
      <w:hyperlink r:id="rId7" w:history="1">
        <w:r w:rsidRPr="00E7576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http://on-tract.ru/</w:t>
        </w:r>
      </w:hyperlink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5760">
        <w:rPr>
          <w:rFonts w:ascii="Times New Roman" w:hAnsi="Times New Roman" w:cs="Times New Roman"/>
          <w:sz w:val="28"/>
          <w:szCs w:val="28"/>
        </w:rPr>
        <w:t>6. </w:t>
      </w:r>
      <w:r w:rsidRPr="00E75760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Большой энциклопедический словарь.</w:t>
      </w:r>
    </w:p>
    <w:p w:rsidR="00D20364" w:rsidRPr="00E75760" w:rsidRDefault="00D20364" w:rsidP="00D203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5E86" w:rsidRDefault="00055E86"/>
    <w:sectPr w:rsidR="00055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20364"/>
    <w:rsid w:val="00055E86"/>
    <w:rsid w:val="00D20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03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fourok.ru/go.html?href=http%3A%2F%2Fon-tract.ru%2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fourok.ru/go.html?href=http%3A%2F%2Fwww.edu.ru%2Ffiles%2Fdiscussion" TargetMode="External"/><Relationship Id="rId5" Type="http://schemas.openxmlformats.org/officeDocument/2006/relationships/hyperlink" Target="http://infourok.ru/go.html?href=http%3A%2F%2Fa-iskra.ru%2Fshkolnyie-traditsii%2F" TargetMode="External"/><Relationship Id="rId4" Type="http://schemas.openxmlformats.org/officeDocument/2006/relationships/hyperlink" Target="http://infourok.ru/go.html?href=http%3A%2F%2Filady.info%2Fobuchenie-lyubvi%2F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1418</Words>
  <Characters>8087</Characters>
  <Application>Microsoft Office Word</Application>
  <DocSecurity>0</DocSecurity>
  <Lines>67</Lines>
  <Paragraphs>18</Paragraphs>
  <ScaleCrop>false</ScaleCrop>
  <Company>Hewlett-Packard</Company>
  <LinksUpToDate>false</LinksUpToDate>
  <CharactersWithSpaces>9487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"Главная ценность в жизни - семья"</dc:title>
  <dc:subject/>
  <dc:creator>Lazareva</dc:creator>
  <cp:keywords/>
  <dc:description/>
  <cp:lastModifiedBy>Shkola</cp:lastModifiedBy>
  <cp:revision>2</cp:revision>
  <dcterms:created xsi:type="dcterms:W3CDTF">2021-12-25T10:11:00Z</dcterms:created>
  <dcterms:modified xsi:type="dcterms:W3CDTF">2021-12-25T10:11:00Z</dcterms:modified>
</cp:coreProperties>
</file>