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9C9" w:rsidRPr="00613B7A" w:rsidRDefault="00E51B39" w:rsidP="006459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Конспект мастер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-к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ласса</w:t>
      </w:r>
      <w:r w:rsidR="00FC7947">
        <w:rPr>
          <w:rFonts w:ascii="Times New Roman" w:hAnsi="Times New Roman" w:cs="Times New Roman"/>
          <w:sz w:val="28"/>
          <w:szCs w:val="28"/>
        </w:rPr>
        <w:t xml:space="preserve"> «Актерское мастерство »,творческое объединение «Игроки » руководитель Исаченко Татьяна Викторовна</w:t>
      </w: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 обучающихся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9-12 лет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Год обучения: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 год обучения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 занятия: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Страна-Игромания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занятия: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комбинированное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План занятия: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Вступительная беседа – 5 мин.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Теоретическая часть – 5 мин.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Практическая часть – 1 час 10 мин.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Подведение итогов – 10 мин.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занятия: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Проверка теоретических знаний, умений и навыков актёрского мастерства в процессе работы над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тренинговыми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упражнениями и этюдами, закрепление на практике.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Образовательные: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проверить и оценить уровень знаний, умений и навыков актёрского мастерства, пластики.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снять мышечные и психологических зажимы;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формировать способности к импровизации;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способствовать переходу порога сцены, преодолев страх перед публичным одиночеством.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Развивающие:</w:t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развить эмоционально-эстетическую сферу, образное мышление, фантазию, воображение, память, внимание, наблюдательность, чувство ритма, стремление к самовыражению;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развить способность к перевоплощению через создание этюдов;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развить физические возможности тела, через тренинг мышечного расслабления;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развить умения взаимодействовать с партнёром, навыки свободного общения, коммуникабельности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Воспитывающие: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воспитать умение работать в коллективе;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воспитывать доброжелательное отношение друг к другу, партнёрские отношения, любознательность, оптимистический взгляд на жизнь и собственную деятельность;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мотивировать на дальнейшие занятия театральным творчеством.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Методическое обеспечение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>Методы: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творческого потенциала ребёнка: на основе различных игр. Для построения занятий используются различные игровые варианты развивающих упражнений. В основном это варианты упражнений, используемые в обучении актеров. Т.е. при построении данного учебного занятия использованы профессиональные методы обучения учащихся навыкам актерского мастерства, сценического движения и сценической речи: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Метод физических действий;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метод используется в работе над пьесой, сущность которого заключается в том, чтобы найти в пьесе точный событийный ряд, разбив ее на цепь событий, начиная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наиболее крупных и докапываясь до самых мелких. Это процесс познания материала. Этот метод вполне применим в работе над этюдами.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Голосо-речевой</w:t>
      </w:r>
      <w:proofErr w:type="spellEnd"/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тренинг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освобождение природного голоса, формирование навыков открытого общения, систематическое совершенствованию речевого аппарата, постановка правильного дыхания, чёткой дикции.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 ритмического воспитания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«Ритмичность» у актера должна быть чрезвычайно развитой, чтобы он мог строить свое сценическое поведение в соответствии с творческим замыслом.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Актёрский тренинг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это непрерывная смена игр и упражнений, главная задача которых развивать у учеников внимание, наблюдательность, воображение, творческую фантазию, логическое мышление, органичность и непосредственность исполнения заданий. Элементы актерской техники вводятся постепенно, однако большинство упражнений имеет комплексный характер, что позволяет совмещать работу по закреплению полученных навыков с освоением нового материала.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 игровой импровизации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применяется на разных этапах обучения актера: в целях развития восприятия, воображения, живого непосредственного взаимодействия между партнерами, в действенном, этюдном способе анализа пьесы и роли, выявлении характерности и в ряде других моментов обучения.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Психогимнастика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метод, при котором участники проявляют себя и общаются без помощи слов. Уменьшение напряжения, снятие страхов и зажимов, развитие внимания, формирование способности выражать свои чувства, эмоции, понимать невербальное поведение других людей.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Методы мотивации и эмоционального стимулирования: доброжелательность, поощрение, игра, обращение к жизненному опыту детей, поддержка, установка на успех;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 контроля и коррекции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наблюдение, контроль педагога, самоконтроль, рефлексия, подведение итогов.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 усложнения заданий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от простого к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сложному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обязателен в обучении.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Упражнения: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«Хлоп-топ ритм»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«Хлопки» («Хлопки — ускорение», «Хлопок-ответ», «Хлопки хаотичные», «Хлопки – внимание».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«Ходьба по сцене»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«Упражнение на мышечное расслабление и напряжение»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«Коробка передач — 5 скоростей»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«Повтори движение»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«Движение в предлагаемых обстоятельствах».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«Мостик»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«Воздух, жале, камень»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«Пристройка»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Этюды: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«Новости»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«Прогноз погоды»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«Интервью»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«Репортаж»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«Жизнь предметов» (будильник, зеркало,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радио-приёмник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воздушный шарик, зонт, кресло, дверь, мусорное ведро, посудомоечная машина, спички)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«Животный мир» (хомяк, котёнок, павлины, попугай, рыбки)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«Профессии»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художник, модель, рыбаки, стоматолог)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«Цвета» (серый, оранжевый, зелёный, красный,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розовый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Традиции: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Рефлексия: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Анализ данного мероприятия самими учащимися через упражнение: «Свободный микрофон»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Формы работы: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Групповая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 мини-группах (по индивидуальному заданию)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Наглядно-дидактические материалы: фото- и видео-презентация.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Музыкальное сопровождение: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Подборка музыкальных отрывков: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Заставка «Новости», «Прогноз погоды», «Музыкальные отбивки», 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Jazzbit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”, “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Games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tubes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”, Оффенбах «Парижский балет» (галоп), Штраус 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Трик-трак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полька», Моцарт «Симфония №40», Бетховен «Симфония №5», 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Begin-Ing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Boris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Covac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Условия проведения занятия, оборудование: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Учебная аудитория со сценой, ширмами, стульями;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форма одежды детей: футболки «Магистраль», чёрные брюки, удобная обувь-чешки.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обязательное отсутствие колющих предметов, булавок, волосы у девочек собраны на резинку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еатральные костюмы и атрибуты.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ТСО: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музыкальный центр;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usb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накопитель с музыкой, фото, видео — материалом.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Ноутбук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мультимедийное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оборудование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Сценарий проведения открытого итогового занятия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Вступительное слово.</w:t>
      </w: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Педагог: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 уважаемые родители,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гости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!Т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ворческое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объединение « Игроки»» приветствует вас на итоговом занятии</w:t>
      </w: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для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года обучения состоится первое совместное выступление перед зрителем. Поприветствуем юных актеров.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Педагог: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Сейчас я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хотела бы познакомить вас с тем чему обучает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что реализует образовательная программа творческого объединения «Игроки»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Сама идея создания театра  родилась от желания создать такое объединение единомышленников, где каждый смог бы развить свои творческие возможности, свою индивидуальность,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самореализоваться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средствам театрального искусства.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Отсюда и цель образовательной программы - создание условий для развития творческих способностей, самовыражения, социализации детей и подростков, приобщения их к миру искусства через обучение основам театральной деятельности.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Современный мир диктует нам свои условия: что бы добиться успеха в жизни, надо уметь общаться. Значит, учить детей общению необходимо. Занятия актёрским мастерством в студии развивают в детях коммуникабельность. Не маловажно учить детей думать и видеть мир самостоятельно. Ведь жизнь в большом городе способствует сосредоточению на самом себе. Часто мы видим, и не чувствуем окружающих, а театр - это всегда партнёрство, работа в коллективе.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Поэтому одной из важнейших задач образовательной программы творческого объединения  является создание дружного, творческого коллектива.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Образовательная программа предусматривает следующие дисциплины: дисциплины: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основы театральной культуры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актёрское мастерство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сценическая речь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пластика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грим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работа над спектаклем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хореография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первом году обучения педагог творческого объединения «Игроки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»о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пределяет главные задачи обучения, такие как: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Раскрытие и развитие творческих способностей ребёнка;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Снятие зажатости и эмоциональное раскрепощение;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навыков свободного общения и коммуникабельности;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умения концентрировать внимание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памяти, фантазии, воображения,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наблюдательности, волевых качеств, творческой инициативы, эмоциональной отзывчивости на художественный вымысел;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способности выступать перед аудиторией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личности, способной к сознательному систематическому творческому труду, к самостоятельной работе над ролью.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Постановка голоса, дыхание.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Умение владеть правильной артикуляцией, чёткой дикцией, разнообразной интонацией.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Теоретическая часть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Педагог: А сейчас слово предоставляю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обучающим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творческого объединения « Игроки»!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613B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Практическая часть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Помощник режиссёра (сообщает из-за кулис): 1 минута до эфира!!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Выглядывает, видит, что ведущей нет на месте. В панике ищет выход из ситуации, но тут вбегает опоздавшая ведущая, садится за стол. Судорожно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ознакомливается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сводом новостей.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Помощник режиссёра: 3 секунды, 2…1. Эфир!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Звучит заставка «Новости»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Ведущая случайно роняет лист, не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успев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ознакомится с текстом, пытается импровизировать! Но как только ей удалось поднять его, она уверенно и с улыбкой продолжает новости!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Этюд «Новости»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Этюд «Прогноз погоды» муз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аставка «Погода»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Ведущая приглашает в зал жителя страны 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Игромании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», который даёт короткое интервью.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Этюд «Интервью»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Репортаж страны «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Игромании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Видео на экране. В это время на сценической площадке делается перестановка, убираются стулья.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ВИДЕО на экране: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Репортёр: Здравствуйте, Татьяна! Здравствуйте уважаемые телезрители! Я веду свой репортаж с одной очень удивительной и необычной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страны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имя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которой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Игромания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», Я здесь не бывал, но наслышан! Так что предлагаю всё увидеть своими глазами!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Открывает дверь.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Видео прекращается, в дверь заходит репортёр и оператор.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этот момент выходят «игроки»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каждый занят своим делом: кто то читает, кто репетирует, кто пишет…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итд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Этюд «Страна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Игромания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Репортёр: Вот мы на месте, говорят, это театральный страна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посмотрите, каждый занят своим делом! А давайте спросим, чем они занимаются!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Скажите,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то репетируете?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Игрок 1: Это актёрский тренинг. Я готовлюсь к репетиции. А тренинг помогает раскрепоститься, снять зажимы, освободить мышцы от напряжения, развить внимание, фантазию, воображение, веру в предлагаемые обстоятельства и.т.д.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Репортёр: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Скажите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пожалуйста, а чем ещё вы занимаетесь?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Игрок 2: Формы наших занятий совершенно разные: это беседы, совместное прочтение литературного материала, упражнения, этюды, репетиции, просмотр спектаклей, коллективное посещение и участие в мероприятиях Центра.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Репортёр: А как давно вы живёте в этом городе?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Игрок 3: Мы здесь первый год!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Игрок 4: А давайте мы вам покажем, с чего всё начиналось  и чему мы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учились!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Репортёр: А нам с вами можно?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игроки: Конечно!!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Уходят за кулисы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5. Ритмическая зарисовка «Хлоп-топ ритм»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Дети показывают часть ритмического тренинга в форме ритмического номера. От простого ритма к сложному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одного человека к группе.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«Ритмичность» у актера должна быть чрезвычайно развитой, чтобы он мог строить свое сценическое поведение в соответствии с творческим замыслом.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Ритмический тренинг – один из вариантов развития внимания. Он не только заставляет собирать внимание, а так же слух, чувство ритма, приучает слушать других, что помогает сплочению коллектива.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Педагог: Необходимая и неотъемлема часть во время репетиции, беседы, просмотра, выполнения упражнения — это внимание. В жизни оно непроизвольно и инстинктивно. Для сцены нам нужно воспитать иное качество внимания – целенаправленное, волевое.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Итак, следующее упражнение называется «Хлопки».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«Хлопки»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Педагог предает хлопок.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Задача воспитанников — поймать и вернуть его педагогу.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 хлопка: 1-ый - поймали, 2-ой - отдали.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участников требуется внимание и соблюдение ритма.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«Хлопки — ускорение»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«Хлопок-ответ»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«Хлопки хаотичные»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«Хлопки – внимание»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Педагог: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 одно из упражнений предыдущих и последующих, конечно, не может быть верно, выполнено, если у исполнителя нет сценического внимания.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Эти упражнения воспитывают навыки рабочего самочувствия, организованности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чувство локтя, ощущения себя в коллективе.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«Ходьба по сцене»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Итак, внимание наше сосредоточено, теперь необходимо физическое и психологическое раскрепощение, снятие внутренних и внешних зажимов, освободить мышцы от лишнего напряжения. Тоже существует множество упражнений, построенных как на статике, так и на динамике. Мы покажем цикл упражнений, построенных на постоянном перемещении в пространстве, хаотичном или упорядоченном.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Итак, движемся по аудитории, спокойный ритм, стараемся заполнять всю площадку, не оставляя пустых пятен.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«Упражнение на мышечное расслабление и напряжение»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каждого человека свой жизненный ритм и темп. Эти понятия столь важные для сценической работы, лежат в основе тематической цепочки упражнений. Ритм –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чередование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каких либо элементов в звучании или движении, темп – степень быстроты в осуществлении чего-либо. Понятие темпа на сцене связано с тем, насколько энергично действие. Объединяя эти два понятия, мы определяем не только длительность сцены по времени, скорость реакций, действий, речи, но и увязываем энергию действия с энергией и силой эмоционального переживания, его насыщенностью. Актёру очень важно попасть в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нужный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темпоритм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Наш повседневный ритм жизни зависит от многих условий, как внутренних, так и внешних.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Итак, начнём упражнения с того, что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заменим слово «темп» на «скорость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Условно разделяем наше движение на 5 скоростей (как коробка передач).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«Коробка передач — 5 скоростей»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Упражнение на внимание, умение ориентироваться в пространстве, чувство партнёра,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темпоритма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уже здесь вера в предлагаемые, фантазия, 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воображение, распределение мышечной энергии, умение быстро переключаться, чувство свободы.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Теперь упорядочим наше движение, идём по кругу, стараемся держать его ровным, расстояние на вытянутых руках.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«Повтори движение»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мы добавим предлагаемые обстоятельства, плюс воображение. Зажим как излишнее физическое напряжение, доказывает нам К.С. Станиславский, парализует всякую творческую деятельность, сковывает психическую жизнь человека. Появления зажимов у детей неожиданны и разнообразны. Лучший способ борьбы с этими зажимами – увлечь игрой или предлагаемыми обстоятельствами. Необходимо проводить пластические тренинги на элементарном актёрском уровне, для некоторого овладения своим телом, что бы справиться не только с психологическими, но и с физическими зажимами.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«Движение в предлагаемых обстоятельствах».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Идём по песку, мокрому асфальту, смоле, лужам, по берегу моря, скользкому льду, по болоту, углям, тонкой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досточке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через крапиву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.т.д.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попробуем сконцентрироваться на одном из предлагаемых обстоятельств.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«Мостик»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движемся с третьей, первой, второй, пятой, второй..и.т.д. скоростью.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по моему хлопку вы принимаете неожиданную для всех позу, так 3 раза. А сейчас попробуйте её оправдать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., 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бы вы делали в таком положении.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«Воздух, жале, камень»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Итак, третья скорость, игра «Воздух, желе, камень» Когда я говорю воздух – ваши движения становятся воздушными, лёгкими, камень – движения скованные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жёсткие, желе- движения плавные, пружинистые.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«Пристройка»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Игрок: Это и есть актёрский тренинг! А сейчас мы бы хотели познакомить вас с нашими самостоятельными работами!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 БЛОК - самостоятельная работа студийцев.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Педагог: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К.С. Станиславский сказал: «Воображение создаёт то, что есть, что бывает, что мы знаем, а фантазия – то, чего нет, чего в действительности мы не 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знаем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всегда поражаюсь и радуюсь детской фантазии. Они могут придумать то, что взрослые никогда не догадаются. Но целенаправленной и организованной её назвать трудно. Поэтому фантазию нужно направлять в заданное русло. Коллективное творчество рождает более глубокие эмоциональные и социальные переживания! Поэтому детям необходим тренинг для развития фантазии. В этом нам помогли этюды: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«Жизнь предметов»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(муз.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Jazzbit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 показывают собственные одиночные этюды на задание «Предмет».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предметы находятся в одной комнате и с ними взаимодействует человек. (будильник, зеркало,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радио-приёмник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воздушный шарик, зонт, кресло, дверь, мусорное ведро, посудомоечная машина)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Этюд «Спички»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«Животный мир»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Показ собственных одиночных и групповых этюдов на тему «Животные». (хомяк, котёнок, павлины, попугай, рыбки)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«Профессии»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муз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.О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ффенбах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«Парижский балет» (галоп), Штраус 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Трик-трак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полька», Моцарт «Симфония №40», Бетховен «Симфония №5»)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Показ самостоятельных этюдов на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тему «Профессия» (художник, модель, рыбаки, стоматолог)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«Цвета»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(«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Begin-Ing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Boris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Covac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Показ самостоятельных этюдов на тему «Цвет»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Выходит репортёр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Репортёр: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мы и побывали в чудной стране 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Игромания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 сожалению, наше путешествие заканчивается, и я прощаюсь с вами, передаю </w:t>
      </w:r>
      <w:proofErr w:type="spell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словоТатьяне</w:t>
      </w:r>
      <w:proofErr w:type="spell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Татьяна?</w:t>
      </w:r>
    </w:p>
    <w:p w:rsidR="006459C9" w:rsidRPr="00613B7A" w:rsidRDefault="006459C9" w:rsidP="006459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Татьяна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Михаил. Уважаемые телезрители, </w:t>
      </w:r>
      <w:proofErr w:type="gramStart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надеюсь</w:t>
      </w:r>
      <w:proofErr w:type="gramEnd"/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узнали много нового и не скучали! Наша программа подходит к концу! С вами была я – Исаченко Татьяна! До свидания! До новых встреч!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13B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1375DB" w:rsidRPr="00613B7A" w:rsidRDefault="001375DB">
      <w:pPr>
        <w:rPr>
          <w:rFonts w:ascii="Times New Roman" w:hAnsi="Times New Roman" w:cs="Times New Roman"/>
          <w:sz w:val="28"/>
          <w:szCs w:val="28"/>
        </w:rPr>
      </w:pPr>
    </w:p>
    <w:sectPr w:rsidR="001375DB" w:rsidRPr="00613B7A" w:rsidSect="00E54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459C9"/>
    <w:rsid w:val="001375DB"/>
    <w:rsid w:val="004F2FCA"/>
    <w:rsid w:val="00613B7A"/>
    <w:rsid w:val="006459C9"/>
    <w:rsid w:val="00975D79"/>
    <w:rsid w:val="00E51B39"/>
    <w:rsid w:val="00E542CD"/>
    <w:rsid w:val="00FC7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459C9"/>
    <w:rPr>
      <w:b/>
      <w:bCs/>
    </w:rPr>
  </w:style>
  <w:style w:type="character" w:customStyle="1" w:styleId="apple-converted-space">
    <w:name w:val="apple-converted-space"/>
    <w:basedOn w:val="a0"/>
    <w:rsid w:val="00645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2460</Words>
  <Characters>14025</Characters>
  <Application>Microsoft Office Word</Application>
  <DocSecurity>0</DocSecurity>
  <Lines>116</Lines>
  <Paragraphs>32</Paragraphs>
  <ScaleCrop>false</ScaleCrop>
  <Company/>
  <LinksUpToDate>false</LinksUpToDate>
  <CharactersWithSpaces>16453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7</cp:revision>
  <dcterms:created xsi:type="dcterms:W3CDTF">2014-11-16T13:03:00Z</dcterms:created>
  <dcterms:modified xsi:type="dcterms:W3CDTF">2015-12-23T13:44:00Z</dcterms:modified>
</cp:coreProperties>
</file>