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jc w:val="center"/>
        <w:rPr>
          <w:rFonts w:ascii="Times New Roman" w:hAnsi="Times New Roman" w:cs="Times New Roman"/>
          <w:sz w:val="36"/>
          <w:szCs w:val="72"/>
        </w:rPr>
      </w:pPr>
      <w:r>
        <w:rPr>
          <w:rFonts w:ascii="Times New Roman" w:hAnsi="Times New Roman" w:cs="Times New Roman"/>
          <w:sz w:val="36"/>
          <w:szCs w:val="72"/>
        </w:rPr>
        <w:t>Муниципальное  дошкольное  образовательное  учреждение  детский  сад  общеразвивающего  вида  №25</w:t>
      </w:r>
    </w:p>
    <w:p>
      <w:pPr>
        <w:spacing w:after="0"/>
        <w:jc w:val="center"/>
        <w:rPr>
          <w:rFonts w:ascii="Times New Roman" w:hAnsi="Times New Roman" w:cs="Times New Roman"/>
          <w:sz w:val="72"/>
          <w:szCs w:val="72"/>
        </w:rPr>
      </w:pPr>
    </w:p>
    <w:p>
      <w:pPr>
        <w:spacing w:after="0"/>
        <w:jc w:val="center"/>
        <w:rPr>
          <w:rFonts w:ascii="Times New Roman" w:hAnsi="Times New Roman" w:cs="Times New Roman"/>
          <w:sz w:val="72"/>
          <w:szCs w:val="72"/>
        </w:rPr>
      </w:pPr>
    </w:p>
    <w:p>
      <w:pPr>
        <w:spacing w:after="0"/>
        <w:jc w:val="center"/>
        <w:rPr>
          <w:rFonts w:ascii="Times New Roman" w:hAnsi="Times New Roman" w:cs="Times New Roman"/>
          <w:sz w:val="72"/>
          <w:szCs w:val="72"/>
        </w:rPr>
      </w:pPr>
    </w:p>
    <w:p>
      <w:pPr>
        <w:spacing w:after="0"/>
        <w:jc w:val="center"/>
        <w:rPr>
          <w:rFonts w:ascii="Times New Roman" w:hAnsi="Times New Roman" w:cs="Times New Roman"/>
          <w:sz w:val="72"/>
          <w:szCs w:val="72"/>
        </w:rPr>
      </w:pPr>
    </w:p>
    <w:p>
      <w:pPr>
        <w:spacing w:after="0"/>
        <w:jc w:val="center"/>
        <w:rPr>
          <w:rFonts w:ascii="Times New Roman" w:hAnsi="Times New Roman" w:cs="Times New Roman"/>
          <w:sz w:val="72"/>
          <w:szCs w:val="72"/>
        </w:rPr>
      </w:pPr>
    </w:p>
    <w:p>
      <w:pPr>
        <w:jc w:val="center"/>
        <w:rPr>
          <w:rFonts w:ascii="Times New Roman" w:hAnsi="Times New Roman" w:cs="Times New Roman"/>
          <w:sz w:val="56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  </w:t>
      </w:r>
      <w:r>
        <w:rPr>
          <w:rFonts w:ascii="Times New Roman" w:hAnsi="Times New Roman" w:cs="Times New Roman"/>
          <w:sz w:val="56"/>
          <w:szCs w:val="72"/>
        </w:rPr>
        <w:t xml:space="preserve">Конспект  физкультурно-оздоровительного  досуга </w:t>
      </w:r>
    </w:p>
    <w:p>
      <w:pPr>
        <w:jc w:val="center"/>
        <w:rPr>
          <w:rFonts w:ascii="Times New Roman" w:hAnsi="Times New Roman" w:cs="Times New Roman"/>
          <w:b/>
          <w:color w:val="00B0F0"/>
          <w:sz w:val="72"/>
          <w:szCs w:val="56"/>
        </w:rPr>
      </w:pPr>
      <w:r>
        <w:rPr>
          <w:rFonts w:ascii="Times New Roman" w:hAnsi="Times New Roman" w:cs="Times New Roman"/>
          <w:b/>
          <w:color w:val="00B0F0"/>
          <w:sz w:val="72"/>
          <w:szCs w:val="56"/>
        </w:rPr>
        <w:t>«Спасение  Маши  и Саши»</w:t>
      </w:r>
    </w:p>
    <w:p>
      <w:pPr>
        <w:tabs>
          <w:tab w:val="left" w:pos="5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>
      <w:pPr>
        <w:tabs>
          <w:tab w:val="left" w:pos="5165"/>
        </w:tabs>
        <w:rPr>
          <w:rFonts w:ascii="Times New Roman" w:hAnsi="Times New Roman" w:cs="Times New Roman"/>
          <w:sz w:val="28"/>
          <w:szCs w:val="28"/>
        </w:rPr>
      </w:pPr>
    </w:p>
    <w:p>
      <w:pPr>
        <w:tabs>
          <w:tab w:val="left" w:pos="5165"/>
        </w:tabs>
        <w:rPr>
          <w:rFonts w:ascii="Times New Roman" w:hAnsi="Times New Roman" w:cs="Times New Roman"/>
          <w:sz w:val="28"/>
          <w:szCs w:val="28"/>
        </w:rPr>
      </w:pPr>
    </w:p>
    <w:p>
      <w:pPr>
        <w:ind w:left="354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Воспитатель: </w:t>
      </w:r>
    </w:p>
    <w:p>
      <w:pPr>
        <w:ind w:left="354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Бабичева  Наталья  Ивановна</w:t>
      </w:r>
    </w:p>
    <w:p>
      <w:pPr>
        <w:rPr>
          <w:rFonts w:ascii="Times New Roman" w:hAnsi="Times New Roman" w:cs="Times New Roman"/>
          <w:sz w:val="36"/>
          <w:szCs w:val="36"/>
        </w:rPr>
      </w:pPr>
    </w:p>
    <w:p>
      <w:pPr>
        <w:rPr>
          <w:rFonts w:ascii="Times New Roman" w:hAnsi="Times New Roman" w:cs="Times New Roman"/>
          <w:sz w:val="36"/>
          <w:szCs w:val="36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г.Узловая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ф</w:t>
      </w:r>
      <w:r>
        <w:rPr>
          <w:rFonts w:ascii="Times New Roman" w:hAnsi="Times New Roman" w:cs="Times New Roman"/>
          <w:b/>
          <w:sz w:val="28"/>
          <w:szCs w:val="28"/>
        </w:rPr>
        <w:t>изкультурно-оздоровительного  досуга  в</w:t>
      </w:r>
      <w:r>
        <w:rPr>
          <w:rFonts w:hint="default" w:ascii="Times New Roman" w:hAnsi="Times New Roman" w:cs="Times New Roman"/>
          <w:b/>
          <w:sz w:val="28"/>
          <w:szCs w:val="28"/>
          <w:lang w:val="en-US"/>
        </w:rPr>
        <w:t xml:space="preserve"> c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редн</w:t>
      </w:r>
      <w:r>
        <w:rPr>
          <w:rFonts w:ascii="Times New Roman" w:hAnsi="Times New Roman" w:cs="Times New Roman"/>
          <w:b/>
          <w:sz w:val="28"/>
          <w:szCs w:val="28"/>
        </w:rPr>
        <w:t>ей  группе «Спасение  Маши  и Саши» по  мотивам  русской  народной  сказки «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>уси-лебеди»</w:t>
      </w:r>
    </w:p>
    <w:p>
      <w:pPr>
        <w:spacing w:after="0" w:line="360" w:lineRule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Цель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: способствовать формированию у  дошкольников потребности вести здо</w:t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  <w:lang w:val="ru-RU"/>
        </w:rPr>
        <w:t>ровый образ жизни.</w:t>
      </w:r>
    </w:p>
    <w:p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Задачи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сохранение  и  укрепление  здоровья  детей;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-формировать  потребность  в  двигательной  активности;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-закреплять  основные  виды  движений  дошкольников;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-способствовать  профилактике нарушений  опорно-двигательного  аппарата, простудных  заболеваний;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-формировать  навыки  правильного дыхания;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-развивать  эмоционально-волевую  сферу и игровую  деятельность.  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Материалы  и 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куклы  Маша  и Саша, установка мультимедиа, дорожки  для  профилактики  плоскостопия, 2 длинные  скакалки, обручи, ребристая  доска, холщёвые туннели, герои  люди бабушка Агафья, Баба-яга.</w:t>
      </w:r>
    </w:p>
    <w:p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 физкультурно-оздоровительного  досуга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под  музыку  весёлого марша входят  в  спортивный  зал,(показ слайда №2) Останавливаются  полукругом  по  сигналу  воспитателя (он же  ведущий досуга). Вбегает  бабушка  Агафья.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Бабушка: -Ой, беда, беда у  меня  случилась.(плачет)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Ведущий:- бабушка  Агафья, что случилась?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Бабушка:- Приехали  ко  мне  в гости внучата  Маша  и Саша.(показ  слайда №3) Наказывала я  им  одним  гулять  не  ходить. Не послушались  они и ушли  гулять  на  лужок. Вот беда с  ними  и случилась. Звучат  голоса  птиц(слайд №4).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Ведущий:- ребята, отгадайте, что за  птицы кричат?  Ответы  детей.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Бабушка:- правильно, это  гуси-лебеди (слайд №5) .Унесли  они  моих Машу  и Сашу  в  дремучий  лес  к  Бабе-Яге(плачет).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не  переживай, бабушка,  мы  поможем. Ребята, давайте  выручать  Машу  и  Сашу. Согласны.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согласны.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только  как нам  добраться  до  дремучего  леса?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Бабушка: идите  по  моим  волшебным  дорожкам, они  приведут  вас к  Печке.  Дальше  она  вам  дорогу  покажет. 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  Агафья  и  ведущий  расстилают  дорожки  для  профилактики плоскостопия.  Дети  шагают  и  приходит  к Печке(слайд №6).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печка, помоги нам  найти  Машу  и Сашу, покажи  дорогу  к  дремучему  лесу.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Печка(голос  за  ширмой): остудите  мои горячие  пирожки, тогда покажу  дорогу к Бабе-Яге.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Дети  помогают  печке остудить  пирожки(слайд №7) 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Дыхательная  гимнастика «Подуй  на  пирожок» 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тренировать силу  вдоха  и выдоха.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 стоят, делают глубокий  вдох  носом, затем  длительный  выдох  через  рот, как  будто  дуют на  горячий  пирожок.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Печка: спасибо  ребята. Укажу, куда вам держать путь  дальше. Пройдёте  топкое  болото  по  кочкам, увидите  яблоню, у неё  узнаете,  куда идти  дальше.  Дети  переходят  болото (прыгают  из  обруча  в  обруч), приходят к  яблоне(слайд №8). 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яблонька, помоги  нам, покажи дорогу  к  дремучему  лесу.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Яблоня(голос за ширмой):  соберите  мои  яблочки, тогда  помогу  вам.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Пальчиковая  гимнастика  «Яблочки»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 ветки  яблоки  снимаю (пальцы  расслаблены, свисают  вниз, пальцами  другой  руки  погладить  каждый    пальчик от  основания  до  самого  кончика, как  будто  снимая  с  него  воображаемое  яблоко)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 лукошко  собираю.(обе  ладошки  сложить  перед  собой  чашечкой).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 полное  лукошко, (одну  ладошку, сложенную  лодочкой,  накрыть  другой также  сложенной  ладошкой)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 попробую  немножко ( одна  сложенная  ладошка  имитирует  лукошко, другой  рукой)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 поем  ещё  чуть-чуть, (другой рукой достать  воображаемое  яблоко  и  откусить его),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Лёгким  будет  к  лесу  путь! (имитируя  ножки, средний  и указательный  пальцы «убегают  как  можно  дальше)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все  яблоки  собраны.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Яблоня: спасибо. Пойдёте  прямо  и  увидите  глубокий  овраг, переберётесь  через  него, увидите  речку. Она  вам  дальше  путь  и  укажет.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спасибо  яблоня.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перепрыгивают  через  овраг ( через  две параллельные  линии, положенные  на  расстоянии  друг от друга).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Слайды  №9 и№10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вот мы  и добрались до речки.  Речка, реченька  скажи, как  найти дремучий  лес.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Речка(голос за  ширмой):отгадаете  мою  загадку – скажу.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это  мост.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Речка: пройдёте  по  моему мосту  на  другой  берег, там проползёте  по длинному  туннелю и  окажетесь  в  дремучем  лесу.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спасибо  речка.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 шагают  по  мосту (ребристой  доске), проползают по  туннелю и попадают  в  дремучий лес (слайд №11).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Пальчиковая  гимнастика  «Деревья»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лес,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Дремучий  лес!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Полный  сказок  и  чудес! (поднять  обе  руки  ладонями  к  себе, широко  расставить  пальцы, помахать ими).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ребята, кажется  мы  заблудились. Что нам  делать?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кричать «ау».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Дыхательная  гимнастика «В лесу»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Сделав вдох, на  выдохе  произнесите  «АУ». Меняйте  интонацию  и  громкость, поворачивайтесь  то  вправо, то  влево.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№12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Появляется  Баба-Яга. 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-Кто  кричит  в  моём  лесу? 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Здравствуй, Баба-Яга. Мы, дети  из  детского  сада  пришли  освободить Машу  и Сашу, которых  гуси-лебеди  похитили.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Баба-Яга: Они не слушались свою бабушку, вот их и украли.  К  тому  же  я  не  люблю  непослушных детей.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Прости  их, Баба –Яга.  Они исправятся  и  больше  одни без  взрослых  гулять  не  будут. Ребята  и вы  обещайте, что  будете  слушаться  своих  родителей.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обещаем.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–Яга: Вижу  вы  добрые, послушные и смелые дети. Отпущу  Машу  и  Сашу, если  вы со  мной  поиграете и выиграете! Согласны?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 и  дети: Согласны!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Баба-Яга: Хочу  поиграть  с  вами в  прятки. Вот  вам домики (раскладывает  на  коврике  обручи). Я закрою  глаза и  буду считать  до  10, а  вы   за это  время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должны  успеть  спрятаться  в  домиках. Если  не  успеете, то  навсегда  у  меня  останетесь.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Баба-Яга  считает – дети  прячутся  в домиках.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Баба-Яга открывает глаза: Где же ребята? Все  успели  спрятаться. Молодцы! Выходите, ваша взяла. Теперь  вы  будете искать вот  эту  волшебную  палочку, найдёте – отпущу Машу  и  Сашу и  вас  домой отправлю.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 закрывают  глаза, Баба- Яга прячет волшебную  палочку. Дети  находят  её и отдают  Бабе-Яге.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Выиграли мы у тебя. Сдержи своё  обещание: отпусти  Машу и Сашу и  ребят  домой.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Баба-Яга: Выиграли  вы у  меня  честно. Сейчас  я  вас  домой  отправлю.  Закрывайте  глаза, покружитесь  вокруг  себя  и  скажите  такие  слова: «Палочка, помоги нас  домой  перенеси!»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 говорят  слова, Баба-Яга  уходит. На  экране слайд №13 с изображением домика  бабушки  Агафьи.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Выходит  бабушка  вместе  с Машей  и Сашей(куклы  или  дети  подготовительной  группы).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  благодарит  детей  за  спасение  Маши и Саши.  Все прощаются.  Дети  под  музыку  выходят  из  зала.</w:t>
      </w:r>
    </w:p>
    <w:p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>
      <w:footerReference r:id="rId5" w:type="default"/>
      <w:pgSz w:w="11906" w:h="16838"/>
      <w:pgMar w:top="1440" w:right="1080" w:bottom="1440" w:left="108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52395"/>
      <w:docPartObj>
        <w:docPartGallery w:val="autotext"/>
      </w:docPartObj>
    </w:sdtPr>
    <w:sdtContent>
      <w:p>
        <w:pPr>
          <w:pStyle w:val="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3C23F9"/>
    <w:rsid w:val="00061E6A"/>
    <w:rsid w:val="0007205F"/>
    <w:rsid w:val="00081349"/>
    <w:rsid w:val="000E2FE8"/>
    <w:rsid w:val="000F52FB"/>
    <w:rsid w:val="0010743F"/>
    <w:rsid w:val="00131AC7"/>
    <w:rsid w:val="001A49B8"/>
    <w:rsid w:val="001B10CB"/>
    <w:rsid w:val="001E09B6"/>
    <w:rsid w:val="001F051E"/>
    <w:rsid w:val="001F463B"/>
    <w:rsid w:val="00270DE3"/>
    <w:rsid w:val="00274738"/>
    <w:rsid w:val="00275DE7"/>
    <w:rsid w:val="002772D7"/>
    <w:rsid w:val="002C443B"/>
    <w:rsid w:val="002D593C"/>
    <w:rsid w:val="002E1A07"/>
    <w:rsid w:val="00301823"/>
    <w:rsid w:val="00327921"/>
    <w:rsid w:val="00374ECB"/>
    <w:rsid w:val="00377DD6"/>
    <w:rsid w:val="003B2C88"/>
    <w:rsid w:val="003C23F9"/>
    <w:rsid w:val="003F5D74"/>
    <w:rsid w:val="00465772"/>
    <w:rsid w:val="004B74B2"/>
    <w:rsid w:val="005306B0"/>
    <w:rsid w:val="005C2BCD"/>
    <w:rsid w:val="005D2987"/>
    <w:rsid w:val="0066730C"/>
    <w:rsid w:val="006B7FB2"/>
    <w:rsid w:val="007048CF"/>
    <w:rsid w:val="007851F3"/>
    <w:rsid w:val="007B6B66"/>
    <w:rsid w:val="007C1EBE"/>
    <w:rsid w:val="007C626A"/>
    <w:rsid w:val="00802E4C"/>
    <w:rsid w:val="008074E9"/>
    <w:rsid w:val="00811910"/>
    <w:rsid w:val="00835B5C"/>
    <w:rsid w:val="00876B7A"/>
    <w:rsid w:val="008D3095"/>
    <w:rsid w:val="008E388E"/>
    <w:rsid w:val="00914517"/>
    <w:rsid w:val="00952631"/>
    <w:rsid w:val="0097672E"/>
    <w:rsid w:val="009D3CC2"/>
    <w:rsid w:val="009D78BE"/>
    <w:rsid w:val="009E2D8A"/>
    <w:rsid w:val="00A022CC"/>
    <w:rsid w:val="00A31BF7"/>
    <w:rsid w:val="00A70560"/>
    <w:rsid w:val="00AB450D"/>
    <w:rsid w:val="00AD4E86"/>
    <w:rsid w:val="00AE2A86"/>
    <w:rsid w:val="00B010FA"/>
    <w:rsid w:val="00B030AB"/>
    <w:rsid w:val="00B84FB1"/>
    <w:rsid w:val="00C26108"/>
    <w:rsid w:val="00C272B4"/>
    <w:rsid w:val="00C66B95"/>
    <w:rsid w:val="00C82C33"/>
    <w:rsid w:val="00CB079F"/>
    <w:rsid w:val="00CB3E53"/>
    <w:rsid w:val="00CB4F98"/>
    <w:rsid w:val="00D315E9"/>
    <w:rsid w:val="00D40BB7"/>
    <w:rsid w:val="00DA4441"/>
    <w:rsid w:val="00DB4249"/>
    <w:rsid w:val="00DB7EF0"/>
    <w:rsid w:val="00DD7957"/>
    <w:rsid w:val="00E46C11"/>
    <w:rsid w:val="00E51E8F"/>
    <w:rsid w:val="00E62DB7"/>
    <w:rsid w:val="00E743C3"/>
    <w:rsid w:val="00EB4B54"/>
    <w:rsid w:val="00EB526D"/>
    <w:rsid w:val="00F009C4"/>
    <w:rsid w:val="00F018F2"/>
    <w:rsid w:val="00F65F95"/>
    <w:rsid w:val="00F80BBA"/>
    <w:rsid w:val="00FC7C56"/>
    <w:rsid w:val="55543549"/>
    <w:rsid w:val="64C22E1F"/>
    <w:rsid w:val="72521B37"/>
    <w:rsid w:val="7AF30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6"/>
    <w:semiHidden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5">
    <w:name w:val="footer"/>
    <w:basedOn w:val="1"/>
    <w:link w:val="7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6">
    <w:name w:val="Верхний колонтитул Знак"/>
    <w:basedOn w:val="2"/>
    <w:link w:val="4"/>
    <w:semiHidden/>
    <w:qFormat/>
    <w:uiPriority w:val="99"/>
  </w:style>
  <w:style w:type="character" w:customStyle="1" w:styleId="7">
    <w:name w:val="Нижний колонтитул Знак"/>
    <w:basedOn w:val="2"/>
    <w:link w:val="5"/>
    <w:qFormat/>
    <w:uiPriority w:val="99"/>
  </w:style>
  <w:style w:type="paragraph" w:styleId="8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990</Words>
  <Characters>5648</Characters>
  <Lines>47</Lines>
  <Paragraphs>13</Paragraphs>
  <TotalTime>556</TotalTime>
  <ScaleCrop>false</ScaleCrop>
  <LinksUpToDate>false</LinksUpToDate>
  <CharactersWithSpaces>6625</CharactersWithSpaces>
  <Application>WPS Office_11.2.0.10351_F1E327BC-269C-435d-A152-05C5408002CA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2015-02-03T19:15:00Z</dcterms:created>
  <dc:creator>MSI</dc:creator>
  <cp:lastModifiedBy>User</cp:lastModifiedBy>
  <cp:lastPrinted>2016-04-05T19:38:00Z</cp:lastPrinted>
  <dcterms:modified xsi:type="dcterms:W3CDTF">2021-12-21T17:09:42Z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1049-11.2.0.10351</vt:lpwstr>
  </property>
  <property fmtid="{D5CDD505-2E9C-101B-9397-08002B2CF9AE}" pid="3" name="ICV">
    <vt:lpwstr>8E4995689791459697E9E35D3E53863C</vt:lpwstr>
  </property>
</Properties>
</file>