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409" w:rsidRPr="00C46FC7" w:rsidRDefault="00412409" w:rsidP="004124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Шуванова</w:t>
      </w:r>
      <w:proofErr w:type="spellEnd"/>
      <w:r>
        <w:rPr>
          <w:b/>
          <w:sz w:val="28"/>
          <w:szCs w:val="28"/>
        </w:rPr>
        <w:t xml:space="preserve"> О.А.                                                                                                                                                                                                                     </w:t>
      </w:r>
    </w:p>
    <w:p w:rsidR="00412409" w:rsidRPr="00C46FC7" w:rsidRDefault="00412409" w:rsidP="00412409">
      <w:pPr>
        <w:jc w:val="center"/>
        <w:rPr>
          <w:b/>
          <w:sz w:val="28"/>
          <w:szCs w:val="28"/>
        </w:rPr>
      </w:pPr>
      <w:r w:rsidRPr="00C46F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Влияние использования информационно-коммуникационных наборов «</w:t>
      </w:r>
      <w:r w:rsidRPr="00167B04">
        <w:rPr>
          <w:b/>
          <w:sz w:val="28"/>
          <w:szCs w:val="28"/>
        </w:rPr>
        <w:t>ЛОГИКО-малыш</w:t>
      </w:r>
      <w:r>
        <w:rPr>
          <w:b/>
          <w:sz w:val="28"/>
          <w:szCs w:val="28"/>
        </w:rPr>
        <w:t>» на формирование</w:t>
      </w:r>
      <w:r w:rsidRPr="00C46FC7">
        <w:rPr>
          <w:b/>
          <w:sz w:val="28"/>
          <w:szCs w:val="28"/>
        </w:rPr>
        <w:t xml:space="preserve"> социально-личностных качеств детей</w:t>
      </w:r>
      <w:r>
        <w:rPr>
          <w:b/>
          <w:sz w:val="28"/>
          <w:szCs w:val="28"/>
        </w:rPr>
        <w:t>, диалогической речи</w:t>
      </w:r>
      <w:r w:rsidRPr="00C46F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Pr="00C46FC7">
        <w:rPr>
          <w:b/>
          <w:sz w:val="28"/>
          <w:szCs w:val="28"/>
        </w:rPr>
        <w:t>логопедических занятиях</w:t>
      </w:r>
      <w:r>
        <w:rPr>
          <w:b/>
          <w:sz w:val="28"/>
          <w:szCs w:val="28"/>
        </w:rPr>
        <w:t xml:space="preserve"> для детей с </w:t>
      </w:r>
      <w:proofErr w:type="gramStart"/>
      <w:r>
        <w:rPr>
          <w:b/>
          <w:sz w:val="28"/>
          <w:szCs w:val="28"/>
        </w:rPr>
        <w:t xml:space="preserve">ОВЗ </w:t>
      </w:r>
      <w:r w:rsidRPr="00C46FC7">
        <w:rPr>
          <w:b/>
          <w:sz w:val="28"/>
          <w:szCs w:val="28"/>
        </w:rPr>
        <w:t>.</w:t>
      </w:r>
      <w:proofErr w:type="gramEnd"/>
    </w:p>
    <w:p w:rsidR="00412409" w:rsidRPr="00C46FC7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 xml:space="preserve">В практике коррекционно-логопедической работы присутствует социально-личностное развитие. Оно связано с формированием речевой компетентности, как условия естественного </w:t>
      </w:r>
      <w:proofErr w:type="spellStart"/>
      <w:r w:rsidRPr="00C46FC7">
        <w:rPr>
          <w:sz w:val="28"/>
          <w:szCs w:val="28"/>
        </w:rPr>
        <w:t>бесстрессового</w:t>
      </w:r>
      <w:proofErr w:type="spellEnd"/>
      <w:r w:rsidRPr="00C46FC7">
        <w:rPr>
          <w:sz w:val="28"/>
          <w:szCs w:val="28"/>
        </w:rPr>
        <w:t xml:space="preserve"> перехода на ступень начального общего образования.</w:t>
      </w:r>
    </w:p>
    <w:p w:rsidR="00412409" w:rsidRDefault="00412409" w:rsidP="00412409">
      <w:pPr>
        <w:ind w:firstLine="708"/>
        <w:rPr>
          <w:sz w:val="28"/>
          <w:szCs w:val="28"/>
        </w:rPr>
      </w:pPr>
      <w:r>
        <w:rPr>
          <w:sz w:val="28"/>
          <w:szCs w:val="28"/>
        </w:rPr>
        <w:t>Также, о</w:t>
      </w:r>
      <w:r w:rsidRPr="00794E1D">
        <w:rPr>
          <w:sz w:val="28"/>
          <w:szCs w:val="28"/>
        </w:rPr>
        <w:t>собое значение в развитии дошкольников имеет диалог, в котором проявляются и существуют межличностные отношения, содержательное общение, обращенное к философским основам бытия, познанию и самопознанию. Диалог важен для развивающейся личности дошкольника, он является школой овладения родным языком, средством социализации ребенка.</w:t>
      </w:r>
    </w:p>
    <w:p w:rsidR="00412409" w:rsidRPr="00C46FC7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 xml:space="preserve">Хорошо развитая речь – важнейшее условие полноценного </w:t>
      </w:r>
      <w:proofErr w:type="gramStart"/>
      <w:r w:rsidRPr="00C46FC7">
        <w:rPr>
          <w:sz w:val="28"/>
          <w:szCs w:val="28"/>
        </w:rPr>
        <w:t>и  всестороннего</w:t>
      </w:r>
      <w:proofErr w:type="gramEnd"/>
      <w:r w:rsidRPr="00C46FC7">
        <w:rPr>
          <w:sz w:val="28"/>
          <w:szCs w:val="28"/>
        </w:rPr>
        <w:t xml:space="preserve"> развития детей. Чем богаче и правильнее речь ребенка, тем легче ему выражать мысли, тем шире его возможности в области </w:t>
      </w:r>
      <w:proofErr w:type="gramStart"/>
      <w:r w:rsidRPr="00C46FC7">
        <w:rPr>
          <w:sz w:val="28"/>
          <w:szCs w:val="28"/>
        </w:rPr>
        <w:t>познания  окружающей</w:t>
      </w:r>
      <w:proofErr w:type="gramEnd"/>
      <w:r w:rsidRPr="00C46FC7">
        <w:rPr>
          <w:sz w:val="28"/>
          <w:szCs w:val="28"/>
        </w:rPr>
        <w:t xml:space="preserve"> действительности, содержательнее и полноценнее отношения  с ровесниками и взрослыми.  </w:t>
      </w:r>
    </w:p>
    <w:p w:rsidR="00412409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 xml:space="preserve">Нарушение речи, ограниченность речевого </w:t>
      </w:r>
      <w:proofErr w:type="gramStart"/>
      <w:r w:rsidRPr="00C46FC7">
        <w:rPr>
          <w:sz w:val="28"/>
          <w:szCs w:val="28"/>
        </w:rPr>
        <w:t>общения  отрицательно</w:t>
      </w:r>
      <w:proofErr w:type="gramEnd"/>
      <w:r w:rsidRPr="00C46FC7">
        <w:rPr>
          <w:sz w:val="28"/>
          <w:szCs w:val="28"/>
        </w:rPr>
        <w:t xml:space="preserve"> влияют на формирование личности ребёнка, тормозят своевременное развитие необходимых компонентов с</w:t>
      </w:r>
      <w:r>
        <w:rPr>
          <w:sz w:val="28"/>
          <w:szCs w:val="28"/>
        </w:rPr>
        <w:t xml:space="preserve">оциального поведения у детей, </w:t>
      </w:r>
      <w:r w:rsidRPr="00C46FC7">
        <w:rPr>
          <w:sz w:val="28"/>
          <w:szCs w:val="28"/>
        </w:rPr>
        <w:t>что способствует появлению  эмоционально-личностных и поведенческих трудностей, развитию отрицательных качеств характера (застенчивости, нерешительности, замкнутости, негативизма, чувства неполноценности)</w:t>
      </w:r>
    </w:p>
    <w:p w:rsidR="00412409" w:rsidRPr="00C46FC7" w:rsidRDefault="00412409" w:rsidP="00412409">
      <w:pPr>
        <w:ind w:firstLine="708"/>
        <w:rPr>
          <w:sz w:val="28"/>
          <w:szCs w:val="28"/>
        </w:rPr>
      </w:pPr>
      <w:r w:rsidRPr="00794E1D">
        <w:rPr>
          <w:sz w:val="28"/>
          <w:szCs w:val="28"/>
        </w:rPr>
        <w:t xml:space="preserve"> Приоритетность задачи развития диалогической речи в речевом образовании дошкольников признается и ведущими специалистами в области отечественной методики (М. М. Алексеева, О. С. Ушакова, В. И. Яшина). Тем не менее, изучение состояния работы по развитию диалогической речи выявило недостатки в усвоении данной формы речи детьми старшего дошкольного возраста, что затрудняет общение дошкольников со сверстниками и взрослыми, мешает реализации развивающей функции диалога.</w:t>
      </w:r>
    </w:p>
    <w:p w:rsidR="00412409" w:rsidRPr="00C46FC7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 xml:space="preserve">  При организации коррекционной работы мы руководствуемся принципами </w:t>
      </w:r>
      <w:proofErr w:type="spellStart"/>
      <w:r w:rsidRPr="00C46FC7">
        <w:rPr>
          <w:sz w:val="28"/>
          <w:szCs w:val="28"/>
        </w:rPr>
        <w:t>деятельностного</w:t>
      </w:r>
      <w:proofErr w:type="spellEnd"/>
      <w:r w:rsidRPr="00C46FC7">
        <w:rPr>
          <w:sz w:val="28"/>
          <w:szCs w:val="28"/>
        </w:rPr>
        <w:t xml:space="preserve"> </w:t>
      </w:r>
      <w:proofErr w:type="gramStart"/>
      <w:r w:rsidRPr="00C46FC7">
        <w:rPr>
          <w:sz w:val="28"/>
          <w:szCs w:val="28"/>
        </w:rPr>
        <w:t>подхода,  основная</w:t>
      </w:r>
      <w:proofErr w:type="gramEnd"/>
      <w:r w:rsidRPr="00C46FC7">
        <w:rPr>
          <w:sz w:val="28"/>
          <w:szCs w:val="28"/>
        </w:rPr>
        <w:t xml:space="preserve"> идея которого заключается в том, что деятельность должна являться средством становления и развития </w:t>
      </w:r>
      <w:proofErr w:type="spellStart"/>
      <w:r w:rsidRPr="00C46FC7">
        <w:rPr>
          <w:sz w:val="28"/>
          <w:szCs w:val="28"/>
        </w:rPr>
        <w:t>субъектности</w:t>
      </w:r>
      <w:proofErr w:type="spellEnd"/>
      <w:r w:rsidRPr="00C46FC7">
        <w:rPr>
          <w:sz w:val="28"/>
          <w:szCs w:val="28"/>
        </w:rPr>
        <w:t xml:space="preserve"> ребёнка (т.е. учёта индивидуально-психологических особенностей личности ). </w:t>
      </w:r>
    </w:p>
    <w:p w:rsidR="00412409" w:rsidRPr="00C46FC7" w:rsidRDefault="00412409" w:rsidP="00412409">
      <w:pPr>
        <w:ind w:firstLine="708"/>
        <w:rPr>
          <w:sz w:val="28"/>
          <w:szCs w:val="28"/>
        </w:rPr>
      </w:pPr>
      <w:proofErr w:type="spellStart"/>
      <w:r w:rsidRPr="00C46FC7">
        <w:rPr>
          <w:sz w:val="28"/>
          <w:szCs w:val="28"/>
        </w:rPr>
        <w:t>Деятельностный</w:t>
      </w:r>
      <w:proofErr w:type="spellEnd"/>
      <w:r w:rsidRPr="00C46FC7">
        <w:rPr>
          <w:sz w:val="28"/>
          <w:szCs w:val="28"/>
        </w:rPr>
        <w:t xml:space="preserve"> подход в коррекции речевых нарушений </w:t>
      </w:r>
      <w:proofErr w:type="gramStart"/>
      <w:r w:rsidRPr="00C46FC7">
        <w:rPr>
          <w:sz w:val="28"/>
          <w:szCs w:val="28"/>
        </w:rPr>
        <w:t>детей  дошкольного</w:t>
      </w:r>
      <w:proofErr w:type="gramEnd"/>
      <w:r w:rsidRPr="00C46FC7">
        <w:rPr>
          <w:sz w:val="28"/>
          <w:szCs w:val="28"/>
        </w:rPr>
        <w:t xml:space="preserve"> возраста можно рассматривать с разных   позиций. </w:t>
      </w:r>
    </w:p>
    <w:p w:rsidR="00412409" w:rsidRPr="00C46FC7" w:rsidRDefault="00412409" w:rsidP="00412409">
      <w:pPr>
        <w:ind w:firstLine="708"/>
        <w:rPr>
          <w:sz w:val="28"/>
          <w:szCs w:val="28"/>
        </w:rPr>
      </w:pPr>
      <w:bookmarkStart w:id="0" w:name="_GoBack"/>
      <w:r w:rsidRPr="00C46FC7">
        <w:rPr>
          <w:sz w:val="28"/>
          <w:szCs w:val="28"/>
        </w:rPr>
        <w:t xml:space="preserve">С одной стороны - коррекция речевых </w:t>
      </w:r>
      <w:proofErr w:type="gramStart"/>
      <w:r w:rsidRPr="00C46FC7">
        <w:rPr>
          <w:sz w:val="28"/>
          <w:szCs w:val="28"/>
        </w:rPr>
        <w:t>нарушений  –</w:t>
      </w:r>
      <w:proofErr w:type="gramEnd"/>
      <w:r w:rsidRPr="00C46FC7">
        <w:rPr>
          <w:sz w:val="28"/>
          <w:szCs w:val="28"/>
        </w:rPr>
        <w:t xml:space="preserve"> это   деятельность, главная задача которой</w:t>
      </w:r>
      <w:r w:rsidRPr="00C46FC7">
        <w:rPr>
          <w:i/>
          <w:sz w:val="28"/>
          <w:szCs w:val="28"/>
        </w:rPr>
        <w:t xml:space="preserve">,  </w:t>
      </w:r>
      <w:r w:rsidRPr="00C46FC7">
        <w:rPr>
          <w:sz w:val="28"/>
          <w:szCs w:val="28"/>
        </w:rPr>
        <w:t xml:space="preserve">формирование социально-коммуникативных навыков, необходимых для  социализации ребёнка. </w:t>
      </w:r>
    </w:p>
    <w:bookmarkEnd w:id="0"/>
    <w:p w:rsidR="00412409" w:rsidRPr="00C46FC7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 xml:space="preserve"> С другой стороны – </w:t>
      </w:r>
      <w:proofErr w:type="gramStart"/>
      <w:r w:rsidRPr="00C46FC7">
        <w:rPr>
          <w:sz w:val="28"/>
          <w:szCs w:val="28"/>
        </w:rPr>
        <w:t>коррекционная  работа</w:t>
      </w:r>
      <w:proofErr w:type="gramEnd"/>
      <w:r w:rsidRPr="00C46FC7">
        <w:rPr>
          <w:sz w:val="28"/>
          <w:szCs w:val="28"/>
        </w:rPr>
        <w:t xml:space="preserve"> основывается на </w:t>
      </w:r>
      <w:r w:rsidRPr="00C46FC7">
        <w:rPr>
          <w:color w:val="000000"/>
          <w:sz w:val="28"/>
          <w:szCs w:val="28"/>
        </w:rPr>
        <w:t xml:space="preserve"> </w:t>
      </w:r>
      <w:r w:rsidRPr="00C46FC7">
        <w:rPr>
          <w:sz w:val="28"/>
          <w:szCs w:val="28"/>
        </w:rPr>
        <w:t>организации</w:t>
      </w:r>
      <w:r w:rsidRPr="00C46FC7">
        <w:rPr>
          <w:color w:val="000000"/>
          <w:sz w:val="28"/>
          <w:szCs w:val="28"/>
        </w:rPr>
        <w:t xml:space="preserve"> совместной деятельности детей со взрослым, в реализации вместе выработанных целей и задач</w:t>
      </w:r>
      <w:r w:rsidRPr="00C46FC7">
        <w:rPr>
          <w:sz w:val="28"/>
          <w:szCs w:val="28"/>
        </w:rPr>
        <w:t>.</w:t>
      </w:r>
      <w:r w:rsidRPr="00C46FC7">
        <w:rPr>
          <w:color w:val="000000"/>
          <w:sz w:val="28"/>
          <w:szCs w:val="28"/>
        </w:rPr>
        <w:t xml:space="preserve"> </w:t>
      </w:r>
      <w:r w:rsidRPr="00C46FC7">
        <w:rPr>
          <w:i/>
          <w:color w:val="000000"/>
          <w:sz w:val="28"/>
          <w:szCs w:val="28"/>
        </w:rPr>
        <w:t xml:space="preserve"> </w:t>
      </w:r>
      <w:r w:rsidRPr="00C46FC7">
        <w:rPr>
          <w:sz w:val="28"/>
          <w:szCs w:val="28"/>
        </w:rPr>
        <w:t xml:space="preserve"> </w:t>
      </w:r>
    </w:p>
    <w:p w:rsidR="00412409" w:rsidRPr="00C46FC7" w:rsidRDefault="00412409" w:rsidP="00412409">
      <w:pPr>
        <w:tabs>
          <w:tab w:val="left" w:pos="180"/>
          <w:tab w:val="left" w:pos="360"/>
          <w:tab w:val="left" w:pos="1800"/>
          <w:tab w:val="left" w:pos="1980"/>
        </w:tabs>
        <w:rPr>
          <w:b/>
          <w:sz w:val="28"/>
          <w:szCs w:val="28"/>
        </w:rPr>
      </w:pPr>
      <w:r w:rsidRPr="00C46FC7">
        <w:rPr>
          <w:sz w:val="28"/>
          <w:szCs w:val="28"/>
        </w:rPr>
        <w:tab/>
      </w:r>
      <w:r w:rsidRPr="00C46FC7">
        <w:rPr>
          <w:sz w:val="28"/>
          <w:szCs w:val="28"/>
        </w:rPr>
        <w:tab/>
        <w:t xml:space="preserve">    Для успешной социализации у ребёнка должны быть сформированы определённые социально –коммуникативные умения и навыки</w:t>
      </w:r>
      <w:r w:rsidRPr="00C46FC7">
        <w:rPr>
          <w:b/>
          <w:sz w:val="28"/>
          <w:szCs w:val="28"/>
        </w:rPr>
        <w:t>.</w:t>
      </w:r>
    </w:p>
    <w:p w:rsidR="00412409" w:rsidRPr="00C46FC7" w:rsidRDefault="00412409" w:rsidP="00412409">
      <w:pPr>
        <w:ind w:firstLine="708"/>
        <w:jc w:val="both"/>
        <w:rPr>
          <w:sz w:val="28"/>
          <w:szCs w:val="28"/>
        </w:rPr>
      </w:pPr>
      <w:r w:rsidRPr="00C46FC7">
        <w:rPr>
          <w:sz w:val="28"/>
          <w:szCs w:val="28"/>
        </w:rPr>
        <w:t xml:space="preserve">У детей с речевыми нарушениями </w:t>
      </w:r>
      <w:proofErr w:type="spellStart"/>
      <w:r w:rsidRPr="00C46FC7">
        <w:rPr>
          <w:sz w:val="28"/>
          <w:szCs w:val="28"/>
          <w:u w:val="single"/>
        </w:rPr>
        <w:t>несформированность</w:t>
      </w:r>
      <w:proofErr w:type="spellEnd"/>
      <w:r w:rsidRPr="00C46FC7">
        <w:rPr>
          <w:sz w:val="28"/>
          <w:szCs w:val="28"/>
          <w:u w:val="single"/>
        </w:rPr>
        <w:t xml:space="preserve"> социал</w:t>
      </w:r>
      <w:r w:rsidRPr="00C46FC7">
        <w:rPr>
          <w:sz w:val="28"/>
          <w:szCs w:val="28"/>
          <w:u w:val="single"/>
        </w:rPr>
        <w:t>ь</w:t>
      </w:r>
      <w:r w:rsidRPr="00C46FC7">
        <w:rPr>
          <w:sz w:val="28"/>
          <w:szCs w:val="28"/>
          <w:u w:val="single"/>
        </w:rPr>
        <w:t>но-коммуникативных навыков обусловлена</w:t>
      </w:r>
      <w:r w:rsidRPr="00C46FC7">
        <w:rPr>
          <w:sz w:val="28"/>
          <w:szCs w:val="28"/>
        </w:rPr>
        <w:t xml:space="preserve"> тем, что при общении ме</w:t>
      </w:r>
      <w:r w:rsidRPr="00C46FC7">
        <w:rPr>
          <w:sz w:val="28"/>
          <w:szCs w:val="28"/>
        </w:rPr>
        <w:t>ж</w:t>
      </w:r>
      <w:r w:rsidRPr="00C46FC7">
        <w:rPr>
          <w:sz w:val="28"/>
          <w:szCs w:val="28"/>
        </w:rPr>
        <w:t>ду собой некоторые дети проявляют некоторую возбудимость, а другие – ап</w:t>
      </w:r>
      <w:r w:rsidRPr="00C46FC7">
        <w:rPr>
          <w:sz w:val="28"/>
          <w:szCs w:val="28"/>
        </w:rPr>
        <w:t>а</w:t>
      </w:r>
      <w:r w:rsidRPr="00C46FC7">
        <w:rPr>
          <w:sz w:val="28"/>
          <w:szCs w:val="28"/>
        </w:rPr>
        <w:t xml:space="preserve">тию, вялость. </w:t>
      </w:r>
      <w:r w:rsidRPr="00C46FC7">
        <w:rPr>
          <w:sz w:val="28"/>
          <w:szCs w:val="28"/>
        </w:rPr>
        <w:lastRenderedPageBreak/>
        <w:t>Все чаще встречаются дети склонные к проявлению негативизма, излишней агрессивности, обидчивости.</w:t>
      </w:r>
    </w:p>
    <w:p w:rsidR="00412409" w:rsidRDefault="00412409" w:rsidP="00412409">
      <w:pPr>
        <w:ind w:firstLine="708"/>
        <w:jc w:val="both"/>
        <w:rPr>
          <w:sz w:val="28"/>
          <w:szCs w:val="28"/>
        </w:rPr>
      </w:pPr>
      <w:r w:rsidRPr="00C46FC7">
        <w:rPr>
          <w:sz w:val="28"/>
          <w:szCs w:val="28"/>
        </w:rPr>
        <w:t xml:space="preserve">По </w:t>
      </w:r>
      <w:proofErr w:type="gramStart"/>
      <w:r w:rsidRPr="00C46FC7">
        <w:rPr>
          <w:sz w:val="28"/>
          <w:szCs w:val="28"/>
        </w:rPr>
        <w:t>результатам  диагностики</w:t>
      </w:r>
      <w:proofErr w:type="gramEnd"/>
      <w:r w:rsidRPr="00C46FC7">
        <w:rPr>
          <w:sz w:val="28"/>
          <w:szCs w:val="28"/>
        </w:rPr>
        <w:t xml:space="preserve"> на начало обучения отмечаем, что дети не умеют получать необходимую информацию в общении; не умеют принимать участие в коллективных делах, так как не способны договориться или уступить товарищу; не умеют вести простой диалог со взрослым и сверстником, т.к. у них ограничен запас знаний и представлений об окружающем.  </w:t>
      </w:r>
    </w:p>
    <w:p w:rsidR="00412409" w:rsidRDefault="00412409" w:rsidP="00412409">
      <w:pPr>
        <w:ind w:firstLine="708"/>
        <w:jc w:val="both"/>
        <w:rPr>
          <w:sz w:val="28"/>
          <w:szCs w:val="28"/>
        </w:rPr>
      </w:pPr>
      <w:r w:rsidRPr="00D6776B">
        <w:rPr>
          <w:sz w:val="28"/>
          <w:szCs w:val="28"/>
        </w:rPr>
        <w:t xml:space="preserve">У детей с речевыми </w:t>
      </w:r>
      <w:proofErr w:type="gramStart"/>
      <w:r w:rsidRPr="00D6776B">
        <w:rPr>
          <w:sz w:val="28"/>
          <w:szCs w:val="28"/>
        </w:rPr>
        <w:t xml:space="preserve">нарушениями  </w:t>
      </w:r>
      <w:proofErr w:type="spellStart"/>
      <w:r w:rsidRPr="00D6776B">
        <w:rPr>
          <w:sz w:val="28"/>
          <w:szCs w:val="28"/>
        </w:rPr>
        <w:t>несформированность</w:t>
      </w:r>
      <w:proofErr w:type="spellEnd"/>
      <w:proofErr w:type="gramEnd"/>
      <w:r w:rsidRPr="00D6776B">
        <w:rPr>
          <w:sz w:val="28"/>
          <w:szCs w:val="28"/>
        </w:rPr>
        <w:t xml:space="preserve">  диалогической  речи обусловлена тем, что при общении между собой некоторые дети проявляют некоторую возбудимость, а другие – апатию, вялость. Все чаще встречаются дети склонные к проявлению негативизма, излишней агрессивности, обидчивости.</w:t>
      </w:r>
    </w:p>
    <w:p w:rsidR="00412409" w:rsidRDefault="00412409" w:rsidP="0041240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6776B">
        <w:rPr>
          <w:sz w:val="28"/>
          <w:szCs w:val="28"/>
        </w:rPr>
        <w:t>Для успешного развития социально-коммуникативных навыков</w:t>
      </w:r>
      <w:r>
        <w:rPr>
          <w:sz w:val="28"/>
          <w:szCs w:val="28"/>
        </w:rPr>
        <w:t>,</w:t>
      </w:r>
      <w:r w:rsidRPr="00D6776B">
        <w:rPr>
          <w:sz w:val="28"/>
          <w:szCs w:val="28"/>
        </w:rPr>
        <w:t xml:space="preserve"> диалогической речи </w:t>
      </w:r>
      <w:r>
        <w:rPr>
          <w:sz w:val="28"/>
          <w:szCs w:val="28"/>
        </w:rPr>
        <w:t>на логопедических</w:t>
      </w:r>
      <w:r w:rsidRPr="00D6776B">
        <w:rPr>
          <w:sz w:val="28"/>
          <w:szCs w:val="28"/>
        </w:rPr>
        <w:t xml:space="preserve"> занятия</w:t>
      </w:r>
      <w:r>
        <w:rPr>
          <w:sz w:val="28"/>
          <w:szCs w:val="28"/>
        </w:rPr>
        <w:t>х, помимо традиционных игр использую</w:t>
      </w:r>
      <w:r w:rsidRPr="00D6776B">
        <w:rPr>
          <w:sz w:val="28"/>
          <w:szCs w:val="28"/>
        </w:rPr>
        <w:t xml:space="preserve"> информационно-коммуникационны</w:t>
      </w:r>
      <w:r>
        <w:rPr>
          <w:sz w:val="28"/>
          <w:szCs w:val="28"/>
        </w:rPr>
        <w:t>е</w:t>
      </w:r>
      <w:r w:rsidRPr="00D6776B">
        <w:rPr>
          <w:sz w:val="28"/>
          <w:szCs w:val="28"/>
        </w:rPr>
        <w:t xml:space="preserve"> набор</w:t>
      </w:r>
      <w:r>
        <w:rPr>
          <w:sz w:val="28"/>
          <w:szCs w:val="28"/>
        </w:rPr>
        <w:t xml:space="preserve">ы «ЛОГИКО-малыш», </w:t>
      </w:r>
      <w:r w:rsidRPr="00D6776B">
        <w:rPr>
          <w:sz w:val="28"/>
          <w:szCs w:val="28"/>
        </w:rPr>
        <w:t>благодаря подбору заданий не только позволяющи</w:t>
      </w:r>
      <w:r>
        <w:rPr>
          <w:sz w:val="28"/>
          <w:szCs w:val="28"/>
        </w:rPr>
        <w:t>е</w:t>
      </w:r>
      <w:r w:rsidRPr="00D6776B">
        <w:rPr>
          <w:sz w:val="28"/>
          <w:szCs w:val="28"/>
        </w:rPr>
        <w:t xml:space="preserve"> р</w:t>
      </w:r>
      <w:r>
        <w:rPr>
          <w:sz w:val="28"/>
          <w:szCs w:val="28"/>
        </w:rPr>
        <w:t>азвивать речь, но и совершенствовать</w:t>
      </w:r>
      <w:r w:rsidRPr="00D6776B">
        <w:rPr>
          <w:sz w:val="28"/>
          <w:szCs w:val="28"/>
        </w:rPr>
        <w:t xml:space="preserve"> процессы восприятия (слухового и зрительного), внимания (способность к концентрации, распределению и переключению), мышления (операции анализа, синтеза, сравнения, обобщения, классификации.</w:t>
      </w:r>
    </w:p>
    <w:p w:rsidR="00412409" w:rsidRPr="00C46FC7" w:rsidRDefault="00412409" w:rsidP="004124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Учебно-игровое пособие «ЛОГИКО-малыш» -  состоит из планшета и комплексов </w:t>
      </w:r>
      <w:proofErr w:type="gramStart"/>
      <w:r>
        <w:rPr>
          <w:sz w:val="28"/>
          <w:szCs w:val="28"/>
        </w:rPr>
        <w:t>карточек ,</w:t>
      </w:r>
      <w:proofErr w:type="gramEnd"/>
      <w:r>
        <w:rPr>
          <w:sz w:val="28"/>
          <w:szCs w:val="28"/>
        </w:rPr>
        <w:t xml:space="preserve"> в которых последовательно изложен дидактический материала по следующим предметным областям: математике, развитию речи, миру природы, психологии, ОБЖ, бытовой культуре.   </w:t>
      </w:r>
    </w:p>
    <w:p w:rsidR="00412409" w:rsidRPr="00C46FC7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 xml:space="preserve">Для формирования социально-коммуникативных навыков </w:t>
      </w:r>
      <w:r>
        <w:rPr>
          <w:sz w:val="28"/>
          <w:szCs w:val="28"/>
        </w:rPr>
        <w:t xml:space="preserve">и диалогической речи </w:t>
      </w:r>
      <w:r w:rsidRPr="00C46FC7">
        <w:rPr>
          <w:sz w:val="28"/>
          <w:szCs w:val="28"/>
        </w:rPr>
        <w:t xml:space="preserve">на логопедических занятиях мы используем различные </w:t>
      </w:r>
      <w:r w:rsidRPr="00C46FC7">
        <w:rPr>
          <w:b/>
          <w:sz w:val="28"/>
          <w:szCs w:val="28"/>
        </w:rPr>
        <w:t xml:space="preserve">методы и </w:t>
      </w:r>
      <w:proofErr w:type="gramStart"/>
      <w:r w:rsidRPr="00C46FC7">
        <w:rPr>
          <w:b/>
          <w:sz w:val="28"/>
          <w:szCs w:val="28"/>
        </w:rPr>
        <w:t>приёмы</w:t>
      </w:r>
      <w:r w:rsidRPr="00C46FC7">
        <w:rPr>
          <w:sz w:val="28"/>
          <w:szCs w:val="28"/>
        </w:rPr>
        <w:t xml:space="preserve"> ,</w:t>
      </w:r>
      <w:proofErr w:type="gramEnd"/>
      <w:r w:rsidRPr="00C46FC7">
        <w:rPr>
          <w:sz w:val="28"/>
          <w:szCs w:val="28"/>
        </w:rPr>
        <w:t xml:space="preserve">  стараемся создавать условия, при которых ребёнок  проявляет активность, независимо от имеющихся у него знаний. В совместных играх   ребенку </w:t>
      </w:r>
      <w:proofErr w:type="gramStart"/>
      <w:r w:rsidRPr="00C46FC7">
        <w:rPr>
          <w:sz w:val="28"/>
          <w:szCs w:val="28"/>
        </w:rPr>
        <w:t>предоставляется  возможность</w:t>
      </w:r>
      <w:proofErr w:type="gramEnd"/>
      <w:r w:rsidRPr="00C46FC7">
        <w:rPr>
          <w:sz w:val="28"/>
          <w:szCs w:val="28"/>
        </w:rPr>
        <w:t xml:space="preserve"> выбора языковых средств, индивидуального "речевого вклада" в решение общей задачи, развивается способность выражать собственные мысли, намерения и эмоции в постоянно меняющихся ситуациях общения.</w:t>
      </w:r>
    </w:p>
    <w:p w:rsidR="00412409" w:rsidRPr="00C46FC7" w:rsidRDefault="00412409" w:rsidP="00412409">
      <w:pPr>
        <w:jc w:val="both"/>
        <w:rPr>
          <w:b/>
          <w:sz w:val="28"/>
          <w:szCs w:val="28"/>
        </w:rPr>
      </w:pPr>
      <w:r w:rsidRPr="00C46FC7">
        <w:rPr>
          <w:b/>
          <w:sz w:val="28"/>
          <w:szCs w:val="28"/>
        </w:rPr>
        <w:t xml:space="preserve">1. Для формирования умения понимать эмоциональное </w:t>
      </w:r>
      <w:proofErr w:type="gramStart"/>
      <w:r w:rsidRPr="00C46FC7">
        <w:rPr>
          <w:b/>
          <w:sz w:val="28"/>
          <w:szCs w:val="28"/>
        </w:rPr>
        <w:t>состояние  других</w:t>
      </w:r>
      <w:proofErr w:type="gramEnd"/>
      <w:r w:rsidRPr="00C46FC7">
        <w:rPr>
          <w:b/>
          <w:sz w:val="28"/>
          <w:szCs w:val="28"/>
        </w:rPr>
        <w:t>,</w:t>
      </w:r>
      <w:r w:rsidRPr="00C46FC7">
        <w:rPr>
          <w:sz w:val="28"/>
          <w:szCs w:val="28"/>
        </w:rPr>
        <w:t xml:space="preserve">   развития способности выражать собственные мысли, намерения и эмоции</w:t>
      </w:r>
      <w:r>
        <w:rPr>
          <w:sz w:val="28"/>
          <w:szCs w:val="28"/>
        </w:rPr>
        <w:t xml:space="preserve"> из традиционных методов</w:t>
      </w:r>
      <w:r w:rsidRPr="00C46FC7">
        <w:rPr>
          <w:sz w:val="28"/>
          <w:szCs w:val="28"/>
        </w:rPr>
        <w:t xml:space="preserve">  </w:t>
      </w:r>
      <w:r w:rsidRPr="00C46FC7">
        <w:rPr>
          <w:b/>
          <w:sz w:val="28"/>
          <w:szCs w:val="28"/>
        </w:rPr>
        <w:t>используем:</w:t>
      </w:r>
    </w:p>
    <w:p w:rsidR="00412409" w:rsidRPr="00C46FC7" w:rsidRDefault="00412409" w:rsidP="00412409">
      <w:pPr>
        <w:jc w:val="both"/>
        <w:rPr>
          <w:b/>
          <w:sz w:val="28"/>
          <w:szCs w:val="28"/>
        </w:rPr>
      </w:pPr>
      <w:r w:rsidRPr="00C46FC7">
        <w:rPr>
          <w:b/>
          <w:sz w:val="28"/>
          <w:szCs w:val="28"/>
        </w:rPr>
        <w:t xml:space="preserve">- </w:t>
      </w:r>
      <w:proofErr w:type="spellStart"/>
      <w:r w:rsidRPr="00C46FC7">
        <w:rPr>
          <w:b/>
          <w:sz w:val="28"/>
          <w:szCs w:val="28"/>
        </w:rPr>
        <w:t>психогимнастику</w:t>
      </w:r>
      <w:proofErr w:type="spellEnd"/>
      <w:r w:rsidRPr="00C46FC7">
        <w:rPr>
          <w:b/>
          <w:sz w:val="28"/>
          <w:szCs w:val="28"/>
        </w:rPr>
        <w:t xml:space="preserve">, мимические упражнения </w:t>
      </w:r>
    </w:p>
    <w:p w:rsidR="00412409" w:rsidRDefault="00412409" w:rsidP="00412409">
      <w:pPr>
        <w:jc w:val="both"/>
        <w:rPr>
          <w:b/>
          <w:sz w:val="28"/>
          <w:szCs w:val="28"/>
        </w:rPr>
      </w:pPr>
      <w:r w:rsidRPr="00C46FC7">
        <w:rPr>
          <w:b/>
          <w:sz w:val="28"/>
          <w:szCs w:val="28"/>
        </w:rPr>
        <w:t>- Беседы по картинам</w:t>
      </w:r>
    </w:p>
    <w:p w:rsidR="00412409" w:rsidRDefault="00412409" w:rsidP="00412409">
      <w:pPr>
        <w:jc w:val="both"/>
        <w:rPr>
          <w:sz w:val="28"/>
          <w:szCs w:val="28"/>
        </w:rPr>
      </w:pPr>
      <w:r w:rsidRPr="00CA6647">
        <w:rPr>
          <w:sz w:val="28"/>
          <w:szCs w:val="28"/>
        </w:rPr>
        <w:t xml:space="preserve"> В </w:t>
      </w:r>
      <w:r>
        <w:rPr>
          <w:sz w:val="28"/>
          <w:szCs w:val="28"/>
        </w:rPr>
        <w:t>комплексе карточек «Психология</w:t>
      </w:r>
      <w:proofErr w:type="gramStart"/>
      <w:r>
        <w:rPr>
          <w:sz w:val="28"/>
          <w:szCs w:val="28"/>
        </w:rPr>
        <w:t>»:-</w:t>
      </w:r>
      <w:proofErr w:type="gramEnd"/>
      <w:r w:rsidRPr="006F3F18">
        <w:rPr>
          <w:b/>
          <w:sz w:val="28"/>
          <w:szCs w:val="28"/>
        </w:rPr>
        <w:t>Увлечения, Лабиринты, Соответствия</w:t>
      </w:r>
      <w:r>
        <w:rPr>
          <w:sz w:val="28"/>
          <w:szCs w:val="28"/>
        </w:rPr>
        <w:t>.</w:t>
      </w:r>
    </w:p>
    <w:p w:rsidR="00412409" w:rsidRDefault="00412409" w:rsidP="004124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«</w:t>
      </w:r>
      <w:r w:rsidRPr="006F3F18">
        <w:rPr>
          <w:sz w:val="28"/>
          <w:szCs w:val="28"/>
        </w:rPr>
        <w:t>ОБЖ</w:t>
      </w:r>
      <w:r>
        <w:rPr>
          <w:sz w:val="28"/>
          <w:szCs w:val="28"/>
        </w:rPr>
        <w:t>»: -</w:t>
      </w:r>
      <w:r w:rsidRPr="006F3F18">
        <w:rPr>
          <w:b/>
          <w:sz w:val="28"/>
          <w:szCs w:val="28"/>
        </w:rPr>
        <w:t>Внимание! Опасность!</w:t>
      </w:r>
    </w:p>
    <w:p w:rsidR="00412409" w:rsidRPr="00C46FC7" w:rsidRDefault="00412409" w:rsidP="004124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«</w:t>
      </w:r>
      <w:r>
        <w:rPr>
          <w:sz w:val="28"/>
          <w:szCs w:val="28"/>
        </w:rPr>
        <w:t>М</w:t>
      </w:r>
      <w:r w:rsidRPr="006F3F18">
        <w:rPr>
          <w:sz w:val="28"/>
          <w:szCs w:val="28"/>
        </w:rPr>
        <w:t>ир природы</w:t>
      </w:r>
      <w:proofErr w:type="gramStart"/>
      <w:r>
        <w:rPr>
          <w:b/>
          <w:sz w:val="28"/>
          <w:szCs w:val="28"/>
        </w:rPr>
        <w:t>»:-</w:t>
      </w:r>
      <w:proofErr w:type="gramEnd"/>
      <w:r>
        <w:rPr>
          <w:b/>
          <w:sz w:val="28"/>
          <w:szCs w:val="28"/>
        </w:rPr>
        <w:t xml:space="preserve"> Кто с кем дружит.</w:t>
      </w:r>
    </w:p>
    <w:p w:rsidR="00412409" w:rsidRPr="00C46FC7" w:rsidRDefault="00412409" w:rsidP="00412409">
      <w:pPr>
        <w:jc w:val="both"/>
        <w:rPr>
          <w:b/>
          <w:sz w:val="28"/>
          <w:szCs w:val="28"/>
        </w:rPr>
      </w:pPr>
      <w:r w:rsidRPr="00C46FC7">
        <w:rPr>
          <w:b/>
          <w:sz w:val="28"/>
          <w:szCs w:val="28"/>
        </w:rPr>
        <w:t xml:space="preserve"> </w:t>
      </w:r>
    </w:p>
    <w:p w:rsidR="00412409" w:rsidRPr="00C46FC7" w:rsidRDefault="00412409" w:rsidP="00412409">
      <w:pPr>
        <w:jc w:val="both"/>
        <w:rPr>
          <w:sz w:val="28"/>
          <w:szCs w:val="28"/>
        </w:rPr>
      </w:pPr>
      <w:r w:rsidRPr="00C46FC7">
        <w:rPr>
          <w:b/>
          <w:sz w:val="28"/>
          <w:szCs w:val="28"/>
        </w:rPr>
        <w:t xml:space="preserve">2. Для формирования у детей умения ориентироваться в </w:t>
      </w:r>
      <w:proofErr w:type="gramStart"/>
      <w:r w:rsidRPr="00C46FC7">
        <w:rPr>
          <w:b/>
          <w:sz w:val="28"/>
          <w:szCs w:val="28"/>
        </w:rPr>
        <w:t>новой  ситуации</w:t>
      </w:r>
      <w:proofErr w:type="gramEnd"/>
      <w:r w:rsidRPr="00C46FC7">
        <w:rPr>
          <w:sz w:val="28"/>
          <w:szCs w:val="28"/>
        </w:rPr>
        <w:t xml:space="preserve"> используем: </w:t>
      </w:r>
    </w:p>
    <w:p w:rsidR="00412409" w:rsidRDefault="00412409" w:rsidP="00412409">
      <w:pPr>
        <w:rPr>
          <w:sz w:val="28"/>
          <w:szCs w:val="28"/>
        </w:rPr>
      </w:pPr>
      <w:r w:rsidRPr="00C46FC7">
        <w:rPr>
          <w:b/>
          <w:sz w:val="28"/>
          <w:szCs w:val="28"/>
          <w:u w:val="single"/>
        </w:rPr>
        <w:t>- дидактические игры</w:t>
      </w:r>
      <w:r w:rsidRPr="00C46FC7">
        <w:rPr>
          <w:b/>
          <w:sz w:val="28"/>
          <w:szCs w:val="28"/>
        </w:rPr>
        <w:t xml:space="preserve"> типа</w:t>
      </w:r>
      <w:r w:rsidRPr="00C46FC7">
        <w:rPr>
          <w:sz w:val="28"/>
          <w:szCs w:val="28"/>
        </w:rPr>
        <w:t xml:space="preserve"> «Кто поступает правильно?»</w:t>
      </w:r>
    </w:p>
    <w:p w:rsidR="00412409" w:rsidRDefault="00412409" w:rsidP="0041240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«ОБЖ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 w:rsidRPr="006F3F18">
        <w:rPr>
          <w:b/>
          <w:sz w:val="28"/>
          <w:szCs w:val="28"/>
        </w:rPr>
        <w:t>Опасности вокруг нас.</w:t>
      </w:r>
    </w:p>
    <w:p w:rsidR="00412409" w:rsidRDefault="00412409" w:rsidP="004124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«Бытовая культура</w:t>
      </w:r>
      <w:proofErr w:type="gramStart"/>
      <w:r>
        <w:rPr>
          <w:sz w:val="28"/>
          <w:szCs w:val="28"/>
        </w:rPr>
        <w:t>»:</w:t>
      </w:r>
      <w:r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Последовательности, </w:t>
      </w:r>
      <w:r w:rsidRPr="006F3F18">
        <w:rPr>
          <w:b/>
          <w:sz w:val="28"/>
          <w:szCs w:val="28"/>
        </w:rPr>
        <w:t>Путешествия.</w:t>
      </w:r>
    </w:p>
    <w:p w:rsidR="00412409" w:rsidRPr="006F3F18" w:rsidRDefault="00412409" w:rsidP="00412409">
      <w:pPr>
        <w:rPr>
          <w:b/>
          <w:sz w:val="28"/>
          <w:szCs w:val="28"/>
        </w:rPr>
      </w:pPr>
      <w:r w:rsidRPr="006F3F18">
        <w:rPr>
          <w:sz w:val="28"/>
          <w:szCs w:val="28"/>
        </w:rPr>
        <w:t xml:space="preserve">                                         «Психология</w:t>
      </w:r>
      <w:proofErr w:type="gramStart"/>
      <w:r w:rsidRPr="006F3F18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- «На земле и под землёй»</w:t>
      </w:r>
    </w:p>
    <w:p w:rsidR="00412409" w:rsidRPr="00C46FC7" w:rsidRDefault="00412409" w:rsidP="00412409">
      <w:pPr>
        <w:tabs>
          <w:tab w:val="num" w:pos="0"/>
        </w:tabs>
        <w:ind w:firstLine="709"/>
        <w:rPr>
          <w:b/>
          <w:sz w:val="28"/>
          <w:szCs w:val="28"/>
        </w:rPr>
      </w:pPr>
      <w:r w:rsidRPr="00C46FC7">
        <w:rPr>
          <w:b/>
          <w:sz w:val="28"/>
          <w:szCs w:val="28"/>
        </w:rPr>
        <w:t xml:space="preserve">Для формирования умения планировать этапы своей деятельности </w:t>
      </w:r>
      <w:proofErr w:type="gramStart"/>
      <w:r w:rsidRPr="00C46FC7">
        <w:rPr>
          <w:b/>
          <w:sz w:val="28"/>
          <w:szCs w:val="28"/>
        </w:rPr>
        <w:t>используем  дидактические</w:t>
      </w:r>
      <w:proofErr w:type="gramEnd"/>
      <w:r w:rsidRPr="00C46FC7">
        <w:rPr>
          <w:b/>
          <w:sz w:val="28"/>
          <w:szCs w:val="28"/>
        </w:rPr>
        <w:t xml:space="preserve"> игры типа:</w:t>
      </w:r>
    </w:p>
    <w:p w:rsidR="00412409" w:rsidRDefault="00412409" w:rsidP="00412409">
      <w:pPr>
        <w:tabs>
          <w:tab w:val="num" w:pos="0"/>
        </w:tabs>
        <w:ind w:firstLine="709"/>
        <w:rPr>
          <w:sz w:val="28"/>
          <w:szCs w:val="28"/>
        </w:rPr>
      </w:pPr>
      <w:r w:rsidRPr="00C46FC7">
        <w:rPr>
          <w:sz w:val="28"/>
          <w:szCs w:val="28"/>
        </w:rPr>
        <w:lastRenderedPageBreak/>
        <w:t xml:space="preserve"> Дидактическая </w:t>
      </w:r>
      <w:proofErr w:type="gramStart"/>
      <w:r w:rsidRPr="00C46FC7">
        <w:rPr>
          <w:sz w:val="28"/>
          <w:szCs w:val="28"/>
        </w:rPr>
        <w:t>игра  «</w:t>
      </w:r>
      <w:proofErr w:type="gramEnd"/>
      <w:r w:rsidRPr="00C46FC7">
        <w:rPr>
          <w:sz w:val="28"/>
          <w:szCs w:val="28"/>
        </w:rPr>
        <w:t xml:space="preserve"> Составь свой план рассказа», «Кому что надо?», «Вчера – сегодня», «Кто старше, кто младше?»</w:t>
      </w:r>
    </w:p>
    <w:p w:rsidR="00412409" w:rsidRDefault="00412409" w:rsidP="00412409">
      <w:pPr>
        <w:rPr>
          <w:sz w:val="28"/>
          <w:szCs w:val="28"/>
        </w:rPr>
      </w:pP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«Математика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Сравнение множеств</w:t>
      </w:r>
      <w:r w:rsidRPr="006F3F1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Морские задачки.                                            Алгоритмы.</w:t>
      </w:r>
    </w:p>
    <w:p w:rsidR="00412409" w:rsidRDefault="00412409" w:rsidP="004124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«Бытовая культура</w:t>
      </w:r>
      <w:proofErr w:type="gramStart"/>
      <w:r>
        <w:rPr>
          <w:sz w:val="28"/>
          <w:szCs w:val="28"/>
        </w:rPr>
        <w:t>»:</w:t>
      </w:r>
      <w:r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Последовательности, Профессии, Одежда.</w:t>
      </w:r>
    </w:p>
    <w:p w:rsidR="00412409" w:rsidRPr="006F3F18" w:rsidRDefault="00412409" w:rsidP="00412409">
      <w:pPr>
        <w:rPr>
          <w:b/>
          <w:sz w:val="28"/>
          <w:szCs w:val="28"/>
        </w:rPr>
      </w:pPr>
      <w:r w:rsidRPr="006F3F18">
        <w:rPr>
          <w:sz w:val="28"/>
          <w:szCs w:val="28"/>
        </w:rPr>
        <w:t xml:space="preserve">                                         «</w:t>
      </w:r>
      <w:r>
        <w:rPr>
          <w:sz w:val="28"/>
          <w:szCs w:val="28"/>
        </w:rPr>
        <w:t>Развитие речи</w:t>
      </w:r>
      <w:proofErr w:type="gramStart"/>
      <w:r w:rsidRPr="006F3F18">
        <w:rPr>
          <w:sz w:val="28"/>
          <w:szCs w:val="28"/>
        </w:rPr>
        <w:t>»</w:t>
      </w:r>
      <w:r>
        <w:rPr>
          <w:b/>
          <w:sz w:val="28"/>
          <w:szCs w:val="28"/>
        </w:rPr>
        <w:t xml:space="preserve"> :</w:t>
      </w:r>
      <w:proofErr w:type="gramEnd"/>
      <w:r>
        <w:rPr>
          <w:b/>
          <w:sz w:val="28"/>
          <w:szCs w:val="28"/>
        </w:rPr>
        <w:t xml:space="preserve"> - От звука к слову, От слога к слову.</w:t>
      </w:r>
    </w:p>
    <w:p w:rsidR="00412409" w:rsidRDefault="00412409" w:rsidP="00412409">
      <w:pPr>
        <w:ind w:firstLine="708"/>
        <w:jc w:val="both"/>
        <w:rPr>
          <w:sz w:val="28"/>
          <w:szCs w:val="28"/>
        </w:rPr>
      </w:pPr>
      <w:r w:rsidRPr="00C46FC7">
        <w:rPr>
          <w:b/>
          <w:sz w:val="28"/>
          <w:szCs w:val="28"/>
        </w:rPr>
        <w:t xml:space="preserve">Для формирования умения устанавливать причинно-следственные связи используем серии картинок: </w:t>
      </w:r>
      <w:r w:rsidRPr="00C46FC7">
        <w:rPr>
          <w:sz w:val="28"/>
          <w:szCs w:val="28"/>
        </w:rPr>
        <w:t xml:space="preserve">Дидактическая </w:t>
      </w:r>
      <w:proofErr w:type="gramStart"/>
      <w:r w:rsidRPr="00C46FC7">
        <w:rPr>
          <w:sz w:val="28"/>
          <w:szCs w:val="28"/>
        </w:rPr>
        <w:t>игра  «</w:t>
      </w:r>
      <w:proofErr w:type="gramEnd"/>
      <w:r w:rsidRPr="00C46FC7">
        <w:rPr>
          <w:sz w:val="28"/>
          <w:szCs w:val="28"/>
        </w:rPr>
        <w:t>Что сделано из одного материала?», «Что за чем следует?»</w:t>
      </w:r>
    </w:p>
    <w:p w:rsidR="00412409" w:rsidRDefault="00412409" w:rsidP="004124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«Математика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Время, часы, календарь; Проекции; </w:t>
      </w:r>
    </w:p>
    <w:p w:rsidR="00412409" w:rsidRDefault="00412409" w:rsidP="00412409">
      <w:pPr>
        <w:rPr>
          <w:b/>
          <w:sz w:val="28"/>
          <w:szCs w:val="28"/>
        </w:rPr>
      </w:pPr>
      <w:r w:rsidRPr="00E2036A">
        <w:rPr>
          <w:sz w:val="28"/>
          <w:szCs w:val="28"/>
        </w:rPr>
        <w:t xml:space="preserve">                                                  «Психология»</w:t>
      </w:r>
      <w:r>
        <w:rPr>
          <w:sz w:val="28"/>
          <w:szCs w:val="28"/>
        </w:rPr>
        <w:t xml:space="preserve">: </w:t>
      </w:r>
      <w:r w:rsidRPr="00DD7FB6">
        <w:rPr>
          <w:b/>
          <w:sz w:val="28"/>
          <w:szCs w:val="28"/>
        </w:rPr>
        <w:t>Цвет в природе</w:t>
      </w:r>
      <w:r>
        <w:rPr>
          <w:b/>
          <w:sz w:val="28"/>
          <w:szCs w:val="28"/>
        </w:rPr>
        <w:t>; Мишка мастерит.</w:t>
      </w:r>
    </w:p>
    <w:p w:rsidR="00412409" w:rsidRPr="00E2036A" w:rsidRDefault="00412409" w:rsidP="0041240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DD7FB6">
        <w:rPr>
          <w:sz w:val="28"/>
          <w:szCs w:val="28"/>
        </w:rPr>
        <w:t>«Мир природы»</w:t>
      </w:r>
      <w:r>
        <w:rPr>
          <w:b/>
          <w:sz w:val="28"/>
          <w:szCs w:val="28"/>
        </w:rPr>
        <w:t>: Кто с кем дружит; Растения.</w:t>
      </w:r>
    </w:p>
    <w:p w:rsidR="00412409" w:rsidRDefault="00412409" w:rsidP="00412409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C46FC7">
        <w:rPr>
          <w:b/>
          <w:sz w:val="28"/>
          <w:szCs w:val="28"/>
        </w:rPr>
        <w:t xml:space="preserve">Умение доводить начатое до конца и добиваться результатов формируется при использовании следующих приёмов: </w:t>
      </w:r>
      <w:proofErr w:type="gramStart"/>
      <w:r w:rsidRPr="00C46FC7">
        <w:rPr>
          <w:sz w:val="28"/>
          <w:szCs w:val="28"/>
        </w:rPr>
        <w:t>Беседа  «</w:t>
      </w:r>
      <w:proofErr w:type="gramEnd"/>
      <w:r w:rsidRPr="00C46FC7">
        <w:rPr>
          <w:sz w:val="28"/>
          <w:szCs w:val="28"/>
        </w:rPr>
        <w:t>Я начну, а ты продолжи»; дидактических игр  «Подбери подходящую коробку», «Выбери ну</w:t>
      </w:r>
      <w:r w:rsidRPr="00C46FC7">
        <w:rPr>
          <w:sz w:val="28"/>
          <w:szCs w:val="28"/>
        </w:rPr>
        <w:t>ж</w:t>
      </w:r>
      <w:r>
        <w:rPr>
          <w:sz w:val="28"/>
          <w:szCs w:val="28"/>
        </w:rPr>
        <w:t>ное».</w:t>
      </w:r>
    </w:p>
    <w:p w:rsidR="00412409" w:rsidRDefault="00412409" w:rsidP="00412409">
      <w:pPr>
        <w:rPr>
          <w:b/>
          <w:sz w:val="28"/>
          <w:szCs w:val="28"/>
        </w:rPr>
      </w:pPr>
      <w:r w:rsidRPr="00C46FC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</w:t>
      </w: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«Развитие речи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Поймай звук; Поймай слово; </w:t>
      </w:r>
    </w:p>
    <w:p w:rsidR="00412409" w:rsidRDefault="00412409" w:rsidP="00412409">
      <w:pPr>
        <w:rPr>
          <w:b/>
          <w:sz w:val="28"/>
          <w:szCs w:val="28"/>
        </w:rPr>
      </w:pPr>
      <w:r w:rsidRPr="00E2036A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</w:t>
      </w:r>
      <w:r w:rsidRPr="00E2036A">
        <w:rPr>
          <w:sz w:val="28"/>
          <w:szCs w:val="28"/>
        </w:rPr>
        <w:t>«</w:t>
      </w:r>
      <w:r>
        <w:rPr>
          <w:sz w:val="28"/>
          <w:szCs w:val="28"/>
        </w:rPr>
        <w:t>ОБЖ</w:t>
      </w:r>
      <w:r w:rsidRPr="00E2036A">
        <w:rPr>
          <w:sz w:val="28"/>
          <w:szCs w:val="28"/>
        </w:rPr>
        <w:t>»</w:t>
      </w:r>
      <w:r>
        <w:rPr>
          <w:sz w:val="28"/>
          <w:szCs w:val="28"/>
        </w:rPr>
        <w:t xml:space="preserve">: </w:t>
      </w:r>
      <w:r w:rsidRPr="00DD7FB6">
        <w:rPr>
          <w:b/>
          <w:sz w:val="28"/>
          <w:szCs w:val="28"/>
        </w:rPr>
        <w:t>«Какая еда полезна, какая вредна?»</w:t>
      </w:r>
    </w:p>
    <w:p w:rsidR="00412409" w:rsidRPr="00C46FC7" w:rsidRDefault="00412409" w:rsidP="0041240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</w:p>
    <w:p w:rsidR="00412409" w:rsidRDefault="00412409" w:rsidP="00412409">
      <w:pPr>
        <w:tabs>
          <w:tab w:val="num" w:pos="0"/>
        </w:tabs>
        <w:ind w:firstLine="709"/>
        <w:jc w:val="both"/>
        <w:rPr>
          <w:sz w:val="28"/>
          <w:szCs w:val="28"/>
        </w:rPr>
      </w:pPr>
      <w:r w:rsidRPr="00C46FC7">
        <w:rPr>
          <w:b/>
          <w:sz w:val="28"/>
          <w:szCs w:val="28"/>
        </w:rPr>
        <w:t xml:space="preserve">Формирование </w:t>
      </w:r>
      <w:proofErr w:type="gramStart"/>
      <w:r w:rsidRPr="00C46FC7">
        <w:rPr>
          <w:b/>
          <w:sz w:val="28"/>
          <w:szCs w:val="28"/>
        </w:rPr>
        <w:t>умения  слушать</w:t>
      </w:r>
      <w:proofErr w:type="gramEnd"/>
      <w:r w:rsidRPr="00C46FC7">
        <w:rPr>
          <w:b/>
          <w:sz w:val="28"/>
          <w:szCs w:val="28"/>
        </w:rPr>
        <w:t xml:space="preserve"> товарищей,</w:t>
      </w:r>
      <w:r w:rsidRPr="00C46FC7">
        <w:rPr>
          <w:sz w:val="28"/>
          <w:szCs w:val="28"/>
        </w:rPr>
        <w:t xml:space="preserve"> отстаивать  своё мнение происходит в процессе рассматривания картин с проблемным содержанием.</w:t>
      </w:r>
    </w:p>
    <w:p w:rsidR="00412409" w:rsidRDefault="00412409" w:rsidP="00412409">
      <w:pPr>
        <w:rPr>
          <w:b/>
          <w:sz w:val="28"/>
          <w:szCs w:val="28"/>
        </w:rPr>
      </w:pPr>
      <w:r w:rsidRPr="00C46FC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</w:t>
      </w: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«Психология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Наши игры; Мишка играет.</w:t>
      </w:r>
    </w:p>
    <w:p w:rsidR="00412409" w:rsidRPr="00C46FC7" w:rsidRDefault="00412409" w:rsidP="00412409">
      <w:pPr>
        <w:tabs>
          <w:tab w:val="num" w:pos="0"/>
        </w:tabs>
        <w:ind w:firstLine="709"/>
        <w:jc w:val="both"/>
        <w:rPr>
          <w:b/>
          <w:sz w:val="28"/>
          <w:szCs w:val="28"/>
        </w:rPr>
      </w:pPr>
    </w:p>
    <w:p w:rsidR="00412409" w:rsidRDefault="00412409" w:rsidP="00412409">
      <w:pPr>
        <w:jc w:val="both"/>
        <w:rPr>
          <w:sz w:val="28"/>
          <w:szCs w:val="28"/>
        </w:rPr>
      </w:pPr>
      <w:proofErr w:type="gramStart"/>
      <w:r w:rsidRPr="00C46FC7">
        <w:rPr>
          <w:b/>
          <w:bCs/>
          <w:sz w:val="28"/>
          <w:szCs w:val="28"/>
        </w:rPr>
        <w:t>Для  формирования</w:t>
      </w:r>
      <w:proofErr w:type="gramEnd"/>
      <w:r w:rsidRPr="00C46FC7">
        <w:rPr>
          <w:b/>
          <w:bCs/>
          <w:sz w:val="28"/>
          <w:szCs w:val="28"/>
        </w:rPr>
        <w:t xml:space="preserve"> умения</w:t>
      </w:r>
      <w:r w:rsidRPr="00C46FC7">
        <w:rPr>
          <w:b/>
          <w:sz w:val="28"/>
          <w:szCs w:val="28"/>
        </w:rPr>
        <w:t xml:space="preserve">  принимать участие в коллективных делах</w:t>
      </w:r>
      <w:r w:rsidRPr="00C46FC7">
        <w:rPr>
          <w:sz w:val="28"/>
          <w:szCs w:val="28"/>
        </w:rPr>
        <w:t xml:space="preserve"> используем</w:t>
      </w:r>
      <w:r>
        <w:rPr>
          <w:sz w:val="28"/>
          <w:szCs w:val="28"/>
        </w:rPr>
        <w:t xml:space="preserve"> </w:t>
      </w:r>
      <w:r w:rsidRPr="00C46FC7">
        <w:rPr>
          <w:sz w:val="28"/>
          <w:szCs w:val="28"/>
        </w:rPr>
        <w:t>игры на дифференциацию звуков ( «Сделай машины», «Построй мосты»</w:t>
      </w:r>
      <w:r>
        <w:rPr>
          <w:sz w:val="28"/>
          <w:szCs w:val="28"/>
        </w:rPr>
        <w:t>, «Пирамидки»</w:t>
      </w:r>
      <w:r w:rsidRPr="00C46FC7">
        <w:rPr>
          <w:sz w:val="28"/>
          <w:szCs w:val="28"/>
        </w:rPr>
        <w:t>), игры на дифференциацию предлогов.  Для организации данных игр дети делятся на подгруппы.</w:t>
      </w:r>
    </w:p>
    <w:p w:rsidR="00412409" w:rsidRPr="00F21CB7" w:rsidRDefault="00412409" w:rsidP="004124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«Математика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Композиции; Натуральный ряд.           </w:t>
      </w:r>
    </w:p>
    <w:p w:rsidR="00412409" w:rsidRDefault="00412409" w:rsidP="00412409">
      <w:pPr>
        <w:ind w:firstLine="708"/>
        <w:rPr>
          <w:sz w:val="28"/>
          <w:szCs w:val="28"/>
        </w:rPr>
      </w:pPr>
      <w:r w:rsidRPr="00C46FC7">
        <w:rPr>
          <w:sz w:val="28"/>
          <w:szCs w:val="28"/>
        </w:rPr>
        <w:t>В с</w:t>
      </w:r>
      <w:r>
        <w:rPr>
          <w:sz w:val="28"/>
          <w:szCs w:val="28"/>
        </w:rPr>
        <w:t>в</w:t>
      </w:r>
      <w:r w:rsidRPr="00C46FC7">
        <w:rPr>
          <w:sz w:val="28"/>
          <w:szCs w:val="28"/>
        </w:rPr>
        <w:t xml:space="preserve">оей работе </w:t>
      </w:r>
      <w:proofErr w:type="gramStart"/>
      <w:r w:rsidRPr="00C46FC7">
        <w:rPr>
          <w:sz w:val="28"/>
          <w:szCs w:val="28"/>
        </w:rPr>
        <w:t>подбираем  дидактический</w:t>
      </w:r>
      <w:proofErr w:type="gramEnd"/>
      <w:r w:rsidRPr="00C46FC7">
        <w:rPr>
          <w:sz w:val="28"/>
          <w:szCs w:val="28"/>
        </w:rPr>
        <w:t xml:space="preserve"> материал так, чтобы </w:t>
      </w:r>
      <w:r w:rsidRPr="00C46FC7">
        <w:rPr>
          <w:b/>
          <w:sz w:val="28"/>
          <w:szCs w:val="28"/>
        </w:rPr>
        <w:t>он  был направлен  на формирование  нравственных норм поведения</w:t>
      </w:r>
      <w:r w:rsidRPr="00C46FC7">
        <w:rPr>
          <w:sz w:val="28"/>
          <w:szCs w:val="28"/>
        </w:rPr>
        <w:t xml:space="preserve">.  Содержание </w:t>
      </w:r>
      <w:proofErr w:type="spellStart"/>
      <w:r w:rsidRPr="00C46FC7">
        <w:rPr>
          <w:sz w:val="28"/>
          <w:szCs w:val="28"/>
        </w:rPr>
        <w:t>чистоговорок</w:t>
      </w:r>
      <w:proofErr w:type="spellEnd"/>
      <w:r w:rsidRPr="00C46FC7">
        <w:rPr>
          <w:sz w:val="28"/>
          <w:szCs w:val="28"/>
        </w:rPr>
        <w:t>, стихотворений, текстов пересказов раскрывает понятия добра и зла, сочувствия, уважения, человеколюбия.</w:t>
      </w:r>
    </w:p>
    <w:p w:rsidR="00412409" w:rsidRPr="00F21CB7" w:rsidRDefault="00412409" w:rsidP="004124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CA6647">
        <w:rPr>
          <w:sz w:val="28"/>
          <w:szCs w:val="28"/>
        </w:rPr>
        <w:t xml:space="preserve">В </w:t>
      </w:r>
      <w:r>
        <w:rPr>
          <w:sz w:val="28"/>
          <w:szCs w:val="28"/>
        </w:rPr>
        <w:t>комплексе карточек «Психология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Наши игрушки ;Увлечения;</w:t>
      </w:r>
    </w:p>
    <w:p w:rsidR="00412409" w:rsidRPr="00E2036A" w:rsidRDefault="00412409" w:rsidP="004124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DD7FB6">
        <w:rPr>
          <w:sz w:val="28"/>
          <w:szCs w:val="28"/>
        </w:rPr>
        <w:t>«Мир природы»</w:t>
      </w:r>
      <w:r>
        <w:rPr>
          <w:b/>
          <w:sz w:val="28"/>
          <w:szCs w:val="28"/>
        </w:rPr>
        <w:t xml:space="preserve">: Кто с кем дружит; </w:t>
      </w:r>
    </w:p>
    <w:p w:rsidR="00412409" w:rsidRDefault="00412409" w:rsidP="0041240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«ОБЖ</w:t>
      </w:r>
      <w:proofErr w:type="gramStart"/>
      <w:r>
        <w:rPr>
          <w:sz w:val="28"/>
          <w:szCs w:val="28"/>
        </w:rPr>
        <w:t>»:-</w:t>
      </w:r>
      <w:proofErr w:type="gramEnd"/>
      <w:r>
        <w:rPr>
          <w:sz w:val="28"/>
          <w:szCs w:val="28"/>
        </w:rPr>
        <w:t xml:space="preserve"> </w:t>
      </w:r>
      <w:r w:rsidRPr="006F3F18">
        <w:rPr>
          <w:b/>
          <w:sz w:val="28"/>
          <w:szCs w:val="28"/>
        </w:rPr>
        <w:t>Опасности вокруг нас</w:t>
      </w:r>
      <w:r>
        <w:rPr>
          <w:b/>
          <w:sz w:val="28"/>
          <w:szCs w:val="28"/>
        </w:rPr>
        <w:t>; Внимание!</w:t>
      </w:r>
    </w:p>
    <w:p w:rsidR="00412409" w:rsidRPr="00C46FC7" w:rsidRDefault="00412409" w:rsidP="00412409">
      <w:pPr>
        <w:rPr>
          <w:sz w:val="28"/>
          <w:szCs w:val="28"/>
        </w:rPr>
      </w:pPr>
      <w:r w:rsidRPr="00C46FC7">
        <w:rPr>
          <w:sz w:val="28"/>
          <w:szCs w:val="28"/>
        </w:rPr>
        <w:t xml:space="preserve"> Использование </w:t>
      </w:r>
      <w:proofErr w:type="spellStart"/>
      <w:proofErr w:type="gramStart"/>
      <w:r w:rsidRPr="00C46FC7">
        <w:rPr>
          <w:sz w:val="28"/>
          <w:szCs w:val="28"/>
        </w:rPr>
        <w:t>деятельностного</w:t>
      </w:r>
      <w:proofErr w:type="spellEnd"/>
      <w:r w:rsidRPr="00C46FC7">
        <w:rPr>
          <w:sz w:val="28"/>
          <w:szCs w:val="28"/>
        </w:rPr>
        <w:t xml:space="preserve">  подхода</w:t>
      </w:r>
      <w:proofErr w:type="gramEnd"/>
      <w:r w:rsidRPr="00C46FC7">
        <w:rPr>
          <w:sz w:val="28"/>
          <w:szCs w:val="28"/>
        </w:rPr>
        <w:t xml:space="preserve"> в коррекции речевых нарушений активизирует детей, развивает инициативу,  повышает мотивацию,</w:t>
      </w:r>
      <w:r w:rsidRPr="00C46FC7">
        <w:rPr>
          <w:bCs/>
          <w:sz w:val="28"/>
          <w:szCs w:val="28"/>
        </w:rPr>
        <w:t xml:space="preserve"> </w:t>
      </w:r>
      <w:r w:rsidRPr="00C46FC7">
        <w:rPr>
          <w:sz w:val="28"/>
          <w:szCs w:val="28"/>
        </w:rPr>
        <w:t>способствует формированию у детей личностных качеств.</w:t>
      </w:r>
    </w:p>
    <w:p w:rsidR="00412409" w:rsidRDefault="00412409" w:rsidP="00412409"/>
    <w:p w:rsidR="007011DB" w:rsidRDefault="007011DB"/>
    <w:sectPr w:rsidR="007011DB" w:rsidSect="00C46FC7">
      <w:pgSz w:w="11906" w:h="16838"/>
      <w:pgMar w:top="426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CF3"/>
    <w:rsid w:val="00283196"/>
    <w:rsid w:val="00412409"/>
    <w:rsid w:val="005D5CF3"/>
    <w:rsid w:val="0070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C78F3"/>
  <w15:chartTrackingRefBased/>
  <w15:docId w15:val="{47EF266D-182D-42FD-988E-F3F7A9EF0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Shuvanov</dc:creator>
  <cp:keywords/>
  <dc:description/>
  <cp:lastModifiedBy>Shuvanov</cp:lastModifiedBy>
  <cp:revision>2</cp:revision>
  <dcterms:created xsi:type="dcterms:W3CDTF">2021-12-19T11:33:00Z</dcterms:created>
  <dcterms:modified xsi:type="dcterms:W3CDTF">2021-12-19T12:03:00Z</dcterms:modified>
</cp:coreProperties>
</file>