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1F9" w:rsidRPr="003E2EA6" w:rsidRDefault="001F71F9" w:rsidP="003E2EA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>Технологическая карта организованной образовательной деятельности</w:t>
      </w:r>
    </w:p>
    <w:p w:rsidR="001F71F9" w:rsidRPr="00DD4FF2" w:rsidRDefault="001F71F9" w:rsidP="00B85C8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 xml:space="preserve">Педагог </w:t>
      </w:r>
      <w:r w:rsidRPr="00DD4FF2">
        <w:rPr>
          <w:rFonts w:ascii="Times New Roman" w:hAnsi="Times New Roman"/>
          <w:sz w:val="28"/>
          <w:szCs w:val="28"/>
        </w:rPr>
        <w:t>Петушкова Любовь Анатольевна</w:t>
      </w:r>
    </w:p>
    <w:p w:rsidR="00DD4FF2" w:rsidRPr="00DD4FF2" w:rsidRDefault="001F71F9" w:rsidP="00B85C8A">
      <w:pPr>
        <w:spacing w:after="0"/>
        <w:ind w:right="-31"/>
        <w:jc w:val="both"/>
        <w:rPr>
          <w:rFonts w:ascii="Times New Roman" w:hAnsi="Times New Roman"/>
          <w:b/>
          <w:sz w:val="28"/>
          <w:szCs w:val="28"/>
        </w:rPr>
      </w:pPr>
      <w:r w:rsidRPr="00DD4FF2">
        <w:rPr>
          <w:rFonts w:ascii="Times New Roman" w:hAnsi="Times New Roman"/>
          <w:b/>
          <w:sz w:val="28"/>
          <w:szCs w:val="28"/>
        </w:rPr>
        <w:t xml:space="preserve">Образовательная </w:t>
      </w:r>
      <w:r w:rsidR="00B85C8A">
        <w:rPr>
          <w:rFonts w:ascii="Times New Roman" w:hAnsi="Times New Roman"/>
          <w:b/>
          <w:sz w:val="28"/>
          <w:szCs w:val="28"/>
        </w:rPr>
        <w:t>О</w:t>
      </w:r>
      <w:r w:rsidRPr="00DD4FF2">
        <w:rPr>
          <w:rFonts w:ascii="Times New Roman" w:hAnsi="Times New Roman"/>
          <w:b/>
          <w:sz w:val="28"/>
          <w:szCs w:val="28"/>
        </w:rPr>
        <w:t xml:space="preserve">бласть </w:t>
      </w:r>
      <w:r w:rsidRPr="00DD4FF2">
        <w:rPr>
          <w:rFonts w:ascii="Times New Roman" w:hAnsi="Times New Roman"/>
          <w:sz w:val="28"/>
          <w:szCs w:val="28"/>
        </w:rPr>
        <w:t>Познавательное развитие</w:t>
      </w:r>
      <w:r w:rsidRPr="00DD4FF2">
        <w:rPr>
          <w:rFonts w:ascii="Times New Roman" w:hAnsi="Times New Roman"/>
          <w:b/>
          <w:sz w:val="28"/>
          <w:szCs w:val="28"/>
        </w:rPr>
        <w:t xml:space="preserve">  Раздел </w:t>
      </w:r>
      <w:r w:rsidRPr="00DD4FF2">
        <w:rPr>
          <w:rFonts w:ascii="Times New Roman" w:hAnsi="Times New Roman"/>
          <w:sz w:val="28"/>
          <w:szCs w:val="28"/>
        </w:rPr>
        <w:t>Формирование элементарных математических представлений</w:t>
      </w:r>
      <w:r w:rsidRPr="00DD4FF2">
        <w:rPr>
          <w:rFonts w:ascii="Times New Roman" w:hAnsi="Times New Roman"/>
          <w:b/>
          <w:sz w:val="28"/>
          <w:szCs w:val="28"/>
        </w:rPr>
        <w:t xml:space="preserve"> </w:t>
      </w:r>
    </w:p>
    <w:p w:rsidR="001F71F9" w:rsidRPr="00DD4FF2" w:rsidRDefault="001F71F9" w:rsidP="00B85C8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FF2">
        <w:rPr>
          <w:rFonts w:ascii="Times New Roman" w:hAnsi="Times New Roman"/>
          <w:b/>
          <w:sz w:val="28"/>
          <w:szCs w:val="28"/>
        </w:rPr>
        <w:t xml:space="preserve">Возрастная группа </w:t>
      </w:r>
      <w:r w:rsidRPr="00DD4FF2">
        <w:rPr>
          <w:rFonts w:ascii="Times New Roman" w:hAnsi="Times New Roman"/>
          <w:sz w:val="28"/>
          <w:szCs w:val="28"/>
        </w:rPr>
        <w:t xml:space="preserve">Средняя </w:t>
      </w:r>
      <w:r w:rsidR="0068119B">
        <w:rPr>
          <w:rFonts w:ascii="Times New Roman" w:hAnsi="Times New Roman"/>
          <w:sz w:val="28"/>
          <w:szCs w:val="28"/>
        </w:rPr>
        <w:t>группа</w:t>
      </w:r>
    </w:p>
    <w:p w:rsidR="001F71F9" w:rsidRPr="00DD4FF2" w:rsidRDefault="001F71F9" w:rsidP="00B85C8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D4FF2">
        <w:rPr>
          <w:rFonts w:ascii="Times New Roman" w:hAnsi="Times New Roman"/>
          <w:b/>
          <w:sz w:val="28"/>
          <w:szCs w:val="28"/>
        </w:rPr>
        <w:t xml:space="preserve">Тема </w:t>
      </w:r>
      <w:r w:rsidR="00C65247">
        <w:rPr>
          <w:rFonts w:ascii="Times New Roman" w:hAnsi="Times New Roman"/>
          <w:sz w:val="28"/>
          <w:szCs w:val="28"/>
        </w:rPr>
        <w:t>В гости к солнышку</w:t>
      </w:r>
      <w:bookmarkStart w:id="0" w:name="_GoBack"/>
      <w:bookmarkEnd w:id="0"/>
    </w:p>
    <w:p w:rsidR="001F71F9" w:rsidRPr="0090764F" w:rsidRDefault="001F71F9" w:rsidP="00B85C8A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FF2">
        <w:rPr>
          <w:rFonts w:ascii="Times New Roman" w:hAnsi="Times New Roman"/>
          <w:b/>
          <w:sz w:val="28"/>
          <w:szCs w:val="28"/>
        </w:rPr>
        <w:t>Цель ООД</w:t>
      </w:r>
      <w:r w:rsidRPr="0090764F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D92AB6" w:rsidRPr="0090764F">
        <w:rPr>
          <w:rFonts w:ascii="Times New Roman" w:hAnsi="Times New Roman"/>
          <w:color w:val="000000" w:themeColor="text1"/>
          <w:sz w:val="28"/>
          <w:szCs w:val="28"/>
        </w:rPr>
        <w:t xml:space="preserve"> развити</w:t>
      </w:r>
      <w:r w:rsidR="005D5567" w:rsidRPr="0090764F">
        <w:rPr>
          <w:rFonts w:ascii="Times New Roman" w:hAnsi="Times New Roman"/>
          <w:color w:val="000000" w:themeColor="text1"/>
          <w:sz w:val="28"/>
          <w:szCs w:val="28"/>
        </w:rPr>
        <w:t xml:space="preserve">е </w:t>
      </w:r>
      <w:r w:rsidR="00D92AB6" w:rsidRPr="0090764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D5567" w:rsidRPr="0090764F">
        <w:rPr>
          <w:rFonts w:ascii="Times New Roman" w:hAnsi="Times New Roman"/>
          <w:color w:val="000000" w:themeColor="text1"/>
          <w:sz w:val="28"/>
          <w:szCs w:val="28"/>
        </w:rPr>
        <w:t>логико-</w:t>
      </w:r>
      <w:r w:rsidR="00D92AB6" w:rsidRPr="0090764F">
        <w:rPr>
          <w:rFonts w:ascii="Times New Roman" w:hAnsi="Times New Roman"/>
          <w:color w:val="000000" w:themeColor="text1"/>
          <w:sz w:val="28"/>
          <w:szCs w:val="28"/>
        </w:rPr>
        <w:t xml:space="preserve">математического мышления, </w:t>
      </w:r>
      <w:r w:rsidR="000034CB" w:rsidRPr="0090764F">
        <w:rPr>
          <w:rFonts w:ascii="Times New Roman" w:hAnsi="Times New Roman"/>
          <w:color w:val="000000" w:themeColor="text1"/>
          <w:sz w:val="28"/>
          <w:szCs w:val="28"/>
        </w:rPr>
        <w:t>обучение приемам декодирования  информации</w:t>
      </w:r>
      <w:r w:rsidR="0090764F" w:rsidRPr="0090764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F71F9" w:rsidRPr="00DD4FF2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DD4FF2">
        <w:rPr>
          <w:rFonts w:ascii="Times New Roman" w:hAnsi="Times New Roman"/>
          <w:b/>
          <w:sz w:val="28"/>
          <w:szCs w:val="28"/>
        </w:rPr>
        <w:t xml:space="preserve">Задачи ООД: </w:t>
      </w:r>
    </w:p>
    <w:p w:rsidR="00B85C8A" w:rsidRDefault="001F71F9" w:rsidP="00B85C8A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>Образовательные:</w:t>
      </w:r>
      <w:r w:rsidRPr="003E2EA6">
        <w:rPr>
          <w:rFonts w:ascii="Times New Roman" w:hAnsi="Times New Roman"/>
          <w:sz w:val="28"/>
          <w:szCs w:val="28"/>
        </w:rPr>
        <w:t xml:space="preserve"> </w:t>
      </w:r>
      <w:r w:rsidRPr="003E2EA6">
        <w:rPr>
          <w:rFonts w:ascii="Times New Roman" w:hAnsi="Times New Roman"/>
          <w:i/>
          <w:sz w:val="28"/>
          <w:szCs w:val="28"/>
        </w:rPr>
        <w:t xml:space="preserve"> </w:t>
      </w:r>
    </w:p>
    <w:p w:rsidR="00292F33" w:rsidRPr="003E2EA6" w:rsidRDefault="003E2EA6" w:rsidP="00B85C8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</w:t>
      </w:r>
      <w:r w:rsidR="005D5567" w:rsidRPr="003E2EA6">
        <w:rPr>
          <w:rFonts w:ascii="Times New Roman" w:hAnsi="Times New Roman"/>
          <w:sz w:val="28"/>
          <w:szCs w:val="28"/>
        </w:rPr>
        <w:t>Ф</w:t>
      </w:r>
      <w:r w:rsidR="00292F33" w:rsidRPr="003E2EA6">
        <w:rPr>
          <w:rFonts w:ascii="Times New Roman" w:hAnsi="Times New Roman"/>
          <w:sz w:val="28"/>
          <w:szCs w:val="28"/>
        </w:rPr>
        <w:t>ормировать умени</w:t>
      </w:r>
      <w:r w:rsidR="00895B55" w:rsidRPr="003E2EA6">
        <w:rPr>
          <w:rFonts w:ascii="Times New Roman" w:hAnsi="Times New Roman"/>
          <w:sz w:val="28"/>
          <w:szCs w:val="28"/>
        </w:rPr>
        <w:t>е</w:t>
      </w:r>
      <w:r w:rsidR="00292F33" w:rsidRPr="003E2EA6">
        <w:rPr>
          <w:rFonts w:ascii="Times New Roman" w:hAnsi="Times New Roman"/>
          <w:sz w:val="28"/>
          <w:szCs w:val="28"/>
        </w:rPr>
        <w:t xml:space="preserve"> детей </w:t>
      </w:r>
      <w:r w:rsidR="00111FB7" w:rsidRPr="003E2EA6">
        <w:rPr>
          <w:rFonts w:ascii="Times New Roman" w:hAnsi="Times New Roman"/>
          <w:sz w:val="28"/>
          <w:szCs w:val="28"/>
        </w:rPr>
        <w:t xml:space="preserve">декодировать </w:t>
      </w:r>
      <w:r w:rsidR="00292F33" w:rsidRPr="003E2EA6">
        <w:rPr>
          <w:rFonts w:ascii="Times New Roman" w:hAnsi="Times New Roman"/>
          <w:sz w:val="28"/>
          <w:szCs w:val="28"/>
        </w:rPr>
        <w:t xml:space="preserve"> информацию о блоках с помощью карточе</w:t>
      </w:r>
      <w:proofErr w:type="gramStart"/>
      <w:r w:rsidR="00292F33" w:rsidRPr="003E2EA6">
        <w:rPr>
          <w:rFonts w:ascii="Times New Roman" w:hAnsi="Times New Roman"/>
          <w:sz w:val="28"/>
          <w:szCs w:val="28"/>
        </w:rPr>
        <w:t>к-</w:t>
      </w:r>
      <w:proofErr w:type="gramEnd"/>
      <w:r w:rsidR="00292F33" w:rsidRPr="003E2EA6">
        <w:rPr>
          <w:rFonts w:ascii="Times New Roman" w:hAnsi="Times New Roman"/>
          <w:sz w:val="28"/>
          <w:szCs w:val="28"/>
        </w:rPr>
        <w:t xml:space="preserve"> символов;</w:t>
      </w:r>
    </w:p>
    <w:p w:rsidR="001F71F9" w:rsidRPr="003E2EA6" w:rsidRDefault="0068119B" w:rsidP="00B85C8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D92AB6" w:rsidRPr="003E2EA6">
        <w:rPr>
          <w:rFonts w:ascii="Times New Roman" w:hAnsi="Times New Roman"/>
          <w:color w:val="000000"/>
          <w:sz w:val="28"/>
          <w:szCs w:val="28"/>
        </w:rPr>
        <w:t>закреп</w:t>
      </w:r>
      <w:r w:rsidR="005D5567" w:rsidRPr="003E2EA6">
        <w:rPr>
          <w:rFonts w:ascii="Times New Roman" w:hAnsi="Times New Roman"/>
          <w:color w:val="000000"/>
          <w:sz w:val="28"/>
          <w:szCs w:val="28"/>
        </w:rPr>
        <w:t>ить</w:t>
      </w:r>
      <w:r w:rsidR="00D92AB6" w:rsidRPr="003E2E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5567" w:rsidRPr="003E2E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76AA" w:rsidRPr="003E2EA6">
        <w:rPr>
          <w:rFonts w:ascii="Times New Roman" w:hAnsi="Times New Roman"/>
          <w:color w:val="000000"/>
          <w:sz w:val="28"/>
          <w:szCs w:val="28"/>
        </w:rPr>
        <w:t>логико-</w:t>
      </w:r>
      <w:r w:rsidR="00111FB7" w:rsidRPr="003E2EA6">
        <w:rPr>
          <w:rFonts w:ascii="Times New Roman" w:hAnsi="Times New Roman"/>
          <w:color w:val="000000"/>
          <w:sz w:val="28"/>
          <w:szCs w:val="28"/>
        </w:rPr>
        <w:t xml:space="preserve">математические </w:t>
      </w:r>
      <w:r w:rsidR="00D92AB6" w:rsidRPr="003E2EA6">
        <w:rPr>
          <w:rFonts w:ascii="Times New Roman" w:hAnsi="Times New Roman"/>
          <w:color w:val="000000"/>
          <w:sz w:val="28"/>
          <w:szCs w:val="28"/>
        </w:rPr>
        <w:t>навыки детей в работе с логическими блоками, упражнять в умении классифицировать блоки по трём признакам: цвету, форме, размеру;</w:t>
      </w:r>
    </w:p>
    <w:p w:rsidR="00D92AB6" w:rsidRPr="003E2EA6" w:rsidRDefault="0068119B" w:rsidP="00B85C8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D92AB6" w:rsidRPr="003E2EA6">
        <w:rPr>
          <w:rFonts w:ascii="Times New Roman" w:hAnsi="Times New Roman"/>
          <w:color w:val="000000"/>
          <w:sz w:val="28"/>
          <w:szCs w:val="28"/>
        </w:rPr>
        <w:t>закреплять умени</w:t>
      </w:r>
      <w:r w:rsidR="005D5567" w:rsidRPr="003E2EA6"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D92AB6" w:rsidRPr="003E2EA6">
        <w:rPr>
          <w:rFonts w:ascii="Times New Roman" w:hAnsi="Times New Roman"/>
          <w:color w:val="000000"/>
          <w:sz w:val="28"/>
          <w:szCs w:val="28"/>
        </w:rPr>
        <w:t xml:space="preserve"> понимать условные обозначения</w:t>
      </w:r>
      <w:r w:rsidR="00292F33" w:rsidRPr="003E2EA6">
        <w:rPr>
          <w:rFonts w:ascii="Times New Roman" w:hAnsi="Times New Roman"/>
          <w:color w:val="000000"/>
          <w:sz w:val="28"/>
          <w:szCs w:val="28"/>
        </w:rPr>
        <w:t>;</w:t>
      </w:r>
    </w:p>
    <w:p w:rsidR="00292F33" w:rsidRPr="003E2EA6" w:rsidRDefault="0068119B" w:rsidP="00B85C8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92F33" w:rsidRPr="003E2EA6">
        <w:rPr>
          <w:rFonts w:ascii="Times New Roman" w:hAnsi="Times New Roman"/>
          <w:sz w:val="28"/>
          <w:szCs w:val="28"/>
        </w:rPr>
        <w:t>учить находить и называть признаки блоков</w:t>
      </w:r>
      <w:r w:rsidR="003E2EA6">
        <w:rPr>
          <w:rFonts w:ascii="Times New Roman" w:hAnsi="Times New Roman"/>
          <w:sz w:val="28"/>
          <w:szCs w:val="28"/>
        </w:rPr>
        <w:t>.</w:t>
      </w:r>
    </w:p>
    <w:p w:rsidR="00B85C8A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>Развивающие:</w:t>
      </w:r>
      <w:r w:rsidRPr="003E2EA6">
        <w:rPr>
          <w:rFonts w:ascii="Times New Roman" w:hAnsi="Times New Roman"/>
          <w:i/>
          <w:sz w:val="28"/>
          <w:szCs w:val="28"/>
        </w:rPr>
        <w:t xml:space="preserve"> </w:t>
      </w:r>
    </w:p>
    <w:p w:rsidR="001F71F9" w:rsidRPr="003E2EA6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i/>
          <w:sz w:val="28"/>
          <w:szCs w:val="28"/>
        </w:rPr>
        <w:t>-</w:t>
      </w:r>
      <w:r w:rsidR="005D5567" w:rsidRPr="003E2EA6">
        <w:rPr>
          <w:rFonts w:ascii="Times New Roman" w:hAnsi="Times New Roman"/>
          <w:sz w:val="28"/>
          <w:szCs w:val="28"/>
        </w:rPr>
        <w:t>Р</w:t>
      </w:r>
      <w:r w:rsidRPr="003E2EA6">
        <w:rPr>
          <w:rFonts w:ascii="Times New Roman" w:hAnsi="Times New Roman"/>
          <w:sz w:val="28"/>
          <w:szCs w:val="28"/>
        </w:rPr>
        <w:t xml:space="preserve">азвивать </w:t>
      </w:r>
      <w:r w:rsidR="00292F33" w:rsidRPr="003E2EA6">
        <w:rPr>
          <w:rFonts w:ascii="Times New Roman" w:hAnsi="Times New Roman"/>
          <w:sz w:val="28"/>
          <w:szCs w:val="28"/>
        </w:rPr>
        <w:t xml:space="preserve">умение </w:t>
      </w:r>
      <w:r w:rsidR="00111FB7" w:rsidRPr="003E2EA6">
        <w:rPr>
          <w:rFonts w:ascii="Times New Roman" w:hAnsi="Times New Roman"/>
          <w:sz w:val="28"/>
          <w:szCs w:val="28"/>
        </w:rPr>
        <w:t>выявлять, абстрагировать и называть свойства</w:t>
      </w:r>
      <w:r w:rsidR="00292F33" w:rsidRPr="003E2EA6">
        <w:rPr>
          <w:rFonts w:ascii="Times New Roman" w:hAnsi="Times New Roman"/>
          <w:sz w:val="28"/>
          <w:szCs w:val="28"/>
        </w:rPr>
        <w:t xml:space="preserve"> объект</w:t>
      </w:r>
      <w:r w:rsidR="00111FB7" w:rsidRPr="003E2EA6">
        <w:rPr>
          <w:rFonts w:ascii="Times New Roman" w:hAnsi="Times New Roman"/>
          <w:sz w:val="28"/>
          <w:szCs w:val="28"/>
        </w:rPr>
        <w:t>ов</w:t>
      </w:r>
      <w:r w:rsidR="00292F33" w:rsidRPr="003E2EA6">
        <w:rPr>
          <w:rFonts w:ascii="Times New Roman" w:hAnsi="Times New Roman"/>
          <w:sz w:val="28"/>
          <w:szCs w:val="28"/>
        </w:rPr>
        <w:t xml:space="preserve"> по трем признакам</w:t>
      </w:r>
      <w:r w:rsidR="000F38C5" w:rsidRPr="003E2EA6">
        <w:rPr>
          <w:rFonts w:ascii="Times New Roman" w:hAnsi="Times New Roman"/>
          <w:sz w:val="28"/>
          <w:szCs w:val="28"/>
        </w:rPr>
        <w:t xml:space="preserve"> </w:t>
      </w:r>
      <w:r w:rsidR="00292F33" w:rsidRPr="003E2EA6">
        <w:rPr>
          <w:rFonts w:ascii="Times New Roman" w:hAnsi="Times New Roman"/>
          <w:sz w:val="28"/>
          <w:szCs w:val="28"/>
        </w:rPr>
        <w:t xml:space="preserve">(форма, цвет, величина) с учетом наличия или отсутствия </w:t>
      </w:r>
      <w:r w:rsidR="006F76AA" w:rsidRPr="003E2EA6">
        <w:rPr>
          <w:rFonts w:ascii="Times New Roman" w:hAnsi="Times New Roman"/>
          <w:sz w:val="28"/>
          <w:szCs w:val="28"/>
        </w:rPr>
        <w:t>каждого, применяя блоки Дьенеша;</w:t>
      </w:r>
    </w:p>
    <w:p w:rsidR="006F76AA" w:rsidRPr="003E2EA6" w:rsidRDefault="006F76AA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sz w:val="28"/>
          <w:szCs w:val="28"/>
        </w:rPr>
        <w:t>-развивать умение рассуждать логически;</w:t>
      </w:r>
    </w:p>
    <w:p w:rsidR="00292F33" w:rsidRPr="003E2EA6" w:rsidRDefault="0068119B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92F33" w:rsidRPr="003E2EA6">
        <w:rPr>
          <w:rFonts w:ascii="Times New Roman" w:hAnsi="Times New Roman"/>
          <w:sz w:val="28"/>
          <w:szCs w:val="28"/>
        </w:rPr>
        <w:t>развивать мелкую моторику пальцев рук;</w:t>
      </w:r>
    </w:p>
    <w:p w:rsidR="00292F33" w:rsidRPr="003E2EA6" w:rsidRDefault="0068119B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92F33" w:rsidRPr="003E2EA6">
        <w:rPr>
          <w:rFonts w:ascii="Times New Roman" w:hAnsi="Times New Roman"/>
          <w:sz w:val="28"/>
          <w:szCs w:val="28"/>
        </w:rPr>
        <w:t>развивать фразовую речь в ответах на вопросы;</w:t>
      </w:r>
    </w:p>
    <w:p w:rsidR="00344738" w:rsidRPr="003E2EA6" w:rsidRDefault="00344738" w:rsidP="00B85C8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sz w:val="28"/>
          <w:szCs w:val="28"/>
        </w:rPr>
        <w:t>-развивать</w:t>
      </w:r>
      <w:r w:rsidRPr="003E2EA6">
        <w:rPr>
          <w:rFonts w:ascii="Times New Roman" w:hAnsi="Times New Roman"/>
          <w:sz w:val="28"/>
          <w:szCs w:val="28"/>
          <w:shd w:val="clear" w:color="auto" w:fill="FFFFFF"/>
        </w:rPr>
        <w:t xml:space="preserve"> ассоциативное и диалектическое мышление</w:t>
      </w:r>
      <w:r w:rsidR="00111FB7" w:rsidRPr="003E2EA6">
        <w:rPr>
          <w:rFonts w:ascii="Times New Roman" w:hAnsi="Times New Roman"/>
          <w:sz w:val="28"/>
          <w:szCs w:val="28"/>
        </w:rPr>
        <w:t>, способность к анализу;</w:t>
      </w:r>
      <w:r w:rsidRPr="003E2EA6">
        <w:rPr>
          <w:rFonts w:ascii="Times New Roman" w:hAnsi="Times New Roman"/>
          <w:sz w:val="28"/>
          <w:szCs w:val="28"/>
        </w:rPr>
        <w:t xml:space="preserve"> </w:t>
      </w:r>
    </w:p>
    <w:p w:rsidR="00292F33" w:rsidRPr="003E2EA6" w:rsidRDefault="00292F33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sz w:val="28"/>
          <w:szCs w:val="28"/>
        </w:rPr>
        <w:t xml:space="preserve">-развивать память, воображение и логическое </w:t>
      </w:r>
      <w:r w:rsidR="003E2EA6">
        <w:rPr>
          <w:rFonts w:ascii="Times New Roman" w:hAnsi="Times New Roman"/>
          <w:sz w:val="28"/>
          <w:szCs w:val="28"/>
        </w:rPr>
        <w:t>мышление, зрительное восприятие.</w:t>
      </w:r>
    </w:p>
    <w:p w:rsidR="00B85C8A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1F71F9" w:rsidRPr="003E2EA6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E2EA6">
        <w:rPr>
          <w:rFonts w:ascii="Times New Roman" w:hAnsi="Times New Roman"/>
          <w:sz w:val="28"/>
          <w:szCs w:val="28"/>
        </w:rPr>
        <w:t>-</w:t>
      </w:r>
      <w:r w:rsidR="003E2EA6">
        <w:rPr>
          <w:rFonts w:ascii="Times New Roman" w:hAnsi="Times New Roman"/>
          <w:sz w:val="28"/>
          <w:szCs w:val="28"/>
        </w:rPr>
        <w:t>В</w:t>
      </w:r>
      <w:r w:rsidRPr="003E2EA6">
        <w:rPr>
          <w:rFonts w:ascii="Times New Roman" w:hAnsi="Times New Roman"/>
          <w:sz w:val="28"/>
          <w:szCs w:val="28"/>
        </w:rPr>
        <w:t>оспитывать умение действовать согласованно, принимать общую цель, переживать радость от результатов общих усилий и совместной деятельности.</w:t>
      </w:r>
    </w:p>
    <w:p w:rsidR="001F71F9" w:rsidRDefault="001F71F9" w:rsidP="00B85C8A">
      <w:pPr>
        <w:tabs>
          <w:tab w:val="left" w:pos="5103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E2EA6">
        <w:rPr>
          <w:rFonts w:ascii="Times New Roman" w:hAnsi="Times New Roman"/>
          <w:b/>
          <w:sz w:val="28"/>
          <w:szCs w:val="28"/>
        </w:rPr>
        <w:t xml:space="preserve">Тип: </w:t>
      </w:r>
      <w:r w:rsidRPr="003E2EA6">
        <w:rPr>
          <w:rFonts w:ascii="Times New Roman" w:hAnsi="Times New Roman"/>
          <w:sz w:val="28"/>
          <w:szCs w:val="28"/>
        </w:rPr>
        <w:t>формирование новых знаний, усвоение, закрепление.</w:t>
      </w:r>
      <w:r w:rsidRPr="003E2EA6">
        <w:rPr>
          <w:rFonts w:ascii="Times New Roman" w:hAnsi="Times New Roman"/>
          <w:b/>
          <w:sz w:val="28"/>
          <w:szCs w:val="28"/>
        </w:rPr>
        <w:t xml:space="preserve"> </w:t>
      </w:r>
      <w:r w:rsidRPr="003E2EA6">
        <w:rPr>
          <w:rFonts w:ascii="Times New Roman" w:hAnsi="Times New Roman"/>
          <w:i/>
          <w:sz w:val="28"/>
          <w:szCs w:val="28"/>
        </w:rPr>
        <w:t xml:space="preserve"> </w:t>
      </w:r>
    </w:p>
    <w:tbl>
      <w:tblPr>
        <w:tblStyle w:val="a7"/>
        <w:tblW w:w="15451" w:type="dxa"/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2126"/>
        <w:gridCol w:w="1134"/>
        <w:gridCol w:w="850"/>
        <w:gridCol w:w="851"/>
        <w:gridCol w:w="1417"/>
        <w:gridCol w:w="1134"/>
        <w:gridCol w:w="1418"/>
        <w:gridCol w:w="850"/>
        <w:gridCol w:w="992"/>
      </w:tblGrid>
      <w:tr w:rsidR="00162A81" w:rsidRPr="003E2EA6" w:rsidTr="00AF61D8">
        <w:trPr>
          <w:cantSplit/>
          <w:trHeight w:val="2745"/>
        </w:trPr>
        <w:tc>
          <w:tcPr>
            <w:tcW w:w="851" w:type="dxa"/>
            <w:textDirection w:val="btLr"/>
          </w:tcPr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Этап,</w:t>
            </w: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хронометраж</w:t>
            </w: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textDirection w:val="btLr"/>
          </w:tcPr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119B" w:rsidRDefault="0068119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</w:t>
            </w:r>
          </w:p>
          <w:p w:rsidR="0068119B" w:rsidRDefault="0068119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119B" w:rsidRDefault="0068119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126" w:type="dxa"/>
            <w:textDirection w:val="btLr"/>
          </w:tcPr>
          <w:p w:rsidR="0068119B" w:rsidRDefault="0068119B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758B" w:rsidRPr="003E2EA6" w:rsidRDefault="000C4619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Реализуемые</w:t>
            </w:r>
          </w:p>
          <w:p w:rsidR="00C3758B" w:rsidRPr="003E2EA6" w:rsidRDefault="000C4619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758B" w:rsidRPr="003E2EA6" w:rsidRDefault="00C3758B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extDirection w:val="btLr"/>
          </w:tcPr>
          <w:p w:rsidR="00C3758B" w:rsidRPr="003E2EA6" w:rsidRDefault="00844005" w:rsidP="00B85C8A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850" w:type="dxa"/>
            <w:textDirection w:val="btLr"/>
          </w:tcPr>
          <w:p w:rsidR="00C3758B" w:rsidRPr="003E2EA6" w:rsidRDefault="00844005" w:rsidP="00162A81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Методы и приёмы</w:t>
            </w:r>
          </w:p>
        </w:tc>
        <w:tc>
          <w:tcPr>
            <w:tcW w:w="851" w:type="dxa"/>
            <w:textDirection w:val="btLr"/>
          </w:tcPr>
          <w:p w:rsidR="00C3758B" w:rsidRPr="003E2EA6" w:rsidRDefault="00844005" w:rsidP="00DD4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Виды детской деятельности</w:t>
            </w:r>
          </w:p>
        </w:tc>
        <w:tc>
          <w:tcPr>
            <w:tcW w:w="1417" w:type="dxa"/>
            <w:textDirection w:val="btLr"/>
          </w:tcPr>
          <w:p w:rsidR="00C3758B" w:rsidRPr="003E2EA6" w:rsidRDefault="00844005" w:rsidP="00B85C8A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 xml:space="preserve">Интегрируемые образовательные области (ФГОС </w:t>
            </w:r>
            <w:proofErr w:type="gramStart"/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ДО</w:t>
            </w:r>
            <w:proofErr w:type="gramEnd"/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1134" w:type="dxa"/>
            <w:textDirection w:val="btLr"/>
          </w:tcPr>
          <w:p w:rsidR="00844005" w:rsidRPr="003E2EA6" w:rsidRDefault="00844005" w:rsidP="0068119B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extDirection w:val="btLr"/>
          </w:tcPr>
          <w:p w:rsidR="00844005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Формируемые целевые ориентиры</w:t>
            </w:r>
          </w:p>
          <w:p w:rsidR="00C3758B" w:rsidRPr="003E2EA6" w:rsidRDefault="00844005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(ФГОС ДО)</w:t>
            </w:r>
          </w:p>
        </w:tc>
        <w:tc>
          <w:tcPr>
            <w:tcW w:w="850" w:type="dxa"/>
            <w:textDirection w:val="btLr"/>
          </w:tcPr>
          <w:p w:rsidR="00C3758B" w:rsidRPr="003E2EA6" w:rsidRDefault="00335CC3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Используемые педагогические технологии</w:t>
            </w:r>
          </w:p>
        </w:tc>
        <w:tc>
          <w:tcPr>
            <w:tcW w:w="992" w:type="dxa"/>
            <w:textDirection w:val="btLr"/>
          </w:tcPr>
          <w:p w:rsidR="00C3758B" w:rsidRPr="003E2EA6" w:rsidRDefault="00335CC3" w:rsidP="00DD4FF2">
            <w:pPr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Оборудование</w:t>
            </w:r>
          </w:p>
        </w:tc>
      </w:tr>
      <w:tr w:rsidR="0068119B" w:rsidRPr="003E2EA6" w:rsidTr="00AF61D8">
        <w:trPr>
          <w:trHeight w:val="3119"/>
        </w:trPr>
        <w:tc>
          <w:tcPr>
            <w:tcW w:w="851" w:type="dxa"/>
          </w:tcPr>
          <w:p w:rsidR="0068119B" w:rsidRDefault="005C65A7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  <w:p w:rsidR="005C65A7" w:rsidRPr="003E2EA6" w:rsidRDefault="0068119B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Организационный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(0.5 мин)</w:t>
            </w:r>
          </w:p>
          <w:p w:rsidR="005C65A7" w:rsidRPr="003E2EA6" w:rsidRDefault="005C65A7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3758B" w:rsidRPr="003E2EA6" w:rsidRDefault="00C3758B" w:rsidP="001F21C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0C4619" w:rsidRPr="003E2EA6" w:rsidRDefault="005C65A7" w:rsidP="00162A81">
            <w:pPr>
              <w:pStyle w:val="a8"/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3E2EA6">
              <w:rPr>
                <w:i/>
                <w:sz w:val="28"/>
                <w:szCs w:val="28"/>
              </w:rPr>
              <w:t>Дети заходят в группу</w:t>
            </w:r>
            <w:r w:rsidR="0034648B" w:rsidRPr="003E2EA6">
              <w:rPr>
                <w:i/>
                <w:sz w:val="28"/>
                <w:szCs w:val="28"/>
              </w:rPr>
              <w:t>, воспитатель предлагает взяться за руки.</w:t>
            </w:r>
          </w:p>
          <w:p w:rsidR="00C3758B" w:rsidRPr="003E2EA6" w:rsidRDefault="00B67A71" w:rsidP="00162A81">
            <w:pPr>
              <w:pStyle w:val="a8"/>
              <w:shd w:val="clear" w:color="auto" w:fill="FFFFFF"/>
              <w:rPr>
                <w:sz w:val="28"/>
                <w:szCs w:val="28"/>
              </w:rPr>
            </w:pPr>
            <w:r w:rsidRPr="003E2EA6">
              <w:rPr>
                <w:color w:val="000000"/>
                <w:sz w:val="28"/>
                <w:szCs w:val="28"/>
              </w:rPr>
              <w:t>-</w:t>
            </w:r>
            <w:r w:rsidR="000C4619" w:rsidRPr="003E2EA6">
              <w:rPr>
                <w:color w:val="000000"/>
                <w:sz w:val="28"/>
                <w:szCs w:val="28"/>
              </w:rPr>
              <w:t xml:space="preserve"> </w:t>
            </w:r>
            <w:r w:rsidR="0034648B" w:rsidRPr="003E2EA6">
              <w:rPr>
                <w:iCs/>
                <w:color w:val="000000"/>
                <w:sz w:val="28"/>
                <w:szCs w:val="28"/>
              </w:rPr>
              <w:t>Здравствуй правая рука, здравствуй левая рука, здравствуй друг, здравствуй друг, здравствуй, здравствуй дружный круг</w:t>
            </w:r>
            <w:r w:rsidR="0034648B" w:rsidRPr="003E2EA6">
              <w:rPr>
                <w:color w:val="000000"/>
                <w:sz w:val="28"/>
                <w:szCs w:val="28"/>
              </w:rPr>
              <w:t xml:space="preserve"> </w:t>
            </w:r>
            <w:r w:rsidR="0034648B" w:rsidRPr="003E2EA6">
              <w:rPr>
                <w:i/>
                <w:color w:val="000000"/>
                <w:sz w:val="28"/>
                <w:szCs w:val="28"/>
              </w:rPr>
              <w:t>(Дети и педагог выполняют движения в соответствии с игрой)</w:t>
            </w:r>
          </w:p>
        </w:tc>
        <w:tc>
          <w:tcPr>
            <w:tcW w:w="2126" w:type="dxa"/>
          </w:tcPr>
          <w:p w:rsidR="00C3758B" w:rsidRPr="003E2EA6" w:rsidRDefault="000C4619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Создать положительную эмоциональную атмосферу в группе, настроить детей на общение</w:t>
            </w:r>
            <w:r w:rsidR="006811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D73845" w:rsidRPr="003E2EA6" w:rsidRDefault="00344738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Фронтальная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845" w:rsidRPr="003E2EA6" w:rsidRDefault="00D73845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73845" w:rsidRPr="003E2EA6" w:rsidRDefault="00D73845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Коммуникативная 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73845" w:rsidRPr="003E2EA6" w:rsidRDefault="00D73845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Речевое развитие, социальн</w:t>
            </w:r>
            <w:proofErr w:type="gramStart"/>
            <w:r w:rsidRPr="003E2EA6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3E2EA6">
              <w:rPr>
                <w:rFonts w:ascii="Times New Roman" w:hAnsi="Times New Roman"/>
                <w:sz w:val="28"/>
                <w:szCs w:val="28"/>
              </w:rPr>
              <w:t xml:space="preserve"> коммуникативное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3758B" w:rsidRPr="003E2EA6" w:rsidRDefault="00D73845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Психологическая готовность к совместной деятельности</w:t>
            </w:r>
          </w:p>
        </w:tc>
        <w:tc>
          <w:tcPr>
            <w:tcW w:w="1418" w:type="dxa"/>
          </w:tcPr>
          <w:p w:rsidR="00C3758B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Обладает установкой положительного отношения друг к другу</w:t>
            </w:r>
          </w:p>
        </w:tc>
        <w:tc>
          <w:tcPr>
            <w:tcW w:w="850" w:type="dxa"/>
          </w:tcPr>
          <w:p w:rsidR="00D73845" w:rsidRPr="003E2EA6" w:rsidRDefault="00D73845" w:rsidP="00162A81">
            <w:pPr>
              <w:tabs>
                <w:tab w:val="left" w:pos="736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Игровые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3758B" w:rsidRPr="003E2EA6" w:rsidRDefault="00C3758B" w:rsidP="00162A81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8119B" w:rsidRPr="003E2EA6" w:rsidTr="00AF61D8">
        <w:tc>
          <w:tcPr>
            <w:tcW w:w="851" w:type="dxa"/>
          </w:tcPr>
          <w:p w:rsidR="00D73845" w:rsidRPr="003E2EA6" w:rsidRDefault="00D73845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proofErr w:type="gramStart"/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Мотивационный</w:t>
            </w:r>
            <w:proofErr w:type="gramEnd"/>
            <w:r w:rsidRPr="003E2EA6">
              <w:rPr>
                <w:rFonts w:ascii="Times New Roman" w:hAnsi="Times New Roman"/>
                <w:b/>
                <w:sz w:val="28"/>
                <w:szCs w:val="28"/>
              </w:rPr>
              <w:t xml:space="preserve"> (1.5мин.)</w:t>
            </w:r>
          </w:p>
          <w:p w:rsidR="00C3758B" w:rsidRPr="003E2EA6" w:rsidRDefault="00C3758B" w:rsidP="001F21C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D73845" w:rsidRPr="003E2EA6" w:rsidRDefault="00B67A71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6811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7384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Ребята,</w:t>
            </w:r>
            <w:r w:rsidR="006811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4648B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посмотрите,  </w:t>
            </w:r>
            <w:r w:rsidR="0034648B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(указывает на письма)</w:t>
            </w:r>
            <w:r w:rsidR="0034648B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7384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сегодня в наш детской сад пришло так много писем,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="00D7384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какое из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них для нас? У меня </w:t>
            </w:r>
            <w:r w:rsidR="00D7384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есть подсказка, которая поможет нам найти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наше </w:t>
            </w:r>
            <w:r w:rsidR="00D7384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письмо. Оно должно выглядеть так </w:t>
            </w:r>
            <w:r w:rsidR="00D7384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(показыва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ет </w:t>
            </w:r>
            <w:r w:rsidR="00D7384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детям карточку </w:t>
            </w:r>
            <w:proofErr w:type="gramStart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-</w:t>
            </w:r>
            <w:r w:rsidR="00D7384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</w:t>
            </w:r>
            <w:proofErr w:type="gramEnd"/>
            <w:r w:rsidR="00D7384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одсказку к </w:t>
            </w:r>
            <w:r w:rsidR="00D7384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блокам Дьенеша, на которой закодирован прямоугольник, синего цвета, большой по размеру).</w:t>
            </w:r>
          </w:p>
          <w:p w:rsidR="000A14CA" w:rsidRPr="003E2EA6" w:rsidRDefault="000A14CA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67A71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ак должно выглядеть наше письмо</w:t>
            </w:r>
            <w:proofErr w:type="gramStart"/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proofErr w:type="gramEnd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Прямоугольник, большой, синий).</w:t>
            </w:r>
          </w:p>
          <w:p w:rsidR="000A14CA" w:rsidRPr="003E2EA6" w:rsidRDefault="000A14CA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А теперь давайте найдём наше</w:t>
            </w:r>
            <w:r w:rsidR="006811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письмо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  <w:r w:rsidR="00112C1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(Дети перебирают письма)</w:t>
            </w:r>
          </w:p>
          <w:p w:rsidR="000A14CA" w:rsidRPr="003E2EA6" w:rsidRDefault="000A14CA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-Почему вы считаете, что это письмо для нас. Объясните свой выбор.</w:t>
            </w:r>
            <w:r w:rsidR="00112C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Дети рассуждают)</w:t>
            </w:r>
          </w:p>
          <w:p w:rsidR="000A14CA" w:rsidRPr="003E2EA6" w:rsidRDefault="000A14CA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Молодцы, ребята, нашли</w:t>
            </w:r>
            <w:r w:rsidR="006811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письмо. Давайте я его прочитаю: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«Здравствуйте дорогие ребята! Пишут вам жители с</w:t>
            </w:r>
            <w:r w:rsid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казочной Солнечной стран</w:t>
            </w:r>
            <w:proofErr w:type="gramStart"/>
            <w:r w:rsid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ы(</w:t>
            </w:r>
            <w:proofErr w:type="gramEnd"/>
            <w:r w:rsid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…)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.Есть </w:t>
            </w:r>
            <w:r w:rsid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у нас в Солнечной стране чудеса(…)Н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 случилась беда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: п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ропало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чудо-солнце. 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З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лая, сердитая туча спрятала 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его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и не выпускает. </w:t>
            </w:r>
            <w:r w:rsidR="00B67A71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Помогите нам!»</w:t>
            </w:r>
          </w:p>
          <w:p w:rsidR="00C3758B" w:rsidRPr="003E2EA6" w:rsidRDefault="000A14CA" w:rsidP="00850D59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Ребята, мальчики и девочки из сказочной страны просят нас о помощи? </w:t>
            </w:r>
            <w:r w:rsidR="00850D59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можем ли мы им помочь спасти солнце?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(Сможем).</w:t>
            </w:r>
          </w:p>
        </w:tc>
        <w:tc>
          <w:tcPr>
            <w:tcW w:w="2126" w:type="dxa"/>
          </w:tcPr>
          <w:p w:rsidR="00D73845" w:rsidRPr="003E2EA6" w:rsidRDefault="00DD4FF2" w:rsidP="00162A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</w:t>
            </w:r>
            <w:r w:rsidR="00D73845" w:rsidRPr="003E2EA6">
              <w:rPr>
                <w:rFonts w:ascii="Times New Roman" w:eastAsia="Calibri" w:hAnsi="Times New Roman"/>
                <w:sz w:val="28"/>
                <w:szCs w:val="28"/>
              </w:rPr>
              <w:t>Воспитывать умение действовать согласованно, принимать общую цель;</w:t>
            </w:r>
            <w:r w:rsidR="00D73845" w:rsidRPr="003E2E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F76AA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-развивать</w:t>
            </w:r>
            <w:r w:rsidRPr="003E2EA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ассоциативное и диалектическое </w:t>
            </w:r>
            <w:r w:rsidRPr="003E2EA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мышление</w:t>
            </w:r>
            <w:r w:rsidR="006F76AA" w:rsidRPr="003E2EA6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  <w:r w:rsidR="006F76AA" w:rsidRPr="003E2EA6">
              <w:rPr>
                <w:rFonts w:ascii="Times New Roman" w:hAnsi="Times New Roman"/>
                <w:sz w:val="28"/>
                <w:szCs w:val="28"/>
              </w:rPr>
              <w:t xml:space="preserve">способность к анализу; </w:t>
            </w:r>
          </w:p>
          <w:p w:rsidR="006F76AA" w:rsidRPr="003E2EA6" w:rsidRDefault="00D73845" w:rsidP="00162A81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F21C6">
              <w:rPr>
                <w:rFonts w:ascii="Times New Roman" w:hAnsi="Times New Roman"/>
                <w:sz w:val="28"/>
                <w:szCs w:val="28"/>
              </w:rPr>
              <w:t>-</w:t>
            </w:r>
            <w:r w:rsidR="006F76AA" w:rsidRPr="003E2EA6">
              <w:rPr>
                <w:rFonts w:ascii="Times New Roman" w:hAnsi="Times New Roman"/>
                <w:sz w:val="28"/>
                <w:szCs w:val="28"/>
              </w:rPr>
              <w:t>формировать умение детей декодировать  информацию о блоках с помощью карточе</w:t>
            </w:r>
            <w:proofErr w:type="gramStart"/>
            <w:r w:rsidR="006F76AA" w:rsidRPr="003E2EA6">
              <w:rPr>
                <w:rFonts w:ascii="Times New Roman" w:hAnsi="Times New Roman"/>
                <w:sz w:val="28"/>
                <w:szCs w:val="28"/>
              </w:rPr>
              <w:t>к-</w:t>
            </w:r>
            <w:proofErr w:type="gramEnd"/>
            <w:r w:rsidR="006F76AA" w:rsidRPr="003E2EA6">
              <w:rPr>
                <w:rFonts w:ascii="Times New Roman" w:hAnsi="Times New Roman"/>
                <w:sz w:val="28"/>
                <w:szCs w:val="28"/>
              </w:rPr>
              <w:t xml:space="preserve"> символов;</w:t>
            </w:r>
          </w:p>
          <w:p w:rsidR="00C3758B" w:rsidRPr="003E2EA6" w:rsidRDefault="001F21C6" w:rsidP="00162A81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6F76AA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закреплять умение  понимать условные обозначения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D73845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Фронтальная</w:t>
            </w:r>
            <w:r w:rsidR="00344738" w:rsidRPr="003E2EA6">
              <w:rPr>
                <w:rFonts w:ascii="Times New Roman" w:hAnsi="Times New Roman"/>
                <w:sz w:val="28"/>
                <w:szCs w:val="28"/>
              </w:rPr>
              <w:t>, индивидуальная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D73845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Наглядный, словесный, игровой, проблемн</w:t>
            </w: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о-поисковый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D73845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Игровая, коммуникативная 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3758B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Речевое развитие</w:t>
            </w:r>
            <w:r w:rsidR="00F2563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 xml:space="preserve"> социально-коммуникативное развитие</w:t>
            </w:r>
            <w:r w:rsidR="00F2563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C3758B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Определена общая цель</w:t>
            </w:r>
          </w:p>
        </w:tc>
        <w:tc>
          <w:tcPr>
            <w:tcW w:w="1418" w:type="dxa"/>
          </w:tcPr>
          <w:p w:rsidR="00C3758B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eastAsia="Calibri" w:hAnsi="Times New Roman"/>
                <w:sz w:val="28"/>
                <w:szCs w:val="28"/>
              </w:rPr>
              <w:t>Умеет принимать общую цель</w:t>
            </w:r>
          </w:p>
        </w:tc>
        <w:tc>
          <w:tcPr>
            <w:tcW w:w="850" w:type="dxa"/>
          </w:tcPr>
          <w:p w:rsidR="00D73845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Информацио</w:t>
            </w:r>
            <w:r w:rsidR="00895B55" w:rsidRPr="003E2EA6">
              <w:rPr>
                <w:rFonts w:ascii="Times New Roman" w:hAnsi="Times New Roman"/>
                <w:sz w:val="28"/>
                <w:szCs w:val="28"/>
              </w:rPr>
              <w:t>нно-коммуникационные технолог</w:t>
            </w:r>
            <w:r w:rsidR="00895B55"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ии, игровые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C3758B" w:rsidRPr="003E2EA6" w:rsidRDefault="00D7384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Карточка</w:t>
            </w:r>
            <w:r w:rsidR="006811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>- подсказка</w:t>
            </w:r>
            <w:r w:rsidR="000A14CA" w:rsidRPr="003E2EA6">
              <w:rPr>
                <w:rFonts w:ascii="Times New Roman" w:hAnsi="Times New Roman"/>
                <w:sz w:val="28"/>
                <w:szCs w:val="28"/>
              </w:rPr>
              <w:t>, конверты разной формы</w:t>
            </w:r>
          </w:p>
        </w:tc>
      </w:tr>
      <w:tr w:rsidR="0068119B" w:rsidRPr="003E2EA6" w:rsidTr="00AF61D8">
        <w:tc>
          <w:tcPr>
            <w:tcW w:w="851" w:type="dxa"/>
          </w:tcPr>
          <w:p w:rsidR="00BB26F2" w:rsidRPr="003E2EA6" w:rsidRDefault="00BB26F2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3. Основной, </w:t>
            </w:r>
          </w:p>
          <w:p w:rsidR="00BB26F2" w:rsidRPr="003E2EA6" w:rsidRDefault="00BB26F2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усвоение новых знаний (1</w:t>
            </w:r>
            <w:r w:rsidR="00895B55" w:rsidRPr="003E2EA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 xml:space="preserve">мин.) </w:t>
            </w:r>
          </w:p>
          <w:p w:rsidR="00C3758B" w:rsidRPr="003E2EA6" w:rsidRDefault="00C3758B" w:rsidP="001F21C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67A71" w:rsidRPr="003E2EA6" w:rsidRDefault="00B67A71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Ребята, но для этого нам нужно оказаться в Солнечной стране, у нас есть волшебная музыка, которая нам поможет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(Звучит музыка, дети кружатся и оказываются у ворот сказочной страны).</w:t>
            </w:r>
          </w:p>
          <w:p w:rsidR="00BB26F2" w:rsidRPr="003E2EA6" w:rsidRDefault="00B67A71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Ребята, вот мы и оказались у ворот Солнечной страны. Но, посмотрите, здесь висит замок, как же нам открыть ворота?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(Ответы)</w:t>
            </w:r>
          </w:p>
          <w:p w:rsidR="00BB26F2" w:rsidRPr="001F21C6" w:rsidRDefault="00B67A71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Сколько здесь ключей?</w:t>
            </w:r>
            <w:r w:rsidR="001F21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F21C6" w:rsidRP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BB26F2" w:rsidRP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Три</w:t>
            </w:r>
            <w:r w:rsidR="001F21C6" w:rsidRP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  <w:r w:rsidR="00BB26F2" w:rsidRPr="001F21C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</w:p>
          <w:p w:rsidR="006E2D36" w:rsidRPr="003E2EA6" w:rsidRDefault="006E2D36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Замок откроется, если мы угадаем, какая из трёх фигур лишняя, это и будет правильный ключ. </w:t>
            </w:r>
            <w:r w:rsidR="00BB26F2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Рассуждения  детей, ответ)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B26F2" w:rsidRPr="003E2EA6" w:rsidRDefault="006E2D36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Почему вы так решили?</w:t>
            </w:r>
            <w:r w:rsidR="00850D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BB26F2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Потому что, к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вадратов 2, а треугольник один)</w:t>
            </w:r>
          </w:p>
          <w:p w:rsidR="00BB26F2" w:rsidRPr="003E2EA6" w:rsidRDefault="00BB26F2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Молодцы, ребята мы сумели открыть зам</w:t>
            </w:r>
            <w:r w:rsidR="001F21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ок,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можем двигаться дальше.</w:t>
            </w:r>
          </w:p>
          <w:p w:rsidR="00BB26F2" w:rsidRPr="003E2EA6" w:rsidRDefault="00BB26F2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Ребята, посмот</w:t>
            </w:r>
            <w:r w:rsidR="006E2D36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рите, мы с вами вышли на поляну.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Здесь пчёлы собирают урожай мёда. Но цветов</w:t>
            </w:r>
            <w:r w:rsidR="006E2D36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слишком </w:t>
            </w:r>
            <w:r w:rsidR="006E2D36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много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пчёлы не успевают собрать весь урожай, давайте поможем </w:t>
            </w:r>
            <w:r w:rsidR="001F21C6">
              <w:rPr>
                <w:rFonts w:ascii="Times New Roman" w:hAnsi="Times New Roman"/>
                <w:color w:val="000000"/>
                <w:sz w:val="28"/>
                <w:szCs w:val="28"/>
              </w:rPr>
              <w:t>им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и может быть, они нам подскажут, где нам искать тучу, которая прячет солнце. </w:t>
            </w:r>
            <w:r w:rsidR="006E2D36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Дети собирают урожай </w:t>
            </w:r>
            <w:r w:rsidR="006E2D36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мёда (блоки) и несут его в улей)</w:t>
            </w:r>
          </w:p>
          <w:p w:rsidR="006E2D36" w:rsidRPr="003E2EA6" w:rsidRDefault="00BB26F2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6E2D36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Вы отлично справились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но посмотрите, </w:t>
            </w:r>
            <w:r w:rsidR="006E2D36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какой тут беспорядок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1F21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Неужели, мы всё так и оставим?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(Нет, нам нужно навести порядок в улье.)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B26F2" w:rsidRPr="003E2EA6" w:rsidRDefault="006E2D36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1F21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какому признаку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можно разделить блоки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B26F2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(по форме)</w:t>
            </w:r>
          </w:p>
          <w:p w:rsidR="00BB26F2" w:rsidRPr="003E2EA6" w:rsidRDefault="00BB26F2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Какие формы у нас есть?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(Квадраты, треугольники, круги)</w:t>
            </w:r>
          </w:p>
          <w:p w:rsidR="00BB26F2" w:rsidRPr="003E2EA6" w:rsidRDefault="00BB26F2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Как мы будем их разбирать?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(Квадраты к квадратам, круги к кругам.)</w:t>
            </w:r>
          </w:p>
          <w:p w:rsidR="00BB26F2" w:rsidRPr="00DD4FF2" w:rsidRDefault="006E2D36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Ребята, нам нужно двигаться дальше.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D4FF2" w:rsidRPr="00DD4FF2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(Идут дальше)</w:t>
            </w:r>
          </w:p>
          <w:p w:rsidR="00BB26F2" w:rsidRPr="003E2EA6" w:rsidRDefault="006E2D36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Ребята, вот мы и пришли в лес, посмотрите, как здесь красиво. Давайте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останемся тут и немного поиграем</w:t>
            </w:r>
            <w:r w:rsidR="00BB26F2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Физкультминутка</w:t>
            </w:r>
          </w:p>
          <w:p w:rsidR="006E2D36" w:rsidRPr="003E2EA6" w:rsidRDefault="006E2D36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Cs/>
                <w:i/>
                <w:color w:val="000000"/>
                <w:sz w:val="28"/>
                <w:szCs w:val="28"/>
              </w:rPr>
              <w:lastRenderedPageBreak/>
              <w:t>Дети с педагогом выполняют движения в соответствии с текстом.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Мы по лесу погуляем,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немного отдохнем.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Встанем, глубоко вздохнём.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Чудеса у нас на свете,</w:t>
            </w:r>
          </w:p>
          <w:p w:rsidR="006E2D36" w:rsidRPr="003E2EA6" w:rsidRDefault="00F52079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Стали карликами дети,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теперь все дружно встали,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еликанами мы стали.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Дружно все похлопаем,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потом потопаем.</w:t>
            </w:r>
            <w:r w:rsidR="0068119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Хорошо мы поиграли?</w:t>
            </w:r>
            <w:r w:rsidR="00DD4F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И ни сколько не устали.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Посмотрите как здесь много медвежат. Ребята, все медвежата любят сладкое, давайте угостим их сладким печеньем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(использование блоков).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 вас по два медвежонка. Угостите одного медвежонка печеньем одного цвета, но разной формы, а другого медвежонка угостим печеньем одной формы, но разного цвета.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Каким печеньем вы угостили первого медвежонка?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proofErr w:type="gramStart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Разным</w:t>
            </w:r>
            <w:proofErr w:type="gramEnd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по форме, но одинаковым по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цвету)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Каким печеньем вы угостили второго медвежонка? </w:t>
            </w:r>
            <w:r w:rsidR="00850D59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proofErr w:type="gramStart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Одинаковым</w:t>
            </w:r>
            <w:proofErr w:type="gramEnd"/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по форме, но разным по цвету)</w:t>
            </w:r>
          </w:p>
          <w:p w:rsidR="00F52079" w:rsidRPr="003E2EA6" w:rsidRDefault="0068119B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F52079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Медвежата нас благодарят</w:t>
            </w:r>
            <w:r w:rsidR="00CB504F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, они сказали мне</w:t>
            </w:r>
            <w:r w:rsidR="00F52079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, что туча прячет солнце за лесом, ид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ем</w:t>
            </w:r>
            <w:r w:rsidR="00F52079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дальше.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А вот мы и нашли тучу. Посмотрите на неё, скажите какая она</w:t>
            </w:r>
            <w:r w:rsidR="00CB504F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  настроению?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(Сердитая, злая, хмурая).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Ребята, что мы можем сделать, чтобы тучка стала доброй, и захотела освободить солнышко?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DD4FF2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Ответы детей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).</w:t>
            </w:r>
          </w:p>
          <w:p w:rsidR="00F52079" w:rsidRPr="0068119B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Давайте, мы нарисуем весёлый разноцветный дождь, может быть, тучка порадуется и отпустит наше солнышко. </w:t>
            </w:r>
            <w:r w:rsidR="0068119B" w:rsidRPr="0068119B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(Педагог проводит пальчиковую гимнастику).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А теперь выберите любой цвет,  и нарисуйте разноцветные капельки для туч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(Дети рисуют дождь ватными палочками).</w:t>
            </w:r>
          </w:p>
          <w:p w:rsidR="00C3758B" w:rsidRPr="003E2EA6" w:rsidRDefault="00F52079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 Ребята, посмотрите, туча от нашего дождя стала весёлой, лёгкой, доброй и решила отпустить солнце. Теперь в Солнечную страну снова вернутся чудеса!</w:t>
            </w:r>
          </w:p>
        </w:tc>
        <w:tc>
          <w:tcPr>
            <w:tcW w:w="2126" w:type="dxa"/>
          </w:tcPr>
          <w:p w:rsidR="006F76AA" w:rsidRPr="003E2EA6" w:rsidRDefault="001F21C6" w:rsidP="00162A81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-</w:t>
            </w:r>
            <w:r w:rsidR="006F76AA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Закрепить логик</w:t>
            </w:r>
            <w:proofErr w:type="gramStart"/>
            <w:r w:rsidR="006F76AA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о-</w:t>
            </w:r>
            <w:proofErr w:type="gramEnd"/>
            <w:r w:rsidR="006F76AA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математические навыки детей в работе с логическими блоками, упражнять в умении классифицировать блоки по трём признакам: цвету, форме, размеру;</w:t>
            </w:r>
          </w:p>
          <w:p w:rsidR="006F76AA" w:rsidRPr="003E2EA6" w:rsidRDefault="001F21C6" w:rsidP="00162A81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F76AA" w:rsidRPr="003E2EA6">
              <w:rPr>
                <w:rFonts w:ascii="Times New Roman" w:hAnsi="Times New Roman"/>
                <w:sz w:val="28"/>
                <w:szCs w:val="28"/>
              </w:rPr>
              <w:t>учить находить и называть признаки блоков;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 xml:space="preserve"> развивать умение выявлять, абстрагировать и называть свойства объектов по трем признакам (форма, цвет, </w:t>
            </w: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величина) с учетом наличия или отсутствия каждого, применяя блоки Дьенеша;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-развивать умение рассуждать логически;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 развивать мелкую моторику пальцев рук;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 развивать фразовую речь в ответах на вопросы;</w:t>
            </w:r>
          </w:p>
          <w:p w:rsidR="006F76AA" w:rsidRPr="003E2EA6" w:rsidRDefault="006F76AA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-развивать</w:t>
            </w:r>
            <w:r w:rsidRPr="003E2EA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ассоциативное и диалектическое мышление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 xml:space="preserve">, способность к анализу; 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-развивать память, воображение и логическое </w:t>
            </w: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мышление, зрительное восприятие;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-воспитывать умение действовать согласованно, принимать общую цель, переживать радость от результатов общих у</w:t>
            </w:r>
            <w:r w:rsidR="00162A81">
              <w:rPr>
                <w:rFonts w:ascii="Times New Roman" w:hAnsi="Times New Roman"/>
                <w:sz w:val="28"/>
                <w:szCs w:val="28"/>
              </w:rPr>
              <w:t>силий и совместной деятельности</w:t>
            </w:r>
          </w:p>
          <w:p w:rsidR="006F76AA" w:rsidRPr="003E2EA6" w:rsidRDefault="006F76AA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B26F2" w:rsidRPr="003E2EA6" w:rsidRDefault="00BB26F2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B26F2" w:rsidRPr="003E2EA6" w:rsidRDefault="00BB26F2" w:rsidP="00162A81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3758B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>Фронтальная, индивидуальная</w:t>
            </w:r>
          </w:p>
        </w:tc>
        <w:tc>
          <w:tcPr>
            <w:tcW w:w="850" w:type="dxa"/>
          </w:tcPr>
          <w:p w:rsidR="00BB26F2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Словесный, игровой, практический, демонстрационный.</w:t>
            </w:r>
          </w:p>
          <w:p w:rsidR="00BB26F2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Объяснение, </w:t>
            </w:r>
          </w:p>
          <w:p w:rsidR="00C3758B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вопросы, побуждающие к мыслительной деятельности.</w:t>
            </w:r>
          </w:p>
        </w:tc>
        <w:tc>
          <w:tcPr>
            <w:tcW w:w="851" w:type="dxa"/>
          </w:tcPr>
          <w:p w:rsidR="00C3758B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Продуктивная, практическая, познавательная</w:t>
            </w:r>
            <w:r w:rsidR="00162A81">
              <w:rPr>
                <w:rFonts w:ascii="Times New Roman" w:hAnsi="Times New Roman"/>
                <w:sz w:val="28"/>
                <w:szCs w:val="28"/>
              </w:rPr>
              <w:t>, коммуникативная, двигательная.</w:t>
            </w:r>
          </w:p>
        </w:tc>
        <w:tc>
          <w:tcPr>
            <w:tcW w:w="1417" w:type="dxa"/>
          </w:tcPr>
          <w:p w:rsidR="00BB26F2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Речевое развитие социально-коммуникативное</w:t>
            </w:r>
          </w:p>
          <w:p w:rsidR="00C3758B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развитие, художественно-эстетическое развитие, физическое развитие</w:t>
            </w:r>
            <w:r w:rsidR="00F2563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C3758B" w:rsidRPr="003E2EA6" w:rsidRDefault="00BB26F2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Сформировались </w:t>
            </w:r>
            <w:r w:rsidR="00B20A21" w:rsidRPr="003E2EA6">
              <w:rPr>
                <w:rFonts w:ascii="Times New Roman" w:hAnsi="Times New Roman"/>
                <w:sz w:val="28"/>
                <w:szCs w:val="28"/>
              </w:rPr>
              <w:t xml:space="preserve">умения </w:t>
            </w:r>
            <w:r w:rsidR="00162A81">
              <w:rPr>
                <w:rFonts w:ascii="Times New Roman" w:hAnsi="Times New Roman"/>
                <w:sz w:val="28"/>
                <w:szCs w:val="28"/>
              </w:rPr>
              <w:t>декодировать</w:t>
            </w:r>
            <w:r w:rsidR="00B20A21" w:rsidRPr="003E2EA6">
              <w:rPr>
                <w:rFonts w:ascii="Times New Roman" w:hAnsi="Times New Roman"/>
                <w:sz w:val="28"/>
                <w:szCs w:val="28"/>
              </w:rPr>
              <w:t xml:space="preserve"> информацию о блоках с по</w:t>
            </w:r>
            <w:r w:rsidR="00895B55" w:rsidRPr="003E2EA6">
              <w:rPr>
                <w:rFonts w:ascii="Times New Roman" w:hAnsi="Times New Roman"/>
                <w:sz w:val="28"/>
                <w:szCs w:val="28"/>
              </w:rPr>
              <w:t>мощью карточек-символов; уме</w:t>
            </w:r>
            <w:r w:rsidR="00162A81">
              <w:rPr>
                <w:rFonts w:ascii="Times New Roman" w:hAnsi="Times New Roman"/>
                <w:sz w:val="28"/>
                <w:szCs w:val="28"/>
              </w:rPr>
              <w:t>ют классифицировать</w:t>
            </w:r>
            <w:r w:rsidR="00B20A21" w:rsidRPr="003E2EA6">
              <w:rPr>
                <w:rFonts w:ascii="Times New Roman" w:hAnsi="Times New Roman"/>
                <w:sz w:val="28"/>
                <w:szCs w:val="28"/>
              </w:rPr>
              <w:t xml:space="preserve"> объекты по трем признакам</w:t>
            </w:r>
            <w:r w:rsidR="00162A81">
              <w:rPr>
                <w:rFonts w:ascii="Times New Roman" w:hAnsi="Times New Roman"/>
                <w:sz w:val="28"/>
                <w:szCs w:val="28"/>
              </w:rPr>
              <w:t>; называют призна</w:t>
            </w:r>
            <w:r w:rsidR="00162A81">
              <w:rPr>
                <w:rFonts w:ascii="Times New Roman" w:hAnsi="Times New Roman"/>
                <w:sz w:val="28"/>
                <w:szCs w:val="28"/>
              </w:rPr>
              <w:lastRenderedPageBreak/>
              <w:t>ки блоков; рассуждают.</w:t>
            </w:r>
          </w:p>
        </w:tc>
        <w:tc>
          <w:tcPr>
            <w:tcW w:w="1418" w:type="dxa"/>
          </w:tcPr>
          <w:p w:rsidR="00C3758B" w:rsidRPr="003E2EA6" w:rsidRDefault="00B20A21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Обладает элементарными представлениями о блоках Дьенеша; активно взаимодействует со сверстниками и взрослым, </w:t>
            </w:r>
            <w:proofErr w:type="gramStart"/>
            <w:r w:rsidRPr="003E2EA6">
              <w:rPr>
                <w:rFonts w:ascii="Times New Roman" w:hAnsi="Times New Roman"/>
                <w:sz w:val="28"/>
                <w:szCs w:val="28"/>
              </w:rPr>
              <w:t>способен</w:t>
            </w:r>
            <w:proofErr w:type="gramEnd"/>
            <w:r w:rsidRPr="003E2EA6">
              <w:rPr>
                <w:rFonts w:ascii="Times New Roman" w:hAnsi="Times New Roman"/>
                <w:sz w:val="28"/>
                <w:szCs w:val="28"/>
              </w:rPr>
              <w:t xml:space="preserve"> договариваться.</w:t>
            </w:r>
            <w:r w:rsidR="00F2563E">
              <w:rPr>
                <w:rFonts w:ascii="Times New Roman" w:hAnsi="Times New Roman"/>
                <w:sz w:val="28"/>
                <w:szCs w:val="28"/>
              </w:rPr>
              <w:t xml:space="preserve"> Проявляет инициативу и самостоятельность игре.</w:t>
            </w:r>
          </w:p>
        </w:tc>
        <w:tc>
          <w:tcPr>
            <w:tcW w:w="850" w:type="dxa"/>
          </w:tcPr>
          <w:p w:rsidR="00C3758B" w:rsidRPr="003E2EA6" w:rsidRDefault="00B20A21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Информационно-коммуникационные, здоровьесберегающие</w:t>
            </w:r>
            <w:r w:rsidR="00895B55" w:rsidRPr="003E2EA6">
              <w:rPr>
                <w:rFonts w:ascii="Times New Roman" w:hAnsi="Times New Roman"/>
                <w:sz w:val="28"/>
                <w:szCs w:val="28"/>
              </w:rPr>
              <w:t>, ОТСМ-ТРИЗ</w:t>
            </w:r>
            <w:r w:rsidR="00162A81">
              <w:rPr>
                <w:rFonts w:ascii="Times New Roman" w:hAnsi="Times New Roman"/>
                <w:sz w:val="28"/>
                <w:szCs w:val="28"/>
              </w:rPr>
              <w:t>, игровые.</w:t>
            </w:r>
          </w:p>
        </w:tc>
        <w:tc>
          <w:tcPr>
            <w:tcW w:w="992" w:type="dxa"/>
          </w:tcPr>
          <w:p w:rsidR="00B20A21" w:rsidRPr="003E2EA6" w:rsidRDefault="00B20A21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Компьютер, проектор, экран. </w:t>
            </w:r>
          </w:p>
          <w:p w:rsidR="00B20A21" w:rsidRPr="003E2EA6" w:rsidRDefault="00B20A21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  <w:p w:rsidR="00F52079" w:rsidRPr="003E2EA6" w:rsidRDefault="00B20A21" w:rsidP="00162A81">
            <w:pPr>
              <w:pStyle w:val="a8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E2EA6">
              <w:rPr>
                <w:sz w:val="28"/>
                <w:szCs w:val="28"/>
              </w:rPr>
              <w:t>-отрывок муз произведения,</w:t>
            </w:r>
            <w:r w:rsidR="00F52079" w:rsidRPr="003E2EA6">
              <w:rPr>
                <w:sz w:val="28"/>
                <w:szCs w:val="28"/>
              </w:rPr>
              <w:t xml:space="preserve"> </w:t>
            </w:r>
            <w:r w:rsidR="00F52079" w:rsidRPr="003E2EA6">
              <w:rPr>
                <w:color w:val="000000"/>
                <w:sz w:val="28"/>
                <w:szCs w:val="28"/>
              </w:rPr>
              <w:t>цветы, макет замка и улья, карточки с изображение медвежат, блоки Дьенеша;</w:t>
            </w:r>
            <w:proofErr w:type="gramStart"/>
            <w:r w:rsidR="00F52079" w:rsidRPr="003E2EA6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="00F52079" w:rsidRPr="003E2EA6">
              <w:rPr>
                <w:color w:val="000000"/>
                <w:sz w:val="28"/>
                <w:szCs w:val="28"/>
              </w:rPr>
              <w:t xml:space="preserve"> </w:t>
            </w:r>
            <w:r w:rsidR="00F52079" w:rsidRPr="003E2EA6">
              <w:rPr>
                <w:color w:val="000000"/>
                <w:sz w:val="28"/>
                <w:szCs w:val="28"/>
              </w:rPr>
              <w:lastRenderedPageBreak/>
              <w:t>солнце, туча, гуашь, ватные палочки, салфетки.</w:t>
            </w:r>
          </w:p>
          <w:p w:rsidR="00C3758B" w:rsidRPr="003E2EA6" w:rsidRDefault="00C3758B" w:rsidP="00162A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119B" w:rsidRPr="003E2EA6" w:rsidTr="00AF61D8">
        <w:tc>
          <w:tcPr>
            <w:tcW w:w="851" w:type="dxa"/>
          </w:tcPr>
          <w:p w:rsidR="0068119B" w:rsidRDefault="00F52079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</w:t>
            </w:r>
          </w:p>
          <w:p w:rsidR="00F52079" w:rsidRPr="003E2EA6" w:rsidRDefault="00F52079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 xml:space="preserve">Заключительный. Рефлексия </w:t>
            </w:r>
          </w:p>
          <w:p w:rsidR="00F52079" w:rsidRPr="003E2EA6" w:rsidRDefault="00F52079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2EA6">
              <w:rPr>
                <w:rFonts w:ascii="Times New Roman" w:hAnsi="Times New Roman"/>
                <w:b/>
                <w:sz w:val="28"/>
                <w:szCs w:val="28"/>
              </w:rPr>
              <w:t>(3мин.)</w:t>
            </w:r>
          </w:p>
          <w:p w:rsidR="00F52079" w:rsidRPr="003E2EA6" w:rsidRDefault="00F52079" w:rsidP="001F21C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828" w:type="dxa"/>
          </w:tcPr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Ребята, смогли мы помочь жителям Солнечной страны?</w:t>
            </w:r>
            <w:r w:rsidR="00CB504F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B504F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(Смогли)</w:t>
            </w:r>
          </w:p>
          <w:p w:rsidR="00CB504F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Как мы это сделали?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68119B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Ответы детей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).</w:t>
            </w:r>
          </w:p>
          <w:p w:rsidR="00F52079" w:rsidRPr="003E2EA6" w:rsidRDefault="00CB504F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-Что в Солнечной стране было самым интересным?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(Ответы)</w:t>
            </w:r>
          </w:p>
          <w:p w:rsidR="00F52079" w:rsidRPr="003E2EA6" w:rsidRDefault="00F52079" w:rsidP="00162A81">
            <w:pPr>
              <w:shd w:val="clear" w:color="auto" w:fill="FFFFFF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За своё спасение солнце нам всем дарит солнечных зайчиков, чтобы вы всегда оставались </w:t>
            </w:r>
            <w:r w:rsidR="00895B5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добрыми, весёлыми и смелыми</w:t>
            </w: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895B5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воспитатель дарит 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медали</w:t>
            </w:r>
            <w:r w:rsidR="00850D5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  <w:r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</w:p>
          <w:p w:rsidR="00F52079" w:rsidRPr="003E2EA6" w:rsidRDefault="00F52079" w:rsidP="00850D59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>- А теперь нам пора возвращаться в детский сад. Давайте снова покружимся под волшебную музыку и окажемся в детском саду.</w:t>
            </w:r>
            <w:r w:rsidR="00895B55" w:rsidRPr="003E2E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95B5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</w:t>
            </w:r>
            <w:r w:rsidR="00850D5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Все в</w:t>
            </w:r>
            <w:r w:rsidR="00895B55" w:rsidRPr="003E2EA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озвращаются в сад</w:t>
            </w:r>
            <w:r w:rsidR="0068119B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895B55" w:rsidRPr="003E2EA6" w:rsidRDefault="00F52079" w:rsidP="00162A81">
            <w:pPr>
              <w:tabs>
                <w:tab w:val="left" w:pos="5103"/>
              </w:tabs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-Подвести итоги организованной образовательной деятельности, оценить деятельность </w:t>
            </w:r>
            <w:r w:rsidRPr="003E2EA6">
              <w:rPr>
                <w:rFonts w:ascii="Times New Roman" w:hAnsi="Times New Roman"/>
                <w:i/>
                <w:sz w:val="28"/>
                <w:szCs w:val="28"/>
              </w:rPr>
              <w:t>(выразить свое отношение)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E2EA6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="00A93285" w:rsidRPr="003E2EA6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F52079" w:rsidRPr="003E2EA6" w:rsidRDefault="00F52079" w:rsidP="00162A81">
            <w:pPr>
              <w:tabs>
                <w:tab w:val="left" w:pos="5103"/>
              </w:tabs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52079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Рассуждение</w:t>
            </w:r>
          </w:p>
        </w:tc>
        <w:tc>
          <w:tcPr>
            <w:tcW w:w="850" w:type="dxa"/>
          </w:tcPr>
          <w:p w:rsidR="00F52079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Словесный</w:t>
            </w:r>
          </w:p>
        </w:tc>
        <w:tc>
          <w:tcPr>
            <w:tcW w:w="851" w:type="dxa"/>
          </w:tcPr>
          <w:p w:rsidR="00F52079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1417" w:type="dxa"/>
          </w:tcPr>
          <w:p w:rsidR="00A93285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 xml:space="preserve">Социально-коммуникативное развитие, </w:t>
            </w:r>
          </w:p>
          <w:p w:rsidR="00F52079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речевое развитие</w:t>
            </w:r>
            <w:r w:rsidR="00F2563E">
              <w:rPr>
                <w:rFonts w:ascii="Times New Roman" w:hAnsi="Times New Roman"/>
                <w:sz w:val="28"/>
                <w:szCs w:val="28"/>
              </w:rPr>
              <w:t>, физическое развитие.</w:t>
            </w:r>
          </w:p>
        </w:tc>
        <w:tc>
          <w:tcPr>
            <w:tcW w:w="1134" w:type="dxa"/>
          </w:tcPr>
          <w:p w:rsidR="00F52079" w:rsidRPr="003E2EA6" w:rsidRDefault="00895B55" w:rsidP="00162A8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2EA6">
              <w:rPr>
                <w:rFonts w:ascii="Times New Roman" w:hAnsi="Times New Roman"/>
                <w:sz w:val="28"/>
                <w:szCs w:val="28"/>
              </w:rPr>
              <w:t>Обучающиеся</w:t>
            </w:r>
            <w:proofErr w:type="gramEnd"/>
            <w:r w:rsidRPr="003E2EA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93285" w:rsidRPr="003E2EA6">
              <w:rPr>
                <w:rFonts w:ascii="Times New Roman" w:hAnsi="Times New Roman"/>
                <w:sz w:val="28"/>
                <w:szCs w:val="28"/>
              </w:rPr>
              <w:t xml:space="preserve"> продемонстрировали усвоение материала.</w:t>
            </w:r>
          </w:p>
        </w:tc>
        <w:tc>
          <w:tcPr>
            <w:tcW w:w="1418" w:type="dxa"/>
          </w:tcPr>
          <w:p w:rsidR="00F52079" w:rsidRPr="003E2EA6" w:rsidRDefault="00A93285" w:rsidP="00AF61D8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Облада</w:t>
            </w:r>
            <w:r w:rsidR="00895B55" w:rsidRPr="003E2EA6">
              <w:rPr>
                <w:rFonts w:ascii="Times New Roman" w:hAnsi="Times New Roman"/>
                <w:sz w:val="28"/>
                <w:szCs w:val="28"/>
              </w:rPr>
              <w:t>ют</w:t>
            </w:r>
            <w:r w:rsidRPr="003E2EA6">
              <w:rPr>
                <w:rFonts w:ascii="Times New Roman" w:hAnsi="Times New Roman"/>
                <w:sz w:val="28"/>
                <w:szCs w:val="28"/>
              </w:rPr>
              <w:t xml:space="preserve"> начальными знаниями о блоках Дьенеша, Отвечает на вопросы </w:t>
            </w:r>
            <w:r w:rsidR="00AF61D8" w:rsidRPr="003E2EA6">
              <w:rPr>
                <w:rFonts w:ascii="Times New Roman" w:hAnsi="Times New Roman"/>
                <w:sz w:val="28"/>
                <w:szCs w:val="28"/>
              </w:rPr>
              <w:t>взрослого</w:t>
            </w:r>
          </w:p>
        </w:tc>
        <w:tc>
          <w:tcPr>
            <w:tcW w:w="850" w:type="dxa"/>
          </w:tcPr>
          <w:p w:rsidR="00F52079" w:rsidRPr="003E2EA6" w:rsidRDefault="00A9328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</w:tc>
        <w:tc>
          <w:tcPr>
            <w:tcW w:w="992" w:type="dxa"/>
          </w:tcPr>
          <w:p w:rsidR="00F52079" w:rsidRPr="003E2EA6" w:rsidRDefault="00895B55" w:rsidP="00162A81">
            <w:pPr>
              <w:rPr>
                <w:rFonts w:ascii="Times New Roman" w:hAnsi="Times New Roman"/>
                <w:sz w:val="28"/>
                <w:szCs w:val="28"/>
              </w:rPr>
            </w:pPr>
            <w:r w:rsidRPr="003E2EA6">
              <w:rPr>
                <w:rFonts w:ascii="Times New Roman" w:hAnsi="Times New Roman"/>
                <w:sz w:val="28"/>
                <w:szCs w:val="28"/>
              </w:rPr>
              <w:t>Музыкальный отрывок</w:t>
            </w:r>
            <w:r w:rsidR="00162A81">
              <w:rPr>
                <w:rFonts w:ascii="Times New Roman" w:hAnsi="Times New Roman"/>
                <w:sz w:val="28"/>
                <w:szCs w:val="28"/>
              </w:rPr>
              <w:t>, с</w:t>
            </w:r>
            <w:r w:rsidR="00A93285" w:rsidRPr="003E2EA6">
              <w:rPr>
                <w:rFonts w:ascii="Times New Roman" w:hAnsi="Times New Roman"/>
                <w:sz w:val="28"/>
                <w:szCs w:val="28"/>
              </w:rPr>
              <w:t>олнечные зайчики (8 штук)</w:t>
            </w:r>
          </w:p>
        </w:tc>
      </w:tr>
    </w:tbl>
    <w:p w:rsidR="007917D1" w:rsidRPr="003E2EA6" w:rsidRDefault="007917D1" w:rsidP="001F21C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7917D1" w:rsidRPr="003E2EA6" w:rsidSect="00112C1F">
      <w:footerReference w:type="default" r:id="rId7"/>
      <w:pgSz w:w="16838" w:h="11906" w:orient="landscape"/>
      <w:pgMar w:top="993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B69" w:rsidRDefault="00215B69" w:rsidP="001F71F9">
      <w:pPr>
        <w:spacing w:after="0" w:line="240" w:lineRule="auto"/>
      </w:pPr>
      <w:r>
        <w:separator/>
      </w:r>
    </w:p>
  </w:endnote>
  <w:endnote w:type="continuationSeparator" w:id="0">
    <w:p w:rsidR="00215B69" w:rsidRDefault="00215B69" w:rsidP="001F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094252"/>
      <w:docPartObj>
        <w:docPartGallery w:val="Page Numbers (Bottom of Page)"/>
        <w:docPartUnique/>
      </w:docPartObj>
    </w:sdtPr>
    <w:sdtEndPr/>
    <w:sdtContent>
      <w:p w:rsidR="00112C1F" w:rsidRDefault="00215B69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52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C1F" w:rsidRDefault="00112C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B69" w:rsidRDefault="00215B69" w:rsidP="001F71F9">
      <w:pPr>
        <w:spacing w:after="0" w:line="240" w:lineRule="auto"/>
      </w:pPr>
      <w:r>
        <w:separator/>
      </w:r>
    </w:p>
  </w:footnote>
  <w:footnote w:type="continuationSeparator" w:id="0">
    <w:p w:rsidR="00215B69" w:rsidRDefault="00215B69" w:rsidP="001F71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7FFD"/>
    <w:rsid w:val="000034CB"/>
    <w:rsid w:val="000A14CA"/>
    <w:rsid w:val="000C4619"/>
    <w:rsid w:val="000F38C5"/>
    <w:rsid w:val="00111FB7"/>
    <w:rsid w:val="00112C1F"/>
    <w:rsid w:val="00162A81"/>
    <w:rsid w:val="001666D3"/>
    <w:rsid w:val="00187FFD"/>
    <w:rsid w:val="001F21C6"/>
    <w:rsid w:val="001F71F9"/>
    <w:rsid w:val="00215B69"/>
    <w:rsid w:val="00292F33"/>
    <w:rsid w:val="002A5C82"/>
    <w:rsid w:val="00335CC3"/>
    <w:rsid w:val="00344738"/>
    <w:rsid w:val="0034648B"/>
    <w:rsid w:val="003E2EA6"/>
    <w:rsid w:val="005A301C"/>
    <w:rsid w:val="005C65A7"/>
    <w:rsid w:val="005D5567"/>
    <w:rsid w:val="0068119B"/>
    <w:rsid w:val="0069787C"/>
    <w:rsid w:val="006E2D36"/>
    <w:rsid w:val="006F76AA"/>
    <w:rsid w:val="0076392D"/>
    <w:rsid w:val="007917D1"/>
    <w:rsid w:val="00844005"/>
    <w:rsid w:val="00850D59"/>
    <w:rsid w:val="00882C59"/>
    <w:rsid w:val="00895B55"/>
    <w:rsid w:val="0090764F"/>
    <w:rsid w:val="00922621"/>
    <w:rsid w:val="00A93285"/>
    <w:rsid w:val="00AF61D8"/>
    <w:rsid w:val="00B20A21"/>
    <w:rsid w:val="00B67A71"/>
    <w:rsid w:val="00B85C8A"/>
    <w:rsid w:val="00BB26F2"/>
    <w:rsid w:val="00C35074"/>
    <w:rsid w:val="00C3758B"/>
    <w:rsid w:val="00C65247"/>
    <w:rsid w:val="00CB504F"/>
    <w:rsid w:val="00D73845"/>
    <w:rsid w:val="00D8574A"/>
    <w:rsid w:val="00D92AB6"/>
    <w:rsid w:val="00DD4FF2"/>
    <w:rsid w:val="00F2563E"/>
    <w:rsid w:val="00F5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F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71F9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F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71F9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C37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0C4619"/>
    <w:rPr>
      <w:rFonts w:ascii="Times New Roman" w:hAnsi="Times New Roman"/>
      <w:sz w:val="24"/>
      <w:szCs w:val="24"/>
    </w:rPr>
  </w:style>
  <w:style w:type="character" w:styleId="a9">
    <w:name w:val="Emphasis"/>
    <w:basedOn w:val="a0"/>
    <w:uiPriority w:val="20"/>
    <w:qFormat/>
    <w:rsid w:val="0034648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F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71F9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F7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71F9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C37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0C46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1417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Анатольевна</dc:creator>
  <cp:lastModifiedBy>Любовь Анатольевна</cp:lastModifiedBy>
  <cp:revision>11</cp:revision>
  <dcterms:created xsi:type="dcterms:W3CDTF">2021-12-01T08:13:00Z</dcterms:created>
  <dcterms:modified xsi:type="dcterms:W3CDTF">2021-12-16T14:49:00Z</dcterms:modified>
</cp:coreProperties>
</file>