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64E" w:rsidRDefault="00AF41D5" w:rsidP="00D5264E">
      <w:pPr>
        <w:pStyle w:val="20"/>
        <w:shd w:val="clear" w:color="auto" w:fill="auto"/>
        <w:tabs>
          <w:tab w:val="left" w:pos="6379"/>
        </w:tabs>
        <w:spacing w:before="0" w:after="116" w:line="276" w:lineRule="auto"/>
        <w:ind w:left="-1701" w:right="-971" w:firstLine="4140"/>
        <w:jc w:val="right"/>
        <w:rPr>
          <w:rStyle w:val="275pt0"/>
          <w:rFonts w:ascii="Times New Roman" w:hAnsi="Times New Roman" w:cs="Times New Roman"/>
          <w:sz w:val="28"/>
          <w:szCs w:val="28"/>
        </w:rPr>
      </w:pPr>
      <w:r w:rsidRPr="00AF41D5">
        <w:rPr>
          <w:rStyle w:val="275pt"/>
          <w:rFonts w:ascii="Times New Roman" w:hAnsi="Times New Roman" w:cs="Times New Roman"/>
          <w:sz w:val="28"/>
          <w:szCs w:val="28"/>
        </w:rPr>
        <w:t xml:space="preserve">Афанасьева Г. А., </w:t>
      </w:r>
      <w:r w:rsidR="00D5264E">
        <w:rPr>
          <w:rStyle w:val="275pt0"/>
          <w:rFonts w:ascii="Times New Roman" w:hAnsi="Times New Roman" w:cs="Times New Roman"/>
          <w:sz w:val="28"/>
          <w:szCs w:val="28"/>
        </w:rPr>
        <w:t xml:space="preserve">МДОБУ д/с №1, </w:t>
      </w:r>
    </w:p>
    <w:p w:rsidR="00D5264E" w:rsidRDefault="00D5264E" w:rsidP="00D5264E">
      <w:pPr>
        <w:pStyle w:val="20"/>
        <w:shd w:val="clear" w:color="auto" w:fill="auto"/>
        <w:tabs>
          <w:tab w:val="left" w:pos="6379"/>
        </w:tabs>
        <w:spacing w:before="0" w:after="116" w:line="276" w:lineRule="auto"/>
        <w:ind w:left="-1701" w:right="-971" w:firstLine="4140"/>
        <w:jc w:val="right"/>
        <w:rPr>
          <w:rStyle w:val="275pt0"/>
          <w:rFonts w:ascii="Times New Roman" w:hAnsi="Times New Roman" w:cs="Times New Roman"/>
          <w:sz w:val="28"/>
          <w:szCs w:val="28"/>
        </w:rPr>
      </w:pPr>
      <w:r>
        <w:rPr>
          <w:rStyle w:val="275pt0"/>
          <w:rFonts w:ascii="Times New Roman" w:hAnsi="Times New Roman" w:cs="Times New Roman"/>
          <w:sz w:val="28"/>
          <w:szCs w:val="28"/>
        </w:rPr>
        <w:t>р п. Чунский</w:t>
      </w:r>
    </w:p>
    <w:p w:rsidR="00AF41D5" w:rsidRPr="00AF41D5" w:rsidRDefault="00AF41D5" w:rsidP="00D5264E">
      <w:pPr>
        <w:pStyle w:val="20"/>
        <w:shd w:val="clear" w:color="auto" w:fill="auto"/>
        <w:tabs>
          <w:tab w:val="left" w:pos="6379"/>
        </w:tabs>
        <w:spacing w:before="0" w:after="116" w:line="276" w:lineRule="auto"/>
        <w:ind w:left="-1701" w:right="-971" w:firstLine="4140"/>
        <w:rPr>
          <w:rFonts w:ascii="Times New Roman" w:hAnsi="Times New Roman" w:cs="Times New Roman"/>
          <w:sz w:val="28"/>
          <w:szCs w:val="28"/>
        </w:rPr>
      </w:pPr>
      <w:r w:rsidRPr="00AF41D5">
        <w:rPr>
          <w:rStyle w:val="275pt0"/>
          <w:rFonts w:ascii="Times New Roman" w:hAnsi="Times New Roman" w:cs="Times New Roman"/>
          <w:sz w:val="28"/>
          <w:szCs w:val="28"/>
        </w:rPr>
        <w:t xml:space="preserve">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>ФОРМИРОВАНИЕ ПОЛОЖИТЕЛЬНЫХ ВЗАИМООТНОШЕНИЙ У ДЕТЕЙ РАННЕГО ВОЗРАСТА В САМОСТОЯТЕЛЬНОЙ ИГРОВОЙ ДЕЯТЕЛЬНОСТИ</w:t>
      </w:r>
      <w:r w:rsidR="00D5264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41D5" w:rsidRPr="00AF41D5" w:rsidRDefault="00685F95" w:rsidP="00AF41D5">
      <w:pPr>
        <w:pStyle w:val="1"/>
        <w:shd w:val="clear" w:color="auto" w:fill="auto"/>
        <w:tabs>
          <w:tab w:val="left" w:pos="6379"/>
        </w:tabs>
        <w:spacing w:after="0" w:line="276" w:lineRule="auto"/>
        <w:ind w:left="-1701" w:right="-971" w:firstLine="3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Успех 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t>в решении данной проблемы напрямую зависит от заинтересованного, активного и компетентного участия родителей. Возможность такого сотрудничества появляется только тогда, когда родители чувствуют себя равноправными участника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ми воспитательного процесса. Доверие родителей зависит от заинтересованного нашего отношения, то есть, когда они могут наблюдать стремление воспитателя де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тально вникнуть во все особенности развития их ребенка. Поэтому, в беседах с ними поняла, что большинство отцов и матерей убеждены: поскольку игра - это самостоя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тельная деятельность, то взрослым вообще не следует в нее вмешиваться. Ребенок должен играть сам. Главным средством развития игры многие считают приобрете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ние игрушек. Приведу примеры высказываний родителей:</w:t>
      </w:r>
    </w:p>
    <w:p w:rsidR="00AF41D5" w:rsidRPr="00AF41D5" w:rsidRDefault="00AF41D5" w:rsidP="00D5264E">
      <w:pPr>
        <w:pStyle w:val="1"/>
        <w:shd w:val="clear" w:color="auto" w:fill="auto"/>
        <w:tabs>
          <w:tab w:val="left" w:pos="510"/>
          <w:tab w:val="left" w:pos="6379"/>
        </w:tabs>
        <w:spacing w:after="0" w:line="276" w:lineRule="auto"/>
        <w:ind w:left="-1701" w:right="-971"/>
        <w:jc w:val="left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папа Полины: «В руководстве игрой Полина не нуждается. Она сама нас во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влекает в игру. Мы у нее в подчинении».</w:t>
      </w:r>
    </w:p>
    <w:p w:rsidR="00AF41D5" w:rsidRPr="00AF41D5" w:rsidRDefault="00AF41D5" w:rsidP="00D5264E">
      <w:pPr>
        <w:pStyle w:val="1"/>
        <w:shd w:val="clear" w:color="auto" w:fill="auto"/>
        <w:tabs>
          <w:tab w:val="left" w:pos="513"/>
          <w:tab w:val="left" w:pos="6379"/>
        </w:tabs>
        <w:spacing w:after="0" w:line="276" w:lineRule="auto"/>
        <w:ind w:left="-1701" w:right="-971"/>
        <w:jc w:val="left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папа Ромы: «Руководить игрой? Ребенок должен играть сам!»</w:t>
      </w:r>
    </w:p>
    <w:p w:rsidR="00AF41D5" w:rsidRPr="00AF41D5" w:rsidRDefault="00AF41D5" w:rsidP="00D5264E">
      <w:pPr>
        <w:pStyle w:val="1"/>
        <w:shd w:val="clear" w:color="auto" w:fill="auto"/>
        <w:tabs>
          <w:tab w:val="left" w:pos="512"/>
          <w:tab w:val="left" w:pos="6379"/>
        </w:tabs>
        <w:spacing w:after="0" w:line="276" w:lineRule="auto"/>
        <w:ind w:left="-1701" w:right="-971"/>
        <w:jc w:val="left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мама Данила: «Обычно мы не вмешиваемся в игры, дети играют самостоя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тельно».</w:t>
      </w:r>
    </w:p>
    <w:p w:rsidR="00AF41D5" w:rsidRPr="00AF41D5" w:rsidRDefault="00AF41D5" w:rsidP="00AF41D5">
      <w:pPr>
        <w:pStyle w:val="1"/>
        <w:shd w:val="clear" w:color="auto" w:fill="auto"/>
        <w:tabs>
          <w:tab w:val="left" w:pos="6379"/>
        </w:tabs>
        <w:spacing w:after="0" w:line="276" w:lineRule="auto"/>
        <w:ind w:left="-1701" w:right="-971" w:firstLine="380"/>
        <w:rPr>
          <w:rFonts w:ascii="Times New Roman" w:hAnsi="Times New Roman" w:cs="Times New Roman"/>
          <w:color w:val="000000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 xml:space="preserve">Родители не всегда осознают, что для ребенка любого возраста важно даже самое малое участие в его игре, важно чувствовать поддержку, одобрение. Общение родителей с детьми духовно обогащает всех </w:t>
      </w:r>
      <w:r>
        <w:rPr>
          <w:rFonts w:ascii="Times New Roman" w:hAnsi="Times New Roman" w:cs="Times New Roman"/>
          <w:color w:val="000000"/>
          <w:sz w:val="28"/>
          <w:szCs w:val="28"/>
        </w:rPr>
        <w:t>членов</w:t>
      </w:r>
    </w:p>
    <w:p w:rsidR="00AF41D5" w:rsidRPr="00AF41D5" w:rsidRDefault="00AF41D5" w:rsidP="00AF41D5">
      <w:pPr>
        <w:pStyle w:val="1"/>
        <w:shd w:val="clear" w:color="auto" w:fill="auto"/>
        <w:tabs>
          <w:tab w:val="left" w:pos="6379"/>
        </w:tabs>
        <w:spacing w:after="0" w:line="276" w:lineRule="auto"/>
        <w:ind w:left="-1701" w:right="-971" w:firstLine="380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семьи, расширяет круг их инте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ресов, дает возможность взрослым, наблюдая за ростом и развитием ребенка, глуб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же понять истинный смысл своей жизни, осознать свою педагогическую функцию.</w:t>
      </w:r>
    </w:p>
    <w:p w:rsidR="00AF41D5" w:rsidRPr="00AF41D5" w:rsidRDefault="00AF41D5" w:rsidP="00AF41D5">
      <w:pPr>
        <w:pStyle w:val="1"/>
        <w:shd w:val="clear" w:color="auto" w:fill="auto"/>
        <w:tabs>
          <w:tab w:val="left" w:pos="6379"/>
        </w:tabs>
        <w:spacing w:after="0" w:line="276" w:lineRule="auto"/>
        <w:ind w:left="-1701" w:right="-971" w:firstLine="380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А вот высказывания родителей</w:t>
      </w:r>
      <w:r w:rsidR="00B1117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 xml:space="preserve"> систематически играющих с детьми:</w:t>
      </w:r>
    </w:p>
    <w:p w:rsidR="00D5264E" w:rsidRPr="00AF41D5" w:rsidRDefault="00D5264E" w:rsidP="00D5264E">
      <w:pPr>
        <w:pStyle w:val="1"/>
        <w:numPr>
          <w:ilvl w:val="0"/>
          <w:numId w:val="1"/>
        </w:numPr>
        <w:shd w:val="clear" w:color="auto" w:fill="auto"/>
        <w:tabs>
          <w:tab w:val="left" w:pos="508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hAnsi="Times New Roman" w:cs="Times New Roman"/>
          <w:color w:val="000000"/>
          <w:sz w:val="28"/>
          <w:szCs w:val="28"/>
        </w:rPr>
        <w:t>па</w:t>
      </w:r>
      <w:r w:rsidR="00CE24BB">
        <w:rPr>
          <w:rFonts w:ascii="Times New Roman" w:hAnsi="Times New Roman" w:cs="Times New Roman"/>
          <w:color w:val="000000"/>
          <w:sz w:val="28"/>
          <w:szCs w:val="28"/>
        </w:rPr>
        <w:t xml:space="preserve"> Саши: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 xml:space="preserve"> «Игра с сыном дает мне ощущение радости».</w:t>
      </w:r>
    </w:p>
    <w:p w:rsidR="00AF41D5" w:rsidRPr="00AF41D5" w:rsidRDefault="00AF41D5" w:rsidP="00D5264E">
      <w:pPr>
        <w:pStyle w:val="1"/>
        <w:shd w:val="clear" w:color="auto" w:fill="auto"/>
        <w:tabs>
          <w:tab w:val="left" w:pos="558"/>
          <w:tab w:val="left" w:pos="6379"/>
        </w:tabs>
        <w:spacing w:after="0" w:line="276" w:lineRule="auto"/>
        <w:ind w:left="-1321" w:right="-97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sz w:val="28"/>
          <w:szCs w:val="28"/>
        </w:rPr>
        <w:t xml:space="preserve">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>папа Сережи: «Играя с сыном, открываю в нем новые удивительные черты характера, которые в повседневной суете не замечаешь».</w:t>
      </w:r>
    </w:p>
    <w:p w:rsidR="00AF41D5" w:rsidRPr="00AF41D5" w:rsidRDefault="00074BCD" w:rsidP="00D5264E">
      <w:pPr>
        <w:pStyle w:val="1"/>
        <w:shd w:val="clear" w:color="auto" w:fill="auto"/>
        <w:tabs>
          <w:tab w:val="left" w:pos="513"/>
          <w:tab w:val="left" w:pos="6379"/>
        </w:tabs>
        <w:spacing w:after="0" w:line="276" w:lineRule="auto"/>
        <w:ind w:left="-1321" w:right="-9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мама Светы 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t>отмечает: «Узнаю себя в играх дочери.</w:t>
      </w:r>
    </w:p>
    <w:p w:rsidR="00AF41D5" w:rsidRPr="00AF41D5" w:rsidRDefault="00AF41D5" w:rsidP="00AF41D5">
      <w:pPr>
        <w:pStyle w:val="1"/>
        <w:shd w:val="clear" w:color="auto" w:fill="auto"/>
        <w:tabs>
          <w:tab w:val="left" w:pos="6379"/>
        </w:tabs>
        <w:spacing w:line="276" w:lineRule="auto"/>
        <w:ind w:left="-1701" w:right="-971" w:firstLine="380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Знаю, на какую тему буду играть с ней в следующий раз».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Из бесед с родителями, пришла к выводу, что родителям необходимо расска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зывать о значении детских игр, их видах, о подборе игрушек, познакомить с некото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рыми методами руководства разными играми, Купив малышу новую игрушку, надо показать, как с ней играть и где её хранить, потому что для игры должно быть отве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дено специальное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место.</w:t>
      </w:r>
    </w:p>
    <w:p w:rsidR="00D5264E" w:rsidRDefault="00AF41D5" w:rsidP="00D5264E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В своей работе использую традиционные и нетрадиционные формы взаимо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действия с семьей. Это</w:t>
      </w:r>
      <w:r w:rsidR="00074BCD">
        <w:rPr>
          <w:rFonts w:ascii="Times New Roman" w:hAnsi="Times New Roman" w:cs="Times New Roman"/>
          <w:color w:val="000000"/>
          <w:sz w:val="28"/>
          <w:szCs w:val="28"/>
        </w:rPr>
        <w:t xml:space="preserve"> родительские собрания в форме конференций, устного жур</w:t>
      </w:r>
      <w:r w:rsidR="00074BCD">
        <w:rPr>
          <w:rFonts w:ascii="Times New Roman" w:hAnsi="Times New Roman" w:cs="Times New Roman"/>
          <w:color w:val="000000"/>
          <w:sz w:val="28"/>
          <w:szCs w:val="28"/>
        </w:rPr>
        <w:softHyphen/>
        <w:t>нала, к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>руглого стола с целью установления</w:t>
      </w:r>
      <w:r w:rsidR="00D5264E">
        <w:rPr>
          <w:rFonts w:ascii="Times New Roman" w:hAnsi="Times New Roman" w:cs="Times New Roman"/>
          <w:sz w:val="28"/>
          <w:szCs w:val="28"/>
        </w:rPr>
        <w:t xml:space="preserve">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>доверительного делового контакта, в ходе которого корректируется воспита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тельная позиция родителей и педагогов.</w:t>
      </w:r>
    </w:p>
    <w:p w:rsidR="00AF41D5" w:rsidRPr="00AF41D5" w:rsidRDefault="00AF41D5" w:rsidP="00D5264E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Широко использую фотовыставки по различным темам, провожу семинары- практикумы.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В нашем учреждении прижилась такая форма общения, как: «Открытый микро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фон». На этих встречах даем небольшие консультации и просим родителей поде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литься опытом семейного воспитания на темы: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6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«Как мы провели выходной день»;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6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«Игра в жизни вашего ребенка»;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6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«Полезные привычки» и другие.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Провели акцию «Игрушка для нас» с целью пополнения предметно</w:t>
      </w:r>
      <w:r w:rsidR="00074BC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развивающей среды игрушками для детей раннего возраста. Многие родители с удовольствием приняли участие в акции, пополнив среду мягкими, техническими (разные виды транспорта) и другими игрушками отвечающие современным требова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ниям.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Наиболее интересной оказалась такая форма взаимодействия, как наблюдения родителей за играми детей в группе. Цель - научить родителей руководить сюжет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ной игрой ребенка, исходя из полученных сведений о его деятельности в группе, сравнений его поведения в игре с поведением сверстников.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Перед приходом в группу дала совет мамам и папам на что следует обратить внимание во время наблюдений за детьми. Прежде всего, отметить, во что играет ребенок, как он умеет договариваться со сверстниками, какие отношения складыва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ются с партнерами по игре. Если ребенок не играет, надо постараться понять, поче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му; сравнить его игры в детском саду и семье. Обратить внимание родителей на мои действия с детьми в игре и сопоставить со своими попытками руководить игрой ре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бенка дома. После наблюдения провожу собеседование с родителями по пример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ным вопросам: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3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В какие игры играют дети?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495"/>
        </w:tabs>
        <w:spacing w:after="0" w:line="276" w:lineRule="auto"/>
        <w:ind w:left="-1701" w:right="-971" w:firstLine="2101"/>
        <w:jc w:val="left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 xml:space="preserve">Обратили ли вы внимание на то, что говорит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воспитатель детям в начале, в ходе и в конце игры?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490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Как педагог обучает детей игровым действиям (показывает</w:t>
      </w:r>
      <w:r w:rsidR="00B1117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 xml:space="preserve"> как играть; предла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гает игрушку, советует, как с ней играть; предлагает роль партнера-ребенка или те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му игры) и воспитывает добрые чувства между детьми?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Владеет ли Ваш ребенок умением играть один? Стремится ли он играть с то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варищем? Насколько удается ему общение с другим ребенком? Как он завязывает отношения с ним?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14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Почему ваш ребенок не умеет играть, бросает игрушки, мешает детям, ссо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рится с ними?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Сравните действия воспитателя по руководству играми детей со своим влия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нием на игры малыша дома.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Принимаете ли Вы участие в играх детей дома? Что вызывает трудности? Ка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кие методы руководства игрой, увиденные вами в детском саду, можно перенести в семью?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Такая работа помогает взрослым понять важность игры в развитии ребенка, глубже осознать свою роль как семейного педагога.</w:t>
      </w:r>
    </w:p>
    <w:p w:rsidR="00AF41D5" w:rsidRPr="00AF41D5" w:rsidRDefault="00AF41D5" w:rsidP="006B1869">
      <w:pPr>
        <w:pStyle w:val="1"/>
        <w:shd w:val="clear" w:color="auto" w:fill="auto"/>
        <w:spacing w:line="276" w:lineRule="auto"/>
        <w:ind w:right="-971"/>
        <w:rPr>
          <w:rFonts w:ascii="Times New Roman" w:hAnsi="Times New Roman" w:cs="Times New Roman"/>
          <w:sz w:val="28"/>
          <w:szCs w:val="28"/>
        </w:rPr>
      </w:pP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Таким образом, на данном этапе помощь родителям в процессе специально ор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ганизованных занятий, на которых они присутствуют, является одной из наиболее значимых, определяющих эффективность всей</w:t>
      </w:r>
      <w:r w:rsidR="006B1869">
        <w:rPr>
          <w:rFonts w:ascii="Times New Roman" w:hAnsi="Times New Roman" w:cs="Times New Roman"/>
          <w:color w:val="000000"/>
          <w:sz w:val="28"/>
          <w:szCs w:val="28"/>
        </w:rPr>
        <w:t xml:space="preserve"> работы в данном направлении. 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Помимо обучения постоянно обсуждаю и анализирую совместно с родителями динамику развития ребенка в игровой деятельности.</w:t>
      </w:r>
    </w:p>
    <w:p w:rsidR="00AF41D5" w:rsidRPr="00AF41D5" w:rsidRDefault="00AF41D5" w:rsidP="00AF41D5">
      <w:pPr>
        <w:pStyle w:val="1"/>
        <w:shd w:val="clear" w:color="auto" w:fill="auto"/>
        <w:spacing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С целью формирования родительской компетентности в вопросах развивающе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го взаимодействия с ребенком используем проект «Приемная». Особенно привлека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ют родителей такие разделы как: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88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«Чему я научился», где мы знакомим родителей с достижениями детей (мате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риал сменяется еженедельно);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86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«Мир глазами детей» - выставки работ детей по изо</w:t>
      </w:r>
      <w:r w:rsidR="009352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>деятельности;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90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выпускается газета для родителей «Кроха»,</w:t>
      </w:r>
      <w:r w:rsidR="00D5264E">
        <w:rPr>
          <w:rFonts w:ascii="Times New Roman" w:hAnsi="Times New Roman" w:cs="Times New Roman"/>
          <w:color w:val="000000"/>
          <w:sz w:val="28"/>
          <w:szCs w:val="28"/>
        </w:rPr>
        <w:t xml:space="preserve"> которая преследует цель психо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t>лого-педагогического просвещения родителей;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88"/>
        </w:tabs>
        <w:spacing w:after="0" w:line="276" w:lineRule="auto"/>
        <w:ind w:left="-1701" w:right="-971" w:firstLine="2101"/>
        <w:jc w:val="left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большим успехом пользуется газета от родителей «Семейный лад», в которой представлен лучший семейный опыт;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81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раздел «Справочное бюро доктора Айболита». Родители получают квалифи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цированную консультативную помощь от медицинских 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работников («Глисты», «Чесотка», «Лекарство от феи», «Грипп в большом городе», «Мама - доктор», «Клещевой энцефалит» и другие);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90"/>
        </w:tabs>
        <w:spacing w:after="0" w:line="276" w:lineRule="auto"/>
        <w:ind w:left="-1701" w:right="-971" w:firstLine="2101"/>
        <w:jc w:val="left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«Вы спрашиваете - мы отвечаем», ведем переписку с родителями по их за</w:t>
      </w:r>
      <w:r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просам;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488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«Альбом - эстафета» - описание опыта семейного воспитания детей в игре и многие другие формы.</w:t>
      </w:r>
    </w:p>
    <w:p w:rsidR="00AF41D5" w:rsidRPr="00AF41D5" w:rsidRDefault="00AF41D5" w:rsidP="00AF41D5">
      <w:pPr>
        <w:pStyle w:val="1"/>
        <w:numPr>
          <w:ilvl w:val="0"/>
          <w:numId w:val="2"/>
        </w:numPr>
        <w:shd w:val="clear" w:color="auto" w:fill="auto"/>
        <w:tabs>
          <w:tab w:val="left" w:pos="683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Благодаря тесному сотрудничеству с родителями получили результаты: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6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повысилась педагогическая компетенция родителей;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3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родители стали играть с детьми дома;</w:t>
      </w:r>
    </w:p>
    <w:p w:rsidR="00AF41D5" w:rsidRPr="00AF41D5" w:rsidRDefault="00AF41D5" w:rsidP="00AF41D5">
      <w:pPr>
        <w:pStyle w:val="1"/>
        <w:numPr>
          <w:ilvl w:val="0"/>
          <w:numId w:val="3"/>
        </w:numPr>
        <w:shd w:val="clear" w:color="auto" w:fill="auto"/>
        <w:tabs>
          <w:tab w:val="left" w:pos="501"/>
        </w:tabs>
        <w:spacing w:after="0" w:line="276" w:lineRule="auto"/>
        <w:ind w:left="-1701" w:right="-971" w:firstLine="2101"/>
        <w:rPr>
          <w:rFonts w:ascii="Times New Roman" w:hAnsi="Times New Roman" w:cs="Times New Roman"/>
          <w:sz w:val="28"/>
          <w:szCs w:val="28"/>
        </w:rPr>
      </w:pPr>
      <w:r w:rsidRPr="00AF41D5">
        <w:rPr>
          <w:rFonts w:ascii="Times New Roman" w:hAnsi="Times New Roman" w:cs="Times New Roman"/>
          <w:color w:val="000000"/>
          <w:sz w:val="28"/>
          <w:szCs w:val="28"/>
        </w:rPr>
        <w:t>в домашних условиях создали игровые уголки или выделили место для них.</w:t>
      </w:r>
    </w:p>
    <w:p w:rsidR="00AF41D5" w:rsidRPr="00935215" w:rsidRDefault="00AF41D5" w:rsidP="00B11176">
      <w:pPr>
        <w:pStyle w:val="20"/>
        <w:shd w:val="clear" w:color="auto" w:fill="auto"/>
        <w:spacing w:line="276" w:lineRule="auto"/>
        <w:ind w:left="-1701" w:right="-971" w:firstLine="210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35215">
        <w:rPr>
          <w:rStyle w:val="21"/>
          <w:rFonts w:ascii="Times New Roman" w:hAnsi="Times New Roman" w:cs="Times New Roman"/>
          <w:b w:val="0"/>
          <w:i w:val="0"/>
          <w:sz w:val="28"/>
          <w:szCs w:val="28"/>
          <w:u w:val="none"/>
        </w:rPr>
        <w:t>Многие родители отмечают, что</w:t>
      </w:r>
      <w:r w:rsidRPr="00935215">
        <w:rPr>
          <w:rStyle w:val="21"/>
          <w:rFonts w:ascii="Times New Roman" w:hAnsi="Times New Roman" w:cs="Times New Roman"/>
          <w:b w:val="0"/>
          <w:sz w:val="28"/>
          <w:szCs w:val="28"/>
          <w:u w:val="none"/>
        </w:rPr>
        <w:t xml:space="preserve"> </w:t>
      </w:r>
      <w:r w:rsidRPr="00935215">
        <w:rPr>
          <w:rFonts w:ascii="Times New Roman" w:hAnsi="Times New Roman" w:cs="Times New Roman"/>
          <w:b w:val="0"/>
          <w:color w:val="000000"/>
          <w:sz w:val="28"/>
          <w:szCs w:val="28"/>
        </w:rPr>
        <w:t>у малышей появился интерес к игрушкам, они</w:t>
      </w:r>
      <w:r w:rsidR="00B11176" w:rsidRPr="00935215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стали не просто перекладывать их с места на место, как это было раньше, а увлеченно играют. Воспроизводят ряд последовательных действий с куклой и другими игрушками. Строят сюжетные постройки и играют с ними. Чаще используют предметы заместители в своих играх. В речи пользую</w:t>
      </w:r>
      <w:r w:rsidR="00935215" w:rsidRPr="00935215">
        <w:rPr>
          <w:rFonts w:ascii="Times New Roman" w:hAnsi="Times New Roman" w:cs="Times New Roman"/>
          <w:b w:val="0"/>
          <w:color w:val="000000"/>
          <w:sz w:val="28"/>
          <w:szCs w:val="28"/>
        </w:rPr>
        <w:t>тся многословными</w:t>
      </w:r>
      <w:r w:rsidR="00B11176" w:rsidRPr="00935215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предложениями.</w:t>
      </w:r>
      <w:bookmarkStart w:id="0" w:name="_GoBack"/>
      <w:bookmarkEnd w:id="0"/>
    </w:p>
    <w:p w:rsidR="00AF41D5" w:rsidRPr="00AF41D5" w:rsidRDefault="00935215" w:rsidP="00935215">
      <w:pPr>
        <w:pStyle w:val="1"/>
        <w:shd w:val="clear" w:color="auto" w:fill="auto"/>
        <w:spacing w:line="276" w:lineRule="auto"/>
        <w:ind w:left="-1701" w:right="-97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Приятно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t xml:space="preserve"> видеть, что мы помогли родителям осознанно участвовать в совмест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ной игре со своим ребенком и занимать активную позицию в плане развития и вос</w:t>
      </w:r>
      <w:r w:rsidR="00AF41D5" w:rsidRPr="00AF41D5">
        <w:rPr>
          <w:rFonts w:ascii="Times New Roman" w:hAnsi="Times New Roman" w:cs="Times New Roman"/>
          <w:color w:val="000000"/>
          <w:sz w:val="28"/>
          <w:szCs w:val="28"/>
        </w:rPr>
        <w:softHyphen/>
        <w:t>питания малышей.</w:t>
      </w:r>
    </w:p>
    <w:p w:rsidR="00AF41D5" w:rsidRPr="00AF41D5" w:rsidRDefault="00AF41D5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941A33" w:rsidRPr="00D5264E" w:rsidRDefault="00941A33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p w:rsidR="0037777C" w:rsidRPr="00D5264E" w:rsidRDefault="0037777C" w:rsidP="00AF41D5">
      <w:pPr>
        <w:ind w:left="-1701" w:right="-971" w:firstLine="2101"/>
        <w:rPr>
          <w:rFonts w:ascii="Times New Roman" w:hAnsi="Times New Roman" w:cs="Times New Roman"/>
          <w:sz w:val="28"/>
          <w:szCs w:val="28"/>
        </w:rPr>
      </w:pPr>
    </w:p>
    <w:sectPr w:rsidR="0037777C" w:rsidRPr="00D5264E" w:rsidSect="00D5264E">
      <w:footerReference w:type="default" r:id="rId7"/>
      <w:pgSz w:w="11909" w:h="16834"/>
      <w:pgMar w:top="709" w:right="2751" w:bottom="567" w:left="2758" w:header="0" w:footer="3" w:gutter="0"/>
      <w:pgNumType w:start="15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1D1" w:rsidRDefault="00AA51D1" w:rsidP="00104469">
      <w:pPr>
        <w:spacing w:after="0" w:line="240" w:lineRule="auto"/>
      </w:pPr>
      <w:r>
        <w:separator/>
      </w:r>
    </w:p>
  </w:endnote>
  <w:endnote w:type="continuationSeparator" w:id="0">
    <w:p w:rsidR="00AA51D1" w:rsidRDefault="00AA51D1" w:rsidP="0010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40F" w:rsidRDefault="00AA51D1">
    <w:pPr>
      <w:rPr>
        <w:sz w:val="2"/>
        <w:szCs w:val="2"/>
      </w:rPr>
    </w:pPr>
    <w:r>
      <w:rPr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55pt;margin-top:657pt;width:10.3pt;height:5.05pt;z-index:-251658752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C3740F" w:rsidRDefault="00DD77F2">
                <w:pPr>
                  <w:spacing w:line="240" w:lineRule="auto"/>
                </w:pPr>
                <w:r>
                  <w:fldChar w:fldCharType="begin"/>
                </w:r>
                <w:r w:rsidR="00941A33">
                  <w:instrText xml:space="preserve"> PAGE \* MERGEFORMAT </w:instrText>
                </w:r>
                <w:r>
                  <w:fldChar w:fldCharType="separate"/>
                </w:r>
                <w:r w:rsidR="00BE15A8" w:rsidRPr="00BE15A8">
                  <w:rPr>
                    <w:rStyle w:val="a4"/>
                    <w:noProof/>
                  </w:rPr>
                  <w:t>150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1D1" w:rsidRDefault="00AA51D1" w:rsidP="00104469">
      <w:pPr>
        <w:spacing w:after="0" w:line="240" w:lineRule="auto"/>
      </w:pPr>
      <w:r>
        <w:separator/>
      </w:r>
    </w:p>
  </w:footnote>
  <w:footnote w:type="continuationSeparator" w:id="0">
    <w:p w:rsidR="00AA51D1" w:rsidRDefault="00AA51D1" w:rsidP="00104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7583"/>
    <w:multiLevelType w:val="multilevel"/>
    <w:tmpl w:val="D4E2686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BD2A61"/>
    <w:multiLevelType w:val="multilevel"/>
    <w:tmpl w:val="204A1B2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991D3E"/>
    <w:multiLevelType w:val="multilevel"/>
    <w:tmpl w:val="23EC64E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F41D5"/>
    <w:rsid w:val="00074BCD"/>
    <w:rsid w:val="00104469"/>
    <w:rsid w:val="0037777C"/>
    <w:rsid w:val="00685F95"/>
    <w:rsid w:val="006B1869"/>
    <w:rsid w:val="00914AB6"/>
    <w:rsid w:val="00935215"/>
    <w:rsid w:val="00941A33"/>
    <w:rsid w:val="00AA51D1"/>
    <w:rsid w:val="00AF41D5"/>
    <w:rsid w:val="00B11176"/>
    <w:rsid w:val="00BC1D3E"/>
    <w:rsid w:val="00BE15A8"/>
    <w:rsid w:val="00C830F4"/>
    <w:rsid w:val="00CE24BB"/>
    <w:rsid w:val="00D5264E"/>
    <w:rsid w:val="00DD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0F08B8"/>
  <w15:docId w15:val="{B9102B42-D020-4419-A967-8C0D14BE0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AF41D5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a4">
    <w:name w:val="Колонтитул"/>
    <w:basedOn w:val="a0"/>
    <w:rsid w:val="00AF41D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2">
    <w:name w:val="Основной текст (2)_"/>
    <w:basedOn w:val="a0"/>
    <w:link w:val="20"/>
    <w:rsid w:val="00AF41D5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character" w:customStyle="1" w:styleId="275pt">
    <w:name w:val="Основной текст (2) + 7;5 pt;Курсив"/>
    <w:basedOn w:val="2"/>
    <w:rsid w:val="00AF41D5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275pt0">
    <w:name w:val="Основной текст (2) + 7;5 pt;Не полужирный;Курсив"/>
    <w:basedOn w:val="2"/>
    <w:rsid w:val="00AF41D5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3"/>
    <w:rsid w:val="00AF41D5"/>
    <w:pPr>
      <w:widowControl w:val="0"/>
      <w:shd w:val="clear" w:color="auto" w:fill="FFFFFF"/>
      <w:spacing w:after="300" w:line="185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20">
    <w:name w:val="Основной текст (2)"/>
    <w:basedOn w:val="a"/>
    <w:link w:val="2"/>
    <w:rsid w:val="00AF41D5"/>
    <w:pPr>
      <w:widowControl w:val="0"/>
      <w:shd w:val="clear" w:color="auto" w:fill="FFFFFF"/>
      <w:spacing w:before="300" w:after="120" w:line="182" w:lineRule="exact"/>
      <w:ind w:firstLine="4080"/>
    </w:pPr>
    <w:rPr>
      <w:rFonts w:ascii="Arial" w:eastAsia="Arial" w:hAnsi="Arial" w:cs="Arial"/>
      <w:b/>
      <w:bCs/>
      <w:sz w:val="16"/>
      <w:szCs w:val="16"/>
    </w:rPr>
  </w:style>
  <w:style w:type="character" w:customStyle="1" w:styleId="21">
    <w:name w:val="Основной текст (2) + Не курсив"/>
    <w:basedOn w:val="2"/>
    <w:rsid w:val="00AF41D5"/>
    <w:rPr>
      <w:rFonts w:ascii="Arial" w:eastAsia="Arial" w:hAnsi="Arial" w:cs="Arial"/>
      <w:b w:val="0"/>
      <w:bCs w:val="0"/>
      <w:i/>
      <w:iCs/>
      <w:color w:val="000000"/>
      <w:spacing w:val="0"/>
      <w:w w:val="100"/>
      <w:position w:val="0"/>
      <w:sz w:val="15"/>
      <w:szCs w:val="15"/>
      <w:u w:val="singl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12</cp:revision>
  <dcterms:created xsi:type="dcterms:W3CDTF">2015-03-03T14:09:00Z</dcterms:created>
  <dcterms:modified xsi:type="dcterms:W3CDTF">2020-11-29T08:11:00Z</dcterms:modified>
</cp:coreProperties>
</file>