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417" w:rsidRDefault="00604417" w:rsidP="0060441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067D28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«Театрализованная постановка сказки»</w:t>
      </w:r>
    </w:p>
    <w:p w:rsidR="00604417" w:rsidRPr="00067D28" w:rsidRDefault="00604417" w:rsidP="0060441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постановка сказки на английском языке.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проекта: творческий</w:t>
      </w:r>
      <w:r w:rsidRPr="00604417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Проблема: проведение зачетного мероприятия по завершению курса «Разговорный английский», недостаточный уровень коммуникативной компетенции обучающихся 5-ых классов.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Актуальность заключается в том, что часто у детей возникает проблема выражения своих мыслей в связи с недостаточным словарным запасом и опасением совершить ошибку. А играть нравится всем детям, по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</w:t>
      </w: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тому можно превратить обыденное занятие в интересное и увлекательное мероприятие. При осуществлении проекта мы отходим от оценочных форм и проверяем результат через постановку сказки.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проекта: поставить театрализованное представление на английском языке на сцене в рамках курса «Разговорный английский», развитие  коммуникативных навыков в процессе подготовки театрализованной постановки на английском языке.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проекта:</w:t>
      </w:r>
    </w:p>
    <w:p w:rsidR="00604417" w:rsidRPr="00604417" w:rsidRDefault="00604417" w:rsidP="00C7391F">
      <w:pPr>
        <w:pStyle w:val="a3"/>
        <w:numPr>
          <w:ilvl w:val="0"/>
          <w:numId w:val="1"/>
        </w:num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отобрать художественное произведение и подготовить сценарий на английском языке;</w:t>
      </w:r>
    </w:p>
    <w:p w:rsidR="00604417" w:rsidRPr="00604417" w:rsidRDefault="00604417" w:rsidP="00C7391F">
      <w:pPr>
        <w:pStyle w:val="a3"/>
        <w:numPr>
          <w:ilvl w:val="0"/>
          <w:numId w:val="1"/>
        </w:num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актеров в соответствии с типажами персонажей сказки и уровнем владения английским языком;</w:t>
      </w:r>
    </w:p>
    <w:p w:rsidR="00604417" w:rsidRPr="00604417" w:rsidRDefault="00604417" w:rsidP="00C7391F">
      <w:pPr>
        <w:pStyle w:val="a3"/>
        <w:numPr>
          <w:ilvl w:val="0"/>
          <w:numId w:val="1"/>
        </w:num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привлечь партнеров (спонсоров) из числа родителей;</w:t>
      </w:r>
    </w:p>
    <w:p w:rsidR="00604417" w:rsidRPr="00604417" w:rsidRDefault="00604417" w:rsidP="00C7391F">
      <w:pPr>
        <w:pStyle w:val="a3"/>
        <w:numPr>
          <w:ilvl w:val="0"/>
          <w:numId w:val="1"/>
        </w:num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костюмы, декорации, подобрать музыкальное сопровождение, оформить афишу;</w:t>
      </w:r>
    </w:p>
    <w:p w:rsidR="00604417" w:rsidRPr="00604417" w:rsidRDefault="00604417" w:rsidP="00C7391F">
      <w:pPr>
        <w:pStyle w:val="a3"/>
        <w:numPr>
          <w:ilvl w:val="0"/>
          <w:numId w:val="1"/>
        </w:num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выучить текст, провести репетиции; </w:t>
      </w:r>
    </w:p>
    <w:p w:rsidR="00604417" w:rsidRPr="00604417" w:rsidRDefault="00604417" w:rsidP="00C7391F">
      <w:pPr>
        <w:pStyle w:val="a3"/>
        <w:numPr>
          <w:ilvl w:val="0"/>
          <w:numId w:val="1"/>
        </w:num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творческий номер на английском языке.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Гипотеза: постановка сказки на английском языке позволит развить коммуникативные навыки обучающихся.</w:t>
      </w:r>
    </w:p>
    <w:p w:rsidR="00604417" w:rsidRPr="007B2DDF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D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Методы исследования:</w:t>
      </w:r>
      <w:r w:rsidRPr="007B2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417" w:rsidRPr="007B2DDF" w:rsidRDefault="00604417" w:rsidP="00C7391F">
      <w:pPr>
        <w:numPr>
          <w:ilvl w:val="0"/>
          <w:numId w:val="2"/>
        </w:numPr>
        <w:shd w:val="clear" w:color="auto" w:fill="FFFFFF"/>
        <w:spacing w:after="135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DDF">
        <w:rPr>
          <w:rFonts w:ascii="Times New Roman" w:hAnsi="Times New Roman" w:cs="Times New Roman"/>
          <w:sz w:val="24"/>
          <w:szCs w:val="24"/>
        </w:rPr>
        <w:t xml:space="preserve">анализ художественных произведений на предмет возможности продемонстрировать их на английском языке в качестве </w:t>
      </w:r>
      <w:r>
        <w:rPr>
          <w:rFonts w:ascii="Times New Roman" w:hAnsi="Times New Roman" w:cs="Times New Roman"/>
          <w:sz w:val="24"/>
          <w:szCs w:val="24"/>
        </w:rPr>
        <w:t>творческого номера;</w:t>
      </w:r>
    </w:p>
    <w:p w:rsidR="00604417" w:rsidRPr="00604417" w:rsidRDefault="00604417" w:rsidP="00C7391F">
      <w:pPr>
        <w:numPr>
          <w:ilvl w:val="0"/>
          <w:numId w:val="2"/>
        </w:numPr>
        <w:shd w:val="clear" w:color="auto" w:fill="FFFFFF"/>
        <w:spacing w:after="135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DDF">
        <w:rPr>
          <w:rFonts w:ascii="Times New Roman" w:hAnsi="Times New Roman" w:cs="Times New Roman"/>
          <w:sz w:val="24"/>
          <w:szCs w:val="24"/>
        </w:rPr>
        <w:t>интервьюирование потен</w:t>
      </w:r>
      <w:r>
        <w:rPr>
          <w:rFonts w:ascii="Times New Roman" w:hAnsi="Times New Roman" w:cs="Times New Roman"/>
          <w:sz w:val="24"/>
          <w:szCs w:val="24"/>
        </w:rPr>
        <w:t>циальных участников (что умеют);</w:t>
      </w:r>
    </w:p>
    <w:p w:rsidR="00604417" w:rsidRPr="00604417" w:rsidRDefault="00604417" w:rsidP="00C7391F">
      <w:pPr>
        <w:numPr>
          <w:ilvl w:val="0"/>
          <w:numId w:val="2"/>
        </w:numPr>
        <w:shd w:val="clear" w:color="auto" w:fill="FFFFFF"/>
        <w:spacing w:after="135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04417">
        <w:rPr>
          <w:rFonts w:ascii="Times New Roman" w:hAnsi="Times New Roman" w:cs="Times New Roman"/>
          <w:sz w:val="24"/>
          <w:szCs w:val="24"/>
        </w:rPr>
        <w:t>д</w:t>
      </w:r>
      <w:r w:rsidRPr="007B2DDF">
        <w:rPr>
          <w:rFonts w:ascii="Times New Roman" w:hAnsi="Times New Roman" w:cs="Times New Roman"/>
          <w:sz w:val="24"/>
          <w:szCs w:val="24"/>
        </w:rPr>
        <w:t>емонстрация практических навыков и знаний в области английского языка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Партнеры проекта: родители обучающихся, актеры Чувашского государственного театра кукол в рамках сотрудничества в проекте «Школа юного театрала».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Целевая группа: обучающиеся (параллель 5-х классов), учителя.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Этапы и календарный план реализации проекта: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356"/>
        <w:gridCol w:w="1154"/>
        <w:gridCol w:w="2410"/>
        <w:gridCol w:w="1792"/>
        <w:gridCol w:w="1859"/>
      </w:tblGrid>
      <w:tr w:rsidR="00604417" w:rsidRPr="00604417" w:rsidTr="00604417">
        <w:tc>
          <w:tcPr>
            <w:tcW w:w="2356" w:type="dxa"/>
            <w:vAlign w:val="center"/>
          </w:tcPr>
          <w:p w:rsidR="00604417" w:rsidRPr="00604417" w:rsidRDefault="00604417" w:rsidP="00604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</w:t>
            </w:r>
          </w:p>
        </w:tc>
        <w:tc>
          <w:tcPr>
            <w:tcW w:w="1154" w:type="dxa"/>
            <w:vAlign w:val="center"/>
          </w:tcPr>
          <w:p w:rsidR="00604417" w:rsidRPr="00604417" w:rsidRDefault="00604417" w:rsidP="00604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410" w:type="dxa"/>
            <w:vAlign w:val="center"/>
          </w:tcPr>
          <w:p w:rsidR="00604417" w:rsidRPr="00604417" w:rsidRDefault="00604417" w:rsidP="00604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1792" w:type="dxa"/>
            <w:vAlign w:val="center"/>
          </w:tcPr>
          <w:p w:rsidR="00604417" w:rsidRPr="00604417" w:rsidRDefault="00604417" w:rsidP="00604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859" w:type="dxa"/>
            <w:vAlign w:val="center"/>
          </w:tcPr>
          <w:p w:rsidR="00604417" w:rsidRPr="00604417" w:rsidRDefault="00604417" w:rsidP="00604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604417" w:rsidRPr="00604417" w:rsidTr="00604417">
        <w:tc>
          <w:tcPr>
            <w:tcW w:w="2356" w:type="dxa"/>
            <w:vMerge w:val="restart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1.Подготовительный</w:t>
            </w:r>
          </w:p>
        </w:tc>
        <w:tc>
          <w:tcPr>
            <w:tcW w:w="1154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410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Мозговой штурм, отбор художественного  произведения. Разработка сценария.</w:t>
            </w:r>
          </w:p>
        </w:tc>
        <w:tc>
          <w:tcPr>
            <w:tcW w:w="1792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Обучающиеся 5-ых классов, учитель.</w:t>
            </w:r>
          </w:p>
        </w:tc>
        <w:tc>
          <w:tcPr>
            <w:tcW w:w="1859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Разработан сценарий.</w:t>
            </w:r>
          </w:p>
        </w:tc>
      </w:tr>
      <w:tr w:rsidR="00604417" w:rsidRPr="00604417" w:rsidTr="00604417">
        <w:tc>
          <w:tcPr>
            <w:tcW w:w="2356" w:type="dxa"/>
            <w:vMerge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410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Распределение ребят по группам (актеры, художники, сценаристы, техническая часть (ИКТ музыка, освещение, презентация).</w:t>
            </w:r>
          </w:p>
          <w:p w:rsidR="00604417" w:rsidRPr="00604417" w:rsidRDefault="00604417" w:rsidP="006044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Подбор актеров, распределение ролей.</w:t>
            </w:r>
          </w:p>
        </w:tc>
        <w:tc>
          <w:tcPr>
            <w:tcW w:w="1792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Обучающиеся 5-ых классов, учитель.</w:t>
            </w:r>
          </w:p>
        </w:tc>
        <w:tc>
          <w:tcPr>
            <w:tcW w:w="1859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Проведен кастинг, распределены обязанности.</w:t>
            </w:r>
          </w:p>
        </w:tc>
      </w:tr>
      <w:tr w:rsidR="00604417" w:rsidRPr="00604417" w:rsidTr="00604417">
        <w:tc>
          <w:tcPr>
            <w:tcW w:w="2356" w:type="dxa"/>
            <w:vMerge w:val="restart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 xml:space="preserve">2. Этап реализации </w:t>
            </w:r>
          </w:p>
        </w:tc>
        <w:tc>
          <w:tcPr>
            <w:tcW w:w="1154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3-6 недели</w:t>
            </w:r>
          </w:p>
        </w:tc>
        <w:tc>
          <w:tcPr>
            <w:tcW w:w="2410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Привлечение партнеров (ШЮТ - МК по сценической речи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родители).</w:t>
            </w:r>
          </w:p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Подготовка декораций, костюмов.</w:t>
            </w:r>
          </w:p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Репетиции.</w:t>
            </w:r>
          </w:p>
        </w:tc>
        <w:tc>
          <w:tcPr>
            <w:tcW w:w="1792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Обучающиеся 5-ых классов, учитель, актеры Чувашского государственного театра кукол, родители.</w:t>
            </w:r>
          </w:p>
        </w:tc>
        <w:tc>
          <w:tcPr>
            <w:tcW w:w="1859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Проведен мастер-класс по сценической речи, подготовлены декорации, костюмы.</w:t>
            </w:r>
          </w:p>
        </w:tc>
      </w:tr>
      <w:tr w:rsidR="00604417" w:rsidRPr="00604417" w:rsidTr="00604417">
        <w:tc>
          <w:tcPr>
            <w:tcW w:w="2356" w:type="dxa"/>
            <w:vMerge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7 неделя</w:t>
            </w:r>
          </w:p>
        </w:tc>
        <w:tc>
          <w:tcPr>
            <w:tcW w:w="2410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Генеральные репетиции, установка декораций, подготовка и размещение афиш.</w:t>
            </w:r>
          </w:p>
        </w:tc>
        <w:tc>
          <w:tcPr>
            <w:tcW w:w="1792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Обучающиеся 5-ых классов, учитель.</w:t>
            </w:r>
          </w:p>
        </w:tc>
        <w:tc>
          <w:tcPr>
            <w:tcW w:w="1859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Проведены репетиции, установлены декорации, афиши развешаны.</w:t>
            </w:r>
          </w:p>
        </w:tc>
      </w:tr>
      <w:tr w:rsidR="00604417" w:rsidRPr="00604417" w:rsidTr="00604417">
        <w:tc>
          <w:tcPr>
            <w:tcW w:w="2356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3. Итоговый</w:t>
            </w:r>
          </w:p>
        </w:tc>
        <w:tc>
          <w:tcPr>
            <w:tcW w:w="1154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8 неделя</w:t>
            </w:r>
          </w:p>
        </w:tc>
        <w:tc>
          <w:tcPr>
            <w:tcW w:w="2410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Презентация (показ)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2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Обучающиеся 5-ых классов, учитель.</w:t>
            </w:r>
          </w:p>
        </w:tc>
        <w:tc>
          <w:tcPr>
            <w:tcW w:w="1859" w:type="dxa"/>
          </w:tcPr>
          <w:p w:rsidR="00604417" w:rsidRPr="00604417" w:rsidRDefault="00604417" w:rsidP="006044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17">
              <w:rPr>
                <w:rFonts w:ascii="Times New Roman" w:hAnsi="Times New Roman" w:cs="Times New Roman"/>
                <w:sz w:val="24"/>
                <w:szCs w:val="24"/>
              </w:rPr>
              <w:t>Представление на сцене.</w:t>
            </w:r>
          </w:p>
        </w:tc>
      </w:tr>
    </w:tbl>
    <w:p w:rsidR="00604417" w:rsidRPr="00604417" w:rsidRDefault="00604417" w:rsidP="006044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Ожидаемые результаты: театрализованное представление на английском языке, повышение коммуникативных навыков.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Риски и мероприятия по их снижению: своевременное выявление и объективная оценка вероятных рисков необходимы в любом проекте, как необходимы и превентивные меры по их снижению. В процессе работы над данным проектом возможны следующие риски: заболевание актера, отключение электричества и, соответственно, сбой работы музыкальной аппаратуры, поломка декораций. Меры по снижению рисков следующие: </w:t>
      </w: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подготовить два состава актеров, продумать возможности аварийного электроснабжения, наличие набора инструментов для срочного ремонта декораций.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Перспективы развития проекта: на основе полученного опыта организовать подобные мероприятия для обучающихся старших классов. Возможность создания банка сценариев.</w:t>
      </w:r>
    </w:p>
    <w:p w:rsidR="00604417" w:rsidRDefault="00604417" w:rsidP="00C7391F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4417" w:rsidRDefault="00604417" w:rsidP="00C7391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4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Выводы:</w:t>
      </w:r>
      <w:r w:rsidRPr="006044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417" w:rsidRPr="00604417" w:rsidRDefault="00604417" w:rsidP="00C7391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417">
        <w:rPr>
          <w:rFonts w:ascii="Times New Roman" w:hAnsi="Times New Roman" w:cs="Times New Roman"/>
          <w:sz w:val="24"/>
          <w:szCs w:val="24"/>
        </w:rPr>
        <w:t>1. Наиболее подходящим художестве</w:t>
      </w:r>
      <w:bookmarkStart w:id="0" w:name="_GoBack"/>
      <w:bookmarkEnd w:id="0"/>
      <w:r w:rsidRPr="00604417">
        <w:rPr>
          <w:rFonts w:ascii="Times New Roman" w:hAnsi="Times New Roman" w:cs="Times New Roman"/>
          <w:sz w:val="24"/>
          <w:szCs w:val="24"/>
        </w:rPr>
        <w:t>нным произведением для подготовки сценария для театрализованного представления на английском языке является сказка.</w:t>
      </w:r>
    </w:p>
    <w:p w:rsidR="00604417" w:rsidRPr="00604417" w:rsidRDefault="00604417" w:rsidP="00C7391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417">
        <w:rPr>
          <w:rFonts w:ascii="Times New Roman" w:hAnsi="Times New Roman" w:cs="Times New Roman"/>
          <w:sz w:val="24"/>
          <w:szCs w:val="24"/>
        </w:rPr>
        <w:t>2. В результате подбора актеров для демонстрации выбранной сказки нам подходят определенные обучающиеся, поскольку они обладают соответствующими характеристиками, тембром голоса, артистическими данными.</w:t>
      </w:r>
    </w:p>
    <w:p w:rsidR="00604417" w:rsidRPr="00604417" w:rsidRDefault="00604417" w:rsidP="00C7391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417">
        <w:rPr>
          <w:rFonts w:ascii="Times New Roman" w:hAnsi="Times New Roman" w:cs="Times New Roman"/>
          <w:sz w:val="24"/>
          <w:szCs w:val="24"/>
        </w:rPr>
        <w:t>3. Выступление на английском языке позволило повысить уверенность обучающихся, способствовало повышению словарного запаса обучающихся, их самооценки.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4417">
        <w:rPr>
          <w:rFonts w:ascii="Times New Roman" w:hAnsi="Times New Roman" w:cs="Times New Roman"/>
          <w:sz w:val="24"/>
          <w:szCs w:val="24"/>
        </w:rPr>
        <w:t>4. В процессе подготовки проекта ребята проявили самостоятельность и развили лидерские качества.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Авторы проекта: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Брычева Светлана Николаевна, учитель английского языка МБОУ «Лицей № 44» г. Чебоксары, Чувашская Республика.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Илугина</w:t>
      </w:r>
      <w:proofErr w:type="spellEnd"/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Наталья Викторовна, учитель английского языка МБОУ «Лицей № 44» г. Чебоксары, Чувашская Республика.</w:t>
      </w:r>
    </w:p>
    <w:p w:rsidR="00604417" w:rsidRPr="00604417" w:rsidRDefault="00604417" w:rsidP="00C7391F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0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Матвеева Наталия Михайловна, учитель английского языка МБОУ «Лицей № 44» г. Чебоксары, Чувашская Республика.</w:t>
      </w:r>
    </w:p>
    <w:p w:rsidR="00604417" w:rsidRPr="00B36BF3" w:rsidRDefault="00604417" w:rsidP="0060441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A6285" w:rsidRDefault="00FA6285" w:rsidP="00604417">
      <w:pPr>
        <w:jc w:val="both"/>
      </w:pPr>
    </w:p>
    <w:sectPr w:rsidR="00FA6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E7520"/>
    <w:multiLevelType w:val="hybridMultilevel"/>
    <w:tmpl w:val="3948F6A2"/>
    <w:lvl w:ilvl="0" w:tplc="86FE1FE6">
      <w:numFmt w:val="bullet"/>
      <w:lvlText w:val="•"/>
      <w:lvlJc w:val="left"/>
      <w:pPr>
        <w:ind w:left="720" w:hanging="360"/>
      </w:pPr>
      <w:rPr>
        <w:rFonts w:hint="default"/>
        <w:w w:val="101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001EB"/>
    <w:multiLevelType w:val="hybridMultilevel"/>
    <w:tmpl w:val="936647CC"/>
    <w:lvl w:ilvl="0" w:tplc="86FE1FE6">
      <w:numFmt w:val="bullet"/>
      <w:lvlText w:val="•"/>
      <w:lvlJc w:val="left"/>
      <w:pPr>
        <w:ind w:left="720" w:hanging="360"/>
      </w:pPr>
      <w:rPr>
        <w:rFonts w:hint="default"/>
        <w:w w:val="101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417"/>
    <w:rsid w:val="0047603E"/>
    <w:rsid w:val="00604417"/>
    <w:rsid w:val="007B4309"/>
    <w:rsid w:val="00C7391F"/>
    <w:rsid w:val="00FA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EC201-F207-4AA8-9F2B-7FC33329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41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04417"/>
    <w:pPr>
      <w:ind w:left="720"/>
      <w:contextualSpacing/>
    </w:pPr>
  </w:style>
  <w:style w:type="table" w:styleId="a4">
    <w:name w:val="Table Grid"/>
    <w:basedOn w:val="a1"/>
    <w:uiPriority w:val="39"/>
    <w:rsid w:val="00604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Светлана Николаевна Брычева</cp:lastModifiedBy>
  <cp:revision>2</cp:revision>
  <dcterms:created xsi:type="dcterms:W3CDTF">2021-11-30T13:28:00Z</dcterms:created>
  <dcterms:modified xsi:type="dcterms:W3CDTF">2021-11-30T13:28:00Z</dcterms:modified>
</cp:coreProperties>
</file>