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4D3" w:rsidRPr="00742E99" w:rsidRDefault="00D274D3" w:rsidP="00D274D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42E99">
        <w:rPr>
          <w:rFonts w:ascii="Times New Roman" w:eastAsia="Times New Roman" w:hAnsi="Times New Roman" w:cs="Times New Roman"/>
          <w:b/>
          <w:sz w:val="28"/>
          <w:szCs w:val="28"/>
        </w:rPr>
        <w:t>Урок литературы в 5 классе</w:t>
      </w:r>
    </w:p>
    <w:p w:rsidR="003A4EA4" w:rsidRDefault="00D274D3" w:rsidP="003A4EA4">
      <w:pPr>
        <w:pStyle w:val="a4"/>
        <w:jc w:val="center"/>
        <w:rPr>
          <w:sz w:val="28"/>
          <w:szCs w:val="28"/>
        </w:rPr>
      </w:pPr>
      <w:r w:rsidRPr="00742E99">
        <w:rPr>
          <w:b/>
          <w:sz w:val="28"/>
          <w:szCs w:val="28"/>
        </w:rPr>
        <w:t xml:space="preserve"> Н.В.Гоголь «Заколдованное место». Реальное и фантастическое в повести.</w:t>
      </w:r>
      <w:r w:rsidR="003A4EA4" w:rsidRPr="003A4EA4">
        <w:rPr>
          <w:sz w:val="28"/>
          <w:szCs w:val="28"/>
        </w:rPr>
        <w:t xml:space="preserve"> </w:t>
      </w:r>
    </w:p>
    <w:p w:rsidR="003A4EA4" w:rsidRPr="00460C07" w:rsidRDefault="003A4EA4" w:rsidP="003A4EA4">
      <w:pPr>
        <w:pStyle w:val="a4"/>
        <w:jc w:val="center"/>
        <w:rPr>
          <w:sz w:val="28"/>
          <w:szCs w:val="28"/>
        </w:rPr>
      </w:pPr>
      <w:r w:rsidRPr="00460C07">
        <w:rPr>
          <w:sz w:val="28"/>
          <w:szCs w:val="28"/>
        </w:rPr>
        <w:t>Методическое обоснование урока</w:t>
      </w:r>
    </w:p>
    <w:p w:rsidR="003A4EA4" w:rsidRDefault="003A4EA4" w:rsidP="003A4EA4">
      <w:pPr>
        <w:spacing w:after="0" w:line="240" w:lineRule="auto"/>
        <w:ind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13A45">
        <w:rPr>
          <w:rFonts w:ascii="Times New Roman" w:eastAsia="Times New Roman" w:hAnsi="Times New Roman" w:cs="Times New Roman"/>
          <w:sz w:val="28"/>
          <w:szCs w:val="28"/>
          <w:u w:val="single"/>
        </w:rPr>
        <w:t>Вид урока</w:t>
      </w:r>
      <w:r>
        <w:rPr>
          <w:rFonts w:ascii="Times New Roman" w:eastAsia="Times New Roman" w:hAnsi="Times New Roman" w:cs="Times New Roman"/>
          <w:sz w:val="28"/>
          <w:szCs w:val="28"/>
        </w:rPr>
        <w:t>: изучение  нового материала.</w:t>
      </w:r>
    </w:p>
    <w:p w:rsidR="003A4EA4" w:rsidRDefault="003A4EA4" w:rsidP="003A4EA4">
      <w:pPr>
        <w:spacing w:after="0" w:line="240" w:lineRule="auto"/>
        <w:ind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13A45">
        <w:rPr>
          <w:rFonts w:ascii="Times New Roman" w:eastAsia="Times New Roman" w:hAnsi="Times New Roman" w:cs="Times New Roman"/>
          <w:sz w:val="28"/>
          <w:szCs w:val="28"/>
          <w:u w:val="single"/>
        </w:rPr>
        <w:t>Тип урока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комбинированный (словесно-наглядно-практический) </w:t>
      </w:r>
    </w:p>
    <w:p w:rsidR="003A4EA4" w:rsidRDefault="003A4EA4" w:rsidP="003A4EA4">
      <w:pPr>
        <w:spacing w:after="0" w:line="240" w:lineRule="auto"/>
        <w:ind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13A45">
        <w:rPr>
          <w:rFonts w:ascii="Times New Roman" w:eastAsia="Times New Roman" w:hAnsi="Times New Roman" w:cs="Times New Roman"/>
          <w:sz w:val="28"/>
          <w:szCs w:val="28"/>
          <w:u w:val="single"/>
        </w:rPr>
        <w:t>Метод по типу познавательной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частично-поисковый, исследовательский. </w:t>
      </w:r>
    </w:p>
    <w:p w:rsidR="003A4EA4" w:rsidRDefault="003A4EA4" w:rsidP="003A4EA4">
      <w:pPr>
        <w:spacing w:after="0" w:line="240" w:lineRule="auto"/>
        <w:ind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13A45">
        <w:rPr>
          <w:rFonts w:ascii="Times New Roman" w:eastAsia="Times New Roman" w:hAnsi="Times New Roman" w:cs="Times New Roman"/>
          <w:sz w:val="28"/>
          <w:szCs w:val="28"/>
          <w:u w:val="single"/>
        </w:rPr>
        <w:t>Цели урока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3A4EA4" w:rsidRPr="00413A45" w:rsidRDefault="003A4EA4" w:rsidP="003A4EA4">
      <w:pPr>
        <w:spacing w:after="0"/>
        <w:ind w:right="57"/>
        <w:rPr>
          <w:rFonts w:ascii="Times New Roman" w:hAnsi="Times New Roman" w:cs="Times New Roman"/>
          <w:sz w:val="28"/>
          <w:szCs w:val="28"/>
          <w:u w:val="single"/>
        </w:rPr>
      </w:pPr>
      <w:r w:rsidRPr="00413A45">
        <w:rPr>
          <w:rFonts w:ascii="Times New Roman" w:hAnsi="Times New Roman" w:cs="Times New Roman"/>
          <w:sz w:val="28"/>
          <w:szCs w:val="28"/>
          <w:u w:val="single"/>
        </w:rPr>
        <w:t>1.Образовательные:</w:t>
      </w:r>
    </w:p>
    <w:p w:rsidR="003A4EA4" w:rsidRDefault="003A4EA4" w:rsidP="003A4EA4">
      <w:pPr>
        <w:numPr>
          <w:ilvl w:val="0"/>
          <w:numId w:val="13"/>
        </w:numPr>
        <w:spacing w:after="0" w:line="240" w:lineRule="auto"/>
        <w:ind w:left="0" w:right="57" w:firstLine="567"/>
        <w:contextualSpacing/>
        <w:rPr>
          <w:rStyle w:val="apple-style-span"/>
          <w:rFonts w:eastAsia="Times New Roman"/>
        </w:rPr>
      </w:pPr>
      <w:r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читательские интересы учащихся; обогатить представления школьников о художественном мире ранней прозы Н. В. Гоголя, </w:t>
      </w:r>
    </w:p>
    <w:p w:rsidR="003A4EA4" w:rsidRDefault="003A4EA4" w:rsidP="003A4EA4">
      <w:pPr>
        <w:numPr>
          <w:ilvl w:val="0"/>
          <w:numId w:val="13"/>
        </w:numPr>
        <w:spacing w:after="0" w:line="240" w:lineRule="auto"/>
        <w:ind w:left="0" w:right="57" w:firstLine="567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прививать интерес к чтению, </w:t>
      </w:r>
    </w:p>
    <w:p w:rsidR="003A4EA4" w:rsidRDefault="003A4EA4" w:rsidP="003A4EA4">
      <w:pPr>
        <w:numPr>
          <w:ilvl w:val="0"/>
          <w:numId w:val="13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объяснить особенности сюжета: два параллельно развивающихся плана, реальный и фантастический, </w:t>
      </w:r>
    </w:p>
    <w:p w:rsidR="003A4EA4" w:rsidRDefault="003A4EA4" w:rsidP="003A4EA4">
      <w:pPr>
        <w:numPr>
          <w:ilvl w:val="0"/>
          <w:numId w:val="13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повторить теоретические сведения (эпитет, сказка, рассказ), познакомить с новыми (легенда, предание),</w:t>
      </w:r>
    </w:p>
    <w:p w:rsidR="003A4EA4" w:rsidRPr="00413A45" w:rsidRDefault="003A4EA4" w:rsidP="003A4EA4">
      <w:pPr>
        <w:numPr>
          <w:ilvl w:val="0"/>
          <w:numId w:val="13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обогащать словарный запас учащихся.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413A45">
        <w:rPr>
          <w:rFonts w:ascii="Times New Roman" w:eastAsia="Times New Roman" w:hAnsi="Times New Roman" w:cs="Times New Roman"/>
          <w:sz w:val="28"/>
          <w:szCs w:val="28"/>
          <w:u w:val="single"/>
        </w:rPr>
        <w:t>2.Развивающие: </w:t>
      </w:r>
    </w:p>
    <w:p w:rsidR="003A4EA4" w:rsidRDefault="003A4EA4" w:rsidP="003A4EA4">
      <w:pPr>
        <w:numPr>
          <w:ilvl w:val="0"/>
          <w:numId w:val="14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речи через монологические полные ответы,  через умение объяснять свою позицию, </w:t>
      </w:r>
    </w:p>
    <w:p w:rsidR="003A4EA4" w:rsidRDefault="003A4EA4" w:rsidP="003A4EA4">
      <w:pPr>
        <w:numPr>
          <w:ilvl w:val="0"/>
          <w:numId w:val="14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логического мышления учащихся, их аналитических способностей,</w:t>
      </w:r>
    </w:p>
    <w:p w:rsidR="003A4EA4" w:rsidRDefault="003A4EA4" w:rsidP="003A4EA4">
      <w:pPr>
        <w:numPr>
          <w:ilvl w:val="0"/>
          <w:numId w:val="14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умения ориентироваться в прочитанном, внимания  и наблюдательности, </w:t>
      </w:r>
    </w:p>
    <w:p w:rsidR="003A4EA4" w:rsidRDefault="003A4EA4" w:rsidP="003A4EA4">
      <w:pPr>
        <w:numPr>
          <w:ilvl w:val="0"/>
          <w:numId w:val="14"/>
        </w:numPr>
        <w:spacing w:after="0" w:line="240" w:lineRule="auto"/>
        <w:ind w:left="0" w:right="5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универсальных учебных действий(сравнивать, сопоставлять, делать выводы по теме) при частичном анализе текста.</w:t>
      </w:r>
    </w:p>
    <w:p w:rsidR="003A4EA4" w:rsidRPr="00413A45" w:rsidRDefault="003A4EA4" w:rsidP="003A4EA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u w:val="single"/>
        </w:rPr>
      </w:pPr>
      <w:r w:rsidRPr="00413A45">
        <w:rPr>
          <w:rFonts w:ascii="Times New Roman" w:hAnsi="Times New Roman" w:cs="Times New Roman"/>
          <w:sz w:val="28"/>
          <w:szCs w:val="28"/>
          <w:u w:val="single"/>
        </w:rPr>
        <w:t>3. Воспитательные: </w:t>
      </w:r>
    </w:p>
    <w:p w:rsidR="003A4EA4" w:rsidRDefault="003A4EA4" w:rsidP="003A4EA4">
      <w:pPr>
        <w:numPr>
          <w:ilvl w:val="0"/>
          <w:numId w:val="15"/>
        </w:numPr>
        <w:spacing w:after="0" w:line="240" w:lineRule="auto"/>
        <w:ind w:left="0" w:right="57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воспитание любви к предмету, к чтению,</w:t>
      </w:r>
    </w:p>
    <w:p w:rsidR="003A4EA4" w:rsidRDefault="003A4EA4" w:rsidP="003A4EA4">
      <w:pPr>
        <w:numPr>
          <w:ilvl w:val="0"/>
          <w:numId w:val="15"/>
        </w:numPr>
        <w:spacing w:after="0" w:line="240" w:lineRule="auto"/>
        <w:ind w:left="0" w:right="57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воспитание  у</w:t>
      </w:r>
      <w:r>
        <w:rPr>
          <w:rFonts w:ascii="Times New Roman" w:eastAsia="Times New Roman" w:hAnsi="Times New Roman" w:cs="Times New Roman"/>
          <w:sz w:val="28"/>
          <w:szCs w:val="28"/>
        </w:rPr>
        <w:t>важительного отношения к одноклассникам  через прослушивание монологических ответов учеников, совместную работу в парах.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</w:p>
    <w:p w:rsidR="003A4EA4" w:rsidRDefault="003A4EA4" w:rsidP="003A4EA4">
      <w:pPr>
        <w:pStyle w:val="a4"/>
        <w:rPr>
          <w:sz w:val="28"/>
          <w:szCs w:val="28"/>
        </w:rPr>
      </w:pPr>
      <w:r w:rsidRPr="00460C07">
        <w:rPr>
          <w:sz w:val="28"/>
          <w:szCs w:val="28"/>
          <w:u w:val="single"/>
        </w:rPr>
        <w:t>Оборудование</w:t>
      </w:r>
      <w:r w:rsidRPr="00460C07">
        <w:rPr>
          <w:sz w:val="28"/>
          <w:szCs w:val="28"/>
        </w:rPr>
        <w:t>: иллюстрации к повести «Заколдованное место», выставка книг Гоголя в детских и школьных изданиях, карточки с заданиями, компьютерная презентация.</w:t>
      </w:r>
    </w:p>
    <w:p w:rsidR="003A4EA4" w:rsidRDefault="003A4EA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4394"/>
        <w:gridCol w:w="283"/>
        <w:gridCol w:w="2092"/>
      </w:tblGrid>
      <w:tr w:rsidR="00D274D3" w:rsidTr="00940CFB">
        <w:tc>
          <w:tcPr>
            <w:tcW w:w="2802" w:type="dxa"/>
            <w:vMerge w:val="restart"/>
          </w:tcPr>
          <w:p w:rsidR="00D274D3" w:rsidRDefault="00D274D3" w:rsidP="00D274D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Этап урока </w:t>
            </w:r>
          </w:p>
        </w:tc>
        <w:tc>
          <w:tcPr>
            <w:tcW w:w="6769" w:type="dxa"/>
            <w:gridSpan w:val="3"/>
          </w:tcPr>
          <w:p w:rsidR="00D274D3" w:rsidRDefault="00D274D3" w:rsidP="00D274D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 урока</w:t>
            </w:r>
          </w:p>
        </w:tc>
      </w:tr>
      <w:tr w:rsidR="00D274D3" w:rsidTr="00940CFB">
        <w:tc>
          <w:tcPr>
            <w:tcW w:w="2802" w:type="dxa"/>
            <w:vMerge/>
          </w:tcPr>
          <w:p w:rsidR="00D274D3" w:rsidRDefault="00D274D3" w:rsidP="00D274D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7" w:type="dxa"/>
            <w:gridSpan w:val="2"/>
          </w:tcPr>
          <w:p w:rsidR="00D274D3" w:rsidRDefault="00D274D3" w:rsidP="00D274D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2092" w:type="dxa"/>
          </w:tcPr>
          <w:p w:rsidR="00D274D3" w:rsidRDefault="00D274D3" w:rsidP="00D274D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учеников</w:t>
            </w:r>
          </w:p>
        </w:tc>
      </w:tr>
      <w:tr w:rsidR="00D274D3" w:rsidTr="00940CFB">
        <w:tc>
          <w:tcPr>
            <w:tcW w:w="2802" w:type="dxa"/>
          </w:tcPr>
          <w:p w:rsidR="00D274D3" w:rsidRDefault="00D274D3" w:rsidP="00D274D3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  <w:r w:rsidRPr="00D274D3">
              <w:rPr>
                <w:b/>
                <w:color w:val="000000"/>
              </w:rPr>
              <w:t>Организационный момент. Приветствие учителя.</w:t>
            </w:r>
          </w:p>
          <w:p w:rsidR="00D274D3" w:rsidRDefault="00D274D3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Цели для учащихся:</w:t>
            </w:r>
            <w:r>
              <w:rPr>
                <w:color w:val="000000"/>
              </w:rPr>
              <w:t xml:space="preserve"> включиться в деловой ритм урока.</w:t>
            </w:r>
          </w:p>
          <w:p w:rsidR="00D274D3" w:rsidRPr="00D274D3" w:rsidRDefault="00D274D3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Цели для учителя:</w:t>
            </w:r>
            <w:r>
              <w:rPr>
                <w:color w:val="000000"/>
              </w:rPr>
              <w:t xml:space="preserve"> создать благоприятную психологическую атмосферу урока, включить учащихся в деловой ритм урока, привлечь внимание</w:t>
            </w:r>
          </w:p>
          <w:p w:rsidR="00D274D3" w:rsidRPr="00D274D3" w:rsidRDefault="00D274D3" w:rsidP="00D274D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gridSpan w:val="2"/>
          </w:tcPr>
          <w:p w:rsidR="00D274D3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4D3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Приветствие. Проверка готовности к уроку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D274D3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-Здравствуйте ребята, садитесь!</w:t>
            </w:r>
          </w:p>
          <w:p w:rsidR="00D274D3" w:rsidRPr="00D274D3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Открываем тетради, делаем записи!</w:t>
            </w:r>
          </w:p>
        </w:tc>
        <w:tc>
          <w:tcPr>
            <w:tcW w:w="2092" w:type="dxa"/>
          </w:tcPr>
          <w:p w:rsidR="00D274D3" w:rsidRPr="00D274D3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даты и вида работы.</w:t>
            </w:r>
          </w:p>
        </w:tc>
      </w:tr>
      <w:tr w:rsidR="00D274D3" w:rsidRPr="00D274D3" w:rsidTr="00940CFB">
        <w:tc>
          <w:tcPr>
            <w:tcW w:w="2802" w:type="dxa"/>
          </w:tcPr>
          <w:p w:rsidR="00D274D3" w:rsidRPr="00BC1A1A" w:rsidRDefault="00D274D3" w:rsidP="00D274D3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BC1A1A">
              <w:rPr>
                <w:b/>
                <w:color w:val="000000"/>
                <w:sz w:val="28"/>
                <w:szCs w:val="28"/>
              </w:rPr>
              <w:t xml:space="preserve">2. Подготовка к восприятию. </w:t>
            </w:r>
          </w:p>
          <w:p w:rsidR="00874F38" w:rsidRDefault="00874F38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Цели для учащихся:</w:t>
            </w:r>
            <w:r w:rsidRPr="00BC1A1A">
              <w:rPr>
                <w:color w:val="000000"/>
              </w:rPr>
              <w:t xml:space="preserve"> определить тему урока.</w:t>
            </w:r>
          </w:p>
          <w:p w:rsidR="00BC1A1A" w:rsidRPr="00BC1A1A" w:rsidRDefault="00BC1A1A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874F38" w:rsidRDefault="00874F38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 xml:space="preserve">Цели для учителя: </w:t>
            </w:r>
            <w:r w:rsidRPr="00BC1A1A">
              <w:rPr>
                <w:color w:val="000000"/>
              </w:rPr>
              <w:t>подготовить к работе с темой урока</w:t>
            </w:r>
            <w:r w:rsidR="00276DB8" w:rsidRPr="00BC1A1A">
              <w:rPr>
                <w:color w:val="000000"/>
              </w:rPr>
              <w:t>, помочь сформулировать тему урока.</w:t>
            </w:r>
          </w:p>
          <w:p w:rsidR="00BC1A1A" w:rsidRPr="00BC1A1A" w:rsidRDefault="00BC1A1A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874F38" w:rsidRDefault="00874F38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Методы организации работы</w:t>
            </w:r>
            <w:r w:rsidRPr="00BC1A1A">
              <w:rPr>
                <w:color w:val="000000"/>
              </w:rPr>
              <w:t>: слово учителя, беседа.</w:t>
            </w:r>
          </w:p>
          <w:p w:rsidR="00BC1A1A" w:rsidRPr="00BC1A1A" w:rsidRDefault="00BC1A1A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874F38" w:rsidRPr="00874F38" w:rsidRDefault="00874F38" w:rsidP="00D274D3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BC1A1A">
              <w:rPr>
                <w:color w:val="000000"/>
                <w:u w:val="single"/>
              </w:rPr>
              <w:t>Форма организации работы</w:t>
            </w:r>
            <w:r w:rsidRPr="00BC1A1A">
              <w:rPr>
                <w:color w:val="000000"/>
              </w:rPr>
              <w:t>: фронтальная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77" w:type="dxa"/>
            <w:gridSpan w:val="2"/>
          </w:tcPr>
          <w:p w:rsidR="00D274D3" w:rsidRPr="00EA449B" w:rsidRDefault="00D274D3" w:rsidP="00D274D3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EA449B">
              <w:rPr>
                <w:color w:val="000000"/>
                <w:sz w:val="22"/>
                <w:szCs w:val="22"/>
                <w:u w:val="single"/>
              </w:rPr>
              <w:t>Учитель рассказывает народную легенду о кладе:</w:t>
            </w:r>
          </w:p>
          <w:p w:rsidR="00D274D3" w:rsidRPr="00EA449B" w:rsidRDefault="00D274D3" w:rsidP="00D274D3">
            <w:pPr>
              <w:pStyle w:val="firstzagolovoktablicy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A449B">
              <w:rPr>
                <w:caps/>
                <w:sz w:val="22"/>
                <w:szCs w:val="22"/>
              </w:rPr>
              <w:t>Барашек из-под пола</w:t>
            </w:r>
          </w:p>
          <w:p w:rsidR="00D274D3" w:rsidRPr="00BC1A1A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  <w:r w:rsidRPr="00BC1A1A">
              <w:rPr>
                <w:color w:val="000000"/>
                <w:sz w:val="22"/>
                <w:szCs w:val="22"/>
              </w:rPr>
              <w:t>      Жила одна семья спокойно, тихо. Большая была семья. Уходят родители в поле, детей оставляют дома.   В одно прекрасное время приходят родители домой, дети жалуются, что с ними барашек играет.</w:t>
            </w:r>
          </w:p>
          <w:p w:rsidR="00D274D3" w:rsidRPr="00BC1A1A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  <w:r w:rsidRPr="00BC1A1A">
              <w:rPr>
                <w:color w:val="000000"/>
                <w:sz w:val="22"/>
                <w:szCs w:val="22"/>
              </w:rPr>
              <w:t>      — Какой барашек? — спрашивают.</w:t>
            </w:r>
            <w:r w:rsidRPr="00BC1A1A">
              <w:rPr>
                <w:color w:val="000000"/>
                <w:sz w:val="22"/>
                <w:szCs w:val="22"/>
              </w:rPr>
              <w:br/>
              <w:t>      — Да с-под пола, — отвечают дети.</w:t>
            </w:r>
          </w:p>
          <w:p w:rsidR="00D274D3" w:rsidRPr="00BC1A1A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  <w:r w:rsidRPr="00BC1A1A">
              <w:rPr>
                <w:color w:val="000000"/>
                <w:sz w:val="22"/>
                <w:szCs w:val="22"/>
              </w:rPr>
              <w:t>      Просят дети достать барашка. Но кто поверит?  И пошла легенда по селу. Под страхом деревня стала жить. Дети припухли, играть не стали. А барашек все вылезал и играл с детьми. Золотой шарик вылезал... то золотым человеком, то барашком вновь прикидывался.</w:t>
            </w:r>
          </w:p>
          <w:p w:rsidR="00D274D3" w:rsidRPr="00BC1A1A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  <w:r w:rsidRPr="00BC1A1A">
              <w:rPr>
                <w:color w:val="000000"/>
                <w:sz w:val="22"/>
                <w:szCs w:val="22"/>
              </w:rPr>
              <w:t>      Так шли годы. Из бань стали выходить ведьмы. В пустых домах музыка играла, черти плясали. Молодежь отсиживалась по вечерам дома.</w:t>
            </w:r>
          </w:p>
          <w:p w:rsidR="00D274D3" w:rsidRPr="00BC1A1A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  <w:r w:rsidRPr="00BC1A1A">
              <w:rPr>
                <w:color w:val="000000"/>
                <w:sz w:val="22"/>
                <w:szCs w:val="22"/>
              </w:rPr>
              <w:t>      И дошла эта весть до станичного атамана. Взял он добрых казаков и пришел в деревню проверить, насколько это правда. Пришли в эту семью и начали делать раскопки. И обнаружили на глубине трех метров саблю дамасской стали и корзину с золотом. И оказалось, что тот, кто закопал клад, сделал заклинание и что клад так должен обнаружиться.  И так в этом доме хозяин стал богатым купцом. Все это было завещано предками потомству.</w:t>
            </w:r>
          </w:p>
          <w:p w:rsidR="00D274D3" w:rsidRPr="00EA449B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</w:p>
          <w:p w:rsidR="00D274D3" w:rsidRPr="00BC1A1A" w:rsidRDefault="00D274D3" w:rsidP="00BC1A1A">
            <w:pPr>
              <w:pStyle w:val="a4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 w:after="0" w:afterAutospacing="0"/>
              <w:ind w:left="317" w:hanging="284"/>
              <w:rPr>
                <w:color w:val="000000"/>
                <w:u w:val="single"/>
              </w:rPr>
            </w:pPr>
            <w:r w:rsidRPr="00BC1A1A">
              <w:rPr>
                <w:color w:val="000000"/>
                <w:u w:val="single"/>
              </w:rPr>
              <w:t>Беседа :</w:t>
            </w:r>
          </w:p>
          <w:p w:rsidR="00D274D3" w:rsidRPr="00BC1A1A" w:rsidRDefault="00D274D3" w:rsidP="00BC1A1A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317" w:hanging="284"/>
              <w:rPr>
                <w:color w:val="000000"/>
              </w:rPr>
            </w:pPr>
            <w:r w:rsidRPr="00BC1A1A">
              <w:rPr>
                <w:color w:val="000000"/>
              </w:rPr>
              <w:t>О чем эта легенда?</w:t>
            </w:r>
          </w:p>
          <w:p w:rsidR="00D274D3" w:rsidRPr="00BC1A1A" w:rsidRDefault="00D274D3" w:rsidP="00BC1A1A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317" w:hanging="284"/>
              <w:rPr>
                <w:color w:val="000000"/>
              </w:rPr>
            </w:pPr>
            <w:r w:rsidRPr="00BC1A1A">
              <w:rPr>
                <w:color w:val="000000"/>
              </w:rPr>
              <w:t>Как вы думаете, почему люди считали, что клад охраняет нечистая сила?</w:t>
            </w:r>
          </w:p>
          <w:p w:rsidR="00D274D3" w:rsidRPr="00BC1A1A" w:rsidRDefault="00D274D3" w:rsidP="00BC1A1A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317" w:hanging="284"/>
              <w:rPr>
                <w:i/>
                <w:color w:val="000000"/>
              </w:rPr>
            </w:pPr>
            <w:r w:rsidRPr="00BC1A1A">
              <w:rPr>
                <w:color w:val="000000"/>
              </w:rPr>
              <w:lastRenderedPageBreak/>
              <w:t>Где еще нам встречается информация о заговоренном кладе?</w:t>
            </w:r>
          </w:p>
          <w:p w:rsidR="00D274D3" w:rsidRPr="00BC1A1A" w:rsidRDefault="00D274D3" w:rsidP="00BC1A1A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317" w:hanging="284"/>
              <w:rPr>
                <w:color w:val="000000"/>
              </w:rPr>
            </w:pPr>
            <w:r w:rsidRPr="00BC1A1A">
              <w:rPr>
                <w:color w:val="000000"/>
              </w:rPr>
              <w:t xml:space="preserve">Чему же будет посвящен наш урок? </w:t>
            </w:r>
          </w:p>
          <w:p w:rsidR="00D274D3" w:rsidRPr="00EA449B" w:rsidRDefault="00D274D3" w:rsidP="00D274D3">
            <w:pPr>
              <w:pStyle w:val="a4"/>
              <w:spacing w:before="0" w:beforeAutospacing="0" w:after="0" w:afterAutospacing="0"/>
              <w:ind w:firstLine="567"/>
              <w:rPr>
                <w:color w:val="000000"/>
                <w:sz w:val="22"/>
                <w:szCs w:val="22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92" w:type="dxa"/>
          </w:tcPr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  <w:r w:rsidRPr="00EA449B">
              <w:rPr>
                <w:rFonts w:ascii="Times New Roman" w:eastAsia="Times New Roman" w:hAnsi="Times New Roman" w:cs="Times New Roman"/>
              </w:rPr>
              <w:lastRenderedPageBreak/>
              <w:t>Слушают, осмысливают содержание.</w:t>
            </w: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  <w:p w:rsidR="00276DB8" w:rsidRDefault="00276DB8" w:rsidP="00D274D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76DB8" w:rsidRDefault="00276DB8" w:rsidP="00D274D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1A1A" w:rsidRDefault="00BC1A1A" w:rsidP="00D274D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1A1A" w:rsidRDefault="00BC1A1A" w:rsidP="00D274D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1A1A" w:rsidRPr="00BC1A1A" w:rsidRDefault="00D274D3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t>2.Примерные ответы учеников:</w:t>
            </w:r>
            <w:r w:rsidRPr="00BC1A1A">
              <w:rPr>
                <w:color w:val="000000"/>
              </w:rPr>
              <w:t xml:space="preserve"> </w:t>
            </w:r>
          </w:p>
          <w:p w:rsidR="00D274D3" w:rsidRPr="00BC1A1A" w:rsidRDefault="00D274D3" w:rsidP="00D274D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i/>
                <w:color w:val="000000"/>
              </w:rPr>
              <w:t>О заговоренном кладе</w:t>
            </w:r>
            <w:r w:rsidRPr="00BC1A1A">
              <w:rPr>
                <w:color w:val="000000"/>
              </w:rPr>
              <w:t>.</w:t>
            </w:r>
          </w:p>
          <w:p w:rsidR="00EA449B" w:rsidRPr="00BC1A1A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A1A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Трудно найти.</w:t>
            </w:r>
          </w:p>
          <w:p w:rsidR="00D274D3" w:rsidRPr="00BC1A1A" w:rsidRDefault="00EA449B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A1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У</w:t>
            </w:r>
            <w:r w:rsidR="00D274D3" w:rsidRPr="00BC1A1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Н.В. Гоголя «Заколдованное место»)</w:t>
            </w: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274D3" w:rsidRPr="00D274D3" w:rsidTr="00940CFB">
        <w:tc>
          <w:tcPr>
            <w:tcW w:w="2802" w:type="dxa"/>
          </w:tcPr>
          <w:p w:rsidR="00EA449B" w:rsidRPr="00EA449B" w:rsidRDefault="00BC1A1A" w:rsidP="00BC1A1A">
            <w:pPr>
              <w:pStyle w:val="a4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3.</w:t>
            </w:r>
            <w:r w:rsidR="00EA449B" w:rsidRPr="00EA449B">
              <w:rPr>
                <w:b/>
                <w:color w:val="000000"/>
                <w:sz w:val="22"/>
                <w:szCs w:val="22"/>
              </w:rPr>
              <w:t>Формулировка темы урока учащимися.</w:t>
            </w:r>
          </w:p>
          <w:p w:rsidR="00D274D3" w:rsidRPr="00EA449B" w:rsidRDefault="00D274D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sz w:val="22"/>
                <w:szCs w:val="22"/>
              </w:rPr>
            </w:pPr>
          </w:p>
        </w:tc>
        <w:tc>
          <w:tcPr>
            <w:tcW w:w="4677" w:type="dxa"/>
            <w:gridSpan w:val="2"/>
          </w:tcPr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92" w:type="dxa"/>
          </w:tcPr>
          <w:p w:rsidR="00EA449B" w:rsidRPr="00BC1A1A" w:rsidRDefault="00EA449B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>Запись в тетрадях: Н.В.Гоголь «Заколдованное место»</w:t>
            </w: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D274D3" w:rsidRPr="00EA449B" w:rsidTr="00940CFB">
        <w:tc>
          <w:tcPr>
            <w:tcW w:w="2802" w:type="dxa"/>
          </w:tcPr>
          <w:p w:rsidR="00EA449B" w:rsidRPr="00BC1A1A" w:rsidRDefault="00BC1A1A" w:rsidP="00BC1A1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BC1A1A">
              <w:rPr>
                <w:b/>
                <w:color w:val="000000"/>
                <w:sz w:val="28"/>
                <w:szCs w:val="28"/>
              </w:rPr>
              <w:t>4.</w:t>
            </w:r>
            <w:r w:rsidR="00EA449B" w:rsidRPr="00BC1A1A">
              <w:rPr>
                <w:b/>
                <w:color w:val="000000"/>
                <w:sz w:val="28"/>
                <w:szCs w:val="28"/>
              </w:rPr>
              <w:t>Повторение.</w:t>
            </w:r>
          </w:p>
          <w:p w:rsidR="00276DB8" w:rsidRPr="00BC1A1A" w:rsidRDefault="00276DB8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Цели для учащихся:</w:t>
            </w:r>
            <w:r w:rsidRPr="00BC1A1A">
              <w:rPr>
                <w:color w:val="000000"/>
              </w:rPr>
              <w:t xml:space="preserve"> вспомнить и повторить основные факты биографии Гоголя и истории создания книги «Вечера на хуторе..»</w:t>
            </w:r>
          </w:p>
          <w:p w:rsidR="00BC1A1A" w:rsidRPr="00BC1A1A" w:rsidRDefault="00BC1A1A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276DB8" w:rsidRPr="00BC1A1A" w:rsidRDefault="00276DB8" w:rsidP="00EA449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1A1A">
              <w:rPr>
                <w:color w:val="000000"/>
                <w:u w:val="single"/>
              </w:rPr>
              <w:t>Цели для учителя:</w:t>
            </w:r>
          </w:p>
          <w:p w:rsidR="00276DB8" w:rsidRPr="00BC1A1A" w:rsidRDefault="00276DB8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>- организовать повторение изученного материала и подготовить учащихся к осознанному восприятию нового материала, анализу содержания повести «Заколдованное место»,</w:t>
            </w:r>
          </w:p>
          <w:p w:rsidR="00276DB8" w:rsidRDefault="00276DB8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 xml:space="preserve">-посредством размышления детей </w:t>
            </w:r>
            <w:r w:rsidR="00A3673E" w:rsidRPr="00BC1A1A">
              <w:rPr>
                <w:color w:val="000000"/>
              </w:rPr>
              <w:t>подготовить их к осознанию и формулировке цели урока.</w:t>
            </w:r>
          </w:p>
          <w:p w:rsidR="00BC1A1A" w:rsidRPr="00BC1A1A" w:rsidRDefault="00BC1A1A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A3673E" w:rsidRDefault="00A3673E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Методы организации работы:</w:t>
            </w:r>
            <w:r w:rsidRPr="00BC1A1A">
              <w:rPr>
                <w:color w:val="000000"/>
              </w:rPr>
              <w:t xml:space="preserve"> беседа с использованием проблемных вопросов</w:t>
            </w:r>
            <w:r w:rsidR="00BC1A1A">
              <w:rPr>
                <w:color w:val="000000"/>
              </w:rPr>
              <w:t>, монологическое высказывание</w:t>
            </w:r>
            <w:r w:rsidRPr="00BC1A1A">
              <w:rPr>
                <w:color w:val="000000"/>
              </w:rPr>
              <w:t>.</w:t>
            </w:r>
          </w:p>
          <w:p w:rsidR="00BC1A1A" w:rsidRPr="00BC1A1A" w:rsidRDefault="00BC1A1A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A3673E" w:rsidRPr="00BC1A1A" w:rsidRDefault="00A3673E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  <w:u w:val="single"/>
              </w:rPr>
              <w:t>Форма организации:</w:t>
            </w:r>
            <w:r w:rsidRPr="00BC1A1A">
              <w:rPr>
                <w:color w:val="000000"/>
              </w:rPr>
              <w:t xml:space="preserve"> фронтальная.</w:t>
            </w: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2"/>
          </w:tcPr>
          <w:p w:rsidR="00EA449B" w:rsidRPr="00BC1A1A" w:rsidRDefault="00EA449B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A449B">
              <w:rPr>
                <w:rFonts w:ascii="Times New Roman" w:eastAsia="Times New Roman" w:hAnsi="Times New Roman" w:cs="Times New Roman"/>
                <w:u w:val="single"/>
              </w:rPr>
              <w:t>1</w:t>
            </w:r>
            <w:r w:rsidRPr="00BC1A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.Блиц-опрос.</w:t>
            </w:r>
          </w:p>
          <w:p w:rsidR="00EA449B" w:rsidRPr="00BC1A1A" w:rsidRDefault="00EA449B" w:rsidP="00EA449B">
            <w:pPr>
              <w:pStyle w:val="a5"/>
              <w:numPr>
                <w:ilvl w:val="0"/>
                <w:numId w:val="4"/>
              </w:numPr>
              <w:rPr>
                <w:i/>
                <w:iCs/>
              </w:rPr>
            </w:pPr>
            <w:r w:rsidRPr="00BC1A1A">
              <w:t>В состав  какой книги Н.В.Гоголя входит это произведение?</w:t>
            </w:r>
          </w:p>
          <w:p w:rsidR="00EA449B" w:rsidRPr="00BC1A1A" w:rsidRDefault="00EA449B" w:rsidP="00EA449B">
            <w:pPr>
              <w:pStyle w:val="a5"/>
              <w:numPr>
                <w:ilvl w:val="0"/>
                <w:numId w:val="4"/>
              </w:numPr>
              <w:rPr>
                <w:iCs/>
              </w:rPr>
            </w:pPr>
            <w:r w:rsidRPr="00BC1A1A">
              <w:rPr>
                <w:iCs/>
              </w:rPr>
              <w:t>Что вам известно про сборник?</w:t>
            </w:r>
          </w:p>
          <w:p w:rsidR="00EA449B" w:rsidRPr="00BC1A1A" w:rsidRDefault="00EA449B" w:rsidP="00EA449B">
            <w:pPr>
              <w:pStyle w:val="a5"/>
              <w:numPr>
                <w:ilvl w:val="0"/>
                <w:numId w:val="4"/>
              </w:numPr>
              <w:rPr>
                <w:i/>
                <w:color w:val="000000"/>
              </w:rPr>
            </w:pPr>
            <w:r w:rsidRPr="00BC1A1A">
              <w:rPr>
                <w:iCs/>
              </w:rPr>
              <w:t>Как встретили его читатели?</w:t>
            </w:r>
          </w:p>
          <w:p w:rsidR="00EA449B" w:rsidRPr="00BC1A1A" w:rsidRDefault="00EA449B" w:rsidP="00EA449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1A1A">
              <w:rPr>
                <w:color w:val="000000"/>
                <w:u w:val="single"/>
              </w:rPr>
              <w:t>2.Дополнение учителя:</w:t>
            </w:r>
          </w:p>
          <w:p w:rsidR="00EA449B" w:rsidRPr="00BC1A1A" w:rsidRDefault="00EA449B" w:rsidP="00EA449B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BC1A1A">
              <w:rPr>
                <w:color w:val="000000"/>
              </w:rPr>
              <w:t>Сам Гоголь о другом своем  произведении говорил так: «</w:t>
            </w:r>
            <w:r w:rsidRPr="00BC1A1A">
              <w:rPr>
                <w:bCs/>
                <w:i/>
                <w:color w:val="000000"/>
              </w:rPr>
              <w:t>И долго еще определено мне чудной властью идти об руку с моими странными героями, озирать всю громадно несущуюся жизнь, озирать ее сквозь видный миру смех и незримые, неведомые ему  слезы!</w:t>
            </w:r>
            <w:r w:rsidRPr="00BC1A1A">
              <w:rPr>
                <w:i/>
                <w:color w:val="000000"/>
              </w:rPr>
              <w:t>»</w:t>
            </w:r>
          </w:p>
          <w:p w:rsidR="00EA449B" w:rsidRPr="00BC1A1A" w:rsidRDefault="00EA449B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C1A1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3.</w:t>
            </w:r>
            <w:r w:rsidRPr="00BC1A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Вопросы для обсуждения:</w:t>
            </w:r>
          </w:p>
          <w:p w:rsidR="00EA449B" w:rsidRPr="00BC1A1A" w:rsidRDefault="00EA449B" w:rsidP="00EA449B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>Я не случайно обращаю ваше внимание  на эти слова. Найдите в этом высказывании Гоголя эпитет, которым писатель характеризует своих героев.</w:t>
            </w:r>
          </w:p>
          <w:p w:rsidR="00EA449B" w:rsidRPr="00BC1A1A" w:rsidRDefault="00EA449B" w:rsidP="00EA449B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rPr>
                <w:i/>
                <w:color w:val="000000"/>
              </w:rPr>
            </w:pPr>
            <w:r w:rsidRPr="00BC1A1A">
              <w:rPr>
                <w:color w:val="000000"/>
              </w:rPr>
              <w:t>Как вы понимаете значение этого слова? (</w:t>
            </w:r>
            <w:r w:rsidRPr="00BC1A1A">
              <w:rPr>
                <w:i/>
                <w:color w:val="000000"/>
              </w:rPr>
              <w:t>Необычный, непохожий на другие, особенный)</w:t>
            </w:r>
          </w:p>
          <w:p w:rsidR="00EA449B" w:rsidRPr="00BC1A1A" w:rsidRDefault="00EA449B" w:rsidP="00EA449B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>Согласны ли вы с таким определением?  Кто главный  герой нашего произведения? Можно ли его отнести к главному герою эпитет «странный»?</w:t>
            </w:r>
          </w:p>
          <w:p w:rsidR="00EA449B" w:rsidRPr="00BC1A1A" w:rsidRDefault="00EA449B" w:rsidP="00EA449B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>Можно ли сказать, что  описанные события – странные?</w:t>
            </w:r>
          </w:p>
          <w:p w:rsidR="00EA449B" w:rsidRPr="00BC1A1A" w:rsidRDefault="00EA449B" w:rsidP="00EA449B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rPr>
                <w:color w:val="000000"/>
              </w:rPr>
            </w:pPr>
            <w:r w:rsidRPr="00BC1A1A">
              <w:rPr>
                <w:color w:val="000000"/>
              </w:rPr>
              <w:t>А сама повесть?</w:t>
            </w:r>
          </w:p>
          <w:p w:rsidR="00EA449B" w:rsidRPr="00BC1A1A" w:rsidRDefault="00EA449B" w:rsidP="00EA449B">
            <w:pPr>
              <w:pStyle w:val="a5"/>
              <w:rPr>
                <w:i/>
                <w:color w:val="000000"/>
              </w:rPr>
            </w:pPr>
          </w:p>
          <w:p w:rsidR="00EA449B" w:rsidRPr="00EA449B" w:rsidRDefault="00EA449B" w:rsidP="00EA449B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D274D3" w:rsidRPr="00EA449B" w:rsidRDefault="00D274D3" w:rsidP="00D274D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2" w:type="dxa"/>
          </w:tcPr>
          <w:p w:rsidR="00EA449B" w:rsidRPr="00EA449B" w:rsidRDefault="00EA449B" w:rsidP="00EA449B">
            <w:pPr>
              <w:rPr>
                <w:rFonts w:ascii="Times New Roman" w:eastAsia="Times New Roman" w:hAnsi="Times New Roman" w:cs="Times New Roman"/>
              </w:rPr>
            </w:pPr>
            <w:r w:rsidRPr="00EA449B">
              <w:rPr>
                <w:rFonts w:ascii="Times New Roman" w:eastAsia="Times New Roman" w:hAnsi="Times New Roman" w:cs="Times New Roman"/>
              </w:rPr>
              <w:t>Примерные ответы:</w:t>
            </w:r>
          </w:p>
          <w:p w:rsidR="00D274D3" w:rsidRPr="00EA449B" w:rsidRDefault="00EA449B" w:rsidP="00EA449B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EA449B">
              <w:rPr>
                <w:rFonts w:ascii="Times New Roman" w:hAnsi="Times New Roman" w:cs="Times New Roman"/>
                <w:i/>
                <w:iCs/>
              </w:rPr>
              <w:t>“Вечера на хуторе близ Диканьки”</w:t>
            </w:r>
            <w:r w:rsidRPr="00EA449B">
              <w:rPr>
                <w:rFonts w:ascii="Times New Roman" w:hAnsi="Times New Roman" w:cs="Times New Roman"/>
                <w:i/>
                <w:color w:val="000000"/>
              </w:rPr>
              <w:t xml:space="preserve"> Сборник повестей Н.В. Гоголя, созданный в 1851 году на основе писем, которые он получал от родной сестры и матери, живших в селе Сорочинцы.</w:t>
            </w:r>
          </w:p>
          <w:p w:rsidR="00BC1A1A" w:rsidRDefault="00EA449B" w:rsidP="00EA449B">
            <w:pPr>
              <w:rPr>
                <w:rFonts w:ascii="Times New Roman" w:hAnsi="Times New Roman" w:cs="Times New Roman"/>
                <w:i/>
              </w:rPr>
            </w:pPr>
            <w:r w:rsidRPr="00EA449B">
              <w:rPr>
                <w:rFonts w:ascii="Times New Roman" w:hAnsi="Times New Roman" w:cs="Times New Roman"/>
                <w:i/>
              </w:rPr>
              <w:t>Когда эта книга вышла в свет она очень хорошо была встречена современниками Н.В.Гоголя. А.С.Пушкин прочитав её, сказал: “Сейчас прочёл “Вечера…”. Они изумили меня. Вот настоящая весёлость, искренняя, непринуждённая</w:t>
            </w:r>
            <w:r w:rsidR="00BC1A1A">
              <w:rPr>
                <w:rFonts w:ascii="Times New Roman" w:hAnsi="Times New Roman" w:cs="Times New Roman"/>
                <w:i/>
              </w:rPr>
              <w:t>.</w:t>
            </w:r>
          </w:p>
          <w:p w:rsidR="00EA449B" w:rsidRDefault="00EA449B" w:rsidP="00EA449B">
            <w:pPr>
              <w:rPr>
                <w:rFonts w:ascii="Times New Roman" w:hAnsi="Times New Roman" w:cs="Times New Roman"/>
                <w:i/>
              </w:rPr>
            </w:pPr>
            <w:r w:rsidRPr="00EA449B">
              <w:rPr>
                <w:rFonts w:ascii="Times New Roman" w:hAnsi="Times New Roman" w:cs="Times New Roman"/>
                <w:i/>
              </w:rPr>
              <w:t>Поздравляю публику с истинно весёлою книгою, а автору сердечно желаю дальнейших успехов». В типографии по выходе в свет «Вечеров…» Гоголю сказали, что присланные им «штучки до чрезвычайности забавны и наборщикам принесли большую забаву»)</w:t>
            </w:r>
          </w:p>
          <w:p w:rsidR="00BC1A1A" w:rsidRPr="00EA449B" w:rsidRDefault="00BC1A1A" w:rsidP="00EA449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274D3" w:rsidRPr="00A3673E" w:rsidTr="00940CFB">
        <w:tc>
          <w:tcPr>
            <w:tcW w:w="2802" w:type="dxa"/>
          </w:tcPr>
          <w:p w:rsidR="00D274D3" w:rsidRPr="00A3673E" w:rsidRDefault="00EA449B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67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Постановка проблемы урока.</w:t>
            </w:r>
          </w:p>
        </w:tc>
        <w:tc>
          <w:tcPr>
            <w:tcW w:w="4677" w:type="dxa"/>
            <w:gridSpan w:val="2"/>
          </w:tcPr>
          <w:p w:rsidR="00EA449B" w:rsidRPr="00A3673E" w:rsidRDefault="00EA449B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A3673E">
              <w:rPr>
                <w:color w:val="000000"/>
              </w:rPr>
              <w:t>В чем состоит главная особенность этого произведения? Чем оно отличается от всех прочитанных нами ранее?</w:t>
            </w:r>
          </w:p>
          <w:p w:rsidR="00D274D3" w:rsidRPr="00A3673E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D274D3" w:rsidRPr="00A3673E" w:rsidRDefault="00D274D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4F63" w:rsidRPr="00A3673E" w:rsidTr="00940CFB">
        <w:tc>
          <w:tcPr>
            <w:tcW w:w="2802" w:type="dxa"/>
            <w:vMerge w:val="restart"/>
          </w:tcPr>
          <w:p w:rsidR="00D14F63" w:rsidRDefault="00D14F63" w:rsidP="00EA449B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  <w:r w:rsidRPr="00A3673E">
              <w:rPr>
                <w:b/>
                <w:color w:val="000000"/>
              </w:rPr>
              <w:t>Новый материал.</w:t>
            </w:r>
          </w:p>
          <w:p w:rsidR="00BC1A1A" w:rsidRDefault="00BC1A1A" w:rsidP="00EA449B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14F63">
              <w:rPr>
                <w:color w:val="000000"/>
                <w:u w:val="single"/>
              </w:rPr>
              <w:t>Цели для учащихся:</w:t>
            </w:r>
            <w:r>
              <w:rPr>
                <w:color w:val="000000"/>
              </w:rPr>
              <w:t xml:space="preserve"> выполняя различные задания, выяснить, основные особенности изучаемого произведения, определить роль фантастики и реальности в повести.</w:t>
            </w:r>
          </w:p>
          <w:p w:rsidR="00BC1A1A" w:rsidRDefault="00BC1A1A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D14F63" w:rsidRP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D14F63">
              <w:rPr>
                <w:color w:val="000000"/>
                <w:u w:val="single"/>
              </w:rPr>
              <w:t>Цели и задачи для учителя: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организовать наблюдение над языком художественного -произведения,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-помочь учащимся осмыслить содержание повести, 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организовать работу с теоретическими литературоведческими понятиями, 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осуществить первичную проверку усвоения и понимания теоретических понятий, 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включить школьников в решение проблемного вопроса урока,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оценить правильность выполнения учебной задачи, организовать учебное сотрудничество, заинтересованную работу по достижению цели урока.</w:t>
            </w:r>
          </w:p>
          <w:p w:rsidR="00BC1A1A" w:rsidRDefault="00BC1A1A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14F63">
              <w:rPr>
                <w:color w:val="000000"/>
                <w:u w:val="single"/>
              </w:rPr>
              <w:t>Методы организации работы:</w:t>
            </w:r>
            <w:r>
              <w:rPr>
                <w:color w:val="000000"/>
              </w:rPr>
              <w:t xml:space="preserve"> самостоятельная работа по проверке домашнего задания в виде простейшего теста, фронтальная беседа, работа с иллюстрациями, </w:t>
            </w:r>
            <w:r>
              <w:rPr>
                <w:color w:val="000000"/>
              </w:rPr>
              <w:lastRenderedPageBreak/>
              <w:t>составление сравнительной таблицы «Реальность и фантастика в повети», работа с текстом художественного произведения, использование проблемных вопросов.</w:t>
            </w:r>
          </w:p>
          <w:p w:rsidR="00BC1A1A" w:rsidRPr="00A3673E" w:rsidRDefault="00BC1A1A" w:rsidP="00EA449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D14F6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B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Формы организации работы: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фронтальная, индивидуальная, парная.</w:t>
            </w:r>
          </w:p>
          <w:p w:rsidR="00BC1A1A" w:rsidRDefault="00BC1A1A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A1A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B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Критерии достижения целей и задач данного урока: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96B9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-учащиеся могут объяснить особенности языка повести,</w:t>
            </w:r>
          </w:p>
          <w:p w:rsidR="00096B9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-умеют определить жанровое своеобразие произведения, </w:t>
            </w:r>
          </w:p>
          <w:p w:rsidR="00096B9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знают содержание повести,</w:t>
            </w:r>
          </w:p>
          <w:p w:rsidR="00096B9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-сумеют сформулировать роль фантастики и реальности в данном тексте.</w:t>
            </w:r>
          </w:p>
          <w:p w:rsidR="00BC1A1A" w:rsidRDefault="00BC1A1A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6B9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A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Критерии определения уровня внимания и интереса учащихся к изучаемому материалу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096B93" w:rsidRDefault="00096B9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активность  в ответах на вопросы, правильность ответов</w:t>
            </w:r>
            <w:r w:rsidR="00BC1A1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C1A1A" w:rsidRPr="00A3673E" w:rsidRDefault="00BC1A1A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2"/>
          </w:tcPr>
          <w:p w:rsidR="00D14F63" w:rsidRPr="00A3673E" w:rsidRDefault="00D14F63" w:rsidP="00EA449B">
            <w:pPr>
              <w:pStyle w:val="a4"/>
              <w:rPr>
                <w:u w:val="single"/>
              </w:rPr>
            </w:pPr>
            <w:r w:rsidRPr="00A3673E">
              <w:rPr>
                <w:u w:val="single"/>
              </w:rPr>
              <w:lastRenderedPageBreak/>
              <w:t>1.Проверка домашнего задания.  Наблюдение над языком повести.       </w:t>
            </w:r>
          </w:p>
          <w:p w:rsidR="00D14F63" w:rsidRPr="00A3673E" w:rsidRDefault="00D14F63" w:rsidP="00EA449B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</w:pPr>
            <w:r w:rsidRPr="00A3673E">
              <w:t xml:space="preserve">Легко ли было читать и понимать прочитанное? </w:t>
            </w:r>
          </w:p>
          <w:p w:rsidR="00D14F63" w:rsidRPr="00A3673E" w:rsidRDefault="00D14F63" w:rsidP="00EA449B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</w:pPr>
            <w:r w:rsidRPr="00A3673E">
              <w:t>Обратили ли вы внимание на главную особенность этого произведения – язык?</w:t>
            </w:r>
          </w:p>
          <w:p w:rsidR="00D14F63" w:rsidRPr="00A3673E" w:rsidRDefault="00D14F6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D14F63" w:rsidRPr="00A3673E" w:rsidRDefault="00D14F6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4F63" w:rsidRPr="00EA449B" w:rsidTr="00940CFB">
        <w:tc>
          <w:tcPr>
            <w:tcW w:w="2802" w:type="dxa"/>
            <w:vMerge/>
          </w:tcPr>
          <w:p w:rsidR="00D14F63" w:rsidRPr="00EA1E51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6769" w:type="dxa"/>
            <w:gridSpan w:val="3"/>
          </w:tcPr>
          <w:p w:rsidR="00D14F63" w:rsidRPr="00D14F63" w:rsidRDefault="00D14F63" w:rsidP="00EA449B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D14F63">
              <w:rPr>
                <w:sz w:val="28"/>
                <w:szCs w:val="28"/>
              </w:rPr>
              <w:t>Работа в парах:</w:t>
            </w:r>
          </w:p>
          <w:tbl>
            <w:tblPr>
              <w:tblStyle w:val="a3"/>
              <w:tblW w:w="9572" w:type="dxa"/>
              <w:tblLayout w:type="fixed"/>
              <w:tblLook w:val="04A0" w:firstRow="1" w:lastRow="0" w:firstColumn="1" w:lastColumn="0" w:noHBand="0" w:noVBand="1"/>
            </w:tblPr>
            <w:tblGrid>
              <w:gridCol w:w="456"/>
              <w:gridCol w:w="990"/>
              <w:gridCol w:w="8126"/>
            </w:tblGrid>
            <w:tr w:rsidR="00D14F63" w:rsidRPr="00EA449B" w:rsidTr="00B514F3">
              <w:tc>
                <w:tcPr>
                  <w:tcW w:w="9572" w:type="dxa"/>
                  <w:gridSpan w:val="3"/>
                </w:tcPr>
                <w:p w:rsidR="00D14F63" w:rsidRPr="00EA449B" w:rsidRDefault="00D14F63" w:rsidP="003A4EA4">
                  <w:pPr>
                    <w:pStyle w:val="a4"/>
                    <w:spacing w:before="0" w:beforeAutospacing="0" w:after="0" w:afterAutospacing="0"/>
                    <w:rPr>
                      <w:b/>
                      <w:sz w:val="20"/>
                      <w:szCs w:val="20"/>
                    </w:rPr>
                  </w:pPr>
                  <w:r w:rsidRPr="00EA449B">
                    <w:rPr>
                      <w:b/>
                      <w:sz w:val="20"/>
                      <w:szCs w:val="20"/>
                    </w:rPr>
                    <w:t>Задание: соотнеси слово и лексическое значение</w:t>
                  </w: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Люлька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арбуз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Кавун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место, засеянное арбузами и дынями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Хутор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трубка</w:t>
                  </w: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Баштан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обозники, едущие в Крым за солью и рыбой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Свитка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соломенный шалаш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Курень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небольшой крестьянский посёлок на Украине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Чумаки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род полукафтанья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Жупан –</w:t>
                  </w:r>
                </w:p>
              </w:tc>
              <w:tc>
                <w:tcPr>
                  <w:tcW w:w="8126" w:type="dxa"/>
                </w:tcPr>
                <w:p w:rsidR="00D14F63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специально огороженное помещение для складывания </w:t>
                  </w:r>
                </w:p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 молотьбы сжатого хлеба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Гетьман  (гетман) –</w:t>
                  </w:r>
                </w:p>
              </w:tc>
              <w:tc>
                <w:tcPr>
                  <w:tcW w:w="8126" w:type="dxa"/>
                </w:tcPr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старинная верхняя одежда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  <w:tr w:rsidR="00D14F63" w:rsidRPr="00EA449B" w:rsidTr="003A4EA4">
              <w:tc>
                <w:tcPr>
                  <w:tcW w:w="456" w:type="dxa"/>
                  <w:tcBorders>
                    <w:righ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0" w:type="dxa"/>
                  <w:tcBorders>
                    <w:left w:val="single" w:sz="4" w:space="0" w:color="auto"/>
                  </w:tcBorders>
                </w:tcPr>
                <w:p w:rsidR="00D14F63" w:rsidRPr="00EA449B" w:rsidRDefault="00D14F63" w:rsidP="00B514F3">
                  <w:pPr>
                    <w:pStyle w:val="a4"/>
                    <w:spacing w:after="0"/>
                    <w:rPr>
                      <w:sz w:val="20"/>
                      <w:szCs w:val="20"/>
                    </w:rPr>
                  </w:pPr>
                  <w:r w:rsidRPr="00EA449B">
                    <w:rPr>
                      <w:sz w:val="20"/>
                      <w:szCs w:val="20"/>
                    </w:rPr>
                    <w:t>Гумно –</w:t>
                  </w:r>
                </w:p>
              </w:tc>
              <w:tc>
                <w:tcPr>
                  <w:tcW w:w="8126" w:type="dxa"/>
                </w:tcPr>
                <w:p w:rsidR="003A4EA4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старину начальник казачьего войска</w:t>
                  </w:r>
                </w:p>
                <w:p w:rsidR="00D14F63" w:rsidRPr="00EA449B" w:rsidRDefault="00D14F63" w:rsidP="00B514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44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 правитель Украины</w:t>
                  </w:r>
                </w:p>
                <w:p w:rsidR="00D14F63" w:rsidRPr="00EA449B" w:rsidRDefault="00D14F63" w:rsidP="00B514F3">
                  <w:pPr>
                    <w:pStyle w:val="a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14F63" w:rsidRPr="00EA449B" w:rsidRDefault="00D14F63" w:rsidP="00D274D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14F63" w:rsidRPr="00EA449B" w:rsidTr="00940CFB">
        <w:tc>
          <w:tcPr>
            <w:tcW w:w="2802" w:type="dxa"/>
            <w:vMerge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</w:pPr>
            <w:r w:rsidRPr="00EA449B">
              <w:rPr>
                <w:u w:val="single"/>
              </w:rPr>
              <w:t>Вывод</w:t>
            </w:r>
            <w:r w:rsidRPr="00EA449B">
              <w:t xml:space="preserve">: какова же главная особенность повести? </w:t>
            </w:r>
          </w:p>
          <w:p w:rsidR="00D14F63" w:rsidRPr="00EA449B" w:rsidRDefault="00D14F6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</w:pPr>
            <w:r w:rsidRPr="00EA449B">
              <w:t>Язык, в котором много украинских слов</w:t>
            </w:r>
          </w:p>
          <w:p w:rsidR="00D14F63" w:rsidRPr="00EA449B" w:rsidRDefault="00D14F63" w:rsidP="00D274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4F63" w:rsidRPr="00EA449B" w:rsidTr="00940CFB">
        <w:tc>
          <w:tcPr>
            <w:tcW w:w="2802" w:type="dxa"/>
            <w:vMerge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Pr="00EA449B" w:rsidRDefault="00D14F63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A449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2.Работа с иллюстрациями. План.</w:t>
            </w:r>
          </w:p>
          <w:p w:rsidR="00D14F63" w:rsidRPr="00EA449B" w:rsidRDefault="00D14F63" w:rsidP="00EA449B">
            <w:pPr>
              <w:pStyle w:val="a4"/>
              <w:spacing w:before="0" w:beforeAutospacing="0" w:after="0" w:afterAutospacing="0"/>
              <w:rPr>
                <w:u w:val="single"/>
              </w:rPr>
            </w:pPr>
            <w:r w:rsidRPr="00EA449B">
              <w:t>А сейчас по вопросам и иллюстрациям восстановим содержание произведения. Составим картинный план, используя предложенные к данному произведению иллюстрации,  и прикрепим их на доску</w:t>
            </w:r>
          </w:p>
        </w:tc>
        <w:tc>
          <w:tcPr>
            <w:tcW w:w="2092" w:type="dxa"/>
          </w:tcPr>
          <w:p w:rsidR="00D14F63" w:rsidRPr="00EA449B" w:rsidRDefault="003A4EA4" w:rsidP="003A4EA4">
            <w:pPr>
              <w:pStyle w:val="a4"/>
              <w:spacing w:before="0" w:beforeAutospacing="0" w:after="0" w:afterAutospacing="0"/>
            </w:pPr>
            <w:r>
              <w:t xml:space="preserve">1 учащийся работает у доски, </w:t>
            </w:r>
          </w:p>
        </w:tc>
      </w:tr>
      <w:tr w:rsidR="00D14F63" w:rsidRPr="00EA449B" w:rsidTr="00940CFB">
        <w:tc>
          <w:tcPr>
            <w:tcW w:w="2802" w:type="dxa"/>
            <w:vMerge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для обсуждения:</w:t>
            </w:r>
          </w:p>
          <w:p w:rsidR="00D14F63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t>Какое любимое занятие было у деда?</w:t>
            </w:r>
            <w:r w:rsidRPr="00E16E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Чем решил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развлечь дед знакомых чумаков?</w:t>
            </w: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 что неожиданно случилось с самим  дедом во время танца внуков? </w:t>
            </w: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t xml:space="preserve">Что необычного случилось с дедом во время его танца?  </w:t>
            </w: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t xml:space="preserve">Где горела свечка? </w:t>
            </w: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6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задумал дед сделать наутро? </w:t>
            </w: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t xml:space="preserve">Как дед попал в нужное место во второй раз? </w:t>
            </w: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</w:rPr>
            </w:pP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</w:rPr>
            </w:pP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</w:rPr>
            </w:pP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</w:rPr>
            </w:pPr>
            <w:r w:rsidRPr="00E16EE5">
              <w:rPr>
                <w:rFonts w:ascii="Times New Roman" w:hAnsi="Times New Roman" w:cs="Times New Roman"/>
              </w:rPr>
              <w:t>Какой клад откопал дед?</w:t>
            </w:r>
            <w:r w:rsidRPr="00E16EE5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D14F63" w:rsidRPr="00EA449B" w:rsidRDefault="00D14F63" w:rsidP="00E16EE5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t>Что росло на заколдованном месте?</w:t>
            </w:r>
            <w:r w:rsidRPr="00E16E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092" w:type="dxa"/>
          </w:tcPr>
          <w:p w:rsidR="00D14F63" w:rsidRDefault="00D14F63" w:rsidP="00EA449B">
            <w:pPr>
              <w:pStyle w:val="a4"/>
              <w:spacing w:before="0" w:beforeAutospacing="0" w:after="0" w:afterAutospacing="0"/>
            </w:pPr>
            <w:r>
              <w:lastRenderedPageBreak/>
              <w:t>Ответы: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</w:pPr>
            <w:r w:rsidRPr="00E16EE5">
              <w:rPr>
                <w:i/>
              </w:rPr>
              <w:t>Послушать разные байки от проезжих</w:t>
            </w:r>
            <w:r>
              <w:rPr>
                <w:i/>
              </w:rPr>
              <w:t>.</w:t>
            </w:r>
            <w:r w:rsidRPr="00E16EE5">
              <w:t xml:space="preserve"> </w:t>
            </w:r>
            <w:r>
              <w:t>Т</w:t>
            </w:r>
            <w:r w:rsidRPr="00E16EE5">
              <w:t>анцами внуков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Н</w:t>
            </w:r>
            <w:r w:rsidRPr="00E16EE5">
              <w:rPr>
                <w:i/>
              </w:rPr>
              <w:t xml:space="preserve">оги неожиданно задергались, сами </w:t>
            </w:r>
            <w:r w:rsidRPr="00E16EE5">
              <w:rPr>
                <w:i/>
              </w:rPr>
              <w:lastRenderedPageBreak/>
              <w:t>пустились в пляс</w:t>
            </w:r>
            <w:r>
              <w:rPr>
                <w:i/>
              </w:rPr>
              <w:t>.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 w:rsidRPr="00E16EE5">
              <w:rPr>
                <w:i/>
              </w:rPr>
              <w:t>На одном месте руки-ноги слушаться отказывались, а потом очутился с гладком поле</w:t>
            </w:r>
            <w:r>
              <w:rPr>
                <w:i/>
              </w:rPr>
              <w:t>.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 w:rsidRPr="00E16EE5">
              <w:rPr>
                <w:i/>
              </w:rPr>
              <w:t>На кладбище, это верный знак, что припрятан клад</w:t>
            </w:r>
            <w:r>
              <w:rPr>
                <w:i/>
              </w:rPr>
              <w:t>.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В</w:t>
            </w:r>
            <w:r w:rsidRPr="00E16EE5">
              <w:rPr>
                <w:i/>
              </w:rPr>
              <w:t>ернуться и выкопать клад, но не нашел это место в поле</w:t>
            </w:r>
            <w:r>
              <w:rPr>
                <w:i/>
              </w:rPr>
              <w:t>.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 w:rsidRPr="00E16EE5">
              <w:rPr>
                <w:i/>
              </w:rPr>
              <w:t>Ударил в сердцах по «заколдованному месту», где не плясалось</w:t>
            </w:r>
            <w:r>
              <w:rPr>
                <w:i/>
              </w:rPr>
              <w:t>.</w:t>
            </w:r>
          </w:p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 w:rsidRPr="00E16EE5">
              <w:rPr>
                <w:i/>
              </w:rPr>
              <w:t>Котел с мусором</w:t>
            </w:r>
            <w:r>
              <w:rPr>
                <w:i/>
              </w:rPr>
              <w:t>.</w:t>
            </w:r>
          </w:p>
          <w:p w:rsidR="00D14F63" w:rsidRPr="00EA449B" w:rsidRDefault="00D14F63" w:rsidP="00EA449B">
            <w:pPr>
              <w:pStyle w:val="a4"/>
              <w:spacing w:before="0" w:beforeAutospacing="0" w:after="0" w:afterAutospacing="0"/>
            </w:pPr>
            <w:r w:rsidRPr="00E16EE5">
              <w:rPr>
                <w:i/>
              </w:rPr>
              <w:t>Ничего доброго там не росло: «Арбуз – не арбуз, тыква – не тыква, черт знает что такое!»</w:t>
            </w:r>
          </w:p>
        </w:tc>
      </w:tr>
      <w:tr w:rsidR="00D14F63" w:rsidRPr="00EA449B" w:rsidTr="00940CFB">
        <w:tc>
          <w:tcPr>
            <w:tcW w:w="2802" w:type="dxa"/>
            <w:vMerge/>
          </w:tcPr>
          <w:p w:rsidR="00D14F63" w:rsidRPr="00EA449B" w:rsidRDefault="00D14F63" w:rsidP="00D14F63">
            <w:pPr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Default="00D14F63" w:rsidP="00D14F63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Физкультминутка</w:t>
            </w:r>
          </w:p>
          <w:p w:rsidR="00D14F63" w:rsidRPr="00E112FE" w:rsidRDefault="00D14F63" w:rsidP="00E16EE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112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Раз, два, три, четыре –</w:t>
            </w:r>
          </w:p>
          <w:p w:rsidR="00D14F63" w:rsidRPr="00E112FE" w:rsidRDefault="00D14F63" w:rsidP="00E16EE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112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Руки вверх, руки шире!</w:t>
            </w:r>
          </w:p>
          <w:p w:rsidR="00D14F63" w:rsidRPr="00E112FE" w:rsidRDefault="00D14F63" w:rsidP="00E16EE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112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Повернулись, улыбнулись!</w:t>
            </w:r>
          </w:p>
          <w:p w:rsidR="00D14F63" w:rsidRPr="00E112FE" w:rsidRDefault="00D14F63" w:rsidP="00E16EE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112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Все присели, потянулись!</w:t>
            </w:r>
          </w:p>
          <w:p w:rsidR="00D14F63" w:rsidRPr="00E112FE" w:rsidRDefault="00D14F63" w:rsidP="00E16EE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112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 готовы мы опять</w:t>
            </w:r>
          </w:p>
          <w:p w:rsidR="00D14F63" w:rsidRPr="00E112FE" w:rsidRDefault="00D14F63" w:rsidP="00E16EE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112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Все задания выполнять!</w:t>
            </w:r>
          </w:p>
          <w:p w:rsidR="00D14F63" w:rsidRPr="00EA449B" w:rsidRDefault="00D14F63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092" w:type="dxa"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/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E16EE5">
              <w:rPr>
                <w:color w:val="000000"/>
                <w:u w:val="single"/>
              </w:rPr>
              <w:t xml:space="preserve">3.Повторение теории:  определим жанр произведения. 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16EE5">
              <w:rPr>
                <w:color w:val="000000"/>
              </w:rPr>
              <w:t xml:space="preserve">На что похожа эта повесть (на рассказ, сказку, </w:t>
            </w:r>
            <w:r w:rsidRPr="00E16EE5">
              <w:rPr>
                <w:b/>
                <w:color w:val="000000"/>
              </w:rPr>
              <w:t>легенду</w:t>
            </w:r>
            <w:r w:rsidRPr="00E16EE5">
              <w:rPr>
                <w:color w:val="000000"/>
              </w:rPr>
              <w:t xml:space="preserve">, предание)? 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E16EE5">
              <w:rPr>
                <w:i/>
                <w:color w:val="000000"/>
              </w:rPr>
              <w:t>Сказка – занимательный рассказ о необыкновенных, часто фантастических событиях и приключениях.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E16EE5">
              <w:rPr>
                <w:i/>
                <w:color w:val="000000"/>
              </w:rPr>
              <w:t xml:space="preserve">  Рассказ – небольшое произведение, повествующее об одном или нескольких событиях в жизни человека.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E16EE5">
              <w:rPr>
                <w:i/>
                <w:color w:val="000000"/>
              </w:rPr>
              <w:t>Легенда – произведение созданное народной фантазией, где сочетается реальное и фантастическое.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E16EE5">
              <w:rPr>
                <w:i/>
                <w:color w:val="000000"/>
              </w:rPr>
              <w:t>Предание – устный рассказ, который содержит сведения, передающиеся из поколения в поколение, об исторических лицах, событиях прошлых лет.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ind w:left="720"/>
              <w:rPr>
                <w:color w:val="000000"/>
              </w:rPr>
            </w:pP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16EE5">
              <w:rPr>
                <w:color w:val="000000"/>
              </w:rPr>
              <w:t>Работа со справочными материалами учебника или с материалами слайда.</w:t>
            </w:r>
          </w:p>
          <w:p w:rsidR="00D14F63" w:rsidRPr="00E16EE5" w:rsidRDefault="00D14F63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092" w:type="dxa"/>
          </w:tcPr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  <w:p w:rsidR="00D14F63" w:rsidRPr="00E16EE5" w:rsidRDefault="00D14F63" w:rsidP="00E1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16EE5">
              <w:rPr>
                <w:color w:val="000000"/>
              </w:rPr>
              <w:t>Вывод учащихся и обоснование своего выбора.</w:t>
            </w: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 w:val="restart"/>
            <w:tcBorders>
              <w:top w:val="nil"/>
            </w:tcBorders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Pr="00E16EE5" w:rsidRDefault="00D14F63" w:rsidP="00E16E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Работа с  понятиями «реальность» и «фантастика» : </w:t>
            </w: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 xml:space="preserve"> Реальность –  то, что действительно    существует не в воображении.</w:t>
            </w:r>
          </w:p>
          <w:p w:rsidR="00D14F63" w:rsidRPr="00E16EE5" w:rsidRDefault="00D14F63" w:rsidP="00E16EE5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16EE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 xml:space="preserve"> </w:t>
            </w:r>
            <w:r w:rsidRPr="00E16EE5">
              <w:rPr>
                <w:rFonts w:ascii="Times New Roman" w:hAnsi="Times New Roman" w:cs="Times New Roman"/>
                <w:i/>
                <w:sz w:val="24"/>
                <w:szCs w:val="24"/>
              </w:rPr>
              <w:t>Фантастика – то, что основано на воображении, вымысле, что-то волшебное, невероятное</w:t>
            </w:r>
          </w:p>
        </w:tc>
        <w:tc>
          <w:tcPr>
            <w:tcW w:w="2092" w:type="dxa"/>
          </w:tcPr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/>
            <w:tcBorders>
              <w:top w:val="nil"/>
            </w:tcBorders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Pr="00E16EE5" w:rsidRDefault="00D14F63" w:rsidP="00E16EE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u w:val="single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4.Проблемный вопрос урока: </w:t>
            </w:r>
            <w:r w:rsidRPr="00E16E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Что в повести фантастическое, что реальное?</w:t>
            </w:r>
            <w:r w:rsidRPr="00E16E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u w:val="single"/>
              </w:rPr>
            </w:pPr>
          </w:p>
        </w:tc>
        <w:tc>
          <w:tcPr>
            <w:tcW w:w="2092" w:type="dxa"/>
          </w:tcPr>
          <w:p w:rsidR="00D14F63" w:rsidRPr="00E16EE5" w:rsidRDefault="00D14F63" w:rsidP="00E16EE5">
            <w:pPr>
              <w:pStyle w:val="a4"/>
              <w:spacing w:before="0" w:beforeAutospacing="0" w:after="0" w:afterAutospacing="0"/>
            </w:pPr>
            <w:r w:rsidRPr="00E16EE5">
              <w:t>Запись в тетрадях: Фантастическое и реальное в повести.</w:t>
            </w: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/>
            <w:tcBorders>
              <w:top w:val="nil"/>
            </w:tcBorders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677" w:type="dxa"/>
            <w:gridSpan w:val="2"/>
          </w:tcPr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E16EE5">
              <w:rPr>
                <w:color w:val="000000"/>
                <w:u w:val="single"/>
              </w:rPr>
              <w:t>5.Анализ содержания.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E16EE5">
              <w:rPr>
                <w:color w:val="000000"/>
              </w:rPr>
              <w:t xml:space="preserve">Где происходит действие повести? В некотором царстве? Место действия реальное или фантастическое </w:t>
            </w:r>
            <w:r w:rsidRPr="00E16EE5">
              <w:rPr>
                <w:i/>
                <w:color w:val="000000"/>
              </w:rPr>
              <w:t>?(</w:t>
            </w:r>
            <w:r w:rsidRPr="00E16EE5">
              <w:rPr>
                <w:i/>
                <w:color w:val="333333"/>
              </w:rPr>
              <w:t>Украина, Кры,</w:t>
            </w:r>
            <w:r w:rsidRPr="00E16EE5">
              <w:rPr>
                <w:i/>
                <w:color w:val="000000"/>
              </w:rPr>
              <w:t>)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E16EE5">
              <w:t>О какое время происходят события? В незапамятные времена? Подтвердите это цитатами из текста.</w:t>
            </w:r>
            <w:r w:rsidRPr="00E16EE5">
              <w:rPr>
                <w:color w:val="333333"/>
              </w:rPr>
              <w:t xml:space="preserve"> (</w:t>
            </w:r>
            <w:r w:rsidRPr="00E16EE5">
              <w:rPr>
                <w:i/>
                <w:color w:val="333333"/>
              </w:rPr>
              <w:t>в детстве рассказчика, весна )</w:t>
            </w:r>
            <w:r w:rsidRPr="00E16EE5">
              <w:rPr>
                <w:i/>
              </w:rPr>
              <w:t xml:space="preserve"> </w:t>
            </w:r>
          </w:p>
          <w:p w:rsidR="00D14F63" w:rsidRPr="00E16EE5" w:rsidRDefault="00D14F63" w:rsidP="00E16EE5">
            <w:pPr>
              <w:pStyle w:val="a4"/>
              <w:spacing w:before="0" w:beforeAutospacing="0" w:after="0" w:afterAutospacing="0"/>
            </w:pPr>
            <w:r w:rsidRPr="00E16EE5">
              <w:t>От чьего имени ведется рассказ? Кто является рассказчиком повести?</w:t>
            </w:r>
            <w:r w:rsidRPr="00E16EE5">
              <w:rPr>
                <w:color w:val="000000"/>
              </w:rPr>
              <w:t xml:space="preserve"> </w:t>
            </w:r>
            <w:r w:rsidRPr="00E16EE5">
              <w:t>Назовите других действующих лиц.   Они реальные или фантастические?    </w:t>
            </w: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 предметы обихода, окружающие их, реальны или нет? Приведите пример из домашнего задания?</w:t>
            </w: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 одежда героев? Посмотрите нашу табличку?</w:t>
            </w: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Какие события описываются?</w:t>
            </w:r>
          </w:p>
          <w:p w:rsidR="00D14F63" w:rsidRPr="00E16EE5" w:rsidRDefault="00D14F63" w:rsidP="00E16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EE5">
              <w:rPr>
                <w:rFonts w:ascii="Times New Roman" w:hAnsi="Times New Roman" w:cs="Times New Roman"/>
                <w:sz w:val="24"/>
                <w:szCs w:val="24"/>
              </w:rPr>
              <w:t>О каком месте рассказывает дьячок в этой повести?</w:t>
            </w:r>
            <w:r w:rsidRPr="00CF2E08">
              <w:rPr>
                <w:rFonts w:ascii="Times New Roman" w:eastAsia="+mn-ea" w:hAnsi="Times New Roman" w:cs="Times New Roman"/>
                <w:color w:val="FF006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D14F63" w:rsidRPr="00E16EE5" w:rsidRDefault="00D14F63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092" w:type="dxa"/>
          </w:tcPr>
          <w:p w:rsidR="00D14F63" w:rsidRPr="00E16EE5" w:rsidRDefault="00D14F63" w:rsidP="00E16EE5">
            <w:pPr>
              <w:pStyle w:val="a4"/>
              <w:spacing w:before="0" w:beforeAutospacing="0" w:after="0" w:afterAutospacing="0"/>
            </w:pPr>
            <w:r w:rsidRPr="00E16EE5">
              <w:t>Составление таблица и заполнение ее примерами в ходе беседы.</w:t>
            </w:r>
          </w:p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/>
            <w:tcBorders>
              <w:top w:val="nil"/>
            </w:tcBorders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6769" w:type="dxa"/>
            <w:gridSpan w:val="3"/>
          </w:tcPr>
          <w:p w:rsidR="00D14F63" w:rsidRPr="001733AA" w:rsidRDefault="00D14F63" w:rsidP="001733AA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733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Составление таблицы</w:t>
            </w:r>
          </w:p>
          <w:tbl>
            <w:tblPr>
              <w:tblStyle w:val="a3"/>
              <w:tblW w:w="9211" w:type="dxa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2016"/>
              <w:gridCol w:w="2331"/>
              <w:gridCol w:w="4864"/>
            </w:tblGrid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Материал для сравнения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Реальность </w:t>
                  </w: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Фантастика </w:t>
                  </w:r>
                </w:p>
              </w:tc>
            </w:tr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Место действия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 Украина, Крым</w:t>
                  </w: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+заколдованное место</w:t>
                  </w:r>
                </w:p>
              </w:tc>
            </w:tr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Время 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+ весна </w:t>
                  </w: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Герои 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+дьячок, дед, чумаки, внуки, </w:t>
                  </w: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Быт и жизнь людей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+баштан, гумно, курень</w:t>
                  </w: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Одежда 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 жупан, свитка</w:t>
                  </w: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4F63" w:rsidRPr="001733AA" w:rsidTr="00E16EE5">
              <w:tc>
                <w:tcPr>
                  <w:tcW w:w="2016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33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События </w:t>
                  </w:r>
                </w:p>
              </w:tc>
              <w:tc>
                <w:tcPr>
                  <w:tcW w:w="2331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64" w:type="dxa"/>
                </w:tcPr>
                <w:p w:rsidR="00D14F63" w:rsidRPr="001733AA" w:rsidRDefault="00D14F63" w:rsidP="00B514F3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14F63" w:rsidRPr="001733AA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/>
            <w:tcBorders>
              <w:top w:val="nil"/>
            </w:tcBorders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394" w:type="dxa"/>
          </w:tcPr>
          <w:p w:rsidR="00D14F63" w:rsidRPr="001733AA" w:rsidRDefault="00D14F63" w:rsidP="00EA449B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733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6.Разделите иллюстрации на 2 части: </w:t>
            </w:r>
            <w:r w:rsidRPr="00173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описание реальных и фантастических событий</w:t>
            </w:r>
          </w:p>
        </w:tc>
        <w:tc>
          <w:tcPr>
            <w:tcW w:w="2375" w:type="dxa"/>
            <w:gridSpan w:val="2"/>
          </w:tcPr>
          <w:p w:rsidR="00D14F63" w:rsidRPr="00E16EE5" w:rsidRDefault="00D14F63" w:rsidP="00EA449B">
            <w:pPr>
              <w:pStyle w:val="a4"/>
              <w:spacing w:before="0" w:beforeAutospacing="0" w:after="0" w:afterAutospacing="0"/>
            </w:pPr>
          </w:p>
        </w:tc>
      </w:tr>
      <w:tr w:rsidR="00D14F63" w:rsidRPr="00EA449B" w:rsidTr="00940CFB">
        <w:tc>
          <w:tcPr>
            <w:tcW w:w="2802" w:type="dxa"/>
            <w:vMerge/>
            <w:tcBorders>
              <w:top w:val="nil"/>
            </w:tcBorders>
          </w:tcPr>
          <w:p w:rsidR="00D14F63" w:rsidRPr="00EA449B" w:rsidRDefault="00D14F63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394" w:type="dxa"/>
          </w:tcPr>
          <w:p w:rsidR="00D14F63" w:rsidRPr="001733AA" w:rsidRDefault="00D14F63" w:rsidP="001733AA">
            <w:pPr>
              <w:pStyle w:val="a4"/>
              <w:spacing w:before="0" w:beforeAutospacing="0" w:after="0" w:afterAutospacing="0"/>
              <w:rPr>
                <w:u w:val="single"/>
              </w:rPr>
            </w:pPr>
            <w:r w:rsidRPr="001733AA">
              <w:rPr>
                <w:u w:val="single"/>
              </w:rPr>
              <w:t>7. Решение проблемной ситуации.</w:t>
            </w: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  <w:r w:rsidRPr="001733AA">
              <w:t xml:space="preserve">Посмотрите в таблицу и на иллюстрации. </w:t>
            </w:r>
          </w:p>
          <w:p w:rsidR="00D14F63" w:rsidRPr="001733AA" w:rsidRDefault="00D14F63" w:rsidP="00173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33AA">
              <w:rPr>
                <w:rFonts w:ascii="Times New Roman" w:hAnsi="Times New Roman" w:cs="Times New Roman"/>
                <w:sz w:val="24"/>
                <w:szCs w:val="24"/>
              </w:rPr>
              <w:t xml:space="preserve">Реальности или фантастике уделяет писатель главное внимание? Почему? </w:t>
            </w: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  <w:r w:rsidRPr="001733AA">
              <w:t xml:space="preserve">Почему он пишет в слякотном чужом Петербурге о событиях украинской жизни, показывает образы своих земляков? </w:t>
            </w: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</w:pP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  <w:r w:rsidRPr="001733AA">
              <w:t xml:space="preserve">Подумаем, случайно ли в описание реальных событий жизни обычных людей вводит он элементы фантастики? Ведь фантастика, то есть сказочность в первую очередь привлекают внимание читателей. </w:t>
            </w:r>
            <w:r w:rsidRPr="001733AA">
              <w:rPr>
                <w:i/>
              </w:rPr>
              <w:t>Литературовед Н. Л. Степанов считает, что у Гоголя «фантастика переплетается с жизненными, бытовыми подробностями»</w:t>
            </w: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  <w:r w:rsidRPr="001733AA">
              <w:t>Так для чего же писателю нужно было соединять в одном произведении быль и сказку? Подумаем.</w:t>
            </w: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  <w:r w:rsidRPr="001733AA">
              <w:t>Закончите слова Пушкина: «Сказка – ложь…»</w:t>
            </w: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</w:pPr>
            <w:r w:rsidRPr="001733AA">
              <w:t>Возможно, Гоголь хочет нас чему-то важному научить, предупредить о чем-то.</w:t>
            </w:r>
          </w:p>
          <w:p w:rsidR="00D14F63" w:rsidRPr="001733AA" w:rsidRDefault="00D14F63" w:rsidP="001733AA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1733AA">
              <w:t xml:space="preserve">Как же понять его замысел </w:t>
            </w:r>
            <w:r w:rsidRPr="001733AA">
              <w:rPr>
                <w:b/>
              </w:rPr>
              <w:t>читателям</w:t>
            </w:r>
            <w:r w:rsidRPr="001733AA">
              <w:t>?</w:t>
            </w:r>
          </w:p>
          <w:p w:rsidR="00D14F63" w:rsidRPr="001733AA" w:rsidRDefault="00D14F63" w:rsidP="001733AA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  <w:tc>
          <w:tcPr>
            <w:tcW w:w="2375" w:type="dxa"/>
            <w:gridSpan w:val="2"/>
          </w:tcPr>
          <w:p w:rsidR="00D14F63" w:rsidRDefault="00D14F63" w:rsidP="00EA449B">
            <w:pPr>
              <w:pStyle w:val="a4"/>
              <w:spacing w:before="0" w:beforeAutospacing="0" w:after="0" w:afterAutospacing="0"/>
              <w:rPr>
                <w:i/>
              </w:rPr>
            </w:pPr>
            <w:r>
              <w:t>Примерные ответы:</w:t>
            </w:r>
            <w:r w:rsidRPr="001733AA">
              <w:rPr>
                <w:i/>
              </w:rPr>
              <w:t xml:space="preserve"> </w:t>
            </w:r>
          </w:p>
          <w:p w:rsidR="00A07AE8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  <w:r w:rsidRPr="001733AA">
              <w:rPr>
                <w:i/>
              </w:rPr>
              <w:t xml:space="preserve">Повесть «Заколдованное место» имеет подзаголовок быль. Все события изображены реалистично и правдиво. Подробно даны описания одежды, быта и жизни людей. </w:t>
            </w:r>
          </w:p>
          <w:p w:rsidR="00A07AE8" w:rsidRDefault="00A07AE8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A07AE8" w:rsidRDefault="00A07AE8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A07AE8" w:rsidRDefault="00A07AE8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A07AE8" w:rsidRDefault="00A07AE8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A07AE8" w:rsidP="001733AA">
            <w:pPr>
              <w:pStyle w:val="a4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Это выражение любви к родине</w:t>
            </w:r>
            <w:r w:rsidR="00D14F63" w:rsidRPr="001733AA">
              <w:rPr>
                <w:i/>
              </w:rPr>
              <w:t>. Это рассказ о родной Украине, она дорога ему. Тоскует вдали</w:t>
            </w:r>
            <w:r w:rsidR="00D14F63">
              <w:rPr>
                <w:i/>
              </w:rPr>
              <w:t>.</w:t>
            </w: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D14F63" w:rsidRDefault="00D14F63" w:rsidP="001733AA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1733AA">
              <w:rPr>
                <w:b/>
                <w:i/>
              </w:rPr>
              <w:t>Читать</w:t>
            </w:r>
          </w:p>
          <w:p w:rsidR="00D14F63" w:rsidRPr="00E16EE5" w:rsidRDefault="00D14F63" w:rsidP="001733AA">
            <w:pPr>
              <w:pStyle w:val="a4"/>
              <w:spacing w:before="0" w:beforeAutospacing="0" w:after="0" w:afterAutospacing="0"/>
            </w:pPr>
            <w:r w:rsidRPr="001733AA">
              <w:rPr>
                <w:b/>
                <w:i/>
              </w:rPr>
              <w:t>внимательно</w:t>
            </w:r>
            <w:r>
              <w:rPr>
                <w:b/>
                <w:i/>
              </w:rPr>
              <w:t>!</w:t>
            </w:r>
          </w:p>
        </w:tc>
      </w:tr>
      <w:tr w:rsidR="001733AA" w:rsidRPr="00EA449B" w:rsidTr="00940CFB">
        <w:tc>
          <w:tcPr>
            <w:tcW w:w="2802" w:type="dxa"/>
            <w:tcBorders>
              <w:top w:val="nil"/>
            </w:tcBorders>
          </w:tcPr>
          <w:p w:rsidR="001733AA" w:rsidRDefault="001733AA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  <w:p w:rsidR="001733AA" w:rsidRPr="00EA449B" w:rsidRDefault="001733AA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394" w:type="dxa"/>
          </w:tcPr>
          <w:p w:rsidR="001733AA" w:rsidRPr="001733AA" w:rsidRDefault="001733AA" w:rsidP="001733AA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733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7.</w:t>
            </w:r>
            <w:r w:rsidRPr="001733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Работа с текстом.</w:t>
            </w:r>
          </w:p>
          <w:p w:rsidR="001733AA" w:rsidRPr="001733AA" w:rsidRDefault="001733AA" w:rsidP="001733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375" w:type="dxa"/>
            <w:gridSpan w:val="2"/>
          </w:tcPr>
          <w:p w:rsidR="001733AA" w:rsidRPr="001733AA" w:rsidRDefault="001733AA" w:rsidP="001733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3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Выразительное чтение учеником фрагмента </w:t>
            </w:r>
            <w:r w:rsidRPr="00173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повести</w:t>
            </w:r>
            <w:r w:rsidRPr="001733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“Третья ночь поиска клада” </w:t>
            </w:r>
            <w:r w:rsidRPr="00173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слов «Стал копать — земля мягкая...» до </w:t>
            </w:r>
            <w:r w:rsidRPr="00173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слов «...тогда только перевел дух»(стр.181 - 183). </w:t>
            </w:r>
          </w:p>
          <w:p w:rsidR="001733AA" w:rsidRPr="001733AA" w:rsidRDefault="001733AA" w:rsidP="00EA449B">
            <w:pPr>
              <w:pStyle w:val="a4"/>
              <w:spacing w:before="0" w:beforeAutospacing="0" w:after="0" w:afterAutospacing="0"/>
            </w:pPr>
          </w:p>
        </w:tc>
      </w:tr>
      <w:tr w:rsidR="001733AA" w:rsidRPr="00EA449B" w:rsidTr="00940CFB">
        <w:tc>
          <w:tcPr>
            <w:tcW w:w="2802" w:type="dxa"/>
          </w:tcPr>
          <w:p w:rsidR="001733AA" w:rsidRPr="00EA449B" w:rsidRDefault="001733AA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394" w:type="dxa"/>
          </w:tcPr>
          <w:p w:rsidR="001733AA" w:rsidRPr="001733AA" w:rsidRDefault="001733AA" w:rsidP="001733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3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прочитанного: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</w:pPr>
            <w:r w:rsidRPr="001733AA">
              <w:rPr>
                <w:color w:val="000000"/>
              </w:rPr>
              <w:t> Почему дед Максим решил, что в заколдованном месте есть клад?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  <w:rPr>
                <w:i/>
              </w:rPr>
            </w:pPr>
            <w:r w:rsidRPr="001733AA">
              <w:rPr>
                <w:color w:val="000000"/>
              </w:rPr>
              <w:t xml:space="preserve">Когда он отправился на поиски? </w:t>
            </w:r>
            <w:r w:rsidRPr="001733AA">
              <w:rPr>
                <w:i/>
                <w:color w:val="000000"/>
              </w:rPr>
              <w:t>(поздно вечером, на месте оказался уже ночью)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</w:pPr>
            <w:r w:rsidRPr="001733AA">
              <w:rPr>
                <w:color w:val="000000"/>
              </w:rPr>
              <w:t>Как думаете, что чувствует человек в темноте, один в малознакомом месте? Как вы можете объяснить страхи деда?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</w:pPr>
            <w:r w:rsidRPr="001733AA">
              <w:t xml:space="preserve">Найти строчки, которые помогли бы нам озвучить эту картинку? 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  <w:rPr>
                <w:i/>
              </w:rPr>
            </w:pPr>
            <w:r w:rsidRPr="001733AA">
              <w:rPr>
                <w:color w:val="000000"/>
              </w:rPr>
              <w:t xml:space="preserve">Что это могло быть в действительности? Слышали  ли вы когда-нибудь отзвуки собственного голоса в лесу, в большом помещении? </w:t>
            </w:r>
            <w:r w:rsidRPr="001733AA">
              <w:rPr>
                <w:i/>
                <w:color w:val="000000"/>
              </w:rPr>
              <w:t>(Эхо)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  <w:rPr>
                <w:i/>
              </w:rPr>
            </w:pPr>
            <w:r w:rsidRPr="001733AA">
              <w:rPr>
                <w:color w:val="000000"/>
              </w:rPr>
              <w:t xml:space="preserve"> Что ему чудилось (виделось и слышалось)? 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</w:pPr>
            <w:r w:rsidRPr="001733AA">
              <w:rPr>
                <w:color w:val="000000"/>
              </w:rPr>
              <w:t>Что он в итоге выкопал?(</w:t>
            </w:r>
            <w:r w:rsidRPr="001733AA">
              <w:rPr>
                <w:i/>
                <w:color w:val="000000"/>
              </w:rPr>
              <w:t>Котел тяжелый)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</w:pPr>
            <w:r w:rsidRPr="001733AA">
              <w:t>Каким вам видится дед? Смешно наблюдать за ним или страшно? Прочитайте примеры?</w:t>
            </w:r>
          </w:p>
          <w:p w:rsidR="001733AA" w:rsidRPr="001733AA" w:rsidRDefault="001733AA" w:rsidP="001733AA">
            <w:pPr>
              <w:pStyle w:val="a4"/>
              <w:numPr>
                <w:ilvl w:val="0"/>
                <w:numId w:val="12"/>
              </w:numPr>
              <w:spacing w:before="0" w:beforeAutospacing="0" w:after="0" w:afterAutospacing="0"/>
            </w:pPr>
            <w:r w:rsidRPr="001733AA">
              <w:t xml:space="preserve">Какое качество подвело его? </w:t>
            </w:r>
            <w:r w:rsidRPr="001733AA">
              <w:rPr>
                <w:i/>
              </w:rPr>
              <w:t>(жадность)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</w:pPr>
            <w:r w:rsidRPr="001733AA">
              <w:rPr>
                <w:color w:val="000000"/>
              </w:rPr>
              <w:t>Смешно или страшно было читать этот фрагмент?</w:t>
            </w:r>
          </w:p>
          <w:p w:rsidR="001733AA" w:rsidRPr="001733AA" w:rsidRDefault="001733AA" w:rsidP="001733AA">
            <w:pPr>
              <w:pStyle w:val="a5"/>
              <w:numPr>
                <w:ilvl w:val="0"/>
                <w:numId w:val="12"/>
              </w:numPr>
              <w:ind w:left="360" w:firstLine="567"/>
              <w:rPr>
                <w:bCs/>
                <w:i/>
              </w:rPr>
            </w:pPr>
            <w:r w:rsidRPr="001733AA">
              <w:rPr>
                <w:color w:val="000000"/>
              </w:rPr>
              <w:t>Над кем смеется Гоголь? Почему?</w:t>
            </w:r>
            <w:r w:rsidRPr="001733AA">
              <w:rPr>
                <w:color w:val="000000"/>
              </w:rPr>
              <w:br/>
            </w:r>
            <w:r w:rsidRPr="001733AA">
              <w:rPr>
                <w:bCs/>
                <w:i/>
              </w:rPr>
              <w:t>Внутрипредметные связи:</w:t>
            </w:r>
            <w:r w:rsidRPr="00CF2E08">
              <w:rPr>
                <w:rFonts w:eastAsia="+mn-ea"/>
                <w:i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Pr="001733AA">
              <w:rPr>
                <w:bCs/>
                <w:i/>
              </w:rPr>
              <w:t>В какой русской народной сказке золото и драгоценности обращаются в ледышки?</w:t>
            </w:r>
          </w:p>
          <w:p w:rsidR="001733AA" w:rsidRPr="001733AA" w:rsidRDefault="001733AA" w:rsidP="00EA449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375" w:type="dxa"/>
            <w:gridSpan w:val="2"/>
          </w:tcPr>
          <w:p w:rsidR="001733AA" w:rsidRPr="00E16EE5" w:rsidRDefault="001733AA" w:rsidP="00EA449B">
            <w:pPr>
              <w:pStyle w:val="a4"/>
              <w:spacing w:before="0" w:beforeAutospacing="0" w:after="0" w:afterAutospacing="0"/>
            </w:pPr>
          </w:p>
        </w:tc>
      </w:tr>
      <w:tr w:rsidR="001733AA" w:rsidRPr="00EA449B" w:rsidTr="00940CFB">
        <w:tc>
          <w:tcPr>
            <w:tcW w:w="2802" w:type="dxa"/>
          </w:tcPr>
          <w:p w:rsidR="001733AA" w:rsidRPr="00F66FAE" w:rsidRDefault="001733AA" w:rsidP="00940CFB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66FAE">
              <w:rPr>
                <w:b/>
                <w:sz w:val="28"/>
                <w:szCs w:val="28"/>
              </w:rPr>
              <w:t>Подведение итогов.</w:t>
            </w:r>
          </w:p>
          <w:p w:rsidR="001733AA" w:rsidRDefault="00096B93" w:rsidP="00940CF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940CFB">
              <w:rPr>
                <w:color w:val="000000"/>
                <w:u w:val="single"/>
              </w:rPr>
              <w:t>Цели для учащихся:</w:t>
            </w:r>
            <w:r>
              <w:rPr>
                <w:color w:val="000000"/>
              </w:rPr>
              <w:t xml:space="preserve"> сформулировать итог урока – урок, который дает Гоголь своим читателям</w:t>
            </w:r>
            <w:r w:rsidR="00940CFB">
              <w:rPr>
                <w:color w:val="000000"/>
              </w:rPr>
              <w:t>.</w:t>
            </w:r>
          </w:p>
          <w:p w:rsidR="00940CFB" w:rsidRDefault="00940CFB" w:rsidP="00940CF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940CFB">
              <w:rPr>
                <w:color w:val="000000"/>
                <w:u w:val="single"/>
              </w:rPr>
              <w:t>Цель для учителя:</w:t>
            </w:r>
            <w:r>
              <w:rPr>
                <w:color w:val="000000"/>
              </w:rPr>
              <w:t xml:space="preserve"> проверить осознанность полученных знаний и закрепить полученный результат.</w:t>
            </w:r>
          </w:p>
          <w:p w:rsidR="00940CFB" w:rsidRPr="00096B93" w:rsidRDefault="00940CFB" w:rsidP="00940CF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940CFB">
              <w:rPr>
                <w:color w:val="000000"/>
                <w:u w:val="single"/>
              </w:rPr>
              <w:lastRenderedPageBreak/>
              <w:t>Методы организации работы:</w:t>
            </w:r>
            <w:r>
              <w:rPr>
                <w:color w:val="000000"/>
              </w:rPr>
              <w:t xml:space="preserve"> фронтальная беседа, запись итога урока в тетрадях.</w:t>
            </w:r>
          </w:p>
        </w:tc>
        <w:tc>
          <w:tcPr>
            <w:tcW w:w="4394" w:type="dxa"/>
          </w:tcPr>
          <w:p w:rsidR="001733AA" w:rsidRPr="001733AA" w:rsidRDefault="001733AA" w:rsidP="00940CFB">
            <w:pPr>
              <w:pStyle w:val="a4"/>
              <w:spacing w:before="0" w:beforeAutospacing="0" w:after="0" w:afterAutospacing="0"/>
            </w:pPr>
            <w:r w:rsidRPr="001733AA">
              <w:lastRenderedPageBreak/>
              <w:t>Какой же урок дает нам Гоголь? Чего будете ждать от будущих встреч с Гоголем?</w:t>
            </w:r>
          </w:p>
          <w:p w:rsidR="001733AA" w:rsidRPr="001733AA" w:rsidRDefault="001733AA" w:rsidP="00940CFB">
            <w:pPr>
              <w:pStyle w:val="a4"/>
              <w:spacing w:before="0" w:beforeAutospacing="0" w:after="0" w:afterAutospacing="0"/>
              <w:ind w:firstLine="567"/>
            </w:pPr>
          </w:p>
          <w:p w:rsidR="001733AA" w:rsidRPr="001733AA" w:rsidRDefault="001733AA" w:rsidP="00940CF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375" w:type="dxa"/>
            <w:gridSpan w:val="2"/>
          </w:tcPr>
          <w:p w:rsidR="001733AA" w:rsidRPr="001733AA" w:rsidRDefault="00096B93" w:rsidP="00940CFB">
            <w:pPr>
              <w:pStyle w:val="a4"/>
              <w:spacing w:before="0" w:beforeAutospacing="0" w:after="0" w:afterAutospacing="0"/>
              <w:ind w:firstLine="567"/>
            </w:pPr>
            <w:r>
              <w:t>«</w:t>
            </w:r>
            <w:r w:rsidR="001733AA" w:rsidRPr="001733AA">
              <w:t xml:space="preserve">Заколдованное место» — повесть, где </w:t>
            </w:r>
            <w:r w:rsidR="00940CFB">
              <w:t xml:space="preserve">автор говорит с читателями </w:t>
            </w:r>
            <w:r w:rsidR="001733AA" w:rsidRPr="001733AA">
              <w:t xml:space="preserve"> о призрачности нечистым путем добытого богатства.      Гоголь разоблачает жажду обогащения, губительную страсть </w:t>
            </w:r>
            <w:r w:rsidR="001733AA" w:rsidRPr="001733AA">
              <w:lastRenderedPageBreak/>
              <w:t>к деньгам, приводящую в конце концов к катастрофе.</w:t>
            </w:r>
          </w:p>
          <w:p w:rsidR="001733AA" w:rsidRPr="001733AA" w:rsidRDefault="001733AA" w:rsidP="00940CFB">
            <w:pPr>
              <w:pStyle w:val="a4"/>
              <w:spacing w:before="0" w:beforeAutospacing="0" w:after="0" w:afterAutospacing="0"/>
            </w:pPr>
            <w:r w:rsidRPr="001733AA">
              <w:rPr>
                <w:u w:val="single"/>
              </w:rPr>
              <w:t xml:space="preserve">     </w:t>
            </w:r>
          </w:p>
        </w:tc>
      </w:tr>
      <w:tr w:rsidR="001733AA" w:rsidRPr="00EA449B" w:rsidTr="00940CFB">
        <w:tc>
          <w:tcPr>
            <w:tcW w:w="2802" w:type="dxa"/>
          </w:tcPr>
          <w:p w:rsidR="001733AA" w:rsidRDefault="001733AA" w:rsidP="001733AA">
            <w:pPr>
              <w:pStyle w:val="a4"/>
              <w:spacing w:before="0" w:beforeAutospacing="0" w:after="0" w:afterAutospacing="0"/>
              <w:rPr>
                <w:b/>
              </w:rPr>
            </w:pPr>
            <w:r w:rsidRPr="001733AA">
              <w:rPr>
                <w:b/>
              </w:rPr>
              <w:lastRenderedPageBreak/>
              <w:t xml:space="preserve">Рефлексия. </w:t>
            </w:r>
          </w:p>
          <w:p w:rsidR="00940CFB" w:rsidRDefault="00940CFB" w:rsidP="001733AA">
            <w:pPr>
              <w:pStyle w:val="a4"/>
              <w:spacing w:before="0" w:beforeAutospacing="0" w:after="0" w:afterAutospacing="0"/>
            </w:pPr>
            <w:r w:rsidRPr="00940CFB">
              <w:t>Цель для учителя:</w:t>
            </w:r>
          </w:p>
          <w:p w:rsidR="00940CFB" w:rsidRPr="00940CFB" w:rsidRDefault="00940CFB" w:rsidP="001733AA">
            <w:pPr>
              <w:pStyle w:val="a4"/>
              <w:spacing w:before="0" w:beforeAutospacing="0" w:after="0" w:afterAutospacing="0"/>
            </w:pPr>
            <w:r>
              <w:t>проверить психоэмоциональное состояние учащихся, эффективность мотивации деятельности.</w:t>
            </w:r>
          </w:p>
          <w:p w:rsidR="001733AA" w:rsidRPr="001733AA" w:rsidRDefault="001733AA" w:rsidP="00EA449B">
            <w:pPr>
              <w:pStyle w:val="a4"/>
              <w:spacing w:before="0" w:beforeAutospacing="0" w:after="0" w:afterAutospacing="0"/>
              <w:ind w:left="1440"/>
              <w:rPr>
                <w:b/>
                <w:color w:val="000000"/>
              </w:rPr>
            </w:pPr>
          </w:p>
        </w:tc>
        <w:tc>
          <w:tcPr>
            <w:tcW w:w="4394" w:type="dxa"/>
          </w:tcPr>
          <w:p w:rsidR="001733AA" w:rsidRPr="001733AA" w:rsidRDefault="001733AA" w:rsidP="001733AA">
            <w:pPr>
              <w:pStyle w:val="a4"/>
              <w:spacing w:before="0" w:beforeAutospacing="0" w:after="0" w:afterAutospacing="0"/>
            </w:pPr>
            <w:r w:rsidRPr="001733AA">
              <w:t>Чем запомнится вам сегодняшний урок?</w:t>
            </w:r>
          </w:p>
          <w:p w:rsidR="00940CFB" w:rsidRDefault="001733AA" w:rsidP="001733AA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3A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940CFB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Закончите предложение:</w:t>
            </w:r>
          </w:p>
          <w:p w:rsidR="001733AA" w:rsidRPr="001733AA" w:rsidRDefault="00940CFB" w:rsidP="001733AA">
            <w:pP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33AA" w:rsidRPr="001733AA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Сегодня на уроке я понял…</w:t>
            </w:r>
            <w:r w:rsidR="001733AA" w:rsidRPr="001733A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1733AA" w:rsidRPr="001733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1733AA" w:rsidRPr="001733AA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- Мне было трудно …</w:t>
            </w:r>
            <w:r w:rsidR="001733AA" w:rsidRPr="001733A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1733AA" w:rsidRPr="001733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1733AA" w:rsidRPr="001733AA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- Мне понравилось…</w:t>
            </w:r>
            <w:r w:rsidR="001733AA" w:rsidRPr="001733A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1733AA" w:rsidRPr="001733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1733AA" w:rsidRPr="001733AA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Я доволен </w:t>
            </w:r>
          </w:p>
          <w:p w:rsidR="001733AA" w:rsidRPr="001733AA" w:rsidRDefault="001733AA" w:rsidP="001733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3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Чью работу на уроке вы хотите похвалить?</w:t>
            </w:r>
          </w:p>
          <w:p w:rsidR="001733AA" w:rsidRPr="001733AA" w:rsidRDefault="001733AA" w:rsidP="00EA449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375" w:type="dxa"/>
            <w:gridSpan w:val="2"/>
          </w:tcPr>
          <w:p w:rsidR="001733AA" w:rsidRPr="001733AA" w:rsidRDefault="001733AA" w:rsidP="001733A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733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Моё настроение похоже на:</w:t>
            </w:r>
            <w:r w:rsidRPr="001733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ab/>
              <w:t xml:space="preserve">              солнышко,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1733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солнышко с тучкой,тучку.</w:t>
            </w:r>
          </w:p>
          <w:p w:rsidR="001733AA" w:rsidRPr="00E16EE5" w:rsidRDefault="001733AA" w:rsidP="00EA449B">
            <w:pPr>
              <w:pStyle w:val="a4"/>
              <w:spacing w:before="0" w:beforeAutospacing="0" w:after="0" w:afterAutospacing="0"/>
            </w:pPr>
          </w:p>
        </w:tc>
      </w:tr>
      <w:tr w:rsidR="001733AA" w:rsidRPr="00EA449B" w:rsidTr="00940CFB">
        <w:tc>
          <w:tcPr>
            <w:tcW w:w="2802" w:type="dxa"/>
          </w:tcPr>
          <w:p w:rsidR="001733AA" w:rsidRDefault="001733AA" w:rsidP="001733AA">
            <w:pPr>
              <w:pStyle w:val="a4"/>
              <w:spacing w:before="0" w:beforeAutospacing="0" w:after="0" w:afterAutospacing="0"/>
            </w:pPr>
            <w:r w:rsidRPr="001733AA">
              <w:rPr>
                <w:u w:val="single"/>
              </w:rPr>
              <w:t>Домашнее задание</w:t>
            </w:r>
            <w:r w:rsidRPr="001733AA">
              <w:t>:</w:t>
            </w:r>
          </w:p>
          <w:p w:rsidR="00940CFB" w:rsidRDefault="00940CFB" w:rsidP="001733AA">
            <w:pPr>
              <w:pStyle w:val="a4"/>
              <w:spacing w:before="0" w:beforeAutospacing="0" w:after="0" w:afterAutospacing="0"/>
            </w:pPr>
            <w:r>
              <w:t>Цели для учащихся: используя полученные на уроке знания, подготовиться к выразительному пересказу запомнившегося эпизода или расширить свои знания о творчестве Н.В.Гоголя.</w:t>
            </w:r>
          </w:p>
          <w:p w:rsidR="00940CFB" w:rsidRPr="00940CFB" w:rsidRDefault="00940CFB" w:rsidP="001733AA">
            <w:pPr>
              <w:pStyle w:val="a4"/>
              <w:spacing w:before="0" w:beforeAutospacing="0" w:after="0" w:afterAutospacing="0"/>
            </w:pPr>
            <w:r>
              <w:t>Цель для учителя: мотивировать учащихся к дополнительному чтению произведений Гоголя.</w:t>
            </w:r>
          </w:p>
        </w:tc>
        <w:tc>
          <w:tcPr>
            <w:tcW w:w="4394" w:type="dxa"/>
          </w:tcPr>
          <w:p w:rsidR="001733AA" w:rsidRPr="001733AA" w:rsidRDefault="003A4EA4" w:rsidP="00173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733AA" w:rsidRPr="001733AA">
              <w:rPr>
                <w:rFonts w:ascii="Times New Roman" w:hAnsi="Times New Roman" w:cs="Times New Roman"/>
                <w:sz w:val="24"/>
                <w:szCs w:val="24"/>
              </w:rPr>
              <w:t xml:space="preserve">риготовьте пересказ запомнившегося эпизода или </w:t>
            </w:r>
          </w:p>
          <w:p w:rsidR="001733AA" w:rsidRPr="001733AA" w:rsidRDefault="001733AA" w:rsidP="001733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3AA">
              <w:rPr>
                <w:rFonts w:ascii="Times New Roman" w:hAnsi="Times New Roman" w:cs="Times New Roman"/>
                <w:sz w:val="24"/>
                <w:szCs w:val="24"/>
              </w:rPr>
              <w:t>прочитайте другую повесть Гоголя «Майская ночь, или утопленница».</w:t>
            </w:r>
          </w:p>
          <w:p w:rsidR="001733AA" w:rsidRPr="001733AA" w:rsidRDefault="001733AA" w:rsidP="00EA449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375" w:type="dxa"/>
            <w:gridSpan w:val="2"/>
          </w:tcPr>
          <w:p w:rsidR="001733AA" w:rsidRPr="00E16EE5" w:rsidRDefault="001733AA" w:rsidP="00EA449B">
            <w:pPr>
              <w:pStyle w:val="a4"/>
              <w:spacing w:before="0" w:beforeAutospacing="0" w:after="0" w:afterAutospacing="0"/>
            </w:pPr>
          </w:p>
        </w:tc>
      </w:tr>
    </w:tbl>
    <w:p w:rsidR="00D274D3" w:rsidRDefault="00D274D3" w:rsidP="00D274D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1733AA" w:rsidRDefault="001733AA" w:rsidP="00D274D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A449B" w:rsidRPr="00EA449B" w:rsidRDefault="00EA449B" w:rsidP="00D274D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F57D77" w:rsidRPr="00EA449B" w:rsidRDefault="00F57D77" w:rsidP="00D274D3"/>
    <w:sectPr w:rsidR="00F57D77" w:rsidRPr="00EA449B" w:rsidSect="00A64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51683"/>
    <w:multiLevelType w:val="hybridMultilevel"/>
    <w:tmpl w:val="9B56D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226DE"/>
    <w:multiLevelType w:val="hybridMultilevel"/>
    <w:tmpl w:val="88EE9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A264A"/>
    <w:multiLevelType w:val="hybridMultilevel"/>
    <w:tmpl w:val="64FC8DF8"/>
    <w:lvl w:ilvl="0" w:tplc="FD4A9A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450FE7"/>
    <w:multiLevelType w:val="hybridMultilevel"/>
    <w:tmpl w:val="95BA7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65429"/>
    <w:multiLevelType w:val="hybridMultilevel"/>
    <w:tmpl w:val="02F851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6D53849"/>
    <w:multiLevelType w:val="hybridMultilevel"/>
    <w:tmpl w:val="CEAAD3D2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4DC415AD"/>
    <w:multiLevelType w:val="hybridMultilevel"/>
    <w:tmpl w:val="AB72C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3F34B6"/>
    <w:multiLevelType w:val="hybridMultilevel"/>
    <w:tmpl w:val="B05EA4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D566468"/>
    <w:multiLevelType w:val="hybridMultilevel"/>
    <w:tmpl w:val="C3D8E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634C8F"/>
    <w:multiLevelType w:val="hybridMultilevel"/>
    <w:tmpl w:val="8A8CB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204E93"/>
    <w:multiLevelType w:val="hybridMultilevel"/>
    <w:tmpl w:val="3AA8A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8529AB"/>
    <w:multiLevelType w:val="hybridMultilevel"/>
    <w:tmpl w:val="99FAB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D3722B"/>
    <w:multiLevelType w:val="hybridMultilevel"/>
    <w:tmpl w:val="77BE2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8D35A1"/>
    <w:multiLevelType w:val="hybridMultilevel"/>
    <w:tmpl w:val="E8E63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6"/>
  </w:num>
  <w:num w:numId="5">
    <w:abstractNumId w:val="12"/>
  </w:num>
  <w:num w:numId="6">
    <w:abstractNumId w:val="10"/>
  </w:num>
  <w:num w:numId="7">
    <w:abstractNumId w:val="7"/>
  </w:num>
  <w:num w:numId="8">
    <w:abstractNumId w:val="13"/>
  </w:num>
  <w:num w:numId="9">
    <w:abstractNumId w:val="5"/>
  </w:num>
  <w:num w:numId="10">
    <w:abstractNumId w:val="0"/>
  </w:num>
  <w:num w:numId="11">
    <w:abstractNumId w:val="1"/>
  </w:num>
  <w:num w:numId="12">
    <w:abstractNumId w:val="11"/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D3"/>
    <w:rsid w:val="00096B93"/>
    <w:rsid w:val="000D4054"/>
    <w:rsid w:val="001733AA"/>
    <w:rsid w:val="00276DB8"/>
    <w:rsid w:val="003A4EA4"/>
    <w:rsid w:val="00874F38"/>
    <w:rsid w:val="00940CFB"/>
    <w:rsid w:val="00A07AE8"/>
    <w:rsid w:val="00A35720"/>
    <w:rsid w:val="00A3673E"/>
    <w:rsid w:val="00A64A22"/>
    <w:rsid w:val="00BC1A1A"/>
    <w:rsid w:val="00CF2E08"/>
    <w:rsid w:val="00D14F63"/>
    <w:rsid w:val="00D274D3"/>
    <w:rsid w:val="00D36402"/>
    <w:rsid w:val="00D8380C"/>
    <w:rsid w:val="00E16EE5"/>
    <w:rsid w:val="00EA449B"/>
    <w:rsid w:val="00F5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D27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zagolovoktablicy">
    <w:name w:val="firstzagolovoktablicy"/>
    <w:basedOn w:val="a"/>
    <w:rsid w:val="00D27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A44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33AA"/>
  </w:style>
  <w:style w:type="character" w:customStyle="1" w:styleId="apple-style-span">
    <w:name w:val="apple-style-span"/>
    <w:basedOn w:val="a0"/>
    <w:rsid w:val="001733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D27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zagolovoktablicy">
    <w:name w:val="firstzagolovoktablicy"/>
    <w:basedOn w:val="a"/>
    <w:rsid w:val="00D27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A44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33AA"/>
  </w:style>
  <w:style w:type="character" w:customStyle="1" w:styleId="apple-style-span">
    <w:name w:val="apple-style-span"/>
    <w:basedOn w:val="a0"/>
    <w:rsid w:val="00173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2244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2021-11-30T11:05:00Z</dcterms:created>
  <dcterms:modified xsi:type="dcterms:W3CDTF">2021-11-30T11:05:00Z</dcterms:modified>
</cp:coreProperties>
</file>