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4CE7" w:rsidRDefault="00434CE7" w:rsidP="00182A38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  <w:szCs w:val="28"/>
          <w:lang w:eastAsia="ru-RU"/>
        </w:rPr>
      </w:pPr>
      <w:bookmarkStart w:id="0" w:name="_GoBack"/>
      <w:bookmarkEnd w:id="0"/>
    </w:p>
    <w:p w:rsidR="00182A38" w:rsidRPr="00182A38" w:rsidRDefault="00182A38" w:rsidP="00182A38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  <w:szCs w:val="28"/>
          <w:lang w:eastAsia="ru-RU"/>
        </w:rPr>
      </w:pPr>
      <w:r w:rsidRPr="00182A38"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  <w:szCs w:val="28"/>
          <w:lang w:eastAsia="ru-RU"/>
        </w:rPr>
        <w:t>Познавательные и вербальные игры</w:t>
      </w:r>
    </w:p>
    <w:p w:rsidR="00182A38" w:rsidRDefault="00182A38" w:rsidP="00182A38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  <w:szCs w:val="28"/>
          <w:lang w:eastAsia="ru-RU"/>
        </w:rPr>
      </w:pPr>
      <w:r w:rsidRPr="00182A38"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  <w:szCs w:val="28"/>
          <w:lang w:eastAsia="ru-RU"/>
        </w:rPr>
        <w:t xml:space="preserve"> по биологии в системе среднего (общего) образования</w:t>
      </w:r>
    </w:p>
    <w:p w:rsidR="00182A38" w:rsidRPr="00182A38" w:rsidRDefault="00182A38" w:rsidP="00201FD9">
      <w:pPr>
        <w:widowControl w:val="0"/>
        <w:shd w:val="clear" w:color="auto" w:fill="FFFFFF"/>
        <w:autoSpaceDE w:val="0"/>
        <w:autoSpaceDN w:val="0"/>
        <w:adjustRightInd w:val="0"/>
        <w:spacing w:before="120"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  <w:szCs w:val="28"/>
          <w:lang w:val="en-US" w:eastAsia="ru-RU"/>
        </w:rPr>
      </w:pPr>
      <w:r w:rsidRPr="00182A38"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  <w:szCs w:val="28"/>
          <w:lang w:val="en-US" w:eastAsia="ru-RU"/>
        </w:rPr>
        <w:t>Cognitive and verbal games in biology in secondary (general) education</w:t>
      </w:r>
    </w:p>
    <w:p w:rsidR="00182A38" w:rsidRPr="00182A38" w:rsidRDefault="00182A38" w:rsidP="00E60FAA">
      <w:pPr>
        <w:widowControl w:val="0"/>
        <w:shd w:val="clear" w:color="auto" w:fill="FFFFFF"/>
        <w:autoSpaceDE w:val="0"/>
        <w:autoSpaceDN w:val="0"/>
        <w:adjustRightInd w:val="0"/>
        <w:spacing w:before="120" w:after="0" w:line="240" w:lineRule="auto"/>
        <w:ind w:firstLine="567"/>
        <w:jc w:val="both"/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</w:pPr>
      <w:r w:rsidRPr="00182A38">
        <w:rPr>
          <w:rFonts w:ascii="Times New Roman" w:eastAsiaTheme="minorEastAsia" w:hAnsi="Times New Roman" w:cs="Times New Roman"/>
          <w:b/>
          <w:i/>
          <w:sz w:val="28"/>
          <w:szCs w:val="28"/>
          <w:lang w:eastAsia="ru-RU"/>
        </w:rPr>
        <w:t>Аннотация</w:t>
      </w:r>
      <w:r w:rsidRPr="00182A38"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  <w:t>. Рассмотрено использование познавательных и вербальных игр в процессе обучения биологии в 7-х классах МБОУ «Гимназия №4» г</w:t>
      </w:r>
      <w:r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  <w:t xml:space="preserve">. </w:t>
      </w:r>
      <w:r w:rsidRPr="00182A38"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  <w:t>Чебоксары Чувашской Республики и их влияние на познавательную активность.</w:t>
      </w:r>
    </w:p>
    <w:p w:rsidR="00182A38" w:rsidRPr="00182A38" w:rsidRDefault="00182A38" w:rsidP="00E60FA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en-US" w:eastAsia="ru-RU"/>
        </w:rPr>
      </w:pPr>
      <w:r w:rsidRPr="00182A38">
        <w:rPr>
          <w:rFonts w:ascii="Times New Roman" w:eastAsiaTheme="minorEastAsia" w:hAnsi="Times New Roman" w:cs="Times New Roman"/>
          <w:b/>
          <w:i/>
          <w:sz w:val="28"/>
          <w:szCs w:val="28"/>
          <w:lang w:val="en-US" w:eastAsia="ru-RU"/>
        </w:rPr>
        <w:t>Abstract.</w:t>
      </w:r>
      <w:r w:rsidRPr="00182A38">
        <w:rPr>
          <w:rFonts w:ascii="Times New Roman" w:eastAsiaTheme="minorEastAsia" w:hAnsi="Times New Roman" w:cs="Times New Roman"/>
          <w:sz w:val="20"/>
          <w:szCs w:val="20"/>
          <w:lang w:val="en-US" w:eastAsia="ru-RU"/>
        </w:rPr>
        <w:t xml:space="preserve"> </w:t>
      </w:r>
      <w:r w:rsidRPr="00182A38">
        <w:rPr>
          <w:rFonts w:ascii="Times New Roman" w:eastAsiaTheme="minorEastAsia" w:hAnsi="Times New Roman" w:cs="Times New Roman"/>
          <w:i/>
          <w:sz w:val="28"/>
          <w:szCs w:val="28"/>
          <w:lang w:val="en-US" w:eastAsia="ru-RU"/>
        </w:rPr>
        <w:t>The use of cognitive and verbal games in the process of teaching biology in 7th grades of Gymnasium №. 4 of the city of Cheboksary, Chuvash Republic, and their influence on cognitive activity are considered.</w:t>
      </w:r>
    </w:p>
    <w:p w:rsidR="00182A38" w:rsidRPr="00182A38" w:rsidRDefault="00182A38" w:rsidP="00E60FA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b/>
          <w:i/>
          <w:sz w:val="28"/>
          <w:szCs w:val="28"/>
          <w:lang w:eastAsia="ru-RU"/>
        </w:rPr>
      </w:pPr>
      <w:r w:rsidRPr="00182A38">
        <w:rPr>
          <w:rFonts w:ascii="Times New Roman" w:eastAsiaTheme="minorEastAsia" w:hAnsi="Times New Roman" w:cs="Times New Roman"/>
          <w:b/>
          <w:i/>
          <w:sz w:val="28"/>
          <w:szCs w:val="28"/>
          <w:lang w:eastAsia="ru-RU"/>
        </w:rPr>
        <w:t xml:space="preserve">Ключевые слова: </w:t>
      </w:r>
      <w:r w:rsidRPr="00182A38"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  <w:t>биологический</w:t>
      </w:r>
      <w:r w:rsidRPr="00182A38">
        <w:rPr>
          <w:rFonts w:ascii="Times New Roman" w:eastAsiaTheme="minorEastAsia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182A38"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  <w:t>эксперимент, уч</w:t>
      </w:r>
      <w:r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  <w:t>ащиеся</w:t>
      </w:r>
      <w:r w:rsidRPr="00182A38"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  <w:t xml:space="preserve">, познавательная деятельность. </w:t>
      </w:r>
    </w:p>
    <w:p w:rsidR="00182A38" w:rsidRPr="00182A38" w:rsidRDefault="00182A38" w:rsidP="00E60FAA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182A38">
        <w:rPr>
          <w:rFonts w:ascii="Times New Roman" w:eastAsiaTheme="minorEastAsia" w:hAnsi="Times New Roman" w:cs="Times New Roman"/>
          <w:b/>
          <w:i/>
          <w:sz w:val="28"/>
          <w:szCs w:val="28"/>
          <w:lang w:val="en-US" w:eastAsia="ru-RU"/>
        </w:rPr>
        <w:t>Keywords:</w:t>
      </w:r>
      <w:r w:rsidRPr="00182A38">
        <w:rPr>
          <w:rFonts w:ascii="Times New Roman" w:eastAsiaTheme="minorEastAsia" w:hAnsi="Times New Roman" w:cs="Times New Roman"/>
          <w:i/>
          <w:sz w:val="20"/>
          <w:szCs w:val="20"/>
          <w:lang w:val="en-US" w:eastAsia="ru-RU"/>
        </w:rPr>
        <w:t xml:space="preserve"> </w:t>
      </w:r>
      <w:r w:rsidRPr="00182A38">
        <w:rPr>
          <w:rFonts w:ascii="Times New Roman" w:hAnsi="Times New Roman" w:cs="Times New Roman"/>
          <w:i/>
          <w:sz w:val="28"/>
          <w:szCs w:val="28"/>
          <w:lang w:val="en-US"/>
        </w:rPr>
        <w:t>cognitive games, verbal games, schoolchildren, biology, secondary (general) education.</w:t>
      </w:r>
    </w:p>
    <w:p w:rsidR="00201FD9" w:rsidRPr="00E60FAA" w:rsidRDefault="00201FD9" w:rsidP="00E60F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AA1FBD" w:rsidRPr="00182A38" w:rsidRDefault="00AA1FBD" w:rsidP="00E60F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2A38">
        <w:rPr>
          <w:rFonts w:ascii="Times New Roman" w:hAnsi="Times New Roman" w:cs="Times New Roman"/>
          <w:sz w:val="28"/>
          <w:szCs w:val="28"/>
        </w:rPr>
        <w:t>В современной школе особое место занимают такие формы занятий, которые обеспечивают активное участие каждого ученика на уроке, повышают авторитет знаний и индивидуальную ответственность школьников за результаты уч</w:t>
      </w:r>
      <w:r w:rsidR="00922BE7" w:rsidRPr="00182A38">
        <w:rPr>
          <w:rFonts w:ascii="Times New Roman" w:hAnsi="Times New Roman" w:cs="Times New Roman"/>
          <w:sz w:val="28"/>
          <w:szCs w:val="28"/>
        </w:rPr>
        <w:t xml:space="preserve">ебного труда </w:t>
      </w:r>
      <w:r w:rsidR="00922BE7" w:rsidRPr="00201FD9">
        <w:rPr>
          <w:rFonts w:ascii="Times New Roman" w:hAnsi="Times New Roman" w:cs="Times New Roman"/>
          <w:sz w:val="28"/>
          <w:szCs w:val="28"/>
        </w:rPr>
        <w:t>[1]</w:t>
      </w:r>
      <w:r w:rsidRPr="00201FD9">
        <w:rPr>
          <w:rFonts w:ascii="Times New Roman" w:hAnsi="Times New Roman" w:cs="Times New Roman"/>
          <w:sz w:val="28"/>
          <w:szCs w:val="28"/>
        </w:rPr>
        <w:t>.</w:t>
      </w:r>
      <w:r w:rsidRPr="00182A38">
        <w:rPr>
          <w:rFonts w:ascii="Times New Roman" w:hAnsi="Times New Roman" w:cs="Times New Roman"/>
          <w:sz w:val="28"/>
          <w:szCs w:val="28"/>
        </w:rPr>
        <w:t xml:space="preserve"> Эти задачи успешно решаются при помощи использования игровых технологий в процессе обучения.</w:t>
      </w:r>
    </w:p>
    <w:p w:rsidR="00AA1FBD" w:rsidRPr="00182A38" w:rsidRDefault="00AA1FBD" w:rsidP="00E60F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2A38">
        <w:rPr>
          <w:rFonts w:ascii="Times New Roman" w:hAnsi="Times New Roman" w:cs="Times New Roman"/>
          <w:sz w:val="28"/>
          <w:szCs w:val="28"/>
        </w:rPr>
        <w:t>В современном мире в методике  преподавания биологии актуальной являются  проблемы применения  познавательных задач и игр на уроках. Они  определены неизменным интересом ученых к данной проблеме, ее недостаточной практической разработанностью и изученностью в науке. Традиционные и стандартные уроки понижают у учеников  увлеченность к обучению, делают учебный процесс неперспективный и тоскливым</w:t>
      </w:r>
      <w:r w:rsidR="00201FD9">
        <w:rPr>
          <w:rFonts w:ascii="Times New Roman" w:hAnsi="Times New Roman" w:cs="Times New Roman"/>
          <w:sz w:val="28"/>
          <w:szCs w:val="28"/>
        </w:rPr>
        <w:t xml:space="preserve"> </w:t>
      </w:r>
      <w:r w:rsidR="00783734" w:rsidRPr="00182A38">
        <w:rPr>
          <w:rFonts w:ascii="Times New Roman" w:hAnsi="Times New Roman" w:cs="Times New Roman"/>
          <w:sz w:val="28"/>
          <w:szCs w:val="28"/>
        </w:rPr>
        <w:t>[</w:t>
      </w:r>
      <w:r w:rsidR="005501BA">
        <w:rPr>
          <w:rFonts w:ascii="Times New Roman" w:hAnsi="Times New Roman" w:cs="Times New Roman"/>
          <w:sz w:val="28"/>
          <w:szCs w:val="28"/>
        </w:rPr>
        <w:t>2,</w:t>
      </w:r>
      <w:r w:rsidR="00783734" w:rsidRPr="00182A38">
        <w:rPr>
          <w:rFonts w:ascii="Times New Roman" w:hAnsi="Times New Roman" w:cs="Times New Roman"/>
          <w:sz w:val="28"/>
          <w:szCs w:val="28"/>
        </w:rPr>
        <w:t>3]</w:t>
      </w:r>
      <w:r w:rsidRPr="00182A3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01FD9" w:rsidRDefault="00201FD9" w:rsidP="00E60F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Ермолаева М.</w:t>
      </w:r>
      <w:r w:rsidR="005501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Г. (2008) отмечает, что в</w:t>
      </w:r>
      <w:r w:rsidR="002903C8" w:rsidRPr="00182A38">
        <w:rPr>
          <w:rFonts w:ascii="Times New Roman" w:hAnsi="Times New Roman" w:cs="Times New Roman"/>
          <w:sz w:val="28"/>
          <w:szCs w:val="28"/>
        </w:rPr>
        <w:t xml:space="preserve"> настоящее время идёт поиск новых технологий воспитания и обучения, целью которых должно стать создание условий для максимального раскрытия творческого потенциала каждого ребёнка. Реформа общеобразовательной и профессиональной школы нацеливает на использование всех возможностей для повышения эффективности учебно - познавательного процесса. Этому достойно может послужить именно игра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2903C8" w:rsidRPr="00182A38">
        <w:rPr>
          <w:rFonts w:ascii="Times New Roman" w:hAnsi="Times New Roman" w:cs="Times New Roman"/>
          <w:sz w:val="28"/>
          <w:szCs w:val="28"/>
        </w:rPr>
        <w:t xml:space="preserve"> важнейшая часть досуга, учения, культуры в целом»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A1FBD" w:rsidRPr="00182A38" w:rsidRDefault="00AA1FBD" w:rsidP="00E60F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2A38">
        <w:rPr>
          <w:rFonts w:ascii="Times New Roman" w:hAnsi="Times New Roman" w:cs="Times New Roman"/>
          <w:sz w:val="28"/>
          <w:szCs w:val="28"/>
        </w:rPr>
        <w:t>С целью формирования и  улучшения познавательных, интеллектуальных, а также креативных возможностей школьников весьма эффективным обучающим методом считается использование познавательных задач и  игр в обучении биологии, увеличивающих заинтересованность обучающихся к изучаемой  дисциплине, активизирующих их учебную деятельность в полном объеме, положительно действующих на  усовершенствование знаний, умений, способностей обучающихся.</w:t>
      </w:r>
      <w:r w:rsidR="002903C8" w:rsidRPr="00182A3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54466" w:rsidRPr="00182A38" w:rsidRDefault="00054466" w:rsidP="00E60F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2A38">
        <w:rPr>
          <w:rFonts w:ascii="Times New Roman" w:hAnsi="Times New Roman" w:cs="Times New Roman"/>
          <w:sz w:val="28"/>
          <w:szCs w:val="28"/>
        </w:rPr>
        <w:lastRenderedPageBreak/>
        <w:t>Целью исследовани</w:t>
      </w:r>
      <w:r w:rsidR="00201FD9">
        <w:rPr>
          <w:rFonts w:ascii="Times New Roman" w:hAnsi="Times New Roman" w:cs="Times New Roman"/>
          <w:sz w:val="28"/>
          <w:szCs w:val="28"/>
        </w:rPr>
        <w:t>й</w:t>
      </w:r>
      <w:r w:rsidRPr="00182A38">
        <w:rPr>
          <w:rFonts w:ascii="Times New Roman" w:hAnsi="Times New Roman" w:cs="Times New Roman"/>
          <w:sz w:val="28"/>
          <w:szCs w:val="28"/>
        </w:rPr>
        <w:t xml:space="preserve"> явилась </w:t>
      </w:r>
      <w:r w:rsidR="00836991">
        <w:rPr>
          <w:rFonts w:ascii="Times New Roman" w:hAnsi="Times New Roman" w:cs="Times New Roman"/>
          <w:sz w:val="28"/>
          <w:szCs w:val="28"/>
        </w:rPr>
        <w:t>апробация позн</w:t>
      </w:r>
      <w:r w:rsidRPr="00182A38">
        <w:rPr>
          <w:rFonts w:ascii="Times New Roman" w:hAnsi="Times New Roman" w:cs="Times New Roman"/>
          <w:sz w:val="28"/>
          <w:szCs w:val="28"/>
        </w:rPr>
        <w:t>а</w:t>
      </w:r>
      <w:r w:rsidR="00836991">
        <w:rPr>
          <w:rFonts w:ascii="Times New Roman" w:hAnsi="Times New Roman" w:cs="Times New Roman"/>
          <w:sz w:val="28"/>
          <w:szCs w:val="28"/>
        </w:rPr>
        <w:t>ва</w:t>
      </w:r>
      <w:r w:rsidRPr="00182A38">
        <w:rPr>
          <w:rFonts w:ascii="Times New Roman" w:hAnsi="Times New Roman" w:cs="Times New Roman"/>
          <w:sz w:val="28"/>
          <w:szCs w:val="28"/>
        </w:rPr>
        <w:t>тельных и вербальных игр на уроках биологии в средней общеобразовательной школе</w:t>
      </w:r>
      <w:r w:rsidR="00836991">
        <w:rPr>
          <w:rFonts w:ascii="Times New Roman" w:hAnsi="Times New Roman" w:cs="Times New Roman"/>
          <w:sz w:val="28"/>
          <w:szCs w:val="28"/>
        </w:rPr>
        <w:t xml:space="preserve"> в сравнительном аспекте</w:t>
      </w:r>
      <w:r w:rsidRPr="00182A38">
        <w:rPr>
          <w:rFonts w:ascii="Times New Roman" w:hAnsi="Times New Roman" w:cs="Times New Roman"/>
          <w:sz w:val="28"/>
          <w:szCs w:val="28"/>
        </w:rPr>
        <w:t>.</w:t>
      </w:r>
    </w:p>
    <w:p w:rsidR="00201FD9" w:rsidRDefault="00240DD4" w:rsidP="00E60FAA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2A38">
        <w:rPr>
          <w:rFonts w:ascii="Times New Roman" w:hAnsi="Times New Roman" w:cs="Times New Roman"/>
          <w:sz w:val="28"/>
          <w:szCs w:val="28"/>
        </w:rPr>
        <w:t>Об</w:t>
      </w:r>
      <w:r w:rsidR="0071559D" w:rsidRPr="00182A38">
        <w:rPr>
          <w:rFonts w:ascii="Times New Roman" w:hAnsi="Times New Roman" w:cs="Times New Roman"/>
          <w:sz w:val="28"/>
          <w:szCs w:val="28"/>
        </w:rPr>
        <w:t>ъект</w:t>
      </w:r>
      <w:r w:rsidR="00201FD9">
        <w:rPr>
          <w:rFonts w:ascii="Times New Roman" w:hAnsi="Times New Roman" w:cs="Times New Roman"/>
          <w:sz w:val="28"/>
          <w:szCs w:val="28"/>
        </w:rPr>
        <w:t>ом</w:t>
      </w:r>
      <w:r w:rsidR="0071559D" w:rsidRPr="00182A38">
        <w:rPr>
          <w:rFonts w:ascii="Times New Roman" w:hAnsi="Times New Roman" w:cs="Times New Roman"/>
          <w:sz w:val="28"/>
          <w:szCs w:val="28"/>
        </w:rPr>
        <w:t xml:space="preserve"> исследования </w:t>
      </w:r>
      <w:r w:rsidR="00201FD9">
        <w:rPr>
          <w:rFonts w:ascii="Times New Roman" w:hAnsi="Times New Roman" w:cs="Times New Roman"/>
          <w:sz w:val="28"/>
          <w:szCs w:val="28"/>
        </w:rPr>
        <w:t xml:space="preserve">послужили </w:t>
      </w:r>
      <w:r w:rsidR="0071559D" w:rsidRPr="00182A38">
        <w:rPr>
          <w:rFonts w:ascii="Times New Roman" w:hAnsi="Times New Roman" w:cs="Times New Roman"/>
          <w:sz w:val="28"/>
          <w:szCs w:val="28"/>
        </w:rPr>
        <w:t>учащиеся 7</w:t>
      </w:r>
      <w:r w:rsidRPr="00182A38">
        <w:rPr>
          <w:rFonts w:ascii="Times New Roman" w:hAnsi="Times New Roman" w:cs="Times New Roman"/>
          <w:sz w:val="28"/>
          <w:szCs w:val="28"/>
        </w:rPr>
        <w:t xml:space="preserve">-х классов </w:t>
      </w:r>
      <w:r w:rsidR="00BC1035" w:rsidRPr="00182A38">
        <w:rPr>
          <w:rFonts w:ascii="Times New Roman" w:hAnsi="Times New Roman" w:cs="Times New Roman"/>
          <w:sz w:val="28"/>
          <w:szCs w:val="28"/>
        </w:rPr>
        <w:t xml:space="preserve">МБОУ «Гимназия №4» г. Чебоксары Чувашской Республики. </w:t>
      </w:r>
    </w:p>
    <w:p w:rsidR="00201FD9" w:rsidRDefault="00BC1035" w:rsidP="00E60FAA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2A38">
        <w:rPr>
          <w:rFonts w:ascii="Times New Roman" w:hAnsi="Times New Roman" w:cs="Times New Roman"/>
          <w:sz w:val="28"/>
          <w:szCs w:val="28"/>
        </w:rPr>
        <w:t>В</w:t>
      </w:r>
      <w:r w:rsidR="0071559D" w:rsidRPr="00182A38">
        <w:rPr>
          <w:rFonts w:ascii="Times New Roman" w:hAnsi="Times New Roman" w:cs="Times New Roman"/>
          <w:sz w:val="28"/>
          <w:szCs w:val="28"/>
        </w:rPr>
        <w:t xml:space="preserve"> работе участвовали ученики 7</w:t>
      </w:r>
      <w:r w:rsidR="00240DD4" w:rsidRPr="00182A38">
        <w:rPr>
          <w:rFonts w:ascii="Times New Roman" w:hAnsi="Times New Roman" w:cs="Times New Roman"/>
          <w:sz w:val="28"/>
          <w:szCs w:val="28"/>
        </w:rPr>
        <w:t xml:space="preserve">-х </w:t>
      </w:r>
      <w:r w:rsidRPr="00182A38">
        <w:rPr>
          <w:rFonts w:ascii="Times New Roman" w:hAnsi="Times New Roman" w:cs="Times New Roman"/>
          <w:sz w:val="28"/>
          <w:szCs w:val="28"/>
        </w:rPr>
        <w:t xml:space="preserve">классов </w:t>
      </w:r>
      <w:r w:rsidR="00240DD4" w:rsidRPr="00182A38">
        <w:rPr>
          <w:rFonts w:ascii="Times New Roman" w:hAnsi="Times New Roman" w:cs="Times New Roman"/>
          <w:sz w:val="28"/>
          <w:szCs w:val="28"/>
        </w:rPr>
        <w:t>из двух параллелей</w:t>
      </w:r>
      <w:r w:rsidR="00C01D40" w:rsidRPr="00182A38">
        <w:rPr>
          <w:rFonts w:ascii="Times New Roman" w:hAnsi="Times New Roman" w:cs="Times New Roman"/>
          <w:sz w:val="28"/>
          <w:szCs w:val="28"/>
        </w:rPr>
        <w:t xml:space="preserve"> «А» и «Б».</w:t>
      </w:r>
      <w:r w:rsidR="002464DA" w:rsidRPr="00182A38">
        <w:rPr>
          <w:rFonts w:ascii="Times New Roman" w:hAnsi="Times New Roman" w:cs="Times New Roman"/>
          <w:sz w:val="28"/>
          <w:szCs w:val="28"/>
        </w:rPr>
        <w:t xml:space="preserve"> Были сформ</w:t>
      </w:r>
      <w:r w:rsidR="00201FD9">
        <w:rPr>
          <w:rFonts w:ascii="Times New Roman" w:hAnsi="Times New Roman" w:cs="Times New Roman"/>
          <w:sz w:val="28"/>
          <w:szCs w:val="28"/>
        </w:rPr>
        <w:t>ированы</w:t>
      </w:r>
      <w:r w:rsidR="002464DA" w:rsidRPr="00182A38">
        <w:rPr>
          <w:rFonts w:ascii="Times New Roman" w:hAnsi="Times New Roman" w:cs="Times New Roman"/>
          <w:sz w:val="28"/>
          <w:szCs w:val="28"/>
        </w:rPr>
        <w:t xml:space="preserve"> две группы: контрольная</w:t>
      </w:r>
      <w:r w:rsidR="0027136C" w:rsidRPr="00182A38">
        <w:rPr>
          <w:rFonts w:ascii="Times New Roman" w:hAnsi="Times New Roman" w:cs="Times New Roman"/>
          <w:sz w:val="28"/>
          <w:szCs w:val="28"/>
        </w:rPr>
        <w:t xml:space="preserve"> («А» класс)</w:t>
      </w:r>
      <w:r w:rsidR="002464DA" w:rsidRPr="00182A38">
        <w:rPr>
          <w:rFonts w:ascii="Times New Roman" w:hAnsi="Times New Roman" w:cs="Times New Roman"/>
          <w:sz w:val="28"/>
          <w:szCs w:val="28"/>
        </w:rPr>
        <w:t xml:space="preserve"> и экспериментальная</w:t>
      </w:r>
      <w:r w:rsidR="0027136C" w:rsidRPr="00182A38">
        <w:rPr>
          <w:rFonts w:ascii="Times New Roman" w:hAnsi="Times New Roman" w:cs="Times New Roman"/>
          <w:sz w:val="28"/>
          <w:szCs w:val="28"/>
        </w:rPr>
        <w:t xml:space="preserve"> («Б» класс)</w:t>
      </w:r>
      <w:r w:rsidR="002464DA" w:rsidRPr="00182A38">
        <w:rPr>
          <w:rFonts w:ascii="Times New Roman" w:hAnsi="Times New Roman" w:cs="Times New Roman"/>
          <w:sz w:val="28"/>
          <w:szCs w:val="28"/>
        </w:rPr>
        <w:t xml:space="preserve">. </w:t>
      </w:r>
      <w:r w:rsidR="0089206C" w:rsidRPr="00182A38">
        <w:rPr>
          <w:rFonts w:ascii="Times New Roman" w:hAnsi="Times New Roman" w:cs="Times New Roman"/>
          <w:sz w:val="28"/>
          <w:szCs w:val="28"/>
        </w:rPr>
        <w:t xml:space="preserve">В 7 «А» классе 28 учеников, в 7 «Б» классе 29 учеников. </w:t>
      </w:r>
      <w:r w:rsidR="002464DA" w:rsidRPr="00182A38">
        <w:rPr>
          <w:rFonts w:ascii="Times New Roman" w:hAnsi="Times New Roman" w:cs="Times New Roman"/>
          <w:sz w:val="28"/>
          <w:szCs w:val="28"/>
        </w:rPr>
        <w:t xml:space="preserve">Основными методами в ходе исследования явились </w:t>
      </w:r>
      <w:r w:rsidR="00DF7E32" w:rsidRPr="00182A38">
        <w:rPr>
          <w:rFonts w:ascii="Times New Roman" w:hAnsi="Times New Roman" w:cs="Times New Roman"/>
          <w:sz w:val="28"/>
          <w:szCs w:val="28"/>
        </w:rPr>
        <w:t xml:space="preserve"> эксперимент и анкетирование. </w:t>
      </w:r>
      <w:r w:rsidR="00CC569C">
        <w:rPr>
          <w:rFonts w:ascii="Times New Roman" w:hAnsi="Times New Roman" w:cs="Times New Roman"/>
          <w:sz w:val="28"/>
          <w:szCs w:val="28"/>
        </w:rPr>
        <w:t>При этом в 7 «А» учащиеся обучались по стандартной программе, а в экспериментальной – по некоторым темам применили игровые методы как дополнение к основной программе.</w:t>
      </w:r>
    </w:p>
    <w:p w:rsidR="0074661E" w:rsidRPr="00182A38" w:rsidRDefault="00DF7E32" w:rsidP="00E60FAA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2A38">
        <w:rPr>
          <w:rFonts w:ascii="Times New Roman" w:hAnsi="Times New Roman" w:cs="Times New Roman"/>
          <w:sz w:val="28"/>
          <w:szCs w:val="28"/>
        </w:rPr>
        <w:t xml:space="preserve">Полученные результаты обработаны математически, составлены диаграммы и таблицы, определяющие и показывающие уровень </w:t>
      </w:r>
      <w:r w:rsidR="009F73AE" w:rsidRPr="00182A38">
        <w:rPr>
          <w:rFonts w:ascii="Times New Roman" w:hAnsi="Times New Roman" w:cs="Times New Roman"/>
          <w:sz w:val="28"/>
          <w:szCs w:val="28"/>
        </w:rPr>
        <w:t xml:space="preserve">сформированности знаний по изученным темам. </w:t>
      </w:r>
    </w:p>
    <w:p w:rsidR="006437C6" w:rsidRPr="00182A38" w:rsidRDefault="00EC2964" w:rsidP="00E60FAA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2A38">
        <w:rPr>
          <w:rFonts w:ascii="Times New Roman" w:hAnsi="Times New Roman" w:cs="Times New Roman"/>
          <w:sz w:val="28"/>
          <w:szCs w:val="28"/>
        </w:rPr>
        <w:t>До начала проведения исследования ученикам 7-х классов (в количестве</w:t>
      </w:r>
      <w:r w:rsidR="0089206C" w:rsidRPr="00182A38">
        <w:rPr>
          <w:rFonts w:ascii="Times New Roman" w:hAnsi="Times New Roman" w:cs="Times New Roman"/>
          <w:sz w:val="28"/>
          <w:szCs w:val="28"/>
        </w:rPr>
        <w:t xml:space="preserve"> 57</w:t>
      </w:r>
      <w:r w:rsidRPr="00182A38">
        <w:rPr>
          <w:rFonts w:ascii="Times New Roman" w:hAnsi="Times New Roman" w:cs="Times New Roman"/>
          <w:sz w:val="28"/>
          <w:szCs w:val="28"/>
        </w:rPr>
        <w:t xml:space="preserve"> человек) было предложено пройти </w:t>
      </w:r>
      <w:r w:rsidR="00565933">
        <w:rPr>
          <w:rFonts w:ascii="Times New Roman" w:hAnsi="Times New Roman" w:cs="Times New Roman"/>
          <w:sz w:val="28"/>
          <w:szCs w:val="28"/>
        </w:rPr>
        <w:t xml:space="preserve"> анкетирование по </w:t>
      </w:r>
      <w:r w:rsidR="0027136C" w:rsidRPr="00182A38">
        <w:rPr>
          <w:rFonts w:ascii="Times New Roman" w:hAnsi="Times New Roman" w:cs="Times New Roman"/>
          <w:sz w:val="28"/>
          <w:szCs w:val="28"/>
        </w:rPr>
        <w:t>изуче</w:t>
      </w:r>
      <w:r w:rsidR="00565933">
        <w:rPr>
          <w:rFonts w:ascii="Times New Roman" w:hAnsi="Times New Roman" w:cs="Times New Roman"/>
          <w:sz w:val="28"/>
          <w:szCs w:val="28"/>
        </w:rPr>
        <w:t>нию</w:t>
      </w:r>
      <w:r w:rsidR="0027136C" w:rsidRPr="00182A38">
        <w:rPr>
          <w:rFonts w:ascii="Times New Roman" w:hAnsi="Times New Roman" w:cs="Times New Roman"/>
          <w:sz w:val="28"/>
          <w:szCs w:val="28"/>
        </w:rPr>
        <w:t xml:space="preserve"> уровня познавательной активности учащихся</w:t>
      </w:r>
      <w:r w:rsidR="00B4398D">
        <w:rPr>
          <w:rFonts w:ascii="Times New Roman" w:hAnsi="Times New Roman" w:cs="Times New Roman"/>
          <w:sz w:val="28"/>
          <w:szCs w:val="28"/>
        </w:rPr>
        <w:t>.</w:t>
      </w:r>
      <w:r w:rsidR="0027136C" w:rsidRPr="00182A38">
        <w:rPr>
          <w:rFonts w:ascii="Times New Roman" w:hAnsi="Times New Roman" w:cs="Times New Roman"/>
          <w:sz w:val="28"/>
          <w:szCs w:val="28"/>
        </w:rPr>
        <w:t xml:space="preserve"> Опросник </w:t>
      </w:r>
      <w:r w:rsidR="00B4398D">
        <w:rPr>
          <w:rFonts w:ascii="Times New Roman" w:hAnsi="Times New Roman" w:cs="Times New Roman"/>
          <w:sz w:val="28"/>
          <w:szCs w:val="28"/>
        </w:rPr>
        <w:t>включал</w:t>
      </w:r>
      <w:r w:rsidR="0027136C" w:rsidRPr="00182A38">
        <w:rPr>
          <w:rFonts w:ascii="Times New Roman" w:hAnsi="Times New Roman" w:cs="Times New Roman"/>
          <w:sz w:val="28"/>
          <w:szCs w:val="28"/>
        </w:rPr>
        <w:t xml:space="preserve"> 50 вопросов, с помощью которых можно было выделить 3 уровня познавательной активности: высокий, средний и низкий</w:t>
      </w:r>
      <w:r w:rsidR="00B4398D">
        <w:rPr>
          <w:rFonts w:ascii="Times New Roman" w:hAnsi="Times New Roman" w:cs="Times New Roman"/>
          <w:sz w:val="28"/>
          <w:szCs w:val="28"/>
        </w:rPr>
        <w:t xml:space="preserve"> [6</w:t>
      </w:r>
      <w:r w:rsidR="00B4398D" w:rsidRPr="00182A38">
        <w:rPr>
          <w:rFonts w:ascii="Times New Roman" w:hAnsi="Times New Roman" w:cs="Times New Roman"/>
          <w:sz w:val="28"/>
          <w:szCs w:val="28"/>
        </w:rPr>
        <w:t>].</w:t>
      </w:r>
    </w:p>
    <w:p w:rsidR="00565933" w:rsidRDefault="0027136C" w:rsidP="00E60FAA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2A38">
        <w:rPr>
          <w:rFonts w:ascii="Times New Roman" w:hAnsi="Times New Roman" w:cs="Times New Roman"/>
          <w:sz w:val="28"/>
          <w:szCs w:val="28"/>
        </w:rPr>
        <w:t>В результате проведения анкетирования были получены следующие показатели</w:t>
      </w:r>
      <w:r w:rsidR="00565933">
        <w:rPr>
          <w:rFonts w:ascii="Times New Roman" w:hAnsi="Times New Roman" w:cs="Times New Roman"/>
          <w:sz w:val="28"/>
          <w:szCs w:val="28"/>
        </w:rPr>
        <w:t xml:space="preserve"> (табл. 1).</w:t>
      </w:r>
    </w:p>
    <w:p w:rsidR="0027136C" w:rsidRPr="00565933" w:rsidRDefault="00565933" w:rsidP="00E60FAA">
      <w:pPr>
        <w:pStyle w:val="a4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5933">
        <w:rPr>
          <w:rFonts w:ascii="Times New Roman" w:hAnsi="Times New Roman" w:cs="Times New Roman"/>
          <w:b/>
          <w:sz w:val="28"/>
          <w:szCs w:val="28"/>
        </w:rPr>
        <w:t>1. Уровень познавательной активности учащихся 7 классов</w:t>
      </w:r>
    </w:p>
    <w:tbl>
      <w:tblPr>
        <w:tblStyle w:val="a5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1664"/>
        <w:gridCol w:w="1914"/>
        <w:gridCol w:w="2092"/>
        <w:gridCol w:w="1736"/>
        <w:gridCol w:w="1915"/>
      </w:tblGrid>
      <w:tr w:rsidR="006437C6" w:rsidRPr="00182A38" w:rsidTr="00565933">
        <w:trPr>
          <w:trHeight w:val="416"/>
        </w:trPr>
        <w:tc>
          <w:tcPr>
            <w:tcW w:w="1664" w:type="dxa"/>
            <w:vMerge w:val="restart"/>
          </w:tcPr>
          <w:p w:rsidR="006437C6" w:rsidRPr="00565933" w:rsidRDefault="006437C6" w:rsidP="00E60F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37C6" w:rsidRPr="00565933" w:rsidRDefault="006437C6" w:rsidP="00E60F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5933">
              <w:rPr>
                <w:rFonts w:ascii="Times New Roman" w:hAnsi="Times New Roman" w:cs="Times New Roman"/>
                <w:sz w:val="24"/>
                <w:szCs w:val="24"/>
              </w:rPr>
              <w:t>Уровень</w:t>
            </w:r>
          </w:p>
        </w:tc>
        <w:tc>
          <w:tcPr>
            <w:tcW w:w="4006" w:type="dxa"/>
            <w:gridSpan w:val="2"/>
          </w:tcPr>
          <w:p w:rsidR="006437C6" w:rsidRPr="00565933" w:rsidRDefault="006437C6" w:rsidP="00E60F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5933">
              <w:rPr>
                <w:rFonts w:ascii="Times New Roman" w:hAnsi="Times New Roman" w:cs="Times New Roman"/>
                <w:sz w:val="24"/>
                <w:szCs w:val="24"/>
              </w:rPr>
              <w:t>Контрольная группа</w:t>
            </w:r>
          </w:p>
          <w:p w:rsidR="006437C6" w:rsidRPr="00565933" w:rsidRDefault="006437C6" w:rsidP="00E60F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5933">
              <w:rPr>
                <w:rFonts w:ascii="Times New Roman" w:hAnsi="Times New Roman" w:cs="Times New Roman"/>
                <w:sz w:val="24"/>
                <w:szCs w:val="24"/>
              </w:rPr>
              <w:t>7 «А» класс</w:t>
            </w:r>
          </w:p>
        </w:tc>
        <w:tc>
          <w:tcPr>
            <w:tcW w:w="3651" w:type="dxa"/>
            <w:gridSpan w:val="2"/>
          </w:tcPr>
          <w:p w:rsidR="006437C6" w:rsidRPr="00565933" w:rsidRDefault="006437C6" w:rsidP="00E60F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5933">
              <w:rPr>
                <w:rFonts w:ascii="Times New Roman" w:hAnsi="Times New Roman" w:cs="Times New Roman"/>
                <w:sz w:val="24"/>
                <w:szCs w:val="24"/>
              </w:rPr>
              <w:t>Экспериментальная группа</w:t>
            </w:r>
          </w:p>
          <w:p w:rsidR="006437C6" w:rsidRPr="00565933" w:rsidRDefault="006437C6" w:rsidP="00E60F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5933">
              <w:rPr>
                <w:rFonts w:ascii="Times New Roman" w:hAnsi="Times New Roman" w:cs="Times New Roman"/>
                <w:sz w:val="24"/>
                <w:szCs w:val="24"/>
              </w:rPr>
              <w:t>7 «Б» класс</w:t>
            </w:r>
          </w:p>
        </w:tc>
      </w:tr>
      <w:tr w:rsidR="006437C6" w:rsidRPr="00182A38" w:rsidTr="00565933">
        <w:tc>
          <w:tcPr>
            <w:tcW w:w="1664" w:type="dxa"/>
            <w:vMerge/>
          </w:tcPr>
          <w:p w:rsidR="006437C6" w:rsidRPr="00565933" w:rsidRDefault="006437C6" w:rsidP="00E60F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836991" w:rsidRDefault="00836991" w:rsidP="00E60F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6437C6" w:rsidRPr="00565933">
              <w:rPr>
                <w:rFonts w:ascii="Times New Roman" w:hAnsi="Times New Roman" w:cs="Times New Roman"/>
                <w:sz w:val="24"/>
                <w:szCs w:val="24"/>
              </w:rPr>
              <w:t xml:space="preserve">роцент </w:t>
            </w:r>
          </w:p>
          <w:p w:rsidR="006437C6" w:rsidRPr="00565933" w:rsidRDefault="006437C6" w:rsidP="00E60F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5933">
              <w:rPr>
                <w:rFonts w:ascii="Times New Roman" w:hAnsi="Times New Roman" w:cs="Times New Roman"/>
                <w:sz w:val="24"/>
                <w:szCs w:val="24"/>
              </w:rPr>
              <w:t>(%)</w:t>
            </w:r>
          </w:p>
        </w:tc>
        <w:tc>
          <w:tcPr>
            <w:tcW w:w="2092" w:type="dxa"/>
          </w:tcPr>
          <w:p w:rsidR="00565933" w:rsidRDefault="00836991" w:rsidP="00E60F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6437C6" w:rsidRPr="00565933">
              <w:rPr>
                <w:rFonts w:ascii="Times New Roman" w:hAnsi="Times New Roman" w:cs="Times New Roman"/>
                <w:sz w:val="24"/>
                <w:szCs w:val="24"/>
              </w:rPr>
              <w:t xml:space="preserve">оличество </w:t>
            </w:r>
          </w:p>
          <w:p w:rsidR="006437C6" w:rsidRPr="00565933" w:rsidRDefault="006437C6" w:rsidP="00E60F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5933">
              <w:rPr>
                <w:rFonts w:ascii="Times New Roman" w:hAnsi="Times New Roman" w:cs="Times New Roman"/>
                <w:sz w:val="24"/>
                <w:szCs w:val="24"/>
              </w:rPr>
              <w:t>учеников</w:t>
            </w:r>
          </w:p>
        </w:tc>
        <w:tc>
          <w:tcPr>
            <w:tcW w:w="1736" w:type="dxa"/>
          </w:tcPr>
          <w:p w:rsidR="00836991" w:rsidRDefault="00836991" w:rsidP="00E60F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6437C6" w:rsidRPr="00565933">
              <w:rPr>
                <w:rFonts w:ascii="Times New Roman" w:hAnsi="Times New Roman" w:cs="Times New Roman"/>
                <w:sz w:val="24"/>
                <w:szCs w:val="24"/>
              </w:rPr>
              <w:t xml:space="preserve">роцент </w:t>
            </w:r>
          </w:p>
          <w:p w:rsidR="006437C6" w:rsidRPr="00565933" w:rsidRDefault="006437C6" w:rsidP="00E60F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5933">
              <w:rPr>
                <w:rFonts w:ascii="Times New Roman" w:hAnsi="Times New Roman" w:cs="Times New Roman"/>
                <w:sz w:val="24"/>
                <w:szCs w:val="24"/>
              </w:rPr>
              <w:t>(%)</w:t>
            </w:r>
          </w:p>
        </w:tc>
        <w:tc>
          <w:tcPr>
            <w:tcW w:w="1915" w:type="dxa"/>
          </w:tcPr>
          <w:p w:rsidR="006437C6" w:rsidRPr="00565933" w:rsidRDefault="00836991" w:rsidP="00E60F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6437C6" w:rsidRPr="00565933">
              <w:rPr>
                <w:rFonts w:ascii="Times New Roman" w:hAnsi="Times New Roman" w:cs="Times New Roman"/>
                <w:sz w:val="24"/>
                <w:szCs w:val="24"/>
              </w:rPr>
              <w:t>оличество учеников</w:t>
            </w:r>
          </w:p>
        </w:tc>
      </w:tr>
      <w:tr w:rsidR="006437C6" w:rsidRPr="00182A38" w:rsidTr="00565933">
        <w:tc>
          <w:tcPr>
            <w:tcW w:w="1664" w:type="dxa"/>
          </w:tcPr>
          <w:p w:rsidR="006437C6" w:rsidRPr="00182A38" w:rsidRDefault="006437C6" w:rsidP="00E60F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2A38">
              <w:rPr>
                <w:rFonts w:ascii="Times New Roman" w:hAnsi="Times New Roman" w:cs="Times New Roman"/>
                <w:sz w:val="28"/>
                <w:szCs w:val="28"/>
              </w:rPr>
              <w:t>Высокий</w:t>
            </w:r>
          </w:p>
        </w:tc>
        <w:tc>
          <w:tcPr>
            <w:tcW w:w="1914" w:type="dxa"/>
          </w:tcPr>
          <w:p w:rsidR="006437C6" w:rsidRPr="00182A38" w:rsidRDefault="006462AB" w:rsidP="00E60F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2A38">
              <w:rPr>
                <w:rFonts w:ascii="Times New Roman" w:hAnsi="Times New Roman" w:cs="Times New Roman"/>
                <w:sz w:val="28"/>
                <w:szCs w:val="28"/>
              </w:rPr>
              <w:t>25%</w:t>
            </w:r>
          </w:p>
        </w:tc>
        <w:tc>
          <w:tcPr>
            <w:tcW w:w="2092" w:type="dxa"/>
          </w:tcPr>
          <w:p w:rsidR="006437C6" w:rsidRPr="00182A38" w:rsidRDefault="006462AB" w:rsidP="00E60F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2A3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736" w:type="dxa"/>
          </w:tcPr>
          <w:p w:rsidR="006437C6" w:rsidRPr="00182A38" w:rsidRDefault="006462AB" w:rsidP="00E60F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2A38">
              <w:rPr>
                <w:rFonts w:ascii="Times New Roman" w:hAnsi="Times New Roman" w:cs="Times New Roman"/>
                <w:sz w:val="28"/>
                <w:szCs w:val="28"/>
              </w:rPr>
              <w:t>31%</w:t>
            </w:r>
          </w:p>
        </w:tc>
        <w:tc>
          <w:tcPr>
            <w:tcW w:w="1915" w:type="dxa"/>
          </w:tcPr>
          <w:p w:rsidR="006437C6" w:rsidRPr="00182A38" w:rsidRDefault="006462AB" w:rsidP="00E60F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2A38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6437C6" w:rsidRPr="00182A38" w:rsidTr="00565933">
        <w:tc>
          <w:tcPr>
            <w:tcW w:w="1664" w:type="dxa"/>
          </w:tcPr>
          <w:p w:rsidR="006437C6" w:rsidRPr="00182A38" w:rsidRDefault="006437C6" w:rsidP="00E60F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2A38">
              <w:rPr>
                <w:rFonts w:ascii="Times New Roman" w:hAnsi="Times New Roman" w:cs="Times New Roman"/>
                <w:sz w:val="28"/>
                <w:szCs w:val="28"/>
              </w:rPr>
              <w:t>Средний</w:t>
            </w:r>
          </w:p>
        </w:tc>
        <w:tc>
          <w:tcPr>
            <w:tcW w:w="1914" w:type="dxa"/>
          </w:tcPr>
          <w:p w:rsidR="006437C6" w:rsidRPr="00182A38" w:rsidRDefault="006462AB" w:rsidP="00E60F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2A38">
              <w:rPr>
                <w:rFonts w:ascii="Times New Roman" w:hAnsi="Times New Roman" w:cs="Times New Roman"/>
                <w:sz w:val="28"/>
                <w:szCs w:val="28"/>
              </w:rPr>
              <w:t>64%</w:t>
            </w:r>
          </w:p>
        </w:tc>
        <w:tc>
          <w:tcPr>
            <w:tcW w:w="2092" w:type="dxa"/>
          </w:tcPr>
          <w:p w:rsidR="006437C6" w:rsidRPr="00182A38" w:rsidRDefault="006462AB" w:rsidP="00E60F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2A38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1736" w:type="dxa"/>
          </w:tcPr>
          <w:p w:rsidR="006437C6" w:rsidRPr="00182A38" w:rsidRDefault="006462AB" w:rsidP="00E60F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2A38">
              <w:rPr>
                <w:rFonts w:ascii="Times New Roman" w:hAnsi="Times New Roman" w:cs="Times New Roman"/>
                <w:sz w:val="28"/>
                <w:szCs w:val="28"/>
              </w:rPr>
              <w:t>52%</w:t>
            </w:r>
          </w:p>
        </w:tc>
        <w:tc>
          <w:tcPr>
            <w:tcW w:w="1915" w:type="dxa"/>
          </w:tcPr>
          <w:p w:rsidR="006437C6" w:rsidRPr="00182A38" w:rsidRDefault="006462AB" w:rsidP="00E60F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2A38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6437C6" w:rsidRPr="00182A38" w:rsidTr="00565933">
        <w:tc>
          <w:tcPr>
            <w:tcW w:w="1664" w:type="dxa"/>
          </w:tcPr>
          <w:p w:rsidR="006437C6" w:rsidRPr="00182A38" w:rsidRDefault="006437C6" w:rsidP="00E60F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2A38">
              <w:rPr>
                <w:rFonts w:ascii="Times New Roman" w:hAnsi="Times New Roman" w:cs="Times New Roman"/>
                <w:sz w:val="28"/>
                <w:szCs w:val="28"/>
              </w:rPr>
              <w:t>Низкий</w:t>
            </w:r>
          </w:p>
        </w:tc>
        <w:tc>
          <w:tcPr>
            <w:tcW w:w="1914" w:type="dxa"/>
          </w:tcPr>
          <w:p w:rsidR="006437C6" w:rsidRPr="00182A38" w:rsidRDefault="006462AB" w:rsidP="00E60F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2A38">
              <w:rPr>
                <w:rFonts w:ascii="Times New Roman" w:hAnsi="Times New Roman" w:cs="Times New Roman"/>
                <w:sz w:val="28"/>
                <w:szCs w:val="28"/>
              </w:rPr>
              <w:t>11%</w:t>
            </w:r>
          </w:p>
        </w:tc>
        <w:tc>
          <w:tcPr>
            <w:tcW w:w="2092" w:type="dxa"/>
          </w:tcPr>
          <w:p w:rsidR="006437C6" w:rsidRPr="00182A38" w:rsidRDefault="00F84FB1" w:rsidP="00E60F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2A3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736" w:type="dxa"/>
          </w:tcPr>
          <w:p w:rsidR="006437C6" w:rsidRPr="00182A38" w:rsidRDefault="006462AB" w:rsidP="00E60F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2A38">
              <w:rPr>
                <w:rFonts w:ascii="Times New Roman" w:hAnsi="Times New Roman" w:cs="Times New Roman"/>
                <w:sz w:val="28"/>
                <w:szCs w:val="28"/>
              </w:rPr>
              <w:t>17%</w:t>
            </w:r>
          </w:p>
        </w:tc>
        <w:tc>
          <w:tcPr>
            <w:tcW w:w="1915" w:type="dxa"/>
          </w:tcPr>
          <w:p w:rsidR="006437C6" w:rsidRPr="00182A38" w:rsidRDefault="006462AB" w:rsidP="00E60F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2A3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</w:tbl>
    <w:p w:rsidR="00565933" w:rsidRDefault="00565933" w:rsidP="00E60FAA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7136C" w:rsidRPr="00182A38" w:rsidRDefault="007529D0" w:rsidP="00E60FAA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2A38">
        <w:rPr>
          <w:rFonts w:ascii="Times New Roman" w:hAnsi="Times New Roman" w:cs="Times New Roman"/>
          <w:sz w:val="28"/>
          <w:szCs w:val="28"/>
        </w:rPr>
        <w:t>Проанализировав систему образования ряда образовательных учреждений и результаты первого анкетирования, нами</w:t>
      </w:r>
      <w:r w:rsidR="00565933">
        <w:rPr>
          <w:rFonts w:ascii="Times New Roman" w:hAnsi="Times New Roman" w:cs="Times New Roman"/>
          <w:sz w:val="28"/>
          <w:szCs w:val="28"/>
        </w:rPr>
        <w:t xml:space="preserve"> </w:t>
      </w:r>
      <w:r w:rsidRPr="00182A38">
        <w:rPr>
          <w:rFonts w:ascii="Times New Roman" w:hAnsi="Times New Roman" w:cs="Times New Roman"/>
          <w:sz w:val="28"/>
          <w:szCs w:val="28"/>
        </w:rPr>
        <w:t>был разработан календарно</w:t>
      </w:r>
      <w:r w:rsidR="00565933">
        <w:rPr>
          <w:rFonts w:ascii="Times New Roman" w:hAnsi="Times New Roman" w:cs="Times New Roman"/>
          <w:sz w:val="28"/>
          <w:szCs w:val="28"/>
        </w:rPr>
        <w:t>-</w:t>
      </w:r>
      <w:r w:rsidRPr="00182A38">
        <w:rPr>
          <w:rFonts w:ascii="Times New Roman" w:hAnsi="Times New Roman" w:cs="Times New Roman"/>
          <w:sz w:val="28"/>
          <w:szCs w:val="28"/>
        </w:rPr>
        <w:t xml:space="preserve">тематический план проведения уроков по биологии в 7- х классах с использованием нетрадиционных методов обучения, а именно дидактических игр. </w:t>
      </w:r>
    </w:p>
    <w:p w:rsidR="00565933" w:rsidRDefault="00565933" w:rsidP="00E60FAA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достижения поставленной задачи нами </w:t>
      </w:r>
      <w:r w:rsidR="00240DD4" w:rsidRPr="00182A38">
        <w:rPr>
          <w:rFonts w:ascii="Times New Roman" w:hAnsi="Times New Roman" w:cs="Times New Roman"/>
          <w:sz w:val="28"/>
          <w:szCs w:val="28"/>
        </w:rPr>
        <w:t>проводились следующие уроки с использованием дидактических игр</w:t>
      </w:r>
      <w:r w:rsidR="005501BA">
        <w:rPr>
          <w:rFonts w:ascii="Times New Roman" w:hAnsi="Times New Roman" w:cs="Times New Roman"/>
          <w:sz w:val="28"/>
          <w:szCs w:val="28"/>
        </w:rPr>
        <w:t xml:space="preserve"> [5</w:t>
      </w:r>
      <w:r w:rsidR="005501BA" w:rsidRPr="00201FD9">
        <w:rPr>
          <w:rFonts w:ascii="Times New Roman" w:hAnsi="Times New Roman" w:cs="Times New Roman"/>
          <w:sz w:val="28"/>
          <w:szCs w:val="28"/>
        </w:rPr>
        <w:t>]</w:t>
      </w:r>
      <w:r w:rsidR="00240DD4" w:rsidRPr="00182A38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50D5D" w:rsidRPr="00182A38" w:rsidRDefault="00CD3359" w:rsidP="00E60FAA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2A38">
        <w:rPr>
          <w:rFonts w:ascii="Times New Roman" w:hAnsi="Times New Roman" w:cs="Times New Roman"/>
          <w:sz w:val="28"/>
          <w:szCs w:val="28"/>
        </w:rPr>
        <w:t>1)</w:t>
      </w:r>
      <w:r w:rsidR="00565933">
        <w:rPr>
          <w:rFonts w:ascii="Times New Roman" w:hAnsi="Times New Roman" w:cs="Times New Roman"/>
          <w:sz w:val="28"/>
          <w:szCs w:val="28"/>
        </w:rPr>
        <w:t xml:space="preserve"> </w:t>
      </w:r>
      <w:r w:rsidR="0071559D" w:rsidRPr="00182A38">
        <w:rPr>
          <w:rFonts w:ascii="Times New Roman" w:hAnsi="Times New Roman" w:cs="Times New Roman"/>
          <w:sz w:val="28"/>
          <w:szCs w:val="28"/>
        </w:rPr>
        <w:t>На уроке по теме</w:t>
      </w:r>
      <w:r w:rsidRPr="00182A38">
        <w:rPr>
          <w:rFonts w:ascii="Times New Roman" w:hAnsi="Times New Roman" w:cs="Times New Roman"/>
          <w:sz w:val="28"/>
          <w:szCs w:val="28"/>
        </w:rPr>
        <w:t xml:space="preserve"> «Тип членистоногие. Класс насекомые. Общая характеристика и значение»</w:t>
      </w:r>
      <w:r w:rsidR="008C67B1" w:rsidRPr="00182A38">
        <w:rPr>
          <w:sz w:val="28"/>
          <w:szCs w:val="28"/>
        </w:rPr>
        <w:t xml:space="preserve"> </w:t>
      </w:r>
      <w:r w:rsidR="008C67B1" w:rsidRPr="00182A38">
        <w:rPr>
          <w:rFonts w:ascii="Times New Roman" w:hAnsi="Times New Roman" w:cs="Times New Roman"/>
          <w:sz w:val="28"/>
          <w:szCs w:val="28"/>
        </w:rPr>
        <w:t xml:space="preserve">проводится игра </w:t>
      </w:r>
      <w:r w:rsidR="00565933">
        <w:rPr>
          <w:rFonts w:ascii="Times New Roman" w:hAnsi="Times New Roman" w:cs="Times New Roman"/>
          <w:sz w:val="28"/>
          <w:szCs w:val="28"/>
        </w:rPr>
        <w:t>–</w:t>
      </w:r>
      <w:r w:rsidR="008C67B1" w:rsidRPr="00182A38">
        <w:rPr>
          <w:rFonts w:ascii="Times New Roman" w:hAnsi="Times New Roman" w:cs="Times New Roman"/>
          <w:sz w:val="28"/>
          <w:szCs w:val="28"/>
        </w:rPr>
        <w:t xml:space="preserve"> поиск. </w:t>
      </w:r>
      <w:r w:rsidRPr="00182A38">
        <w:rPr>
          <w:rFonts w:ascii="Times New Roman" w:hAnsi="Times New Roman" w:cs="Times New Roman"/>
          <w:sz w:val="28"/>
          <w:szCs w:val="28"/>
        </w:rPr>
        <w:t xml:space="preserve"> </w:t>
      </w:r>
      <w:r w:rsidR="008C67B1" w:rsidRPr="00182A38">
        <w:rPr>
          <w:rFonts w:ascii="Times New Roman" w:hAnsi="Times New Roman" w:cs="Times New Roman"/>
          <w:sz w:val="28"/>
          <w:szCs w:val="28"/>
        </w:rPr>
        <w:t>Ученикам даются такие игры, как «Найти лишнее», «</w:t>
      </w:r>
      <w:r w:rsidR="00C50D5D" w:rsidRPr="00182A38">
        <w:rPr>
          <w:rFonts w:ascii="Times New Roman" w:hAnsi="Times New Roman" w:cs="Times New Roman"/>
          <w:sz w:val="28"/>
          <w:szCs w:val="28"/>
        </w:rPr>
        <w:t>Найди ошибку</w:t>
      </w:r>
      <w:r w:rsidR="008C67B1" w:rsidRPr="00182A38">
        <w:rPr>
          <w:rFonts w:ascii="Times New Roman" w:hAnsi="Times New Roman" w:cs="Times New Roman"/>
          <w:sz w:val="28"/>
          <w:szCs w:val="28"/>
        </w:rPr>
        <w:t>»</w:t>
      </w:r>
      <w:r w:rsidR="00C50D5D" w:rsidRPr="00182A38">
        <w:rPr>
          <w:rFonts w:ascii="Times New Roman" w:hAnsi="Times New Roman" w:cs="Times New Roman"/>
          <w:sz w:val="28"/>
          <w:szCs w:val="28"/>
        </w:rPr>
        <w:t xml:space="preserve">, связанные с Типом Членистоногие. Например, </w:t>
      </w:r>
      <w:r w:rsidR="00565933">
        <w:rPr>
          <w:rFonts w:ascii="Times New Roman" w:hAnsi="Times New Roman" w:cs="Times New Roman"/>
          <w:sz w:val="28"/>
          <w:szCs w:val="28"/>
        </w:rPr>
        <w:t>и</w:t>
      </w:r>
      <w:r w:rsidR="00C50D5D" w:rsidRPr="00182A38">
        <w:rPr>
          <w:rFonts w:ascii="Times New Roman" w:hAnsi="Times New Roman" w:cs="Times New Roman"/>
          <w:sz w:val="28"/>
          <w:szCs w:val="28"/>
        </w:rPr>
        <w:t xml:space="preserve">гра «Найди ошибку» «1.Членистоногие </w:t>
      </w:r>
      <w:r w:rsidR="00565933">
        <w:rPr>
          <w:rFonts w:ascii="Times New Roman" w:hAnsi="Times New Roman" w:cs="Times New Roman"/>
          <w:sz w:val="28"/>
          <w:szCs w:val="28"/>
        </w:rPr>
        <w:t>–</w:t>
      </w:r>
      <w:r w:rsidR="00C50D5D" w:rsidRPr="00182A38">
        <w:rPr>
          <w:rFonts w:ascii="Times New Roman" w:hAnsi="Times New Roman" w:cs="Times New Roman"/>
          <w:sz w:val="28"/>
          <w:szCs w:val="28"/>
        </w:rPr>
        <w:t xml:space="preserve"> это животные, имеющие радиальную симметрию. 2.</w:t>
      </w:r>
      <w:r w:rsidR="00565933">
        <w:rPr>
          <w:rFonts w:ascii="Times New Roman" w:hAnsi="Times New Roman" w:cs="Times New Roman"/>
          <w:sz w:val="28"/>
          <w:szCs w:val="28"/>
        </w:rPr>
        <w:t xml:space="preserve"> </w:t>
      </w:r>
      <w:r w:rsidR="00C50D5D" w:rsidRPr="00182A38">
        <w:rPr>
          <w:rFonts w:ascii="Times New Roman" w:hAnsi="Times New Roman" w:cs="Times New Roman"/>
          <w:sz w:val="28"/>
          <w:szCs w:val="28"/>
        </w:rPr>
        <w:t xml:space="preserve">Они имеют сегментированное тело и членистые конечности. 3.Наружный покров членистоногих пропитан особым органическим веществом </w:t>
      </w:r>
      <w:r w:rsidR="00565933">
        <w:rPr>
          <w:rFonts w:ascii="Times New Roman" w:hAnsi="Times New Roman" w:cs="Times New Roman"/>
          <w:sz w:val="28"/>
          <w:szCs w:val="28"/>
        </w:rPr>
        <w:t>–</w:t>
      </w:r>
      <w:r w:rsidR="00C50D5D" w:rsidRPr="00182A38">
        <w:rPr>
          <w:rFonts w:ascii="Times New Roman" w:hAnsi="Times New Roman" w:cs="Times New Roman"/>
          <w:sz w:val="28"/>
          <w:szCs w:val="28"/>
        </w:rPr>
        <w:t xml:space="preserve"> гликогеном. 4.Он защищает тело и выполняет функцию наружного скелета (панциря): изнутри к нему прикрепляются </w:t>
      </w:r>
      <w:r w:rsidR="00C50D5D" w:rsidRPr="00182A38">
        <w:rPr>
          <w:rFonts w:ascii="Times New Roman" w:hAnsi="Times New Roman" w:cs="Times New Roman"/>
          <w:sz w:val="28"/>
          <w:szCs w:val="28"/>
        </w:rPr>
        <w:lastRenderedPageBreak/>
        <w:t>мышцы. 5.</w:t>
      </w:r>
      <w:r w:rsidR="00C50D5D" w:rsidRPr="00182A38">
        <w:rPr>
          <w:sz w:val="28"/>
          <w:szCs w:val="28"/>
        </w:rPr>
        <w:t xml:space="preserve"> </w:t>
      </w:r>
      <w:r w:rsidR="00C50D5D" w:rsidRPr="00182A38">
        <w:rPr>
          <w:rFonts w:ascii="Times New Roman" w:hAnsi="Times New Roman" w:cs="Times New Roman"/>
          <w:sz w:val="28"/>
          <w:szCs w:val="28"/>
        </w:rPr>
        <w:t xml:space="preserve">В теле большинства членистоногих можно различить два отдела: </w:t>
      </w:r>
      <w:r w:rsidR="00565933">
        <w:rPr>
          <w:rFonts w:ascii="Times New Roman" w:hAnsi="Times New Roman" w:cs="Times New Roman"/>
          <w:sz w:val="28"/>
          <w:szCs w:val="28"/>
        </w:rPr>
        <w:t xml:space="preserve"> </w:t>
      </w:r>
      <w:r w:rsidR="00C50D5D" w:rsidRPr="00182A38">
        <w:rPr>
          <w:rFonts w:ascii="Times New Roman" w:hAnsi="Times New Roman" w:cs="Times New Roman"/>
          <w:sz w:val="28"/>
          <w:szCs w:val="28"/>
        </w:rPr>
        <w:t>Голов</w:t>
      </w:r>
      <w:r w:rsidR="00565933">
        <w:rPr>
          <w:rFonts w:ascii="Times New Roman" w:hAnsi="Times New Roman" w:cs="Times New Roman"/>
          <w:sz w:val="28"/>
          <w:szCs w:val="28"/>
        </w:rPr>
        <w:t>огрудь и брюшко». Правильные</w:t>
      </w:r>
      <w:r w:rsidR="00C50D5D" w:rsidRPr="00182A38">
        <w:rPr>
          <w:rFonts w:ascii="Times New Roman" w:hAnsi="Times New Roman" w:cs="Times New Roman"/>
          <w:sz w:val="28"/>
          <w:szCs w:val="28"/>
        </w:rPr>
        <w:t xml:space="preserve"> ответ</w:t>
      </w:r>
      <w:r w:rsidR="00565933">
        <w:rPr>
          <w:rFonts w:ascii="Times New Roman" w:hAnsi="Times New Roman" w:cs="Times New Roman"/>
          <w:sz w:val="28"/>
          <w:szCs w:val="28"/>
        </w:rPr>
        <w:t>ы</w:t>
      </w:r>
      <w:r w:rsidR="00C50D5D" w:rsidRPr="00182A38">
        <w:rPr>
          <w:rFonts w:ascii="Times New Roman" w:hAnsi="Times New Roman" w:cs="Times New Roman"/>
          <w:sz w:val="28"/>
          <w:szCs w:val="28"/>
        </w:rPr>
        <w:t>: 1,3,5.</w:t>
      </w:r>
    </w:p>
    <w:p w:rsidR="00EC2E9A" w:rsidRPr="00472E4E" w:rsidRDefault="008C67B1" w:rsidP="00E60FAA">
      <w:pPr>
        <w:pStyle w:val="a4"/>
        <w:ind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472E4E">
        <w:rPr>
          <w:rFonts w:ascii="Times New Roman" w:hAnsi="Times New Roman" w:cs="Times New Roman"/>
          <w:spacing w:val="-2"/>
          <w:sz w:val="28"/>
          <w:szCs w:val="28"/>
        </w:rPr>
        <w:t>Методика проведения таких игр</w:t>
      </w:r>
      <w:r w:rsidR="00472E4E" w:rsidRPr="00472E4E">
        <w:rPr>
          <w:rFonts w:ascii="Times New Roman" w:hAnsi="Times New Roman" w:cs="Times New Roman"/>
          <w:spacing w:val="-2"/>
          <w:sz w:val="28"/>
          <w:szCs w:val="28"/>
        </w:rPr>
        <w:t>, на наш взгляд,</w:t>
      </w:r>
      <w:r w:rsidRPr="00472E4E">
        <w:rPr>
          <w:rFonts w:ascii="Times New Roman" w:hAnsi="Times New Roman" w:cs="Times New Roman"/>
          <w:spacing w:val="-2"/>
          <w:sz w:val="28"/>
          <w:szCs w:val="28"/>
        </w:rPr>
        <w:t xml:space="preserve"> проста, в дополнительном оборудовании не нуждается, но можно использовать компьютер и проектор для облегчения зрительного восприятия. Эти игры непродолжительны, немаловажное значение имеет их занимательность, внимательность учеников. </w:t>
      </w:r>
    </w:p>
    <w:p w:rsidR="008C67B1" w:rsidRPr="00182A38" w:rsidRDefault="00EC2E9A" w:rsidP="00E60FAA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2A38">
        <w:rPr>
          <w:rFonts w:ascii="Times New Roman" w:hAnsi="Times New Roman" w:cs="Times New Roman"/>
          <w:sz w:val="28"/>
          <w:szCs w:val="28"/>
        </w:rPr>
        <w:t>2)</w:t>
      </w:r>
      <w:r w:rsidR="00472E4E">
        <w:rPr>
          <w:rFonts w:ascii="Times New Roman" w:hAnsi="Times New Roman" w:cs="Times New Roman"/>
          <w:sz w:val="28"/>
          <w:szCs w:val="28"/>
        </w:rPr>
        <w:t xml:space="preserve"> </w:t>
      </w:r>
      <w:r w:rsidR="00CD3359" w:rsidRPr="00182A38">
        <w:rPr>
          <w:rFonts w:ascii="Times New Roman" w:hAnsi="Times New Roman" w:cs="Times New Roman"/>
          <w:sz w:val="28"/>
          <w:szCs w:val="28"/>
        </w:rPr>
        <w:t xml:space="preserve">На уроке «Отряд насекомые Стрекозы, Вши, Жуки, Клопы» </w:t>
      </w:r>
      <w:r w:rsidR="008C67B1" w:rsidRPr="00182A38">
        <w:rPr>
          <w:rFonts w:ascii="Times New Roman" w:hAnsi="Times New Roman" w:cs="Times New Roman"/>
          <w:sz w:val="28"/>
          <w:szCs w:val="28"/>
        </w:rPr>
        <w:t>учащиеся разгадывают ребусы. Ученики разгадывают ребусы и узнают новые виды стрекоз, вшей, жуков (</w:t>
      </w:r>
      <w:proofErr w:type="gramStart"/>
      <w:r w:rsidR="008C67B1" w:rsidRPr="00182A38">
        <w:rPr>
          <w:rFonts w:ascii="Times New Roman" w:hAnsi="Times New Roman" w:cs="Times New Roman"/>
          <w:sz w:val="28"/>
          <w:szCs w:val="28"/>
        </w:rPr>
        <w:t xml:space="preserve">например,  </w:t>
      </w:r>
      <w:r w:rsidR="00472E4E">
        <w:rPr>
          <w:rFonts w:ascii="Times New Roman" w:hAnsi="Times New Roman" w:cs="Times New Roman"/>
          <w:sz w:val="28"/>
          <w:szCs w:val="28"/>
        </w:rPr>
        <w:t>«</w:t>
      </w:r>
      <w:proofErr w:type="gramEnd"/>
      <w:r w:rsidR="008C67B1" w:rsidRPr="00182A38">
        <w:rPr>
          <w:rFonts w:ascii="Times New Roman" w:hAnsi="Times New Roman" w:cs="Times New Roman"/>
          <w:sz w:val="28"/>
          <w:szCs w:val="28"/>
        </w:rPr>
        <w:t>Дозорщик-император</w:t>
      </w:r>
      <w:r w:rsidR="00472E4E">
        <w:rPr>
          <w:rFonts w:ascii="Times New Roman" w:hAnsi="Times New Roman" w:cs="Times New Roman"/>
          <w:sz w:val="28"/>
          <w:szCs w:val="28"/>
        </w:rPr>
        <w:t>»</w:t>
      </w:r>
      <w:r w:rsidR="008C67B1" w:rsidRPr="00182A38">
        <w:rPr>
          <w:rFonts w:ascii="Times New Roman" w:hAnsi="Times New Roman" w:cs="Times New Roman"/>
          <w:sz w:val="28"/>
          <w:szCs w:val="28"/>
        </w:rPr>
        <w:t>,</w:t>
      </w:r>
      <w:r w:rsidR="008C67B1" w:rsidRPr="00182A38">
        <w:rPr>
          <w:sz w:val="28"/>
          <w:szCs w:val="28"/>
        </w:rPr>
        <w:t xml:space="preserve"> </w:t>
      </w:r>
      <w:r w:rsidR="00472E4E">
        <w:rPr>
          <w:sz w:val="28"/>
          <w:szCs w:val="28"/>
        </w:rPr>
        <w:t>«</w:t>
      </w:r>
      <w:r w:rsidR="008C67B1" w:rsidRPr="00182A38">
        <w:rPr>
          <w:rFonts w:ascii="Times New Roman" w:hAnsi="Times New Roman" w:cs="Times New Roman"/>
          <w:sz w:val="28"/>
          <w:szCs w:val="28"/>
        </w:rPr>
        <w:t>Камышовое коромысло</w:t>
      </w:r>
      <w:r w:rsidR="00472E4E">
        <w:rPr>
          <w:rFonts w:ascii="Times New Roman" w:hAnsi="Times New Roman" w:cs="Times New Roman"/>
          <w:sz w:val="28"/>
          <w:szCs w:val="28"/>
        </w:rPr>
        <w:t>»</w:t>
      </w:r>
      <w:r w:rsidR="008C67B1" w:rsidRPr="00182A38">
        <w:rPr>
          <w:rFonts w:ascii="Times New Roman" w:hAnsi="Times New Roman" w:cs="Times New Roman"/>
          <w:sz w:val="28"/>
          <w:szCs w:val="28"/>
        </w:rPr>
        <w:t xml:space="preserve">, </w:t>
      </w:r>
      <w:r w:rsidR="00472E4E">
        <w:rPr>
          <w:rFonts w:ascii="Times New Roman" w:hAnsi="Times New Roman" w:cs="Times New Roman"/>
          <w:sz w:val="28"/>
          <w:szCs w:val="28"/>
        </w:rPr>
        <w:t>«</w:t>
      </w:r>
      <w:r w:rsidR="008C67B1" w:rsidRPr="00182A38">
        <w:rPr>
          <w:rFonts w:ascii="Times New Roman" w:hAnsi="Times New Roman" w:cs="Times New Roman"/>
          <w:sz w:val="28"/>
          <w:szCs w:val="28"/>
        </w:rPr>
        <w:t>Златки</w:t>
      </w:r>
      <w:r w:rsidR="00472E4E">
        <w:rPr>
          <w:rFonts w:ascii="Times New Roman" w:hAnsi="Times New Roman" w:cs="Times New Roman"/>
          <w:sz w:val="28"/>
          <w:szCs w:val="28"/>
        </w:rPr>
        <w:t>»</w:t>
      </w:r>
      <w:r w:rsidR="008C67B1" w:rsidRPr="00182A38">
        <w:rPr>
          <w:rFonts w:ascii="Times New Roman" w:hAnsi="Times New Roman" w:cs="Times New Roman"/>
          <w:sz w:val="28"/>
          <w:szCs w:val="28"/>
        </w:rPr>
        <w:t xml:space="preserve">, </w:t>
      </w:r>
      <w:r w:rsidR="00472E4E">
        <w:rPr>
          <w:rFonts w:ascii="Times New Roman" w:hAnsi="Times New Roman" w:cs="Times New Roman"/>
          <w:sz w:val="28"/>
          <w:szCs w:val="28"/>
        </w:rPr>
        <w:t>«</w:t>
      </w:r>
      <w:r w:rsidR="008C67B1" w:rsidRPr="00182A38">
        <w:rPr>
          <w:rFonts w:ascii="Times New Roman" w:hAnsi="Times New Roman" w:cs="Times New Roman"/>
          <w:sz w:val="28"/>
          <w:szCs w:val="28"/>
        </w:rPr>
        <w:t>Нарывники</w:t>
      </w:r>
      <w:r w:rsidR="00472E4E">
        <w:rPr>
          <w:rFonts w:ascii="Times New Roman" w:hAnsi="Times New Roman" w:cs="Times New Roman"/>
          <w:sz w:val="28"/>
          <w:szCs w:val="28"/>
        </w:rPr>
        <w:t>»</w:t>
      </w:r>
      <w:r w:rsidR="008C67B1" w:rsidRPr="00182A38">
        <w:rPr>
          <w:rFonts w:ascii="Times New Roman" w:hAnsi="Times New Roman" w:cs="Times New Roman"/>
          <w:sz w:val="28"/>
          <w:szCs w:val="28"/>
        </w:rPr>
        <w:t xml:space="preserve"> и т.д.) Ребус развивает логическое образное мышление, учит нестандартно воспринимать графическое изображение, а также тренирует зрительную память и правописание. Благодаря данному методу игровой деятельности</w:t>
      </w:r>
      <w:r w:rsidR="00472E4E">
        <w:rPr>
          <w:rFonts w:ascii="Times New Roman" w:hAnsi="Times New Roman" w:cs="Times New Roman"/>
          <w:sz w:val="28"/>
          <w:szCs w:val="28"/>
        </w:rPr>
        <w:t>, на наш взгляд,</w:t>
      </w:r>
      <w:r w:rsidR="008C67B1" w:rsidRPr="00182A38">
        <w:rPr>
          <w:rFonts w:ascii="Times New Roman" w:hAnsi="Times New Roman" w:cs="Times New Roman"/>
          <w:sz w:val="28"/>
          <w:szCs w:val="28"/>
        </w:rPr>
        <w:t xml:space="preserve"> возможно пополнение словарного запаса, приобретение знания об особой терминологии, научных бинарных названиях растений и животных</w:t>
      </w:r>
      <w:r w:rsidR="00472E4E">
        <w:rPr>
          <w:rFonts w:ascii="Times New Roman" w:hAnsi="Times New Roman" w:cs="Times New Roman"/>
          <w:sz w:val="28"/>
          <w:szCs w:val="28"/>
        </w:rPr>
        <w:t>.</w:t>
      </w:r>
    </w:p>
    <w:p w:rsidR="00EC2E9A" w:rsidRPr="00182A38" w:rsidRDefault="00EC2E9A" w:rsidP="00E60FAA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2A38">
        <w:rPr>
          <w:rFonts w:ascii="Times New Roman" w:hAnsi="Times New Roman" w:cs="Times New Roman"/>
          <w:sz w:val="28"/>
          <w:szCs w:val="28"/>
        </w:rPr>
        <w:t>3)</w:t>
      </w:r>
      <w:r w:rsidR="00472E4E">
        <w:rPr>
          <w:rFonts w:ascii="Times New Roman" w:hAnsi="Times New Roman" w:cs="Times New Roman"/>
          <w:sz w:val="28"/>
          <w:szCs w:val="28"/>
        </w:rPr>
        <w:t xml:space="preserve"> </w:t>
      </w:r>
      <w:r w:rsidR="00CD3359" w:rsidRPr="00182A38">
        <w:rPr>
          <w:rFonts w:ascii="Times New Roman" w:hAnsi="Times New Roman" w:cs="Times New Roman"/>
          <w:sz w:val="28"/>
          <w:szCs w:val="28"/>
        </w:rPr>
        <w:t>На уроке «Класс Хрящевые рыбы</w:t>
      </w:r>
      <w:r w:rsidR="00EC2964" w:rsidRPr="00182A38">
        <w:rPr>
          <w:rFonts w:ascii="Times New Roman" w:hAnsi="Times New Roman" w:cs="Times New Roman"/>
          <w:sz w:val="28"/>
          <w:szCs w:val="28"/>
        </w:rPr>
        <w:t>.</w:t>
      </w:r>
      <w:r w:rsidR="00CD3359" w:rsidRPr="00182A38">
        <w:rPr>
          <w:rFonts w:ascii="Times New Roman" w:hAnsi="Times New Roman" w:cs="Times New Roman"/>
          <w:sz w:val="28"/>
          <w:szCs w:val="28"/>
        </w:rPr>
        <w:t xml:space="preserve"> Отряды Акулы, Скаты, </w:t>
      </w:r>
      <w:proofErr w:type="spellStart"/>
      <w:r w:rsidR="00CD3359" w:rsidRPr="00182A38">
        <w:rPr>
          <w:rFonts w:ascii="Times New Roman" w:hAnsi="Times New Roman" w:cs="Times New Roman"/>
          <w:sz w:val="28"/>
          <w:szCs w:val="28"/>
        </w:rPr>
        <w:t>Химерообразные</w:t>
      </w:r>
      <w:proofErr w:type="spellEnd"/>
      <w:r w:rsidR="00CD3359" w:rsidRPr="00182A38">
        <w:rPr>
          <w:rFonts w:ascii="Times New Roman" w:hAnsi="Times New Roman" w:cs="Times New Roman"/>
          <w:sz w:val="28"/>
          <w:szCs w:val="28"/>
        </w:rPr>
        <w:t xml:space="preserve">» </w:t>
      </w:r>
      <w:r w:rsidR="00EC2964" w:rsidRPr="00182A38">
        <w:rPr>
          <w:rFonts w:ascii="Times New Roman" w:hAnsi="Times New Roman" w:cs="Times New Roman"/>
          <w:sz w:val="28"/>
          <w:szCs w:val="28"/>
        </w:rPr>
        <w:t xml:space="preserve"> ученики готовят костюмы, маски и готовят небольшое выступление, в котором отражают жизнь какого-либо ската, или акулы.</w:t>
      </w:r>
      <w:r w:rsidR="008564B6" w:rsidRPr="00182A38">
        <w:rPr>
          <w:rFonts w:ascii="Times New Roman" w:hAnsi="Times New Roman" w:cs="Times New Roman"/>
          <w:sz w:val="28"/>
          <w:szCs w:val="28"/>
        </w:rPr>
        <w:t xml:space="preserve"> </w:t>
      </w:r>
      <w:r w:rsidR="00CD3359" w:rsidRPr="00182A38">
        <w:rPr>
          <w:rFonts w:ascii="Times New Roman" w:hAnsi="Times New Roman" w:cs="Times New Roman"/>
          <w:sz w:val="28"/>
          <w:szCs w:val="28"/>
        </w:rPr>
        <w:t>Сюжетно-ролевая игра являетс</w:t>
      </w:r>
      <w:r w:rsidRPr="00182A38">
        <w:rPr>
          <w:rFonts w:ascii="Times New Roman" w:hAnsi="Times New Roman" w:cs="Times New Roman"/>
          <w:sz w:val="28"/>
          <w:szCs w:val="28"/>
        </w:rPr>
        <w:t>я одной из форм обучения, предо</w:t>
      </w:r>
      <w:r w:rsidR="00CD3359" w:rsidRPr="00182A38">
        <w:rPr>
          <w:rFonts w:ascii="Times New Roman" w:hAnsi="Times New Roman" w:cs="Times New Roman"/>
          <w:sz w:val="28"/>
          <w:szCs w:val="28"/>
        </w:rPr>
        <w:t xml:space="preserve">ставляющей активную школьную  позицию в учебной деятельности. Эти игры выделяются тем, что они инсценируются, а учащиеся играют определенные роли. </w:t>
      </w:r>
      <w:r w:rsidR="00472E4E">
        <w:rPr>
          <w:rFonts w:ascii="Times New Roman" w:hAnsi="Times New Roman" w:cs="Times New Roman"/>
          <w:sz w:val="28"/>
          <w:szCs w:val="28"/>
        </w:rPr>
        <w:t xml:space="preserve">Ученики в </w:t>
      </w:r>
      <w:r w:rsidR="00CD3359" w:rsidRPr="00182A38">
        <w:rPr>
          <w:rFonts w:ascii="Times New Roman" w:hAnsi="Times New Roman" w:cs="Times New Roman"/>
          <w:sz w:val="28"/>
          <w:szCs w:val="28"/>
        </w:rPr>
        <w:t xml:space="preserve">ходе игр отражают различные стороны жизни, особенности взаимоотношения взрослых, выявляют и закрепляют  свои знания об окружающей действительности. Отличительный признак ролевой игры </w:t>
      </w:r>
      <w:r w:rsidR="00472E4E">
        <w:rPr>
          <w:rFonts w:ascii="Times New Roman" w:hAnsi="Times New Roman" w:cs="Times New Roman"/>
          <w:sz w:val="28"/>
          <w:szCs w:val="28"/>
        </w:rPr>
        <w:t>–</w:t>
      </w:r>
      <w:r w:rsidR="00CD3359" w:rsidRPr="00182A38">
        <w:rPr>
          <w:rFonts w:ascii="Times New Roman" w:hAnsi="Times New Roman" w:cs="Times New Roman"/>
          <w:sz w:val="28"/>
          <w:szCs w:val="28"/>
        </w:rPr>
        <w:t xml:space="preserve"> наличие ролей, сюжета, игровые действия.</w:t>
      </w:r>
    </w:p>
    <w:p w:rsidR="00CD3359" w:rsidRPr="00182A38" w:rsidRDefault="00EC2E9A" w:rsidP="00E60FAA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2A38">
        <w:rPr>
          <w:rFonts w:ascii="Times New Roman" w:hAnsi="Times New Roman" w:cs="Times New Roman"/>
          <w:sz w:val="28"/>
          <w:szCs w:val="28"/>
        </w:rPr>
        <w:t>4)</w:t>
      </w:r>
      <w:r w:rsidR="00472E4E">
        <w:rPr>
          <w:rFonts w:ascii="Times New Roman" w:hAnsi="Times New Roman" w:cs="Times New Roman"/>
          <w:sz w:val="28"/>
          <w:szCs w:val="28"/>
        </w:rPr>
        <w:t xml:space="preserve"> </w:t>
      </w:r>
      <w:r w:rsidR="00CD3359" w:rsidRPr="00182A38">
        <w:rPr>
          <w:rFonts w:ascii="Times New Roman" w:hAnsi="Times New Roman" w:cs="Times New Roman"/>
          <w:sz w:val="28"/>
          <w:szCs w:val="28"/>
        </w:rPr>
        <w:t>На уроке «Класс Земноводные Отряды: Безногие, Хвостатые, Бесхвостые»</w:t>
      </w:r>
      <w:r w:rsidR="00EC2964" w:rsidRPr="00182A38">
        <w:rPr>
          <w:rFonts w:ascii="Times New Roman" w:hAnsi="Times New Roman" w:cs="Times New Roman"/>
          <w:sz w:val="28"/>
          <w:szCs w:val="28"/>
        </w:rPr>
        <w:t xml:space="preserve"> ученики изучают новую тему с помощью игры-путешествия. Они проходят станции, тем самым добывают новую информацию о классе Земноводные. В ходе п</w:t>
      </w:r>
      <w:r w:rsidRPr="00182A38">
        <w:rPr>
          <w:rFonts w:ascii="Times New Roman" w:hAnsi="Times New Roman" w:cs="Times New Roman"/>
          <w:sz w:val="28"/>
          <w:szCs w:val="28"/>
        </w:rPr>
        <w:t xml:space="preserve">ознавательные игры </w:t>
      </w:r>
      <w:r w:rsidR="00EC2964" w:rsidRPr="00182A38">
        <w:rPr>
          <w:rFonts w:ascii="Times New Roman" w:hAnsi="Times New Roman" w:cs="Times New Roman"/>
          <w:sz w:val="28"/>
          <w:szCs w:val="28"/>
        </w:rPr>
        <w:t>у</w:t>
      </w:r>
      <w:r w:rsidRPr="00182A38">
        <w:rPr>
          <w:rFonts w:ascii="Times New Roman" w:hAnsi="Times New Roman" w:cs="Times New Roman"/>
          <w:sz w:val="28"/>
          <w:szCs w:val="28"/>
        </w:rPr>
        <w:t xml:space="preserve">ченики чувствуют себя свободно и комфортно, адекватно воспринимают и успехи, и неудачи. Каждый участник работает  за команду по мере своих сил и благодаря коллективной работе завоевывается лучший результат. Данная игра повышает познавательный интерес, способствует развитию </w:t>
      </w:r>
      <w:proofErr w:type="spellStart"/>
      <w:r w:rsidRPr="00182A38">
        <w:rPr>
          <w:rFonts w:ascii="Times New Roman" w:hAnsi="Times New Roman" w:cs="Times New Roman"/>
          <w:sz w:val="28"/>
          <w:szCs w:val="28"/>
        </w:rPr>
        <w:t>коммуникативности</w:t>
      </w:r>
      <w:proofErr w:type="spellEnd"/>
      <w:r w:rsidRPr="00182A38">
        <w:rPr>
          <w:rFonts w:ascii="Times New Roman" w:hAnsi="Times New Roman" w:cs="Times New Roman"/>
          <w:sz w:val="28"/>
          <w:szCs w:val="28"/>
        </w:rPr>
        <w:t>, чувства коллективизма, вырабатывает возможности самостоятельного добывания знаний.</w:t>
      </w:r>
    </w:p>
    <w:p w:rsidR="00CD3359" w:rsidRPr="00182A38" w:rsidRDefault="00044476" w:rsidP="00E60FAA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182A38">
        <w:rPr>
          <w:rFonts w:ascii="Times New Roman" w:hAnsi="Times New Roman" w:cs="Times New Roman"/>
          <w:sz w:val="28"/>
          <w:szCs w:val="28"/>
        </w:rPr>
        <w:t xml:space="preserve">После проведения всех уроков по плану работы было проведено второе анкетирование. В </w:t>
      </w:r>
      <w:proofErr w:type="spellStart"/>
      <w:r w:rsidRPr="00182A38">
        <w:rPr>
          <w:rFonts w:ascii="Times New Roman" w:hAnsi="Times New Roman" w:cs="Times New Roman"/>
          <w:sz w:val="28"/>
          <w:szCs w:val="28"/>
        </w:rPr>
        <w:t>постанкетировании</w:t>
      </w:r>
      <w:proofErr w:type="spellEnd"/>
      <w:r w:rsidRPr="00182A38">
        <w:rPr>
          <w:rFonts w:ascii="Times New Roman" w:hAnsi="Times New Roman" w:cs="Times New Roman"/>
          <w:sz w:val="28"/>
          <w:szCs w:val="28"/>
        </w:rPr>
        <w:t xml:space="preserve"> та</w:t>
      </w:r>
      <w:r w:rsidR="00472E4E">
        <w:rPr>
          <w:rFonts w:ascii="Times New Roman" w:hAnsi="Times New Roman" w:cs="Times New Roman"/>
          <w:sz w:val="28"/>
          <w:szCs w:val="28"/>
        </w:rPr>
        <w:t>кже участвовали те же учащиеся 7-х классов</w:t>
      </w:r>
      <w:r w:rsidRPr="00182A38">
        <w:rPr>
          <w:rFonts w:ascii="Times New Roman" w:hAnsi="Times New Roman" w:cs="Times New Roman"/>
          <w:sz w:val="28"/>
          <w:szCs w:val="28"/>
        </w:rPr>
        <w:t xml:space="preserve">. Данные повторного анкетирование показали, </w:t>
      </w:r>
      <w:proofErr w:type="gramStart"/>
      <w:r w:rsidRPr="00182A38">
        <w:rPr>
          <w:rFonts w:ascii="Times New Roman" w:hAnsi="Times New Roman" w:cs="Times New Roman"/>
          <w:sz w:val="28"/>
          <w:szCs w:val="28"/>
        </w:rPr>
        <w:t>что  уровень</w:t>
      </w:r>
      <w:proofErr w:type="gramEnd"/>
      <w:r w:rsidRPr="00182A38">
        <w:rPr>
          <w:rFonts w:ascii="Times New Roman" w:hAnsi="Times New Roman" w:cs="Times New Roman"/>
          <w:sz w:val="28"/>
          <w:szCs w:val="28"/>
        </w:rPr>
        <w:t xml:space="preserve"> познавательной активности экспериментальной группы </w:t>
      </w:r>
      <w:r w:rsidR="00CC569C">
        <w:rPr>
          <w:rFonts w:ascii="Times New Roman" w:hAnsi="Times New Roman" w:cs="Times New Roman"/>
          <w:sz w:val="28"/>
          <w:szCs w:val="28"/>
        </w:rPr>
        <w:t xml:space="preserve">значительно повысился </w:t>
      </w:r>
      <w:proofErr w:type="spellStart"/>
      <w:r w:rsidRPr="00182A38">
        <w:rPr>
          <w:rFonts w:ascii="Times New Roman" w:hAnsi="Times New Roman" w:cs="Times New Roman"/>
          <w:sz w:val="28"/>
          <w:szCs w:val="28"/>
        </w:rPr>
        <w:t>повысился</w:t>
      </w:r>
      <w:proofErr w:type="spellEnd"/>
      <w:r w:rsidR="00472E4E">
        <w:rPr>
          <w:rFonts w:ascii="Times New Roman" w:hAnsi="Times New Roman" w:cs="Times New Roman"/>
          <w:sz w:val="28"/>
          <w:szCs w:val="28"/>
        </w:rPr>
        <w:t xml:space="preserve"> (табл. 2)</w:t>
      </w:r>
      <w:r w:rsidR="00325C85" w:rsidRPr="00182A38">
        <w:rPr>
          <w:rFonts w:ascii="Times New Roman" w:hAnsi="Times New Roman" w:cs="Times New Roman"/>
          <w:sz w:val="28"/>
          <w:szCs w:val="28"/>
        </w:rPr>
        <w:t>.</w:t>
      </w:r>
    </w:p>
    <w:p w:rsidR="00EC2E9A" w:rsidRPr="00182A38" w:rsidRDefault="00472E4E" w:rsidP="00E60FAA">
      <w:pPr>
        <w:pStyle w:val="a4"/>
        <w:spacing w:before="120" w:after="120"/>
        <w:ind w:firstLine="709"/>
        <w:rPr>
          <w:rFonts w:ascii="Times New Roman" w:hAnsi="Times New Roman" w:cs="Times New Roman"/>
          <w:sz w:val="28"/>
          <w:szCs w:val="28"/>
        </w:rPr>
      </w:pPr>
      <w:r w:rsidRPr="00472E4E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65933">
        <w:rPr>
          <w:rFonts w:ascii="Times New Roman" w:hAnsi="Times New Roman" w:cs="Times New Roman"/>
          <w:b/>
          <w:sz w:val="28"/>
          <w:szCs w:val="28"/>
        </w:rPr>
        <w:t>. Уровень познавательной активности учащихся 7 классов</w:t>
      </w:r>
    </w:p>
    <w:tbl>
      <w:tblPr>
        <w:tblStyle w:val="a5"/>
        <w:tblW w:w="0" w:type="auto"/>
        <w:tblInd w:w="250" w:type="dxa"/>
        <w:tblLook w:val="04A0" w:firstRow="1" w:lastRow="0" w:firstColumn="1" w:lastColumn="0" w:noHBand="0" w:noVBand="1"/>
      </w:tblPr>
      <w:tblGrid>
        <w:gridCol w:w="1664"/>
        <w:gridCol w:w="1914"/>
        <w:gridCol w:w="1667"/>
        <w:gridCol w:w="2161"/>
        <w:gridCol w:w="1666"/>
      </w:tblGrid>
      <w:tr w:rsidR="00325C85" w:rsidRPr="00182A38" w:rsidTr="00472E4E">
        <w:trPr>
          <w:trHeight w:val="416"/>
        </w:trPr>
        <w:tc>
          <w:tcPr>
            <w:tcW w:w="1664" w:type="dxa"/>
            <w:vMerge w:val="restart"/>
          </w:tcPr>
          <w:p w:rsidR="00325C85" w:rsidRPr="00472E4E" w:rsidRDefault="00325C85" w:rsidP="00E60F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5C85" w:rsidRPr="00472E4E" w:rsidRDefault="00325C85" w:rsidP="00E60F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E4E">
              <w:rPr>
                <w:rFonts w:ascii="Times New Roman" w:hAnsi="Times New Roman" w:cs="Times New Roman"/>
                <w:sz w:val="24"/>
                <w:szCs w:val="24"/>
              </w:rPr>
              <w:t>Уровень</w:t>
            </w:r>
          </w:p>
        </w:tc>
        <w:tc>
          <w:tcPr>
            <w:tcW w:w="3581" w:type="dxa"/>
            <w:gridSpan w:val="2"/>
          </w:tcPr>
          <w:p w:rsidR="00325C85" w:rsidRPr="00472E4E" w:rsidRDefault="00325C85" w:rsidP="00E60F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E4E">
              <w:rPr>
                <w:rFonts w:ascii="Times New Roman" w:hAnsi="Times New Roman" w:cs="Times New Roman"/>
                <w:sz w:val="24"/>
                <w:szCs w:val="24"/>
              </w:rPr>
              <w:t>Контрольная группа</w:t>
            </w:r>
          </w:p>
          <w:p w:rsidR="00325C85" w:rsidRPr="00472E4E" w:rsidRDefault="00325C85" w:rsidP="00E60F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E4E">
              <w:rPr>
                <w:rFonts w:ascii="Times New Roman" w:hAnsi="Times New Roman" w:cs="Times New Roman"/>
                <w:sz w:val="24"/>
                <w:szCs w:val="24"/>
              </w:rPr>
              <w:t>7 «А» класс</w:t>
            </w:r>
          </w:p>
        </w:tc>
        <w:tc>
          <w:tcPr>
            <w:tcW w:w="3827" w:type="dxa"/>
            <w:gridSpan w:val="2"/>
          </w:tcPr>
          <w:p w:rsidR="00325C85" w:rsidRPr="00472E4E" w:rsidRDefault="00325C85" w:rsidP="00E60F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E4E">
              <w:rPr>
                <w:rFonts w:ascii="Times New Roman" w:hAnsi="Times New Roman" w:cs="Times New Roman"/>
                <w:sz w:val="24"/>
                <w:szCs w:val="24"/>
              </w:rPr>
              <w:t>Экспериментальная группа</w:t>
            </w:r>
          </w:p>
          <w:p w:rsidR="00325C85" w:rsidRPr="00472E4E" w:rsidRDefault="00325C85" w:rsidP="00E60F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E4E">
              <w:rPr>
                <w:rFonts w:ascii="Times New Roman" w:hAnsi="Times New Roman" w:cs="Times New Roman"/>
                <w:sz w:val="24"/>
                <w:szCs w:val="24"/>
              </w:rPr>
              <w:t>7 «Б» класс</w:t>
            </w:r>
          </w:p>
        </w:tc>
      </w:tr>
      <w:tr w:rsidR="00325C85" w:rsidRPr="00182A38" w:rsidTr="00472E4E">
        <w:tc>
          <w:tcPr>
            <w:tcW w:w="1664" w:type="dxa"/>
            <w:vMerge/>
          </w:tcPr>
          <w:p w:rsidR="00325C85" w:rsidRPr="00472E4E" w:rsidRDefault="00325C85" w:rsidP="00E60F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472E4E" w:rsidRDefault="00325C85" w:rsidP="00E60F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E4E">
              <w:rPr>
                <w:rFonts w:ascii="Times New Roman" w:hAnsi="Times New Roman" w:cs="Times New Roman"/>
                <w:sz w:val="24"/>
                <w:szCs w:val="24"/>
              </w:rPr>
              <w:t xml:space="preserve">Процент </w:t>
            </w:r>
          </w:p>
          <w:p w:rsidR="00325C85" w:rsidRPr="00472E4E" w:rsidRDefault="00325C85" w:rsidP="00E60F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E4E">
              <w:rPr>
                <w:rFonts w:ascii="Times New Roman" w:hAnsi="Times New Roman" w:cs="Times New Roman"/>
                <w:sz w:val="24"/>
                <w:szCs w:val="24"/>
              </w:rPr>
              <w:t>(%)</w:t>
            </w:r>
          </w:p>
        </w:tc>
        <w:tc>
          <w:tcPr>
            <w:tcW w:w="1667" w:type="dxa"/>
          </w:tcPr>
          <w:p w:rsidR="00325C85" w:rsidRPr="00472E4E" w:rsidRDefault="00325C85" w:rsidP="00E60F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E4E">
              <w:rPr>
                <w:rFonts w:ascii="Times New Roman" w:hAnsi="Times New Roman" w:cs="Times New Roman"/>
                <w:sz w:val="24"/>
                <w:szCs w:val="24"/>
              </w:rPr>
              <w:t>Количество учеников</w:t>
            </w:r>
          </w:p>
        </w:tc>
        <w:tc>
          <w:tcPr>
            <w:tcW w:w="2161" w:type="dxa"/>
          </w:tcPr>
          <w:p w:rsidR="00472E4E" w:rsidRDefault="00325C85" w:rsidP="00E60F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E4E">
              <w:rPr>
                <w:rFonts w:ascii="Times New Roman" w:hAnsi="Times New Roman" w:cs="Times New Roman"/>
                <w:sz w:val="24"/>
                <w:szCs w:val="24"/>
              </w:rPr>
              <w:t xml:space="preserve">Процент </w:t>
            </w:r>
          </w:p>
          <w:p w:rsidR="00325C85" w:rsidRPr="00472E4E" w:rsidRDefault="00325C85" w:rsidP="00E60F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E4E">
              <w:rPr>
                <w:rFonts w:ascii="Times New Roman" w:hAnsi="Times New Roman" w:cs="Times New Roman"/>
                <w:sz w:val="24"/>
                <w:szCs w:val="24"/>
              </w:rPr>
              <w:t>(%)</w:t>
            </w:r>
          </w:p>
        </w:tc>
        <w:tc>
          <w:tcPr>
            <w:tcW w:w="1666" w:type="dxa"/>
          </w:tcPr>
          <w:p w:rsidR="00325C85" w:rsidRPr="00472E4E" w:rsidRDefault="00325C85" w:rsidP="00E60F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E4E">
              <w:rPr>
                <w:rFonts w:ascii="Times New Roman" w:hAnsi="Times New Roman" w:cs="Times New Roman"/>
                <w:sz w:val="24"/>
                <w:szCs w:val="24"/>
              </w:rPr>
              <w:t>Количество учеников</w:t>
            </w:r>
          </w:p>
        </w:tc>
      </w:tr>
      <w:tr w:rsidR="00325C85" w:rsidRPr="00182A38" w:rsidTr="00472E4E">
        <w:tc>
          <w:tcPr>
            <w:tcW w:w="1664" w:type="dxa"/>
          </w:tcPr>
          <w:p w:rsidR="00325C85" w:rsidRPr="00182A38" w:rsidRDefault="00325C85" w:rsidP="00E60F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2A3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Высокий</w:t>
            </w:r>
          </w:p>
        </w:tc>
        <w:tc>
          <w:tcPr>
            <w:tcW w:w="1914" w:type="dxa"/>
          </w:tcPr>
          <w:p w:rsidR="00325C85" w:rsidRPr="00182A38" w:rsidRDefault="007D032D" w:rsidP="00E60F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2A38">
              <w:rPr>
                <w:rFonts w:ascii="Times New Roman" w:hAnsi="Times New Roman" w:cs="Times New Roman"/>
                <w:sz w:val="28"/>
                <w:szCs w:val="28"/>
              </w:rPr>
              <w:t>32</w:t>
            </w:r>
            <w:r w:rsidR="001F06C8" w:rsidRPr="00182A38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1667" w:type="dxa"/>
          </w:tcPr>
          <w:p w:rsidR="00325C85" w:rsidRPr="00182A38" w:rsidRDefault="007D032D" w:rsidP="00E60F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2A38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161" w:type="dxa"/>
          </w:tcPr>
          <w:p w:rsidR="00325C85" w:rsidRPr="00182A38" w:rsidRDefault="001F06C8" w:rsidP="00E60F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2A38">
              <w:rPr>
                <w:rFonts w:ascii="Times New Roman" w:hAnsi="Times New Roman" w:cs="Times New Roman"/>
                <w:sz w:val="28"/>
                <w:szCs w:val="28"/>
              </w:rPr>
              <w:t>48%</w:t>
            </w:r>
          </w:p>
        </w:tc>
        <w:tc>
          <w:tcPr>
            <w:tcW w:w="1666" w:type="dxa"/>
          </w:tcPr>
          <w:p w:rsidR="00325C85" w:rsidRPr="00182A38" w:rsidRDefault="007D032D" w:rsidP="00E60F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2A38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</w:tr>
      <w:tr w:rsidR="00325C85" w:rsidRPr="00182A38" w:rsidTr="00472E4E">
        <w:tc>
          <w:tcPr>
            <w:tcW w:w="1664" w:type="dxa"/>
          </w:tcPr>
          <w:p w:rsidR="00325C85" w:rsidRPr="00182A38" w:rsidRDefault="00325C85" w:rsidP="00E60F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2A38">
              <w:rPr>
                <w:rFonts w:ascii="Times New Roman" w:hAnsi="Times New Roman" w:cs="Times New Roman"/>
                <w:sz w:val="28"/>
                <w:szCs w:val="28"/>
              </w:rPr>
              <w:t>Средний</w:t>
            </w:r>
          </w:p>
        </w:tc>
        <w:tc>
          <w:tcPr>
            <w:tcW w:w="1914" w:type="dxa"/>
          </w:tcPr>
          <w:p w:rsidR="00325C85" w:rsidRPr="00182A38" w:rsidRDefault="007D032D" w:rsidP="00E60F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2A38">
              <w:rPr>
                <w:rFonts w:ascii="Times New Roman" w:hAnsi="Times New Roman" w:cs="Times New Roman"/>
                <w:sz w:val="28"/>
                <w:szCs w:val="28"/>
              </w:rPr>
              <w:t>61</w:t>
            </w:r>
            <w:r w:rsidR="001F06C8" w:rsidRPr="00182A38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1667" w:type="dxa"/>
          </w:tcPr>
          <w:p w:rsidR="00325C85" w:rsidRPr="00182A38" w:rsidRDefault="007D032D" w:rsidP="00E60F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2A38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2161" w:type="dxa"/>
          </w:tcPr>
          <w:p w:rsidR="00325C85" w:rsidRPr="00182A38" w:rsidRDefault="001F06C8" w:rsidP="00E60F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2A38">
              <w:rPr>
                <w:rFonts w:ascii="Times New Roman" w:hAnsi="Times New Roman" w:cs="Times New Roman"/>
                <w:sz w:val="28"/>
                <w:szCs w:val="28"/>
              </w:rPr>
              <w:t>45%</w:t>
            </w:r>
          </w:p>
        </w:tc>
        <w:tc>
          <w:tcPr>
            <w:tcW w:w="1666" w:type="dxa"/>
          </w:tcPr>
          <w:p w:rsidR="00325C85" w:rsidRPr="00182A38" w:rsidRDefault="007D032D" w:rsidP="00E60F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2A38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</w:tr>
      <w:tr w:rsidR="00325C85" w:rsidRPr="00182A38" w:rsidTr="00472E4E">
        <w:tc>
          <w:tcPr>
            <w:tcW w:w="1664" w:type="dxa"/>
          </w:tcPr>
          <w:p w:rsidR="00325C85" w:rsidRPr="00182A38" w:rsidRDefault="00325C85" w:rsidP="00E60F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2A38">
              <w:rPr>
                <w:rFonts w:ascii="Times New Roman" w:hAnsi="Times New Roman" w:cs="Times New Roman"/>
                <w:sz w:val="28"/>
                <w:szCs w:val="28"/>
              </w:rPr>
              <w:t>Низкий</w:t>
            </w:r>
          </w:p>
        </w:tc>
        <w:tc>
          <w:tcPr>
            <w:tcW w:w="1914" w:type="dxa"/>
          </w:tcPr>
          <w:p w:rsidR="00325C85" w:rsidRPr="00182A38" w:rsidRDefault="007D032D" w:rsidP="00E60F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2A3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1F06C8" w:rsidRPr="00182A38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1667" w:type="dxa"/>
          </w:tcPr>
          <w:p w:rsidR="00325C85" w:rsidRPr="00182A38" w:rsidRDefault="007D032D" w:rsidP="00E60F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2A3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61" w:type="dxa"/>
          </w:tcPr>
          <w:p w:rsidR="00325C85" w:rsidRPr="00182A38" w:rsidRDefault="001F06C8" w:rsidP="00E60F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2A38">
              <w:rPr>
                <w:rFonts w:ascii="Times New Roman" w:hAnsi="Times New Roman" w:cs="Times New Roman"/>
                <w:sz w:val="28"/>
                <w:szCs w:val="28"/>
              </w:rPr>
              <w:t>7%</w:t>
            </w:r>
          </w:p>
        </w:tc>
        <w:tc>
          <w:tcPr>
            <w:tcW w:w="1666" w:type="dxa"/>
          </w:tcPr>
          <w:p w:rsidR="00325C85" w:rsidRPr="00182A38" w:rsidRDefault="007D032D" w:rsidP="00E60F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2A3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</w:tbl>
    <w:p w:rsidR="00FB4C23" w:rsidRPr="00182A38" w:rsidRDefault="00FB4C23" w:rsidP="00E60FAA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325C85" w:rsidRPr="00182A38" w:rsidRDefault="00680B2F" w:rsidP="00E60FAA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2A38">
        <w:rPr>
          <w:rFonts w:ascii="Times New Roman" w:hAnsi="Times New Roman" w:cs="Times New Roman"/>
          <w:sz w:val="28"/>
          <w:szCs w:val="28"/>
        </w:rPr>
        <w:t>Данный эксперимент и анализ анкетирования</w:t>
      </w:r>
      <w:r w:rsidR="00472E4E">
        <w:rPr>
          <w:rFonts w:ascii="Times New Roman" w:hAnsi="Times New Roman" w:cs="Times New Roman"/>
          <w:sz w:val="28"/>
          <w:szCs w:val="28"/>
        </w:rPr>
        <w:t xml:space="preserve">, на наш взгляд, </w:t>
      </w:r>
      <w:r w:rsidRPr="00182A38">
        <w:rPr>
          <w:rFonts w:ascii="Times New Roman" w:hAnsi="Times New Roman" w:cs="Times New Roman"/>
          <w:sz w:val="28"/>
          <w:szCs w:val="28"/>
        </w:rPr>
        <w:t xml:space="preserve"> подтверждает, что познавательные и вербальные игры </w:t>
      </w:r>
      <w:r w:rsidR="00472E4E">
        <w:rPr>
          <w:rFonts w:ascii="Times New Roman" w:hAnsi="Times New Roman" w:cs="Times New Roman"/>
          <w:sz w:val="28"/>
          <w:szCs w:val="28"/>
        </w:rPr>
        <w:t xml:space="preserve">на уроках биологии (раздел «Животные») </w:t>
      </w:r>
      <w:r w:rsidRPr="00182A38">
        <w:rPr>
          <w:rFonts w:ascii="Times New Roman" w:hAnsi="Times New Roman" w:cs="Times New Roman"/>
          <w:sz w:val="28"/>
          <w:szCs w:val="28"/>
        </w:rPr>
        <w:t>повышают познавательный интерес уча</w:t>
      </w:r>
      <w:r w:rsidR="00472E4E">
        <w:rPr>
          <w:rFonts w:ascii="Times New Roman" w:hAnsi="Times New Roman" w:cs="Times New Roman"/>
          <w:sz w:val="28"/>
          <w:szCs w:val="28"/>
        </w:rPr>
        <w:t xml:space="preserve">щихся. С их учащиеся  </w:t>
      </w:r>
      <w:r w:rsidR="00CC569C">
        <w:rPr>
          <w:rFonts w:ascii="Times New Roman" w:hAnsi="Times New Roman" w:cs="Times New Roman"/>
          <w:sz w:val="28"/>
          <w:szCs w:val="28"/>
        </w:rPr>
        <w:t xml:space="preserve">получают новые знания, </w:t>
      </w:r>
      <w:r w:rsidRPr="00182A38">
        <w:rPr>
          <w:rFonts w:ascii="Times New Roman" w:hAnsi="Times New Roman" w:cs="Times New Roman"/>
          <w:sz w:val="28"/>
          <w:szCs w:val="28"/>
        </w:rPr>
        <w:t xml:space="preserve">мечтают реализовать свою мечту, учатся самостоятельно мыслить, находить необходимую им информацию, использовать полученные знания в различных обстоятельствах. </w:t>
      </w:r>
      <w:r w:rsidR="00CC569C">
        <w:rPr>
          <w:rFonts w:ascii="Times New Roman" w:hAnsi="Times New Roman" w:cs="Times New Roman"/>
          <w:sz w:val="28"/>
          <w:szCs w:val="28"/>
        </w:rPr>
        <w:t xml:space="preserve">При этом в </w:t>
      </w:r>
      <w:r w:rsidRPr="00182A38">
        <w:rPr>
          <w:rFonts w:ascii="Times New Roman" w:hAnsi="Times New Roman" w:cs="Times New Roman"/>
          <w:sz w:val="28"/>
          <w:szCs w:val="28"/>
        </w:rPr>
        <w:t>экспериментальной группе произошли значительные позитивные изменения. Отмечено расширение и углубление интереса к особенностям животного мира.</w:t>
      </w:r>
    </w:p>
    <w:p w:rsidR="00680B2F" w:rsidRPr="00182A38" w:rsidRDefault="00680B2F" w:rsidP="00E60FAA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2A38">
        <w:rPr>
          <w:rFonts w:ascii="Times New Roman" w:hAnsi="Times New Roman" w:cs="Times New Roman"/>
          <w:sz w:val="28"/>
          <w:szCs w:val="28"/>
        </w:rPr>
        <w:t>Таким образ</w:t>
      </w:r>
      <w:r w:rsidR="00AB382A" w:rsidRPr="00182A38">
        <w:rPr>
          <w:rFonts w:ascii="Times New Roman" w:hAnsi="Times New Roman" w:cs="Times New Roman"/>
          <w:sz w:val="28"/>
          <w:szCs w:val="28"/>
        </w:rPr>
        <w:t>о</w:t>
      </w:r>
      <w:r w:rsidRPr="00182A38">
        <w:rPr>
          <w:rFonts w:ascii="Times New Roman" w:hAnsi="Times New Roman" w:cs="Times New Roman"/>
          <w:sz w:val="28"/>
          <w:szCs w:val="28"/>
        </w:rPr>
        <w:t>м</w:t>
      </w:r>
      <w:r w:rsidR="00AB382A" w:rsidRPr="00182A38">
        <w:rPr>
          <w:rFonts w:ascii="Times New Roman" w:hAnsi="Times New Roman" w:cs="Times New Roman"/>
          <w:sz w:val="28"/>
          <w:szCs w:val="28"/>
        </w:rPr>
        <w:t>, применение познавательных и вербальных игр на уроках биологии</w:t>
      </w:r>
      <w:r w:rsidR="00CC569C">
        <w:rPr>
          <w:rFonts w:ascii="Times New Roman" w:hAnsi="Times New Roman" w:cs="Times New Roman"/>
          <w:sz w:val="28"/>
          <w:szCs w:val="28"/>
        </w:rPr>
        <w:t xml:space="preserve"> в 7 классе общеобразовательной школы оказало позитивное влияние, </w:t>
      </w:r>
      <w:r w:rsidR="00AB382A" w:rsidRPr="00182A38">
        <w:rPr>
          <w:rFonts w:ascii="Times New Roman" w:hAnsi="Times New Roman" w:cs="Times New Roman"/>
          <w:sz w:val="28"/>
          <w:szCs w:val="28"/>
        </w:rPr>
        <w:t>активизировал</w:t>
      </w:r>
      <w:r w:rsidR="00CC569C">
        <w:rPr>
          <w:rFonts w:ascii="Times New Roman" w:hAnsi="Times New Roman" w:cs="Times New Roman"/>
          <w:sz w:val="28"/>
          <w:szCs w:val="28"/>
        </w:rPr>
        <w:t>о</w:t>
      </w:r>
      <w:r w:rsidR="00AB382A" w:rsidRPr="00182A38">
        <w:rPr>
          <w:rFonts w:ascii="Times New Roman" w:hAnsi="Times New Roman" w:cs="Times New Roman"/>
          <w:sz w:val="28"/>
          <w:szCs w:val="28"/>
        </w:rPr>
        <w:t xml:space="preserve"> познавательную  деятельность учащихся, вызвала интерес учеников к природе, окружающему миру в целом, а также к изучению курса биологии в школе.</w:t>
      </w:r>
    </w:p>
    <w:p w:rsidR="00CC569C" w:rsidRDefault="00CC569C" w:rsidP="00E60FAA">
      <w:pPr>
        <w:pStyle w:val="a4"/>
        <w:ind w:firstLine="709"/>
        <w:jc w:val="center"/>
        <w:rPr>
          <w:rFonts w:cs="Times New Roman"/>
          <w:b/>
          <w:caps/>
          <w:sz w:val="28"/>
          <w:szCs w:val="28"/>
        </w:rPr>
      </w:pPr>
    </w:p>
    <w:p w:rsidR="00CC569C" w:rsidRDefault="00CC569C" w:rsidP="00E60FAA">
      <w:pPr>
        <w:pStyle w:val="a4"/>
        <w:ind w:firstLine="709"/>
        <w:jc w:val="center"/>
        <w:rPr>
          <w:rFonts w:cs="Times New Roman"/>
          <w:b/>
          <w:caps/>
          <w:sz w:val="28"/>
          <w:szCs w:val="28"/>
        </w:rPr>
      </w:pPr>
    </w:p>
    <w:p w:rsidR="00AB382A" w:rsidRPr="00CC569C" w:rsidRDefault="008564B6" w:rsidP="00E60FAA">
      <w:pPr>
        <w:pStyle w:val="a4"/>
        <w:ind w:firstLine="709"/>
        <w:jc w:val="center"/>
        <w:rPr>
          <w:rFonts w:ascii="Times New Roman Полужирный" w:hAnsi="Times New Roman Полужирный" w:cs="Times New Roman"/>
          <w:b/>
          <w:caps/>
          <w:sz w:val="28"/>
          <w:szCs w:val="28"/>
        </w:rPr>
      </w:pPr>
      <w:r w:rsidRPr="00CC569C">
        <w:rPr>
          <w:rFonts w:ascii="Times New Roman Полужирный" w:hAnsi="Times New Roman Полужирный" w:cs="Times New Roman"/>
          <w:b/>
          <w:caps/>
          <w:sz w:val="28"/>
          <w:szCs w:val="28"/>
        </w:rPr>
        <w:t>Литература</w:t>
      </w:r>
    </w:p>
    <w:p w:rsidR="008564B6" w:rsidRPr="00182A38" w:rsidRDefault="008564B6" w:rsidP="00E60FAA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2A38">
        <w:rPr>
          <w:rFonts w:ascii="Times New Roman" w:hAnsi="Times New Roman" w:cs="Times New Roman"/>
          <w:sz w:val="28"/>
          <w:szCs w:val="28"/>
        </w:rPr>
        <w:t>1.</w:t>
      </w:r>
      <w:r w:rsidRPr="00182A38">
        <w:rPr>
          <w:sz w:val="28"/>
          <w:szCs w:val="28"/>
        </w:rPr>
        <w:t xml:space="preserve"> </w:t>
      </w:r>
      <w:r w:rsidRPr="00182A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A38">
        <w:rPr>
          <w:rFonts w:ascii="Times New Roman" w:hAnsi="Times New Roman" w:cs="Times New Roman"/>
          <w:sz w:val="28"/>
          <w:szCs w:val="28"/>
        </w:rPr>
        <w:t>Бейсенова</w:t>
      </w:r>
      <w:proofErr w:type="spellEnd"/>
      <w:r w:rsidRPr="00182A38">
        <w:rPr>
          <w:rFonts w:ascii="Times New Roman" w:hAnsi="Times New Roman" w:cs="Times New Roman"/>
          <w:sz w:val="28"/>
          <w:szCs w:val="28"/>
        </w:rPr>
        <w:t xml:space="preserve">, Р. Д. Игровые технологии на уроках как средство активизации мыслительной и творческой деятельности учащихся / Р. Д. </w:t>
      </w:r>
      <w:proofErr w:type="spellStart"/>
      <w:r w:rsidRPr="00182A38">
        <w:rPr>
          <w:rFonts w:ascii="Times New Roman" w:hAnsi="Times New Roman" w:cs="Times New Roman"/>
          <w:sz w:val="28"/>
          <w:szCs w:val="28"/>
        </w:rPr>
        <w:t>Бейсенова</w:t>
      </w:r>
      <w:proofErr w:type="spellEnd"/>
      <w:r w:rsidRPr="00182A38">
        <w:rPr>
          <w:rFonts w:ascii="Times New Roman" w:hAnsi="Times New Roman" w:cs="Times New Roman"/>
          <w:sz w:val="28"/>
          <w:szCs w:val="28"/>
        </w:rPr>
        <w:t xml:space="preserve">. — Текст: непосредственный // Проблемы и перспективы развития образования: материалы VIII </w:t>
      </w:r>
      <w:proofErr w:type="spellStart"/>
      <w:r w:rsidRPr="00182A38">
        <w:rPr>
          <w:rFonts w:ascii="Times New Roman" w:hAnsi="Times New Roman" w:cs="Times New Roman"/>
          <w:sz w:val="28"/>
          <w:szCs w:val="28"/>
        </w:rPr>
        <w:t>Междунар</w:t>
      </w:r>
      <w:proofErr w:type="spellEnd"/>
      <w:r w:rsidRPr="00182A38">
        <w:rPr>
          <w:rFonts w:ascii="Times New Roman" w:hAnsi="Times New Roman" w:cs="Times New Roman"/>
          <w:sz w:val="28"/>
          <w:szCs w:val="28"/>
        </w:rPr>
        <w:t xml:space="preserve">. науч. </w:t>
      </w:r>
      <w:proofErr w:type="spellStart"/>
      <w:r w:rsidRPr="00182A38">
        <w:rPr>
          <w:rFonts w:ascii="Times New Roman" w:hAnsi="Times New Roman" w:cs="Times New Roman"/>
          <w:sz w:val="28"/>
          <w:szCs w:val="28"/>
        </w:rPr>
        <w:t>конф</w:t>
      </w:r>
      <w:proofErr w:type="spellEnd"/>
      <w:r w:rsidRPr="00182A38">
        <w:rPr>
          <w:rFonts w:ascii="Times New Roman" w:hAnsi="Times New Roman" w:cs="Times New Roman"/>
          <w:sz w:val="28"/>
          <w:szCs w:val="28"/>
        </w:rPr>
        <w:t xml:space="preserve">. (г. Краснодар, февраль 2016 г.). — Краснодар: Новация, 2016. — С. 139-142. </w:t>
      </w:r>
    </w:p>
    <w:p w:rsidR="008564B6" w:rsidRPr="00182A38" w:rsidRDefault="008564B6" w:rsidP="00E60FAA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2A38">
        <w:rPr>
          <w:rFonts w:ascii="Times New Roman" w:hAnsi="Times New Roman" w:cs="Times New Roman"/>
          <w:sz w:val="28"/>
          <w:szCs w:val="28"/>
        </w:rPr>
        <w:t xml:space="preserve">2. </w:t>
      </w:r>
      <w:r w:rsidR="002903C8" w:rsidRPr="00182A38">
        <w:rPr>
          <w:rFonts w:ascii="Times New Roman" w:hAnsi="Times New Roman" w:cs="Times New Roman"/>
          <w:sz w:val="28"/>
          <w:szCs w:val="28"/>
        </w:rPr>
        <w:t xml:space="preserve"> Ермолаева,</w:t>
      </w:r>
      <w:r w:rsidR="00201FD9">
        <w:rPr>
          <w:rFonts w:ascii="Times New Roman" w:hAnsi="Times New Roman" w:cs="Times New Roman"/>
          <w:sz w:val="28"/>
          <w:szCs w:val="28"/>
        </w:rPr>
        <w:t xml:space="preserve"> </w:t>
      </w:r>
      <w:r w:rsidR="002903C8" w:rsidRPr="00182A38">
        <w:rPr>
          <w:rFonts w:ascii="Times New Roman" w:hAnsi="Times New Roman" w:cs="Times New Roman"/>
          <w:sz w:val="28"/>
          <w:szCs w:val="28"/>
        </w:rPr>
        <w:t>М.Г. Игра в образовательном процессе: методическое пособие / М. Г. Ермолаева. - Санкт-Петербург: КАРО, 2008. – 122 с.</w:t>
      </w:r>
    </w:p>
    <w:p w:rsidR="002903C8" w:rsidRPr="00182A38" w:rsidRDefault="002903C8" w:rsidP="00E60FAA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2A38">
        <w:rPr>
          <w:rFonts w:ascii="Times New Roman" w:hAnsi="Times New Roman" w:cs="Times New Roman"/>
          <w:sz w:val="28"/>
          <w:szCs w:val="28"/>
        </w:rPr>
        <w:t xml:space="preserve">3. </w:t>
      </w:r>
      <w:r w:rsidR="00783734" w:rsidRPr="00182A38">
        <w:rPr>
          <w:rFonts w:ascii="Times New Roman" w:hAnsi="Times New Roman" w:cs="Times New Roman"/>
          <w:sz w:val="28"/>
          <w:szCs w:val="28"/>
        </w:rPr>
        <w:t>Закирова В.Г.</w:t>
      </w:r>
      <w:r w:rsidR="005501BA">
        <w:rPr>
          <w:rFonts w:ascii="Times New Roman" w:hAnsi="Times New Roman" w:cs="Times New Roman"/>
          <w:sz w:val="28"/>
          <w:szCs w:val="28"/>
        </w:rPr>
        <w:t xml:space="preserve"> </w:t>
      </w:r>
      <w:r w:rsidRPr="00182A38">
        <w:rPr>
          <w:rFonts w:ascii="Times New Roman" w:hAnsi="Times New Roman" w:cs="Times New Roman"/>
          <w:sz w:val="28"/>
          <w:szCs w:val="28"/>
        </w:rPr>
        <w:t>Традиционные и нетрадиционны</w:t>
      </w:r>
      <w:r w:rsidR="00783734" w:rsidRPr="00182A38">
        <w:rPr>
          <w:rFonts w:ascii="Times New Roman" w:hAnsi="Times New Roman" w:cs="Times New Roman"/>
          <w:sz w:val="28"/>
          <w:szCs w:val="28"/>
        </w:rPr>
        <w:t>е формы обучения и воспитания: У</w:t>
      </w:r>
      <w:r w:rsidRPr="00182A38">
        <w:rPr>
          <w:rFonts w:ascii="Times New Roman" w:hAnsi="Times New Roman" w:cs="Times New Roman"/>
          <w:sz w:val="28"/>
          <w:szCs w:val="28"/>
        </w:rPr>
        <w:t>чебное пособие / авт.</w:t>
      </w:r>
      <w:r w:rsidR="005501BA">
        <w:rPr>
          <w:rFonts w:ascii="Times New Roman" w:hAnsi="Times New Roman" w:cs="Times New Roman"/>
          <w:sz w:val="28"/>
          <w:szCs w:val="28"/>
        </w:rPr>
        <w:t xml:space="preserve"> </w:t>
      </w:r>
      <w:r w:rsidRPr="00182A38">
        <w:rPr>
          <w:rFonts w:ascii="Times New Roman" w:hAnsi="Times New Roman" w:cs="Times New Roman"/>
          <w:sz w:val="28"/>
          <w:szCs w:val="28"/>
        </w:rPr>
        <w:t>сост.: В.Г.</w:t>
      </w:r>
      <w:r w:rsidR="005501BA">
        <w:rPr>
          <w:rFonts w:ascii="Times New Roman" w:hAnsi="Times New Roman" w:cs="Times New Roman"/>
          <w:sz w:val="28"/>
          <w:szCs w:val="28"/>
        </w:rPr>
        <w:t xml:space="preserve"> </w:t>
      </w:r>
      <w:r w:rsidRPr="00182A38">
        <w:rPr>
          <w:rFonts w:ascii="Times New Roman" w:hAnsi="Times New Roman" w:cs="Times New Roman"/>
          <w:sz w:val="28"/>
          <w:szCs w:val="28"/>
        </w:rPr>
        <w:t>Закирова, В.К. Власова, Л.Р.</w:t>
      </w:r>
      <w:r w:rsidR="005501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2A38">
        <w:rPr>
          <w:rFonts w:ascii="Times New Roman" w:hAnsi="Times New Roman" w:cs="Times New Roman"/>
          <w:sz w:val="28"/>
          <w:szCs w:val="28"/>
        </w:rPr>
        <w:t>Каюмова</w:t>
      </w:r>
      <w:proofErr w:type="spellEnd"/>
      <w:r w:rsidRPr="00182A38">
        <w:rPr>
          <w:rFonts w:ascii="Times New Roman" w:hAnsi="Times New Roman" w:cs="Times New Roman"/>
          <w:sz w:val="28"/>
          <w:szCs w:val="28"/>
        </w:rPr>
        <w:t xml:space="preserve">, Э.Г. </w:t>
      </w:r>
      <w:proofErr w:type="spellStart"/>
      <w:r w:rsidRPr="00182A38">
        <w:rPr>
          <w:rFonts w:ascii="Times New Roman" w:hAnsi="Times New Roman" w:cs="Times New Roman"/>
          <w:sz w:val="28"/>
          <w:szCs w:val="28"/>
        </w:rPr>
        <w:t>Сабирова</w:t>
      </w:r>
      <w:proofErr w:type="spellEnd"/>
      <w:r w:rsidRPr="00182A38">
        <w:rPr>
          <w:rFonts w:ascii="Times New Roman" w:hAnsi="Times New Roman" w:cs="Times New Roman"/>
          <w:sz w:val="28"/>
          <w:szCs w:val="28"/>
        </w:rPr>
        <w:t xml:space="preserve">. – Казань: </w:t>
      </w:r>
      <w:proofErr w:type="spellStart"/>
      <w:r w:rsidRPr="00182A38">
        <w:rPr>
          <w:rFonts w:ascii="Times New Roman" w:hAnsi="Times New Roman" w:cs="Times New Roman"/>
          <w:sz w:val="28"/>
          <w:szCs w:val="28"/>
        </w:rPr>
        <w:t>Казан.ун</w:t>
      </w:r>
      <w:proofErr w:type="spellEnd"/>
      <w:r w:rsidRPr="00182A38">
        <w:rPr>
          <w:rFonts w:ascii="Times New Roman" w:hAnsi="Times New Roman" w:cs="Times New Roman"/>
          <w:sz w:val="28"/>
          <w:szCs w:val="28"/>
        </w:rPr>
        <w:t>-т, 2018. – 109 с.</w:t>
      </w:r>
    </w:p>
    <w:p w:rsidR="002903C8" w:rsidRDefault="005501BA" w:rsidP="00E60FAA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783734" w:rsidRPr="00182A38">
        <w:rPr>
          <w:rFonts w:ascii="Times New Roman" w:hAnsi="Times New Roman" w:cs="Times New Roman"/>
          <w:sz w:val="28"/>
          <w:szCs w:val="28"/>
        </w:rPr>
        <w:t>. Борзова, З.В. Дидактические материалы по биологии. Методическое пособие [Текст]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83734" w:rsidRPr="00182A38">
        <w:rPr>
          <w:rFonts w:ascii="Times New Roman" w:hAnsi="Times New Roman" w:cs="Times New Roman"/>
          <w:sz w:val="28"/>
          <w:szCs w:val="28"/>
        </w:rPr>
        <w:t>/ З.В. Борзова.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="00783734" w:rsidRPr="00182A38">
        <w:rPr>
          <w:rFonts w:ascii="Times New Roman" w:hAnsi="Times New Roman" w:cs="Times New Roman"/>
          <w:sz w:val="28"/>
          <w:szCs w:val="28"/>
        </w:rPr>
        <w:t xml:space="preserve"> М.: Сфера, 2005.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783734" w:rsidRPr="00182A38">
        <w:rPr>
          <w:rFonts w:ascii="Times New Roman" w:hAnsi="Times New Roman" w:cs="Times New Roman"/>
          <w:sz w:val="28"/>
          <w:szCs w:val="28"/>
        </w:rPr>
        <w:t>581 с.</w:t>
      </w:r>
    </w:p>
    <w:p w:rsidR="00565933" w:rsidRPr="00182A38" w:rsidRDefault="00CC569C" w:rsidP="00E60FAA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565933" w:rsidRPr="00565933">
        <w:rPr>
          <w:rFonts w:ascii="Times New Roman" w:hAnsi="Times New Roman" w:cs="Times New Roman"/>
          <w:sz w:val="28"/>
          <w:szCs w:val="28"/>
        </w:rPr>
        <w:t>Пашнев</w:t>
      </w:r>
      <w:r w:rsidR="00B4398D">
        <w:rPr>
          <w:rFonts w:ascii="Times New Roman" w:hAnsi="Times New Roman" w:cs="Times New Roman"/>
          <w:sz w:val="28"/>
          <w:szCs w:val="28"/>
        </w:rPr>
        <w:t>,</w:t>
      </w:r>
      <w:r w:rsidR="00565933" w:rsidRPr="00565933">
        <w:rPr>
          <w:rFonts w:ascii="Times New Roman" w:hAnsi="Times New Roman" w:cs="Times New Roman"/>
          <w:sz w:val="28"/>
          <w:szCs w:val="28"/>
        </w:rPr>
        <w:t xml:space="preserve"> Б.К. Психодиагностика ур</w:t>
      </w:r>
      <w:r>
        <w:rPr>
          <w:rFonts w:ascii="Times New Roman" w:hAnsi="Times New Roman" w:cs="Times New Roman"/>
          <w:sz w:val="28"/>
          <w:szCs w:val="28"/>
        </w:rPr>
        <w:t xml:space="preserve">овня интеллектуально-творческой </w:t>
      </w:r>
      <w:r w:rsidR="00565933" w:rsidRPr="00565933">
        <w:rPr>
          <w:rFonts w:ascii="Times New Roman" w:hAnsi="Times New Roman" w:cs="Times New Roman"/>
          <w:sz w:val="28"/>
          <w:szCs w:val="28"/>
        </w:rPr>
        <w:t>одаренности детей</w:t>
      </w:r>
      <w:r>
        <w:rPr>
          <w:rFonts w:ascii="Times New Roman" w:hAnsi="Times New Roman" w:cs="Times New Roman"/>
          <w:sz w:val="28"/>
          <w:szCs w:val="28"/>
        </w:rPr>
        <w:t xml:space="preserve"> / Б.К. Пашнев</w:t>
      </w:r>
      <w:r w:rsidR="00565933" w:rsidRPr="00565933">
        <w:rPr>
          <w:rFonts w:ascii="Times New Roman" w:hAnsi="Times New Roman" w:cs="Times New Roman"/>
          <w:sz w:val="28"/>
          <w:szCs w:val="28"/>
        </w:rPr>
        <w:t xml:space="preserve">. – М.: </w:t>
      </w:r>
      <w:proofErr w:type="spellStart"/>
      <w:r w:rsidR="00565933" w:rsidRPr="00565933">
        <w:rPr>
          <w:rFonts w:ascii="Times New Roman" w:hAnsi="Times New Roman" w:cs="Times New Roman"/>
          <w:sz w:val="28"/>
          <w:szCs w:val="28"/>
        </w:rPr>
        <w:t>Илекса</w:t>
      </w:r>
      <w:proofErr w:type="spellEnd"/>
      <w:r w:rsidR="00565933" w:rsidRPr="00565933">
        <w:rPr>
          <w:rFonts w:ascii="Times New Roman" w:hAnsi="Times New Roman" w:cs="Times New Roman"/>
          <w:sz w:val="28"/>
          <w:szCs w:val="28"/>
        </w:rPr>
        <w:t>, 2009. – 128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65933" w:rsidRPr="00565933">
        <w:rPr>
          <w:rFonts w:ascii="Times New Roman" w:hAnsi="Times New Roman" w:cs="Times New Roman"/>
          <w:sz w:val="28"/>
          <w:szCs w:val="28"/>
        </w:rPr>
        <w:t>с.</w:t>
      </w:r>
    </w:p>
    <w:sectPr w:rsidR="00565933" w:rsidRPr="00182A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Полужирный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F44E8"/>
    <w:multiLevelType w:val="hybridMultilevel"/>
    <w:tmpl w:val="7D2C89CC"/>
    <w:lvl w:ilvl="0" w:tplc="47DE825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6DA6FFE"/>
    <w:multiLevelType w:val="hybridMultilevel"/>
    <w:tmpl w:val="9F52A496"/>
    <w:lvl w:ilvl="0" w:tplc="6F1C0B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AEB61DC"/>
    <w:multiLevelType w:val="hybridMultilevel"/>
    <w:tmpl w:val="1D3E468C"/>
    <w:lvl w:ilvl="0" w:tplc="91B0A0A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6153B8"/>
    <w:multiLevelType w:val="hybridMultilevel"/>
    <w:tmpl w:val="1E8E96A8"/>
    <w:lvl w:ilvl="0" w:tplc="04190013">
      <w:start w:val="1"/>
      <w:numFmt w:val="upperRoman"/>
      <w:lvlText w:val="%1."/>
      <w:lvlJc w:val="righ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CFE47D8"/>
    <w:multiLevelType w:val="hybridMultilevel"/>
    <w:tmpl w:val="F04E6D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E549A7"/>
    <w:multiLevelType w:val="hybridMultilevel"/>
    <w:tmpl w:val="20FA87D2"/>
    <w:lvl w:ilvl="0" w:tplc="DBD4140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1672"/>
    <w:rsid w:val="00044476"/>
    <w:rsid w:val="000538FC"/>
    <w:rsid w:val="00054466"/>
    <w:rsid w:val="000B1E50"/>
    <w:rsid w:val="00117C0C"/>
    <w:rsid w:val="00182A38"/>
    <w:rsid w:val="001F06C8"/>
    <w:rsid w:val="00201FD9"/>
    <w:rsid w:val="00240DD4"/>
    <w:rsid w:val="002464DA"/>
    <w:rsid w:val="0027136C"/>
    <w:rsid w:val="002903C8"/>
    <w:rsid w:val="002D3E00"/>
    <w:rsid w:val="00325C85"/>
    <w:rsid w:val="00434CE7"/>
    <w:rsid w:val="00472E4E"/>
    <w:rsid w:val="005501BA"/>
    <w:rsid w:val="00565933"/>
    <w:rsid w:val="005C184D"/>
    <w:rsid w:val="006437C6"/>
    <w:rsid w:val="006462AB"/>
    <w:rsid w:val="00680B2F"/>
    <w:rsid w:val="0071559D"/>
    <w:rsid w:val="0074661E"/>
    <w:rsid w:val="007529D0"/>
    <w:rsid w:val="007672B8"/>
    <w:rsid w:val="00783734"/>
    <w:rsid w:val="007C16CF"/>
    <w:rsid w:val="007D032D"/>
    <w:rsid w:val="007F32D1"/>
    <w:rsid w:val="00836991"/>
    <w:rsid w:val="008564B6"/>
    <w:rsid w:val="0089206C"/>
    <w:rsid w:val="008C67B1"/>
    <w:rsid w:val="00922BE7"/>
    <w:rsid w:val="00931672"/>
    <w:rsid w:val="009F73AE"/>
    <w:rsid w:val="00AA1FBD"/>
    <w:rsid w:val="00AB382A"/>
    <w:rsid w:val="00B4398D"/>
    <w:rsid w:val="00BC1035"/>
    <w:rsid w:val="00C01D40"/>
    <w:rsid w:val="00C17C1A"/>
    <w:rsid w:val="00C50D5D"/>
    <w:rsid w:val="00C6258A"/>
    <w:rsid w:val="00C70162"/>
    <w:rsid w:val="00CC35B5"/>
    <w:rsid w:val="00CC569C"/>
    <w:rsid w:val="00CD3359"/>
    <w:rsid w:val="00DF7E32"/>
    <w:rsid w:val="00E60FAA"/>
    <w:rsid w:val="00EC2964"/>
    <w:rsid w:val="00EC2E9A"/>
    <w:rsid w:val="00F84FB1"/>
    <w:rsid w:val="00FB4C23"/>
    <w:rsid w:val="00FB5D84"/>
    <w:rsid w:val="00FC1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B4E4521-6A3F-4646-B9CD-FA14D8A4D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5C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B1E50"/>
    <w:pPr>
      <w:ind w:left="720"/>
      <w:contextualSpacing/>
    </w:pPr>
  </w:style>
  <w:style w:type="paragraph" w:styleId="a4">
    <w:name w:val="No Spacing"/>
    <w:uiPriority w:val="1"/>
    <w:qFormat/>
    <w:rsid w:val="00CC35B5"/>
    <w:pPr>
      <w:spacing w:after="0" w:line="240" w:lineRule="auto"/>
    </w:pPr>
  </w:style>
  <w:style w:type="table" w:styleId="a5">
    <w:name w:val="Table Grid"/>
    <w:basedOn w:val="a1"/>
    <w:uiPriority w:val="59"/>
    <w:rsid w:val="006437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434CE7"/>
    <w:pPr>
      <w:spacing w:after="0" w:line="240" w:lineRule="auto"/>
    </w:pPr>
    <w:rPr>
      <w:rFonts w:eastAsia="Times New Roman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6A3B53-DE6A-40F7-8EA3-89AC3DADAC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1</Pages>
  <Words>1410</Words>
  <Characters>8041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Admin</cp:lastModifiedBy>
  <cp:revision>35</cp:revision>
  <dcterms:created xsi:type="dcterms:W3CDTF">2021-04-06T06:18:00Z</dcterms:created>
  <dcterms:modified xsi:type="dcterms:W3CDTF">2021-11-30T05:44:00Z</dcterms:modified>
</cp:coreProperties>
</file>