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E80" w:rsidRDefault="000E6E80" w:rsidP="00900EC3">
      <w:pPr>
        <w:pStyle w:val="a3"/>
        <w:spacing w:after="240"/>
        <w:contextualSpacing/>
        <w:jc w:val="center"/>
        <w:rPr>
          <w:b/>
          <w:iCs/>
          <w:sz w:val="28"/>
          <w:szCs w:val="28"/>
        </w:rPr>
      </w:pPr>
      <w:r w:rsidRPr="00497309">
        <w:rPr>
          <w:b/>
          <w:iCs/>
          <w:sz w:val="28"/>
          <w:szCs w:val="28"/>
        </w:rPr>
        <w:t>«</w:t>
      </w:r>
      <w:proofErr w:type="spellStart"/>
      <w:r w:rsidRPr="00497309">
        <w:rPr>
          <w:b/>
          <w:iCs/>
          <w:sz w:val="28"/>
          <w:szCs w:val="28"/>
        </w:rPr>
        <w:t>Сторителлинг</w:t>
      </w:r>
      <w:proofErr w:type="spellEnd"/>
      <w:r w:rsidRPr="00497309">
        <w:rPr>
          <w:b/>
          <w:iCs/>
          <w:sz w:val="28"/>
          <w:szCs w:val="28"/>
        </w:rPr>
        <w:t xml:space="preserve"> как метод </w:t>
      </w:r>
      <w:r w:rsidRPr="00580891">
        <w:rPr>
          <w:b/>
          <w:iCs/>
          <w:sz w:val="28"/>
          <w:szCs w:val="28"/>
        </w:rPr>
        <w:t>рабо</w:t>
      </w:r>
      <w:r w:rsidR="00900EC3" w:rsidRPr="00580891">
        <w:rPr>
          <w:b/>
          <w:iCs/>
          <w:sz w:val="28"/>
          <w:szCs w:val="28"/>
        </w:rPr>
        <w:t>ты с детьми школьного возраста»</w:t>
      </w:r>
    </w:p>
    <w:p w:rsidR="00580891" w:rsidRPr="00580891" w:rsidRDefault="00580891" w:rsidP="00900EC3">
      <w:pPr>
        <w:pStyle w:val="a3"/>
        <w:spacing w:after="240"/>
        <w:contextualSpacing/>
        <w:jc w:val="center"/>
        <w:rPr>
          <w:iCs/>
          <w:sz w:val="28"/>
          <w:szCs w:val="28"/>
        </w:rPr>
      </w:pPr>
    </w:p>
    <w:p w:rsidR="00900EC3" w:rsidRPr="00580891" w:rsidRDefault="00497309" w:rsidP="00900EC3">
      <w:pPr>
        <w:pStyle w:val="a3"/>
        <w:spacing w:after="240"/>
        <w:ind w:firstLine="567"/>
        <w:contextualSpacing/>
        <w:jc w:val="both"/>
        <w:rPr>
          <w:iCs/>
          <w:sz w:val="28"/>
          <w:szCs w:val="28"/>
        </w:rPr>
      </w:pPr>
      <w:proofErr w:type="spellStart"/>
      <w:r w:rsidRPr="00580891">
        <w:rPr>
          <w:iCs/>
          <w:sz w:val="28"/>
          <w:szCs w:val="28"/>
        </w:rPr>
        <w:t>Сторителлинг</w:t>
      </w:r>
      <w:proofErr w:type="spellEnd"/>
      <w:r w:rsidRPr="00580891">
        <w:rPr>
          <w:iCs/>
          <w:sz w:val="28"/>
          <w:szCs w:val="28"/>
        </w:rPr>
        <w:t xml:space="preserve"> – это искусство увлекательного рассказа. </w:t>
      </w:r>
      <w:r w:rsidR="00F74F4D">
        <w:rPr>
          <w:iCs/>
          <w:sz w:val="28"/>
          <w:szCs w:val="28"/>
        </w:rPr>
        <w:t xml:space="preserve">Это метод </w:t>
      </w:r>
      <w:r w:rsidRPr="00580891">
        <w:rPr>
          <w:iCs/>
          <w:sz w:val="28"/>
          <w:szCs w:val="28"/>
        </w:rPr>
        <w:t xml:space="preserve">был разработан и благополучно проверен на собственном опыте Дэвидом </w:t>
      </w:r>
      <w:proofErr w:type="spellStart"/>
      <w:r w:rsidRPr="00580891">
        <w:rPr>
          <w:iCs/>
          <w:sz w:val="28"/>
          <w:szCs w:val="28"/>
        </w:rPr>
        <w:t>Армстронгом</w:t>
      </w:r>
      <w:proofErr w:type="spellEnd"/>
      <w:r w:rsidRPr="00580891">
        <w:rPr>
          <w:iCs/>
          <w:sz w:val="28"/>
          <w:szCs w:val="28"/>
        </w:rPr>
        <w:t xml:space="preserve">, руководителем интернациональной фирмы </w:t>
      </w:r>
      <w:proofErr w:type="spellStart"/>
      <w:r w:rsidRPr="00580891">
        <w:rPr>
          <w:iCs/>
          <w:sz w:val="28"/>
          <w:szCs w:val="28"/>
        </w:rPr>
        <w:t>Armstrong</w:t>
      </w:r>
      <w:proofErr w:type="spellEnd"/>
      <w:r w:rsidRPr="00580891">
        <w:rPr>
          <w:iCs/>
          <w:sz w:val="28"/>
          <w:szCs w:val="28"/>
        </w:rPr>
        <w:t xml:space="preserve"> </w:t>
      </w:r>
      <w:proofErr w:type="spellStart"/>
      <w:r w:rsidRPr="00580891">
        <w:rPr>
          <w:iCs/>
          <w:sz w:val="28"/>
          <w:szCs w:val="28"/>
        </w:rPr>
        <w:t>International</w:t>
      </w:r>
      <w:proofErr w:type="spellEnd"/>
      <w:r w:rsidRPr="00580891">
        <w:rPr>
          <w:iCs/>
          <w:sz w:val="28"/>
          <w:szCs w:val="28"/>
        </w:rPr>
        <w:t xml:space="preserve">. </w:t>
      </w:r>
      <w:r w:rsidR="00987355" w:rsidRPr="00580891">
        <w:rPr>
          <w:iCs/>
          <w:sz w:val="28"/>
          <w:szCs w:val="28"/>
        </w:rPr>
        <w:t>Он считал, что истории, рассказанные от своего имени, легче воспринимаются слушателями, они увлекательнее и интереснее, чем читаемая книга.</w:t>
      </w:r>
      <w:r w:rsidR="00AC17F2">
        <w:rPr>
          <w:iCs/>
          <w:sz w:val="28"/>
          <w:szCs w:val="28"/>
        </w:rPr>
        <w:t xml:space="preserve"> </w:t>
      </w:r>
      <w:r w:rsidRPr="00580891">
        <w:rPr>
          <w:iCs/>
          <w:sz w:val="28"/>
          <w:szCs w:val="28"/>
        </w:rPr>
        <w:t>Они быстро запоминаются, им дают больше значимости и их влияние на поведение людей сильнее.</w:t>
      </w:r>
      <w:r w:rsidR="005E1616" w:rsidRPr="00580891">
        <w:rPr>
          <w:iCs/>
          <w:sz w:val="28"/>
          <w:szCs w:val="28"/>
        </w:rPr>
        <w:t xml:space="preserve"> </w:t>
      </w:r>
    </w:p>
    <w:p w:rsidR="00AC17F2" w:rsidRDefault="00497309" w:rsidP="00AC17F2">
      <w:pPr>
        <w:pStyle w:val="a3"/>
        <w:spacing w:after="240"/>
        <w:ind w:firstLine="567"/>
        <w:contextualSpacing/>
        <w:jc w:val="both"/>
        <w:rPr>
          <w:iCs/>
          <w:sz w:val="28"/>
          <w:szCs w:val="28"/>
        </w:rPr>
      </w:pPr>
      <w:r w:rsidRPr="00580891">
        <w:rPr>
          <w:iCs/>
          <w:sz w:val="28"/>
          <w:szCs w:val="28"/>
        </w:rPr>
        <w:t>Термин «</w:t>
      </w:r>
      <w:proofErr w:type="spellStart"/>
      <w:r w:rsidRPr="00580891">
        <w:rPr>
          <w:iCs/>
          <w:sz w:val="28"/>
          <w:szCs w:val="28"/>
        </w:rPr>
        <w:t>сторителлинг</w:t>
      </w:r>
      <w:proofErr w:type="spellEnd"/>
      <w:r w:rsidRPr="00580891">
        <w:rPr>
          <w:iCs/>
          <w:sz w:val="28"/>
          <w:szCs w:val="28"/>
        </w:rPr>
        <w:t>» пришел к нам из английского языка и в доскональном переводе звучит как «рассказывание истории». Однако, в русском языке этому термину имеется весьма хороший синоним – «</w:t>
      </w:r>
      <w:proofErr w:type="spellStart"/>
      <w:r w:rsidRPr="00580891">
        <w:rPr>
          <w:iCs/>
          <w:sz w:val="28"/>
          <w:szCs w:val="28"/>
        </w:rPr>
        <w:t>сказительство</w:t>
      </w:r>
      <w:proofErr w:type="spellEnd"/>
      <w:r w:rsidRPr="00580891">
        <w:rPr>
          <w:iCs/>
          <w:sz w:val="28"/>
          <w:szCs w:val="28"/>
        </w:rPr>
        <w:t xml:space="preserve">», подразумевая под собой исполнение сказаний, искусство увлекательного рассказа. </w:t>
      </w:r>
      <w:r w:rsidR="00AC17F2" w:rsidRPr="00AC17F2">
        <w:rPr>
          <w:iCs/>
          <w:sz w:val="28"/>
          <w:szCs w:val="28"/>
        </w:rPr>
        <w:t>Сами рассказы могут быть как о выдуманных (книжных, сказочных, мультипликационных), так и о реальных (детях группы, самом педагоге) героях. Они похожи на сказки, поскольку мораль в них скрыта.</w:t>
      </w:r>
    </w:p>
    <w:p w:rsidR="00AC17F2" w:rsidRDefault="00AC17F2" w:rsidP="00AC17F2">
      <w:pPr>
        <w:pStyle w:val="a3"/>
        <w:spacing w:after="240"/>
        <w:ind w:firstLine="567"/>
        <w:contextualSpacing/>
        <w:jc w:val="both"/>
        <w:rPr>
          <w:iCs/>
          <w:sz w:val="28"/>
          <w:szCs w:val="28"/>
        </w:rPr>
      </w:pPr>
      <w:r w:rsidRPr="00AC17F2">
        <w:rPr>
          <w:iCs/>
          <w:sz w:val="28"/>
          <w:szCs w:val="28"/>
        </w:rPr>
        <w:t xml:space="preserve">Для чего детям нужны сказки, истории, мультики и фильмы? В первую очередь для того, чтобы передавать практический опыт, рассказывать о различных действиях и их последствиях, совершенствовать воображение и пробуждать эмоции. Это необходимо для развития человека. По сути, любая из этих форм повествования является направлением </w:t>
      </w:r>
      <w:proofErr w:type="spellStart"/>
      <w:r w:rsidRPr="00AC17F2">
        <w:rPr>
          <w:iCs/>
          <w:sz w:val="28"/>
          <w:szCs w:val="28"/>
        </w:rPr>
        <w:t>сторителлинга</w:t>
      </w:r>
      <w:proofErr w:type="spellEnd"/>
      <w:r w:rsidRPr="00AC17F2">
        <w:rPr>
          <w:iCs/>
          <w:sz w:val="28"/>
          <w:szCs w:val="28"/>
        </w:rPr>
        <w:t>.</w:t>
      </w:r>
    </w:p>
    <w:p w:rsidR="00AC17F2" w:rsidRDefault="00497309" w:rsidP="00AC17F2">
      <w:pPr>
        <w:pStyle w:val="a3"/>
        <w:spacing w:after="240"/>
        <w:ind w:firstLine="567"/>
        <w:contextualSpacing/>
        <w:jc w:val="both"/>
        <w:rPr>
          <w:iCs/>
          <w:sz w:val="28"/>
          <w:szCs w:val="28"/>
        </w:rPr>
      </w:pPr>
      <w:r w:rsidRPr="00580891">
        <w:rPr>
          <w:iCs/>
          <w:sz w:val="28"/>
          <w:szCs w:val="28"/>
        </w:rPr>
        <w:t xml:space="preserve">Первоначально техника </w:t>
      </w:r>
      <w:proofErr w:type="spellStart"/>
      <w:r w:rsidRPr="00580891">
        <w:rPr>
          <w:iCs/>
          <w:sz w:val="28"/>
          <w:szCs w:val="28"/>
        </w:rPr>
        <w:t>сторителлинг</w:t>
      </w:r>
      <w:proofErr w:type="spellEnd"/>
      <w:r w:rsidRPr="00580891">
        <w:rPr>
          <w:iCs/>
          <w:sz w:val="28"/>
          <w:szCs w:val="28"/>
        </w:rPr>
        <w:t xml:space="preserve"> зарекомендовала себя как довольно результативное средство построения внешних и внутренних корпоративных коммуникаций. В настоящее время данная техника активно используется и в образовании.</w:t>
      </w:r>
      <w:r w:rsidR="00705659" w:rsidRPr="00580891">
        <w:rPr>
          <w:i/>
          <w:color w:val="FF0000"/>
          <w:sz w:val="28"/>
          <w:szCs w:val="28"/>
        </w:rPr>
        <w:t xml:space="preserve"> </w:t>
      </w:r>
    </w:p>
    <w:p w:rsidR="00AC17F2" w:rsidRDefault="000E6E80" w:rsidP="00AC17F2">
      <w:pPr>
        <w:pStyle w:val="a3"/>
        <w:spacing w:after="240"/>
        <w:ind w:firstLine="567"/>
        <w:contextualSpacing/>
        <w:jc w:val="both"/>
        <w:rPr>
          <w:iCs/>
          <w:sz w:val="28"/>
          <w:szCs w:val="28"/>
        </w:rPr>
      </w:pPr>
      <w:proofErr w:type="spellStart"/>
      <w:r w:rsidRPr="00580891">
        <w:rPr>
          <w:color w:val="000000"/>
          <w:sz w:val="28"/>
          <w:szCs w:val="28"/>
        </w:rPr>
        <w:t>Сторителлинг</w:t>
      </w:r>
      <w:proofErr w:type="spellEnd"/>
      <w:r w:rsidRPr="00580891">
        <w:rPr>
          <w:color w:val="000000"/>
          <w:sz w:val="28"/>
          <w:szCs w:val="28"/>
        </w:rPr>
        <w:t xml:space="preserve"> – педагогическая техника, выстроенная в применении историй с конкретной структурой и интересным героем, которая направлена на разрешение педагогических вопросов воспитания, развития и обучения.</w:t>
      </w:r>
    </w:p>
    <w:p w:rsidR="00AC17F2" w:rsidRDefault="000E6E80" w:rsidP="00AC17F2">
      <w:pPr>
        <w:pStyle w:val="a3"/>
        <w:spacing w:after="240"/>
        <w:ind w:firstLine="567"/>
        <w:contextualSpacing/>
        <w:jc w:val="both"/>
        <w:rPr>
          <w:iCs/>
          <w:sz w:val="28"/>
          <w:szCs w:val="28"/>
        </w:rPr>
      </w:pPr>
      <w:r w:rsidRPr="00580891">
        <w:rPr>
          <w:color w:val="000000"/>
          <w:sz w:val="28"/>
          <w:szCs w:val="28"/>
        </w:rPr>
        <w:t xml:space="preserve">Педагогический </w:t>
      </w:r>
      <w:proofErr w:type="spellStart"/>
      <w:r w:rsidRPr="00580891">
        <w:rPr>
          <w:color w:val="000000"/>
          <w:sz w:val="28"/>
          <w:szCs w:val="28"/>
        </w:rPr>
        <w:t>сторителлинг</w:t>
      </w:r>
      <w:proofErr w:type="spellEnd"/>
      <w:r w:rsidRPr="00580891">
        <w:rPr>
          <w:color w:val="000000"/>
          <w:sz w:val="28"/>
          <w:szCs w:val="28"/>
        </w:rPr>
        <w:t xml:space="preserve"> как техника подачи познавательной информации выполняет следующие функции: наставническая, мотивирующая, воспитательная, образовательная, развивающая.</w:t>
      </w:r>
    </w:p>
    <w:p w:rsidR="000E6E80" w:rsidRPr="00AC17F2" w:rsidRDefault="000E6E80" w:rsidP="00AC17F2">
      <w:pPr>
        <w:pStyle w:val="a3"/>
        <w:spacing w:after="240"/>
        <w:ind w:firstLine="567"/>
        <w:contextualSpacing/>
        <w:jc w:val="both"/>
        <w:rPr>
          <w:iCs/>
          <w:sz w:val="28"/>
          <w:szCs w:val="28"/>
        </w:rPr>
      </w:pPr>
      <w:r w:rsidRPr="00580891">
        <w:rPr>
          <w:bCs/>
          <w:color w:val="000000"/>
          <w:sz w:val="28"/>
          <w:szCs w:val="28"/>
        </w:rPr>
        <w:t xml:space="preserve">Преимущества использования техники </w:t>
      </w:r>
      <w:proofErr w:type="spellStart"/>
      <w:r w:rsidRPr="00580891">
        <w:rPr>
          <w:bCs/>
          <w:color w:val="000000"/>
          <w:sz w:val="28"/>
          <w:szCs w:val="28"/>
        </w:rPr>
        <w:t>сторителлинг</w:t>
      </w:r>
      <w:proofErr w:type="spellEnd"/>
      <w:r w:rsidRPr="00580891">
        <w:rPr>
          <w:bCs/>
          <w:color w:val="000000"/>
          <w:sz w:val="28"/>
          <w:szCs w:val="28"/>
        </w:rPr>
        <w:t xml:space="preserve"> с детьми школьного возраста</w:t>
      </w:r>
      <w:r w:rsidRPr="00580891">
        <w:rPr>
          <w:color w:val="000000"/>
          <w:sz w:val="28"/>
          <w:szCs w:val="28"/>
        </w:rPr>
        <w:t>:</w:t>
      </w:r>
    </w:p>
    <w:p w:rsidR="000E6E80" w:rsidRPr="00580891" w:rsidRDefault="00AC17F2" w:rsidP="00900EC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0E6E80" w:rsidRPr="00580891">
        <w:rPr>
          <w:color w:val="000000"/>
          <w:sz w:val="28"/>
          <w:szCs w:val="28"/>
        </w:rPr>
        <w:t>тличный способ разнообразить занятия, чтобы найти подход и заинтересовать любого ребенка. Не требует затрат и может быть использован в любом месте и в любое время.</w:t>
      </w:r>
    </w:p>
    <w:p w:rsidR="000E6E80" w:rsidRPr="00580891" w:rsidRDefault="00AC17F2" w:rsidP="00900EC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="000E6E80" w:rsidRPr="00580891">
        <w:rPr>
          <w:color w:val="000000"/>
          <w:sz w:val="28"/>
          <w:szCs w:val="28"/>
        </w:rPr>
        <w:t xml:space="preserve">ехника </w:t>
      </w:r>
      <w:proofErr w:type="spellStart"/>
      <w:r w:rsidR="000E6E80" w:rsidRPr="00580891">
        <w:rPr>
          <w:color w:val="000000"/>
          <w:sz w:val="28"/>
          <w:szCs w:val="28"/>
        </w:rPr>
        <w:t>сторителлинга</w:t>
      </w:r>
      <w:proofErr w:type="spellEnd"/>
      <w:r w:rsidR="000E6E80" w:rsidRPr="00580891">
        <w:rPr>
          <w:color w:val="000000"/>
          <w:sz w:val="28"/>
          <w:szCs w:val="28"/>
        </w:rPr>
        <w:t xml:space="preserve"> имеет форму дискурса, потому что рассказы развивают фантазию, логику и повышают культурное образование.</w:t>
      </w:r>
    </w:p>
    <w:p w:rsidR="000E6E80" w:rsidRPr="00580891" w:rsidRDefault="00AC17F2" w:rsidP="00900EC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0E6E80" w:rsidRPr="00580891">
        <w:rPr>
          <w:color w:val="000000"/>
          <w:sz w:val="28"/>
          <w:szCs w:val="28"/>
        </w:rPr>
        <w:t xml:space="preserve">етям </w:t>
      </w:r>
      <w:proofErr w:type="spellStart"/>
      <w:r w:rsidR="000E6E80" w:rsidRPr="00580891">
        <w:rPr>
          <w:color w:val="000000"/>
          <w:sz w:val="28"/>
          <w:szCs w:val="28"/>
        </w:rPr>
        <w:t>сторителлинг</w:t>
      </w:r>
      <w:proofErr w:type="spellEnd"/>
      <w:r w:rsidR="000E6E80" w:rsidRPr="00580891">
        <w:rPr>
          <w:color w:val="000000"/>
          <w:sz w:val="28"/>
          <w:szCs w:val="28"/>
        </w:rPr>
        <w:t xml:space="preserve"> помогает научиться умственному восприятию и переработке внешней информации, обогащает устную речь, усиливает культурное самосознание, помогает запомнить материал, развивает грамотность.</w:t>
      </w:r>
    </w:p>
    <w:p w:rsidR="00AC17F2" w:rsidRDefault="00AC17F2" w:rsidP="00900EC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</w:t>
      </w:r>
      <w:r w:rsidR="000E6E80" w:rsidRPr="00580891">
        <w:rPr>
          <w:color w:val="000000"/>
          <w:sz w:val="28"/>
          <w:szCs w:val="28"/>
        </w:rPr>
        <w:t>торителлинг</w:t>
      </w:r>
      <w:proofErr w:type="spellEnd"/>
      <w:r w:rsidR="000E6E80" w:rsidRPr="00580891">
        <w:rPr>
          <w:color w:val="000000"/>
          <w:sz w:val="28"/>
          <w:szCs w:val="28"/>
        </w:rPr>
        <w:t xml:space="preserve"> может успешно использоваться в проектной и совместной деятельности детей. </w:t>
      </w:r>
    </w:p>
    <w:p w:rsidR="000E6E80" w:rsidRPr="00580891" w:rsidRDefault="000E6E80" w:rsidP="00E423C2">
      <w:pPr>
        <w:pStyle w:val="a3"/>
        <w:shd w:val="clear" w:color="auto" w:fill="FFFFFF"/>
        <w:spacing w:before="0" w:beforeAutospacing="0" w:after="150" w:afterAutospacing="0"/>
        <w:ind w:left="360"/>
        <w:contextualSpacing/>
        <w:rPr>
          <w:color w:val="000000"/>
          <w:sz w:val="28"/>
          <w:szCs w:val="28"/>
        </w:rPr>
      </w:pPr>
      <w:r w:rsidRPr="00580891">
        <w:rPr>
          <w:color w:val="000000"/>
          <w:sz w:val="28"/>
          <w:szCs w:val="28"/>
        </w:rPr>
        <w:lastRenderedPageBreak/>
        <w:t xml:space="preserve">Школьникам намного проще запомнить материал в виде интересной истории. Сухие факты запоминаются плохо, в то время как красочные истории остаются с нами надолго. </w:t>
      </w:r>
    </w:p>
    <w:p w:rsidR="00E423C2" w:rsidRDefault="00C11660" w:rsidP="00E423C2">
      <w:pPr>
        <w:pStyle w:val="a3"/>
        <w:spacing w:after="240"/>
        <w:ind w:firstLine="567"/>
        <w:contextualSpacing/>
        <w:jc w:val="both"/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 xml:space="preserve">Одну из известных методик </w:t>
      </w:r>
      <w:r w:rsidRPr="003E4F46">
        <w:rPr>
          <w:iCs/>
          <w:color w:val="000000" w:themeColor="text1"/>
          <w:sz w:val="28"/>
          <w:szCs w:val="28"/>
        </w:rPr>
        <w:t xml:space="preserve">фольклориста Владимира Яковлевича </w:t>
      </w:r>
      <w:proofErr w:type="spellStart"/>
      <w:r w:rsidRPr="003E4F46">
        <w:rPr>
          <w:iCs/>
          <w:color w:val="000000" w:themeColor="text1"/>
          <w:sz w:val="28"/>
          <w:szCs w:val="28"/>
        </w:rPr>
        <w:t>Проппа</w:t>
      </w:r>
      <w:proofErr w:type="spellEnd"/>
      <w:r>
        <w:rPr>
          <w:iCs/>
          <w:color w:val="000000" w:themeColor="text1"/>
          <w:sz w:val="28"/>
          <w:szCs w:val="28"/>
        </w:rPr>
        <w:t xml:space="preserve">, </w:t>
      </w:r>
      <w:r w:rsidRPr="003E4F46">
        <w:rPr>
          <w:iCs/>
          <w:color w:val="000000" w:themeColor="text1"/>
          <w:sz w:val="28"/>
          <w:szCs w:val="28"/>
        </w:rPr>
        <w:t>мы</w:t>
      </w:r>
      <w:r>
        <w:rPr>
          <w:iCs/>
          <w:color w:val="000000" w:themeColor="text1"/>
          <w:sz w:val="28"/>
          <w:szCs w:val="28"/>
        </w:rPr>
        <w:t xml:space="preserve"> можем отнести к </w:t>
      </w:r>
      <w:proofErr w:type="spellStart"/>
      <w:r>
        <w:rPr>
          <w:iCs/>
          <w:color w:val="000000" w:themeColor="text1"/>
          <w:sz w:val="28"/>
          <w:szCs w:val="28"/>
        </w:rPr>
        <w:t>сторителлингу</w:t>
      </w:r>
      <w:proofErr w:type="spellEnd"/>
      <w:r>
        <w:rPr>
          <w:iCs/>
          <w:color w:val="000000" w:themeColor="text1"/>
          <w:sz w:val="28"/>
          <w:szCs w:val="28"/>
        </w:rPr>
        <w:t>. З</w:t>
      </w:r>
      <w:r w:rsidR="003E4F46" w:rsidRPr="003E4F46">
        <w:rPr>
          <w:iCs/>
          <w:color w:val="000000" w:themeColor="text1"/>
          <w:sz w:val="28"/>
          <w:szCs w:val="28"/>
        </w:rPr>
        <w:t>аключается</w:t>
      </w:r>
      <w:r w:rsidR="00E423C2">
        <w:rPr>
          <w:iCs/>
          <w:color w:val="000000" w:themeColor="text1"/>
          <w:sz w:val="28"/>
          <w:szCs w:val="28"/>
        </w:rPr>
        <w:t xml:space="preserve"> она</w:t>
      </w:r>
      <w:r w:rsidR="003E4F46" w:rsidRPr="003E4F46">
        <w:rPr>
          <w:iCs/>
          <w:color w:val="000000" w:themeColor="text1"/>
          <w:sz w:val="28"/>
          <w:szCs w:val="28"/>
        </w:rPr>
        <w:t xml:space="preserve"> в пересказе сказок и построении своих рассказов с использ</w:t>
      </w:r>
      <w:r w:rsidR="003E4F46">
        <w:rPr>
          <w:iCs/>
          <w:color w:val="000000" w:themeColor="text1"/>
          <w:sz w:val="28"/>
          <w:szCs w:val="28"/>
        </w:rPr>
        <w:t xml:space="preserve">ованием символических картинок. </w:t>
      </w:r>
    </w:p>
    <w:p w:rsidR="00E423C2" w:rsidRDefault="003E4F46" w:rsidP="00E423C2">
      <w:pPr>
        <w:pStyle w:val="a3"/>
        <w:spacing w:after="240"/>
        <w:ind w:firstLine="567"/>
        <w:contextualSpacing/>
        <w:jc w:val="both"/>
        <w:rPr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 xml:space="preserve">«Карты </w:t>
      </w:r>
      <w:proofErr w:type="spellStart"/>
      <w:r>
        <w:rPr>
          <w:iCs/>
          <w:color w:val="000000" w:themeColor="text1"/>
          <w:sz w:val="28"/>
          <w:szCs w:val="28"/>
        </w:rPr>
        <w:t>Проппа</w:t>
      </w:r>
      <w:proofErr w:type="spellEnd"/>
      <w:r>
        <w:rPr>
          <w:iCs/>
          <w:color w:val="000000" w:themeColor="text1"/>
          <w:sz w:val="28"/>
          <w:szCs w:val="28"/>
        </w:rPr>
        <w:t>»</w:t>
      </w:r>
      <w:r w:rsidR="00497309" w:rsidRPr="00580891">
        <w:rPr>
          <w:iCs/>
          <w:color w:val="000000" w:themeColor="text1"/>
          <w:sz w:val="28"/>
          <w:szCs w:val="28"/>
        </w:rPr>
        <w:t xml:space="preserve"> </w:t>
      </w:r>
      <w:r>
        <w:rPr>
          <w:iCs/>
          <w:color w:val="000000" w:themeColor="text1"/>
          <w:sz w:val="28"/>
          <w:szCs w:val="28"/>
        </w:rPr>
        <w:t xml:space="preserve">- </w:t>
      </w:r>
      <w:r w:rsidR="00497309" w:rsidRPr="00580891">
        <w:rPr>
          <w:iCs/>
          <w:color w:val="000000" w:themeColor="text1"/>
          <w:sz w:val="28"/>
          <w:szCs w:val="28"/>
        </w:rPr>
        <w:t>своеобразные</w:t>
      </w:r>
      <w:r w:rsidR="00900EC3" w:rsidRPr="00580891">
        <w:rPr>
          <w:iCs/>
          <w:color w:val="000000" w:themeColor="text1"/>
          <w:sz w:val="28"/>
          <w:szCs w:val="28"/>
        </w:rPr>
        <w:t xml:space="preserve"> </w:t>
      </w:r>
      <w:r w:rsidR="00497309" w:rsidRPr="00580891">
        <w:rPr>
          <w:iCs/>
          <w:color w:val="000000" w:themeColor="text1"/>
          <w:sz w:val="28"/>
          <w:szCs w:val="28"/>
        </w:rPr>
        <w:t>схемы, по которым дети узнают те события и</w:t>
      </w:r>
      <w:r w:rsidR="00900EC3" w:rsidRPr="00580891">
        <w:rPr>
          <w:iCs/>
          <w:color w:val="000000" w:themeColor="text1"/>
          <w:sz w:val="28"/>
          <w:szCs w:val="28"/>
        </w:rPr>
        <w:t xml:space="preserve"> </w:t>
      </w:r>
      <w:r w:rsidR="00497309" w:rsidRPr="00580891">
        <w:rPr>
          <w:iCs/>
          <w:color w:val="000000" w:themeColor="text1"/>
          <w:sz w:val="28"/>
          <w:szCs w:val="28"/>
        </w:rPr>
        <w:t>эпизоды сказки, которые символически</w:t>
      </w:r>
      <w:r w:rsidR="00900EC3" w:rsidRPr="00580891">
        <w:rPr>
          <w:iCs/>
          <w:color w:val="000000" w:themeColor="text1"/>
          <w:sz w:val="28"/>
          <w:szCs w:val="28"/>
        </w:rPr>
        <w:t xml:space="preserve"> </w:t>
      </w:r>
      <w:r w:rsidR="00497309" w:rsidRPr="00580891">
        <w:rPr>
          <w:iCs/>
          <w:color w:val="000000" w:themeColor="text1"/>
          <w:sz w:val="28"/>
          <w:szCs w:val="28"/>
        </w:rPr>
        <w:t>изображены на этих картах</w:t>
      </w:r>
      <w:r w:rsidR="00257FCD" w:rsidRPr="00580891">
        <w:rPr>
          <w:iCs/>
          <w:color w:val="000000" w:themeColor="text1"/>
          <w:sz w:val="28"/>
          <w:szCs w:val="28"/>
        </w:rPr>
        <w:t xml:space="preserve">. </w:t>
      </w:r>
      <w:r w:rsidR="000E6E80" w:rsidRPr="00580891">
        <w:rPr>
          <w:sz w:val="28"/>
          <w:szCs w:val="28"/>
        </w:rPr>
        <w:t>Их легко изготовить самим, напечатав на цветном картоне основные компоненты (функции) будущей истории, из которых состоит структура и последовате</w:t>
      </w:r>
      <w:r w:rsidR="00C629F2" w:rsidRPr="00580891">
        <w:rPr>
          <w:sz w:val="28"/>
          <w:szCs w:val="28"/>
        </w:rPr>
        <w:t xml:space="preserve">льность </w:t>
      </w:r>
      <w:r w:rsidRPr="0058089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волшебной сказки. </w:t>
      </w:r>
    </w:p>
    <w:p w:rsidR="00580891" w:rsidRPr="00E423C2" w:rsidRDefault="00257FCD" w:rsidP="00E423C2">
      <w:pPr>
        <w:pStyle w:val="a3"/>
        <w:spacing w:after="240"/>
        <w:ind w:firstLine="567"/>
        <w:contextualSpacing/>
        <w:jc w:val="both"/>
        <w:rPr>
          <w:iCs/>
          <w:color w:val="000000" w:themeColor="text1"/>
          <w:sz w:val="28"/>
          <w:szCs w:val="28"/>
        </w:rPr>
      </w:pPr>
      <w:r w:rsidRPr="00257FCD">
        <w:rPr>
          <w:color w:val="000000" w:themeColor="text1"/>
          <w:sz w:val="28"/>
          <w:szCs w:val="28"/>
        </w:rPr>
        <w:t>Пример использования </w:t>
      </w:r>
      <w:r w:rsidRPr="00257FCD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карт </w:t>
      </w:r>
      <w:proofErr w:type="spellStart"/>
      <w:r w:rsidRPr="00257FCD">
        <w:rPr>
          <w:bCs/>
          <w:color w:val="000000" w:themeColor="text1"/>
          <w:sz w:val="28"/>
          <w:szCs w:val="28"/>
          <w:bdr w:val="none" w:sz="0" w:space="0" w:color="auto" w:frame="1"/>
        </w:rPr>
        <w:t>Проппа</w:t>
      </w:r>
      <w:proofErr w:type="spellEnd"/>
      <w:r w:rsidR="00C629F2" w:rsidRPr="00580891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, как метод </w:t>
      </w:r>
      <w:proofErr w:type="spellStart"/>
      <w:r w:rsidR="00C629F2" w:rsidRPr="00580891">
        <w:rPr>
          <w:bCs/>
          <w:color w:val="000000" w:themeColor="text1"/>
          <w:sz w:val="28"/>
          <w:szCs w:val="28"/>
          <w:bdr w:val="none" w:sz="0" w:space="0" w:color="auto" w:frame="1"/>
        </w:rPr>
        <w:t>сторителинга</w:t>
      </w:r>
      <w:proofErr w:type="spellEnd"/>
      <w:r w:rsidR="00C629F2" w:rsidRPr="00580891">
        <w:rPr>
          <w:b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580891" w:rsidRPr="00E423C2" w:rsidRDefault="00580891" w:rsidP="00E423C2">
      <w:pPr>
        <w:shd w:val="clear" w:color="auto" w:fill="FFFFFF"/>
        <w:spacing w:after="0" w:line="240" w:lineRule="auto"/>
        <w:ind w:firstLine="357"/>
        <w:contextualSpacing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E423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Цель - обучать творческому рассказыванию детей дошкольного </w:t>
      </w:r>
      <w:r w:rsidRPr="00E423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возраста с помощью карт </w:t>
      </w:r>
      <w:proofErr w:type="spellStart"/>
      <w:r w:rsidRPr="00E423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Проппа</w:t>
      </w:r>
      <w:proofErr w:type="spellEnd"/>
      <w:r w:rsidRPr="00E423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580891" w:rsidRPr="00E423C2" w:rsidRDefault="00580891" w:rsidP="00E423C2">
      <w:pPr>
        <w:shd w:val="clear" w:color="auto" w:fill="FFFFFF"/>
        <w:spacing w:after="0" w:line="240" w:lineRule="auto"/>
        <w:ind w:firstLine="357"/>
        <w:contextualSpacing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E423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Задачи:</w:t>
      </w:r>
    </w:p>
    <w:p w:rsidR="00580891" w:rsidRDefault="00580891" w:rsidP="00E423C2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развивать образное мышление,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творческое воображение, память;</w:t>
      </w:r>
    </w:p>
    <w:p w:rsidR="00580891" w:rsidRPr="00580891" w:rsidRDefault="00580891" w:rsidP="00E423C2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монологическую и св</w:t>
      </w: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язную речь, речевое творчество;</w:t>
      </w:r>
    </w:p>
    <w:p w:rsidR="00580891" w:rsidRPr="00580891" w:rsidRDefault="00580891" w:rsidP="00E423C2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совершенствование умения сочинять ко</w:t>
      </w: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роткие сказки на заданную тему;</w:t>
      </w:r>
    </w:p>
    <w:p w:rsidR="00580891" w:rsidRPr="00580891" w:rsidRDefault="00580891" w:rsidP="00E423C2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интерес к художественной культуре пу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тем приобщение детей </w:t>
      </w:r>
      <w:r w:rsidR="003E4F4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 сказкам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;</w:t>
      </w:r>
    </w:p>
    <w:p w:rsidR="00580891" w:rsidRPr="00580891" w:rsidRDefault="00580891" w:rsidP="00E423C2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обогащать и расширять словарный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запас детей, использую </w:t>
      </w: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карты </w:t>
      </w:r>
      <w:proofErr w:type="spellStart"/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оппа</w:t>
      </w:r>
      <w:proofErr w:type="spellEnd"/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;</w:t>
      </w:r>
    </w:p>
    <w:p w:rsidR="00580891" w:rsidRPr="00AC17F2" w:rsidRDefault="00580891" w:rsidP="00E423C2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808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формирование умения продумывать замысел, следовать ему в сочинении, выбирать тему, интересный сюжет, героев, выделять основное содержание сказки. </w:t>
      </w:r>
    </w:p>
    <w:p w:rsidR="003E4F46" w:rsidRPr="003E4F46" w:rsidRDefault="003E4F46" w:rsidP="00E423C2">
      <w:pPr>
        <w:shd w:val="clear" w:color="auto" w:fill="FFFFFF"/>
        <w:spacing w:after="0" w:line="240" w:lineRule="auto"/>
        <w:ind w:firstLine="35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E4F46" w:rsidRPr="003E4F46" w:rsidRDefault="00AC17F2" w:rsidP="00E423C2">
      <w:pPr>
        <w:shd w:val="clear" w:color="auto" w:fill="FFFFFF"/>
        <w:spacing w:after="0" w:line="240" w:lineRule="auto"/>
        <w:ind w:firstLine="35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работать с картами? Д</w:t>
      </w:r>
      <w:r w:rsidR="003E4F46" w:rsidRPr="003E4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 начала вам необходимо ра</w:t>
      </w:r>
      <w:r w:rsidR="003E4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зъяснить общие принципы сказок:</w:t>
      </w:r>
    </w:p>
    <w:p w:rsidR="003E4F46" w:rsidRPr="003E4F46" w:rsidRDefault="00F17021" w:rsidP="00E423C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3E4F46" w:rsidRPr="003E4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присказк</w:t>
      </w:r>
      <w:r w:rsidR="00AC17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а, зачин (приглашение в сказку)</w:t>
      </w:r>
    </w:p>
    <w:p w:rsidR="003E4F46" w:rsidRPr="003E4F46" w:rsidRDefault="00F17021" w:rsidP="00E423C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3E4F46" w:rsidRPr="003E4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3E4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вествование (развитие действия)</w:t>
      </w:r>
    </w:p>
    <w:p w:rsidR="00C629F2" w:rsidRDefault="00F17021" w:rsidP="00E423C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3E4F46" w:rsidRPr="003E4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концовка сказки (возвращение слушателя в реальную действительность).</w:t>
      </w:r>
    </w:p>
    <w:p w:rsidR="003E4F46" w:rsidRPr="00257FCD" w:rsidRDefault="003E4F46" w:rsidP="00E423C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57FCD" w:rsidRPr="00257FCD" w:rsidRDefault="00257FCD" w:rsidP="00E423C2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Жили-были. Создаем сказочное пространство. (Каждая сказка начинается с вводных слов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«давным-давно</w:t>
      </w:r>
      <w:r w:rsidR="0089199D" w:rsidRPr="005808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 семью холмами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«жили-были»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="0089199D" w:rsidRPr="005808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однажды 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в тридесятом царстве»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Особое обстоятельство (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«умер </w:t>
      </w:r>
      <w:r w:rsidR="0089199D" w:rsidRPr="005808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король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«солнце исчезло с небосклона»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«дожди перестали лить, и наступила засуха»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Запрет (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«не открывай оконца»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«не отлучайся со двора</w:t>
      </w:r>
      <w:r w:rsidR="0089199D" w:rsidRPr="005808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89199D" w:rsidRPr="005808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</w:t>
      </w:r>
      <w:r w:rsidR="0089199D" w:rsidRPr="005808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не бери веретено»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Нарушение запрета (персонажи сказок и в оконце выглядывают, и со двора отлучаются, и из лужи водицу пьют; при этом в сказке появляется новое лицо — антагонист, вредитель).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Герой покидает дом (при этом герой может либо отправляться, отсылаться из дома, скажем, с благословения родителей разыскивать 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сестренку, либо изгоняться, например, отец увозит изгнанную мачехой дочь в лес, либо уходить из дома, превратившись в козлика после того, как запрет нарушен).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Появление друга-помощника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(серый волк, кот в сапогах</w:t>
      </w:r>
      <w:r w:rsidR="0089199D" w:rsidRPr="005808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, волшебный дракон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Способ достижения цели (это может быть полет на ковре-самолете, использование </w:t>
      </w:r>
      <w:r w:rsidR="0089199D" w:rsidRPr="005808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волшебной пыльцы 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т. п.).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Враг начинает действовать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(змей похищает царевну, колдунья отравляет яблоко</w:t>
      </w:r>
      <w:r w:rsidR="003E4F46" w:rsidRPr="0058089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 </w:t>
      </w:r>
      <w:proofErr w:type="spellStart"/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Одержание</w:t>
      </w:r>
      <w:proofErr w:type="spellEnd"/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победы (разрушение злых чар, физическое уничтожение антагониста — Змея, Кощея Бессмертного,</w:t>
      </w:r>
      <w:r w:rsidR="0089199D" w:rsidRPr="00F17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Злую Колдунью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9199D" w:rsidRPr="00F17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победа в состязании).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Преследование (какая сказка, как и детектив, обходится без погони? Героев могут преследовать</w:t>
      </w:r>
      <w:r w:rsidR="00C629F2" w:rsidRPr="00F17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Змей Горыныч, Баба-яга, слуги Злого короля 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прочие, не менее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«симпатичные»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персонажи).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11. Герой спасается от преследования (прячась в печку, превращаясь в кого-то или с помощью волшебных </w:t>
      </w:r>
      <w:r w:rsidRPr="00257F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средств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преодолевая огромные расстояния).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12. Даритель испытывает героя. И тут появляется новый персонаж – волшебник, гном, старушка, которой нужна помощь или нищий. Баба-яга дает девушке задание выполнить домашнюю работу, Змей предлагает герою поднять тяжелый камень.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13. Герой выдерживает испытание дарителя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(все очевидно)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14. Получение волшебного </w:t>
      </w:r>
      <w:r w:rsidRPr="00257F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средства 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(оно может передаваться, изготовляться, покупаться, появляться неведомо откуда, похищаться, даваться дарителем).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15. Отлучка дарителя (Баба яга отпускает с миром, волшебник исчезает, дракон прячется обратно в пещеру).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16. Герой вступает в битву с врагом (иногда это открытый бой — со Змеем Горынычем, иногда сос</w:t>
      </w:r>
      <w:r w:rsidR="00C629F2" w:rsidRPr="00F17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тязание или игра в шахматы Гарри Поттера)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17. Враг оказывается поверженным (в сказках антагониста не только побеждают в бою или состязании, но и изгоняют или уничтожают с помощью хитрости).</w:t>
      </w:r>
    </w:p>
    <w:p w:rsidR="00257FCD" w:rsidRPr="00257FCD" w:rsidRDefault="00C629F2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70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  <w:r w:rsidR="00257FCD"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Герой возвращается домой (обычно это происходит в тех же формах, что и прибытие, но это может быть и победный прилет на поверженном драконе).</w:t>
      </w:r>
    </w:p>
    <w:p w:rsidR="00257FCD" w:rsidRPr="00257FCD" w:rsidRDefault="00C629F2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</w:t>
      </w:r>
      <w:r w:rsidR="00257FCD"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Героя не узнают дома (иногда вследствие произошедших с ним внешних изменений, наведенного заклятья, увечья, взросления).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629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Появляется ложный герой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(то есть тот, кто выдает себя за героя или присваивает себе его заслуги)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629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Разоблачение ложного героя (это может произойти в результате специальных испытаний или свидетельства авторитетных лиц).</w:t>
      </w:r>
    </w:p>
    <w:p w:rsidR="00257FCD" w:rsidRPr="00257FCD" w:rsidRDefault="00257FCD" w:rsidP="00E423C2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629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Узнавание героя. (И тут обнаруживается подмена. Ложный герой с позором изгоняется, а нашего персонажа принимает в объятия любящая королевская чета)</w:t>
      </w:r>
    </w:p>
    <w:p w:rsidR="00257FCD" w:rsidRPr="00257FCD" w:rsidRDefault="00257FCD" w:rsidP="00E423C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629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Счастливый конец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(пир на весь мир, свадьба, пол царства в придачу)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7FCD" w:rsidRPr="00257FCD" w:rsidRDefault="00257FCD" w:rsidP="00C629F2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</w:t>
      </w:r>
      <w:r w:rsidR="00C629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Мораль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(какой вывод можно сделать из случившейся истории)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11660" w:rsidRDefault="00257FCD" w:rsidP="00C11660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Представленные в сказках функции </w:t>
      </w:r>
      <w:r w:rsidRPr="00257FC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(запрет, появление героя, победа, возвращение домой)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являются обобщенными действиями, понятиями – это позволяет детям абстрагироваться от конкретного поступка, героя, ситуации, а, следовательно, интенсивнее будет </w:t>
      </w:r>
      <w:r w:rsidRPr="00257F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развиваться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 детей логическое мышление. </w:t>
      </w:r>
      <w:r w:rsidRPr="00257F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Карты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оказывают и неоценимую помощь в сенсорном </w:t>
      </w:r>
      <w:r w:rsidRPr="00257F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развитии детей</w:t>
      </w:r>
      <w:r w:rsidRPr="00257F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т. к. они воздействуют на все органы чувств.</w:t>
      </w:r>
    </w:p>
    <w:p w:rsidR="00AC17F2" w:rsidRPr="00C11660" w:rsidRDefault="00AC17F2" w:rsidP="00C11660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11660">
        <w:rPr>
          <w:rFonts w:ascii="Times New Roman" w:hAnsi="Times New Roman" w:cs="Times New Roman"/>
          <w:sz w:val="28"/>
          <w:szCs w:val="28"/>
        </w:rPr>
        <w:t>Кроме того, не стоит забывать то, что воображение и фантазия у детей более гибкие, нежели у взрослого. Поощрение воображения ребенка содействует формированию метафорического языка. А общеизвестно, что метафоры основательно попадают в наше подсознание. Символический язык ярких придуманных рассказов развивает гибкость ума. В каждой хорошей истории легко различить ее структуру. Слушатель, скорее, ощущает ее сердцем, нежели осознает разумом.</w:t>
      </w:r>
    </w:p>
    <w:p w:rsidR="00720AE3" w:rsidRPr="000E6E80" w:rsidRDefault="00720AE3" w:rsidP="00C629F2">
      <w:pPr>
        <w:spacing w:line="240" w:lineRule="auto"/>
        <w:contextualSpacing/>
        <w:jc w:val="both"/>
      </w:pPr>
      <w:bookmarkStart w:id="0" w:name="_GoBack"/>
      <w:bookmarkEnd w:id="0"/>
    </w:p>
    <w:sectPr w:rsidR="00720AE3" w:rsidRPr="000E6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70268"/>
    <w:multiLevelType w:val="multilevel"/>
    <w:tmpl w:val="10C6C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FF139E"/>
    <w:multiLevelType w:val="hybridMultilevel"/>
    <w:tmpl w:val="9B742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75819"/>
    <w:multiLevelType w:val="hybridMultilevel"/>
    <w:tmpl w:val="0E8084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FFA137A"/>
    <w:multiLevelType w:val="multilevel"/>
    <w:tmpl w:val="B16E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E80"/>
    <w:rsid w:val="000E6E80"/>
    <w:rsid w:val="00257FCD"/>
    <w:rsid w:val="00275303"/>
    <w:rsid w:val="003E4F46"/>
    <w:rsid w:val="00413C67"/>
    <w:rsid w:val="00497309"/>
    <w:rsid w:val="00580891"/>
    <w:rsid w:val="005E1616"/>
    <w:rsid w:val="00705659"/>
    <w:rsid w:val="00720AE3"/>
    <w:rsid w:val="007D14D0"/>
    <w:rsid w:val="00874247"/>
    <w:rsid w:val="0089199D"/>
    <w:rsid w:val="00900EC3"/>
    <w:rsid w:val="00987355"/>
    <w:rsid w:val="00A26AF4"/>
    <w:rsid w:val="00AC17F2"/>
    <w:rsid w:val="00C11660"/>
    <w:rsid w:val="00C629F2"/>
    <w:rsid w:val="00E423C2"/>
    <w:rsid w:val="00F17021"/>
    <w:rsid w:val="00F7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DBA0F-ADAD-4A62-B270-C16992E63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6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161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80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IEC</Company>
  <LinksUpToDate>false</LinksUpToDate>
  <CharactersWithSpaces>8143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Шиданова Н.В</dc:creator>
  <cp:keywords/>
  <dc:description/>
  <cp:lastModifiedBy>Шиданова Н.В</cp:lastModifiedBy>
  <cp:revision>3</cp:revision>
  <cp:lastPrinted>2021-11-26T04:04:00Z</cp:lastPrinted>
  <dcterms:created xsi:type="dcterms:W3CDTF">2021-11-26T02:46:00Z</dcterms:created>
  <dcterms:modified xsi:type="dcterms:W3CDTF">2021-11-26T06:18:00Z</dcterms:modified>
</cp:coreProperties>
</file>