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13" w:rsidRPr="00901235" w:rsidRDefault="00901235" w:rsidP="00901235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Особенности развития творческих способностей подростков средствами 3</w:t>
      </w:r>
      <w:r>
        <w:rPr>
          <w:rFonts w:ascii="Times New Roman" w:hAnsi="Times New Roman"/>
          <w:b/>
          <w:sz w:val="28"/>
          <w:lang w:val="en-US"/>
        </w:rPr>
        <w:t>D</w:t>
      </w:r>
      <w:r w:rsidRPr="00901235">
        <w:rPr>
          <w:rFonts w:ascii="Times New Roman" w:hAnsi="Times New Roman"/>
          <w:b/>
          <w:sz w:val="28"/>
        </w:rPr>
        <w:t>-</w:t>
      </w:r>
      <w:r>
        <w:rPr>
          <w:rFonts w:ascii="Times New Roman" w:hAnsi="Times New Roman"/>
          <w:b/>
          <w:sz w:val="28"/>
        </w:rPr>
        <w:t>технологий</w:t>
      </w:r>
    </w:p>
    <w:p w:rsidR="008A1C13" w:rsidRDefault="00901235" w:rsidP="00901235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</w:rPr>
      </w:pPr>
      <w:proofErr w:type="spellStart"/>
      <w:r>
        <w:rPr>
          <w:rFonts w:ascii="Times New Roman" w:hAnsi="Times New Roman"/>
          <w:i/>
          <w:sz w:val="28"/>
        </w:rPr>
        <w:t>Бакиева</w:t>
      </w:r>
      <w:proofErr w:type="spellEnd"/>
      <w:r>
        <w:rPr>
          <w:rFonts w:ascii="Times New Roman" w:hAnsi="Times New Roman"/>
          <w:i/>
          <w:sz w:val="28"/>
        </w:rPr>
        <w:t xml:space="preserve"> Л.М.,</w:t>
      </w:r>
    </w:p>
    <w:p w:rsidR="00901235" w:rsidRDefault="00901235" w:rsidP="00901235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педагог дополнительного образования</w:t>
      </w:r>
    </w:p>
    <w:p w:rsidR="00901235" w:rsidRDefault="00901235" w:rsidP="00901235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</w:rPr>
      </w:pPr>
      <w:proofErr w:type="spellStart"/>
      <w:r w:rsidRPr="00901235">
        <w:rPr>
          <w:rFonts w:ascii="Times New Roman" w:hAnsi="Times New Roman"/>
          <w:i/>
          <w:sz w:val="28"/>
        </w:rPr>
        <w:t>МБУ</w:t>
      </w:r>
      <w:proofErr w:type="spellEnd"/>
      <w:r w:rsidRPr="00901235">
        <w:rPr>
          <w:rFonts w:ascii="Times New Roman" w:hAnsi="Times New Roman"/>
          <w:i/>
          <w:sz w:val="28"/>
        </w:rPr>
        <w:t xml:space="preserve"> </w:t>
      </w:r>
      <w:proofErr w:type="gramStart"/>
      <w:r w:rsidRPr="00901235">
        <w:rPr>
          <w:rFonts w:ascii="Times New Roman" w:hAnsi="Times New Roman"/>
          <w:i/>
          <w:sz w:val="28"/>
        </w:rPr>
        <w:t>ДО</w:t>
      </w:r>
      <w:proofErr w:type="gramEnd"/>
      <w:r w:rsidRPr="00901235">
        <w:rPr>
          <w:rFonts w:ascii="Times New Roman" w:hAnsi="Times New Roman"/>
          <w:i/>
          <w:sz w:val="28"/>
        </w:rPr>
        <w:t xml:space="preserve"> «</w:t>
      </w:r>
      <w:proofErr w:type="gramStart"/>
      <w:r w:rsidRPr="00901235">
        <w:rPr>
          <w:rFonts w:ascii="Times New Roman" w:hAnsi="Times New Roman"/>
          <w:i/>
          <w:sz w:val="28"/>
        </w:rPr>
        <w:t>Ц</w:t>
      </w:r>
      <w:r>
        <w:rPr>
          <w:rFonts w:ascii="Times New Roman" w:hAnsi="Times New Roman"/>
          <w:i/>
          <w:sz w:val="28"/>
        </w:rPr>
        <w:t>ентр</w:t>
      </w:r>
      <w:proofErr w:type="gramEnd"/>
      <w:r>
        <w:rPr>
          <w:rFonts w:ascii="Times New Roman" w:hAnsi="Times New Roman"/>
          <w:i/>
          <w:sz w:val="28"/>
        </w:rPr>
        <w:t xml:space="preserve"> внешкольной работы</w:t>
      </w:r>
      <w:r w:rsidRPr="00901235">
        <w:rPr>
          <w:rFonts w:ascii="Times New Roman" w:hAnsi="Times New Roman"/>
          <w:i/>
          <w:sz w:val="28"/>
        </w:rPr>
        <w:t>» г. Салехарда</w:t>
      </w:r>
    </w:p>
    <w:p w:rsidR="00901235" w:rsidRPr="00901235" w:rsidRDefault="00901235" w:rsidP="00901235">
      <w:pPr>
        <w:spacing w:after="0" w:line="360" w:lineRule="auto"/>
        <w:ind w:firstLine="709"/>
        <w:jc w:val="right"/>
        <w:rPr>
          <w:rFonts w:ascii="Times New Roman" w:hAnsi="Times New Roman"/>
          <w:i/>
          <w:sz w:val="28"/>
        </w:rPr>
      </w:pPr>
    </w:p>
    <w:p w:rsidR="00901235" w:rsidRDefault="00901235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901235">
        <w:rPr>
          <w:rFonts w:ascii="Times New Roman" w:hAnsi="Times New Roman"/>
          <w:b/>
          <w:i/>
          <w:sz w:val="28"/>
        </w:rPr>
        <w:t>Аннотация:</w:t>
      </w:r>
      <w:r>
        <w:rPr>
          <w:rFonts w:ascii="Times New Roman" w:hAnsi="Times New Roman"/>
          <w:sz w:val="28"/>
        </w:rPr>
        <w:t xml:space="preserve"> в статье рассматривается проблема </w:t>
      </w:r>
      <w:r w:rsidRPr="00901235">
        <w:rPr>
          <w:rFonts w:ascii="Times New Roman" w:hAnsi="Times New Roman"/>
          <w:sz w:val="28"/>
        </w:rPr>
        <w:t xml:space="preserve">развития творческих способностей подростков средствами </w:t>
      </w:r>
      <w:proofErr w:type="spellStart"/>
      <w:r w:rsidRPr="00901235">
        <w:rPr>
          <w:rFonts w:ascii="Times New Roman" w:hAnsi="Times New Roman"/>
          <w:sz w:val="28"/>
        </w:rPr>
        <w:t>3D-технологий</w:t>
      </w:r>
      <w:proofErr w:type="spellEnd"/>
      <w:r>
        <w:rPr>
          <w:rFonts w:ascii="Times New Roman" w:hAnsi="Times New Roman"/>
          <w:sz w:val="28"/>
        </w:rPr>
        <w:t>.</w:t>
      </w:r>
      <w:r w:rsidR="009D1650">
        <w:rPr>
          <w:rFonts w:ascii="Times New Roman" w:hAnsi="Times New Roman"/>
          <w:sz w:val="28"/>
        </w:rPr>
        <w:t xml:space="preserve"> </w:t>
      </w:r>
      <w:proofErr w:type="spellStart"/>
      <w:r w:rsidR="009D1650" w:rsidRPr="00901235">
        <w:rPr>
          <w:rFonts w:ascii="Times New Roman" w:hAnsi="Times New Roman"/>
          <w:sz w:val="28"/>
        </w:rPr>
        <w:t>3D</w:t>
      </w:r>
      <w:r w:rsidR="009D1650">
        <w:rPr>
          <w:rFonts w:ascii="Times New Roman" w:hAnsi="Times New Roman"/>
          <w:sz w:val="28"/>
        </w:rPr>
        <w:t>-технологии</w:t>
      </w:r>
      <w:proofErr w:type="spellEnd"/>
      <w:r w:rsidR="009D1650">
        <w:rPr>
          <w:rFonts w:ascii="Times New Roman" w:hAnsi="Times New Roman"/>
          <w:sz w:val="28"/>
        </w:rPr>
        <w:t xml:space="preserve"> обладают широкими возможностями для развития творческих способностей подростков с ограниченными возможностями.</w:t>
      </w:r>
    </w:p>
    <w:p w:rsidR="00901235" w:rsidRDefault="00901235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901235">
        <w:rPr>
          <w:rFonts w:ascii="Times New Roman" w:hAnsi="Times New Roman"/>
          <w:b/>
          <w:i/>
          <w:sz w:val="28"/>
        </w:rPr>
        <w:t>Ключевые слова: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творческие способности, подростки, </w:t>
      </w:r>
      <w:proofErr w:type="spellStart"/>
      <w:r w:rsidRPr="00901235">
        <w:rPr>
          <w:rFonts w:ascii="Times New Roman" w:hAnsi="Times New Roman"/>
          <w:sz w:val="28"/>
        </w:rPr>
        <w:t>3D-технологи</w:t>
      </w:r>
      <w:r>
        <w:rPr>
          <w:rFonts w:ascii="Times New Roman" w:hAnsi="Times New Roman"/>
          <w:sz w:val="28"/>
        </w:rPr>
        <w:t>и</w:t>
      </w:r>
      <w:proofErr w:type="spellEnd"/>
      <w:r>
        <w:rPr>
          <w:rFonts w:ascii="Times New Roman" w:hAnsi="Times New Roman"/>
          <w:sz w:val="28"/>
        </w:rPr>
        <w:t>.</w:t>
      </w:r>
    </w:p>
    <w:p w:rsidR="00901235" w:rsidRDefault="00901235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901235" w:rsidRDefault="00901235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Проблема развития творческих способностей подростков приобретает все большую актуальность. Это связано с тем, что подростковый возраст является периодом психологического взросления</w:t>
      </w:r>
      <w:r w:rsidR="006B5521">
        <w:rPr>
          <w:rFonts w:ascii="Times New Roman" w:hAnsi="Times New Roman"/>
          <w:sz w:val="28"/>
        </w:rPr>
        <w:t>, а также с внедрением новых технологий развития творческих способностей в образовательный процесс.</w:t>
      </w:r>
    </w:p>
    <w:p w:rsidR="00AC7F5E" w:rsidRDefault="00AC7F5E" w:rsidP="00AC7F5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Обратимся собственно к понятию т</w:t>
      </w:r>
      <w:r w:rsidRPr="00480067">
        <w:rPr>
          <w:rFonts w:ascii="Times New Roman" w:hAnsi="Times New Roman"/>
          <w:sz w:val="28"/>
        </w:rPr>
        <w:t xml:space="preserve">ворческие способности - это совокупность индивидуальных особенностей личности, определяющих возможность успешного осуществления конкретного вида творческой деятельности и обусловливающих уровень ее результативности. </w:t>
      </w:r>
      <w:r>
        <w:rPr>
          <w:rFonts w:ascii="Times New Roman" w:hAnsi="Times New Roman"/>
          <w:sz w:val="28"/>
        </w:rPr>
        <w:t xml:space="preserve">Развитие и проявление </w:t>
      </w:r>
      <w:r w:rsidR="00072FEA">
        <w:rPr>
          <w:rFonts w:ascii="Times New Roman" w:hAnsi="Times New Roman"/>
          <w:sz w:val="28"/>
        </w:rPr>
        <w:t>творческих способностей подростков основано на интересе, стремлении, эмоциональном отношении к творческой деятельности, уровне развития логического и творческого мышления, самостоятельности и настойчивости в творческом поиске</w:t>
      </w:r>
      <w:r w:rsidR="00DC4ABD">
        <w:rPr>
          <w:rFonts w:ascii="Times New Roman" w:hAnsi="Times New Roman"/>
          <w:sz w:val="28"/>
        </w:rPr>
        <w:t xml:space="preserve"> </w:t>
      </w:r>
      <w:r w:rsidR="00DC4ABD" w:rsidRPr="00DC4ABD">
        <w:rPr>
          <w:rFonts w:ascii="Times New Roman" w:hAnsi="Times New Roman"/>
          <w:sz w:val="28"/>
        </w:rPr>
        <w:t>[2]</w:t>
      </w:r>
      <w:r w:rsidR="00072FEA">
        <w:rPr>
          <w:rFonts w:ascii="Times New Roman" w:hAnsi="Times New Roman"/>
          <w:sz w:val="28"/>
        </w:rPr>
        <w:t>.</w:t>
      </w:r>
      <w:r w:rsidR="004E6102" w:rsidRPr="004E6102">
        <w:t xml:space="preserve"> </w:t>
      </w:r>
    </w:p>
    <w:p w:rsidR="004E6102" w:rsidRDefault="004E6102" w:rsidP="00AC7F5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Одним из современных средств развития творческих способностей подростков являются </w:t>
      </w:r>
      <w:proofErr w:type="spellStart"/>
      <w:r w:rsidRPr="00901235">
        <w:rPr>
          <w:rFonts w:ascii="Times New Roman" w:hAnsi="Times New Roman"/>
          <w:sz w:val="28"/>
        </w:rPr>
        <w:t>3D-технологи</w:t>
      </w:r>
      <w:r>
        <w:rPr>
          <w:rFonts w:ascii="Times New Roman" w:hAnsi="Times New Roman"/>
          <w:sz w:val="28"/>
        </w:rPr>
        <w:t>и</w:t>
      </w:r>
      <w:proofErr w:type="spellEnd"/>
      <w:r>
        <w:rPr>
          <w:rFonts w:ascii="Times New Roman" w:hAnsi="Times New Roman"/>
          <w:sz w:val="28"/>
        </w:rPr>
        <w:t xml:space="preserve">. Процесс изучения детьми подростками </w:t>
      </w:r>
      <w:proofErr w:type="spellStart"/>
      <w:r w:rsidRPr="00901235">
        <w:rPr>
          <w:rFonts w:ascii="Times New Roman" w:hAnsi="Times New Roman"/>
          <w:sz w:val="28"/>
        </w:rPr>
        <w:t>3D-технологи</w:t>
      </w:r>
      <w:r>
        <w:rPr>
          <w:rFonts w:ascii="Times New Roman" w:hAnsi="Times New Roman"/>
          <w:sz w:val="28"/>
        </w:rPr>
        <w:t>й</w:t>
      </w:r>
      <w:proofErr w:type="spellEnd"/>
      <w:r>
        <w:rPr>
          <w:rFonts w:ascii="Times New Roman" w:hAnsi="Times New Roman"/>
          <w:sz w:val="28"/>
        </w:rPr>
        <w:t xml:space="preserve"> с каждым годом приобретает все большую значимость. </w:t>
      </w:r>
    </w:p>
    <w:p w:rsidR="004E6102" w:rsidRDefault="004E6102" w:rsidP="004E6102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Постоянное совершенствование компьютерного оборудования и программного обеспечения сделало </w:t>
      </w:r>
      <w:proofErr w:type="spellStart"/>
      <w:r>
        <w:rPr>
          <w:rFonts w:ascii="Times New Roman" w:hAnsi="Times New Roman"/>
          <w:sz w:val="28"/>
        </w:rPr>
        <w:t>3D-технологии</w:t>
      </w:r>
      <w:proofErr w:type="spellEnd"/>
      <w:r>
        <w:rPr>
          <w:rFonts w:ascii="Times New Roman" w:hAnsi="Times New Roman"/>
          <w:sz w:val="28"/>
        </w:rPr>
        <w:t xml:space="preserve"> доступными. Сегодня </w:t>
      </w:r>
      <w:proofErr w:type="spellStart"/>
      <w:r>
        <w:rPr>
          <w:rFonts w:ascii="Times New Roman" w:hAnsi="Times New Roman"/>
          <w:sz w:val="28"/>
        </w:rPr>
        <w:t>3D-</w:t>
      </w:r>
      <w:r>
        <w:rPr>
          <w:rFonts w:ascii="Times New Roman" w:hAnsi="Times New Roman"/>
          <w:sz w:val="28"/>
        </w:rPr>
        <w:lastRenderedPageBreak/>
        <w:t>модели</w:t>
      </w:r>
      <w:proofErr w:type="spellEnd"/>
      <w:r>
        <w:rPr>
          <w:rFonts w:ascii="Times New Roman" w:hAnsi="Times New Roman"/>
          <w:sz w:val="28"/>
        </w:rPr>
        <w:t xml:space="preserve"> повсеместно используют вместо обычных макетов в проектировании для проработки крупных или миниатюрных деталей, а «объемная» визуализация становится одним из инструментов маркетинговых мероприятий, интерактивных тренингов, презентаций. Ввиду того, что в подростковом возрасте у детей впервые возникает потребность в совершении профессионального самоопределения.</w:t>
      </w:r>
      <w:r w:rsidRPr="004E6102">
        <w:rPr>
          <w:rFonts w:ascii="Times New Roman" w:hAnsi="Times New Roman"/>
          <w:sz w:val="28"/>
          <w:highlight w:val="white"/>
        </w:rPr>
        <w:t xml:space="preserve"> </w:t>
      </w:r>
      <w:proofErr w:type="gramStart"/>
      <w:r>
        <w:rPr>
          <w:rFonts w:ascii="Times New Roman" w:hAnsi="Times New Roman"/>
          <w:sz w:val="28"/>
          <w:highlight w:val="white"/>
        </w:rPr>
        <w:t xml:space="preserve">Применение в школе </w:t>
      </w:r>
      <w:proofErr w:type="spellStart"/>
      <w:r>
        <w:rPr>
          <w:rFonts w:ascii="Times New Roman" w:hAnsi="Times New Roman"/>
          <w:sz w:val="28"/>
          <w:highlight w:val="white"/>
        </w:rPr>
        <w:t>3D-технологий</w:t>
      </w:r>
      <w:proofErr w:type="spellEnd"/>
      <w:r>
        <w:rPr>
          <w:rFonts w:ascii="Times New Roman" w:hAnsi="Times New Roman"/>
          <w:sz w:val="28"/>
          <w:highlight w:val="white"/>
        </w:rPr>
        <w:t xml:space="preserve"> способствует развитию творческих способностей школьников, профориентации на инженерные и технические специальности, развитию познавательного интереса, улучшению восприятия учебного материала, концентрации внимания на учебном материале; организации внеурочной деятельности обучающихся по разным направлениям</w:t>
      </w:r>
      <w:r w:rsidR="009760A9">
        <w:rPr>
          <w:rFonts w:ascii="Times New Roman" w:hAnsi="Times New Roman"/>
          <w:sz w:val="28"/>
          <w:highlight w:val="white"/>
        </w:rPr>
        <w:t xml:space="preserve"> </w:t>
      </w:r>
      <w:r w:rsidR="009760A9" w:rsidRPr="00DC4ABD">
        <w:rPr>
          <w:rFonts w:ascii="Times New Roman" w:hAnsi="Times New Roman"/>
          <w:sz w:val="28"/>
        </w:rPr>
        <w:t>[</w:t>
      </w:r>
      <w:r w:rsidR="009760A9">
        <w:rPr>
          <w:rFonts w:ascii="Times New Roman" w:hAnsi="Times New Roman"/>
          <w:sz w:val="28"/>
        </w:rPr>
        <w:t>1</w:t>
      </w:r>
      <w:r w:rsidR="009760A9" w:rsidRPr="00DC4ABD">
        <w:rPr>
          <w:rFonts w:ascii="Times New Roman" w:hAnsi="Times New Roman"/>
          <w:sz w:val="28"/>
        </w:rPr>
        <w:t>]</w:t>
      </w:r>
      <w:r>
        <w:rPr>
          <w:rFonts w:ascii="Times New Roman" w:hAnsi="Times New Roman"/>
          <w:sz w:val="28"/>
          <w:highlight w:val="white"/>
        </w:rPr>
        <w:t>.</w:t>
      </w:r>
      <w:proofErr w:type="gramEnd"/>
    </w:p>
    <w:p w:rsidR="00DC4ABD" w:rsidRDefault="004E6102" w:rsidP="00DC4ABD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 xml:space="preserve">Особую важность применения </w:t>
      </w:r>
      <w:proofErr w:type="spellStart"/>
      <w:r>
        <w:rPr>
          <w:rFonts w:ascii="Times New Roman" w:hAnsi="Times New Roman"/>
          <w:sz w:val="28"/>
          <w:highlight w:val="white"/>
        </w:rPr>
        <w:t>3D-технологий</w:t>
      </w:r>
      <w:proofErr w:type="spellEnd"/>
      <w:r>
        <w:rPr>
          <w:rFonts w:ascii="Times New Roman" w:hAnsi="Times New Roman"/>
          <w:sz w:val="28"/>
          <w:highlight w:val="white"/>
        </w:rPr>
        <w:t xml:space="preserve"> </w:t>
      </w:r>
      <w:r>
        <w:rPr>
          <w:rFonts w:ascii="Times New Roman" w:hAnsi="Times New Roman"/>
          <w:sz w:val="28"/>
        </w:rPr>
        <w:t xml:space="preserve">в образовательном процессе </w:t>
      </w:r>
      <w:r w:rsidR="00DC4ABD">
        <w:rPr>
          <w:rFonts w:ascii="Times New Roman" w:hAnsi="Times New Roman"/>
          <w:sz w:val="28"/>
        </w:rPr>
        <w:t xml:space="preserve">приобретает при работе с детьми-инвалидами. </w:t>
      </w:r>
      <w:proofErr w:type="gramStart"/>
      <w:r w:rsidR="00DC4ABD">
        <w:rPr>
          <w:rFonts w:ascii="Times New Roman" w:hAnsi="Times New Roman"/>
          <w:sz w:val="28"/>
        </w:rPr>
        <w:t xml:space="preserve">Ввиду того, что не все дети-инвалиды могут посещать школы, то реализация </w:t>
      </w:r>
      <w:proofErr w:type="spellStart"/>
      <w:r w:rsidR="00DC4ABD">
        <w:rPr>
          <w:rFonts w:ascii="Times New Roman" w:hAnsi="Times New Roman"/>
          <w:sz w:val="28"/>
          <w:highlight w:val="white"/>
        </w:rPr>
        <w:t>3D-технологий</w:t>
      </w:r>
      <w:proofErr w:type="spellEnd"/>
      <w:r w:rsidR="00DC4ABD">
        <w:rPr>
          <w:rFonts w:ascii="Times New Roman" w:hAnsi="Times New Roman"/>
          <w:sz w:val="28"/>
        </w:rPr>
        <w:t xml:space="preserve"> открывает для них большие перспективы развития творческих способностей.</w:t>
      </w:r>
      <w:r w:rsidR="00DC4ABD" w:rsidRPr="00DC4ABD">
        <w:rPr>
          <w:rFonts w:ascii="Times New Roman" w:hAnsi="Times New Roman"/>
          <w:sz w:val="28"/>
          <w:highlight w:val="white"/>
        </w:rPr>
        <w:t xml:space="preserve"> </w:t>
      </w:r>
      <w:proofErr w:type="spellStart"/>
      <w:r w:rsidR="00DC4ABD">
        <w:rPr>
          <w:rFonts w:ascii="Times New Roman" w:hAnsi="Times New Roman"/>
          <w:sz w:val="28"/>
          <w:highlight w:val="white"/>
        </w:rPr>
        <w:t>3D-технологии</w:t>
      </w:r>
      <w:proofErr w:type="spellEnd"/>
      <w:r w:rsidR="00DC4ABD">
        <w:rPr>
          <w:rFonts w:ascii="Times New Roman" w:hAnsi="Times New Roman"/>
          <w:sz w:val="28"/>
          <w:highlight w:val="white"/>
        </w:rPr>
        <w:t xml:space="preserve"> открывают перед подростками с ограниченными возможностями перспективы для развития электронного обучения (усиление обратной связи, модульность учебного процесса); внедрения дистанционных технологий (подготовка к экзаменам и чемпионатам </w:t>
      </w:r>
      <w:proofErr w:type="spellStart"/>
      <w:r w:rsidR="00DC4ABD">
        <w:rPr>
          <w:rFonts w:ascii="Times New Roman" w:hAnsi="Times New Roman"/>
          <w:sz w:val="28"/>
          <w:highlight w:val="white"/>
        </w:rPr>
        <w:t>WorldSkills</w:t>
      </w:r>
      <w:proofErr w:type="spellEnd"/>
      <w:r w:rsidR="00DC4ABD">
        <w:rPr>
          <w:rFonts w:ascii="Times New Roman" w:hAnsi="Times New Roman"/>
          <w:sz w:val="28"/>
          <w:highlight w:val="white"/>
        </w:rPr>
        <w:t>, электронная библиотека);</w:t>
      </w:r>
      <w:proofErr w:type="gramEnd"/>
      <w:r w:rsidR="00DC4ABD">
        <w:rPr>
          <w:rFonts w:ascii="Times New Roman" w:hAnsi="Times New Roman"/>
          <w:sz w:val="28"/>
          <w:highlight w:val="white"/>
        </w:rPr>
        <w:t xml:space="preserve"> внедрения платформы сетевого взаимодействия в процессе обучения (электронный дневник)</w:t>
      </w:r>
      <w:r w:rsidR="009760A9">
        <w:rPr>
          <w:rFonts w:ascii="Times New Roman" w:hAnsi="Times New Roman"/>
          <w:sz w:val="28"/>
        </w:rPr>
        <w:t xml:space="preserve"> </w:t>
      </w:r>
      <w:r w:rsidR="009760A9" w:rsidRPr="00DC4ABD">
        <w:rPr>
          <w:rFonts w:ascii="Times New Roman" w:hAnsi="Times New Roman"/>
          <w:sz w:val="28"/>
        </w:rPr>
        <w:t>[</w:t>
      </w:r>
      <w:r w:rsidR="009760A9">
        <w:rPr>
          <w:rFonts w:ascii="Times New Roman" w:hAnsi="Times New Roman"/>
          <w:sz w:val="28"/>
        </w:rPr>
        <w:t>3</w:t>
      </w:r>
      <w:r w:rsidR="009760A9" w:rsidRPr="00DC4ABD">
        <w:rPr>
          <w:rFonts w:ascii="Times New Roman" w:hAnsi="Times New Roman"/>
          <w:sz w:val="28"/>
        </w:rPr>
        <w:t>]</w:t>
      </w:r>
      <w:r w:rsidR="00DC4ABD">
        <w:rPr>
          <w:rFonts w:ascii="Times New Roman" w:hAnsi="Times New Roman"/>
          <w:sz w:val="28"/>
        </w:rPr>
        <w:t xml:space="preserve">. </w:t>
      </w:r>
    </w:p>
    <w:p w:rsidR="00072FEA" w:rsidRDefault="00DC4ABD" w:rsidP="00AC7F5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Таким образом, </w:t>
      </w:r>
      <w:proofErr w:type="spellStart"/>
      <w:r>
        <w:rPr>
          <w:rFonts w:ascii="Times New Roman" w:hAnsi="Times New Roman"/>
          <w:sz w:val="28"/>
          <w:highlight w:val="white"/>
        </w:rPr>
        <w:t>3D-технологии</w:t>
      </w:r>
      <w:proofErr w:type="spellEnd"/>
      <w:r>
        <w:rPr>
          <w:rFonts w:ascii="Times New Roman" w:hAnsi="Times New Roman"/>
          <w:sz w:val="28"/>
          <w:highlight w:val="white"/>
        </w:rPr>
        <w:t xml:space="preserve"> обладают широкими возможностями  </w:t>
      </w:r>
      <w:r>
        <w:rPr>
          <w:rFonts w:ascii="Times New Roman" w:hAnsi="Times New Roman"/>
          <w:sz w:val="28"/>
        </w:rPr>
        <w:t xml:space="preserve">для развития творческих способностей подростков.  </w:t>
      </w:r>
    </w:p>
    <w:p w:rsidR="00DC4ABD" w:rsidRDefault="00DC4ABD" w:rsidP="00AC7F5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E6102" w:rsidRDefault="00DC4ABD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Литература:</w:t>
      </w:r>
    </w:p>
    <w:p w:rsidR="00DC4ABD" w:rsidRDefault="00DC4ABD" w:rsidP="00DC4AB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3Д</w:t>
      </w:r>
      <w:proofErr w:type="spellEnd"/>
      <w:r>
        <w:rPr>
          <w:rFonts w:ascii="Times New Roman" w:hAnsi="Times New Roman"/>
          <w:sz w:val="28"/>
        </w:rPr>
        <w:t xml:space="preserve"> – технологии в образовании – [Электронный ресурс] – [Режим доступа]: </w:t>
      </w:r>
      <w:proofErr w:type="spellStart"/>
      <w:r>
        <w:rPr>
          <w:rFonts w:ascii="Times New Roman" w:hAnsi="Times New Roman"/>
          <w:sz w:val="28"/>
        </w:rPr>
        <w:t>URL</w:t>
      </w:r>
      <w:proofErr w:type="spellEnd"/>
      <w:r>
        <w:rPr>
          <w:rFonts w:ascii="Times New Roman" w:hAnsi="Times New Roman"/>
          <w:sz w:val="28"/>
        </w:rPr>
        <w:t xml:space="preserve">: </w:t>
      </w:r>
      <w:hyperlink r:id="rId5" w:history="1">
        <w:r>
          <w:rPr>
            <w:rFonts w:ascii="Times New Roman" w:hAnsi="Times New Roman"/>
            <w:sz w:val="28"/>
          </w:rPr>
          <w:t>http://www.avclub.pro/articles/3d-tekhnologii/3d-tekhnologii-v-obrazovanii/</w:t>
        </w:r>
      </w:hyperlink>
      <w:r>
        <w:rPr>
          <w:rFonts w:ascii="Times New Roman" w:hAnsi="Times New Roman"/>
          <w:sz w:val="28"/>
        </w:rPr>
        <w:t xml:space="preserve"> (дата обращения: 29.10.2021).</w:t>
      </w:r>
    </w:p>
    <w:p w:rsidR="00DC4ABD" w:rsidRDefault="00DC4ABD" w:rsidP="00DC4AB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lastRenderedPageBreak/>
        <w:t>Белич</w:t>
      </w:r>
      <w:proofErr w:type="spellEnd"/>
      <w:r>
        <w:rPr>
          <w:rFonts w:ascii="Times New Roman" w:hAnsi="Times New Roman"/>
          <w:sz w:val="28"/>
        </w:rPr>
        <w:t xml:space="preserve">, В.В. Формирование и развитие творческих способностей учащихся (методические рекомендации) / В.В. </w:t>
      </w:r>
      <w:proofErr w:type="spellStart"/>
      <w:r>
        <w:rPr>
          <w:rFonts w:ascii="Times New Roman" w:hAnsi="Times New Roman"/>
          <w:sz w:val="28"/>
        </w:rPr>
        <w:t>Белич</w:t>
      </w:r>
      <w:proofErr w:type="spellEnd"/>
      <w:r>
        <w:rPr>
          <w:rFonts w:ascii="Times New Roman" w:hAnsi="Times New Roman"/>
          <w:sz w:val="28"/>
        </w:rPr>
        <w:t>. – Челябинск, 2017.–</w:t>
      </w:r>
      <w:proofErr w:type="spellStart"/>
      <w:r>
        <w:rPr>
          <w:rFonts w:ascii="Times New Roman" w:hAnsi="Times New Roman"/>
          <w:sz w:val="28"/>
        </w:rPr>
        <w:t>42с</w:t>
      </w:r>
      <w:proofErr w:type="spellEnd"/>
      <w:r>
        <w:rPr>
          <w:rFonts w:ascii="Times New Roman" w:hAnsi="Times New Roman"/>
          <w:sz w:val="28"/>
        </w:rPr>
        <w:t>.</w:t>
      </w:r>
    </w:p>
    <w:p w:rsidR="00DC4ABD" w:rsidRPr="00DC4ABD" w:rsidRDefault="00DC4ABD" w:rsidP="00DC4AB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Федоренко Н.М., Петрова В.В., </w:t>
      </w:r>
      <w:proofErr w:type="spellStart"/>
      <w:r>
        <w:rPr>
          <w:rFonts w:ascii="Times New Roman" w:hAnsi="Times New Roman"/>
          <w:sz w:val="28"/>
        </w:rPr>
        <w:t>Рубенштейн</w:t>
      </w:r>
      <w:proofErr w:type="spellEnd"/>
      <w:r>
        <w:rPr>
          <w:rFonts w:ascii="Times New Roman" w:hAnsi="Times New Roman"/>
          <w:sz w:val="28"/>
        </w:rPr>
        <w:t xml:space="preserve"> Л.О. </w:t>
      </w:r>
      <w:proofErr w:type="spellStart"/>
      <w:r>
        <w:rPr>
          <w:rFonts w:ascii="Times New Roman" w:hAnsi="Times New Roman"/>
          <w:sz w:val="28"/>
        </w:rPr>
        <w:t>3D-технологии</w:t>
      </w:r>
      <w:proofErr w:type="spellEnd"/>
      <w:r>
        <w:rPr>
          <w:rFonts w:ascii="Times New Roman" w:hAnsi="Times New Roman"/>
          <w:sz w:val="28"/>
        </w:rPr>
        <w:t xml:space="preserve"> в образовательной и научно-познавательной сферах // Вестник </w:t>
      </w:r>
      <w:proofErr w:type="spellStart"/>
      <w:r>
        <w:rPr>
          <w:rFonts w:ascii="Times New Roman" w:hAnsi="Times New Roman"/>
          <w:sz w:val="28"/>
        </w:rPr>
        <w:t>МГПУ</w:t>
      </w:r>
      <w:proofErr w:type="spellEnd"/>
      <w:r>
        <w:rPr>
          <w:rFonts w:ascii="Times New Roman" w:hAnsi="Times New Roman"/>
          <w:sz w:val="28"/>
        </w:rPr>
        <w:t xml:space="preserve"> им. И. Федорова.</w:t>
      </w:r>
      <w:proofErr w:type="gramEnd"/>
      <w:r>
        <w:rPr>
          <w:rFonts w:ascii="Times New Roman" w:hAnsi="Times New Roman"/>
          <w:sz w:val="28"/>
        </w:rPr>
        <w:t xml:space="preserve"> – </w:t>
      </w:r>
      <w:proofErr w:type="spellStart"/>
      <w:r>
        <w:rPr>
          <w:rFonts w:ascii="Times New Roman" w:hAnsi="Times New Roman"/>
          <w:sz w:val="28"/>
        </w:rPr>
        <w:t>Вып</w:t>
      </w:r>
      <w:proofErr w:type="spellEnd"/>
      <w:r>
        <w:rPr>
          <w:rFonts w:ascii="Times New Roman" w:hAnsi="Times New Roman"/>
          <w:sz w:val="28"/>
        </w:rPr>
        <w:t>. №5. – 2015.</w:t>
      </w:r>
    </w:p>
    <w:p w:rsidR="004E6102" w:rsidRDefault="004E6102" w:rsidP="008A1C1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4E6102" w:rsidRDefault="004E6102"/>
    <w:sectPr w:rsidR="004E6102" w:rsidSect="00741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E3E91"/>
    <w:multiLevelType w:val="multilevel"/>
    <w:tmpl w:val="00D8BF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5CE86A70"/>
    <w:multiLevelType w:val="multilevel"/>
    <w:tmpl w:val="550C037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/>
        <w:b w:val="0"/>
        <w:sz w:val="28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5F660FF1"/>
    <w:multiLevelType w:val="hybridMultilevel"/>
    <w:tmpl w:val="59243050"/>
    <w:lvl w:ilvl="0" w:tplc="43D260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1C13"/>
    <w:rsid w:val="00072FEA"/>
    <w:rsid w:val="00353248"/>
    <w:rsid w:val="004E6102"/>
    <w:rsid w:val="006B5521"/>
    <w:rsid w:val="00741279"/>
    <w:rsid w:val="008A1C13"/>
    <w:rsid w:val="00901235"/>
    <w:rsid w:val="009760A9"/>
    <w:rsid w:val="009D1650"/>
    <w:rsid w:val="00AC7F5E"/>
    <w:rsid w:val="00DC4ABD"/>
    <w:rsid w:val="00E2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7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rsid w:val="008A1C13"/>
    <w:pPr>
      <w:ind w:left="720"/>
      <w:contextualSpacing/>
    </w:pPr>
    <w:rPr>
      <w:rFonts w:eastAsia="Times New Roman" w:cs="Times New Roman"/>
      <w:color w:val="000000"/>
      <w:szCs w:val="20"/>
    </w:rPr>
  </w:style>
  <w:style w:type="character" w:customStyle="1" w:styleId="a4">
    <w:name w:val="Абзац списка Знак"/>
    <w:basedOn w:val="a0"/>
    <w:link w:val="a3"/>
    <w:rsid w:val="008A1C13"/>
    <w:rPr>
      <w:rFonts w:eastAsia="Times New Roman" w:cs="Times New Roman"/>
      <w:color w:val="000000"/>
      <w:szCs w:val="20"/>
    </w:rPr>
  </w:style>
  <w:style w:type="paragraph" w:customStyle="1" w:styleId="1">
    <w:name w:val="Гиперссылка1"/>
    <w:basedOn w:val="a"/>
    <w:rsid w:val="00DC4ABD"/>
    <w:rPr>
      <w:rFonts w:eastAsia="Times New Roman" w:cs="Times New Roman"/>
      <w:color w:val="0000FF" w:themeColor="hyperlink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vclub.pro/articles/3d-tekhnologii/3d-tekhnologii-v-obrazovan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Netbook</dc:creator>
  <cp:keywords/>
  <dc:description/>
  <cp:lastModifiedBy>Netbook</cp:lastModifiedBy>
  <cp:revision>6</cp:revision>
  <dcterms:created xsi:type="dcterms:W3CDTF">2021-11-12T07:11:00Z</dcterms:created>
  <dcterms:modified xsi:type="dcterms:W3CDTF">2021-11-12T22:23:00Z</dcterms:modified>
</cp:coreProperties>
</file>