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442" w:rsidRDefault="00BA583B" w:rsidP="00BA583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План-конспект урока по физической культуре в 8 классе.</w:t>
      </w:r>
    </w:p>
    <w:p w:rsidR="00BA583B" w:rsidRDefault="00BA583B" w:rsidP="00BA58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Тема: «Первая помощь при занятиях физической культурой».</w:t>
      </w:r>
    </w:p>
    <w:p w:rsidR="00BA583B" w:rsidRDefault="00BA583B" w:rsidP="00BA58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Повторить изученные ранее знания об оказании первой  помощи;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Повторить технику безопасности при занятиях гимнастикой;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Научиться </w:t>
      </w:r>
      <w:proofErr w:type="gramStart"/>
      <w:r>
        <w:rPr>
          <w:rFonts w:ascii="Times New Roman" w:hAnsi="Times New Roman" w:cs="Times New Roman"/>
          <w:sz w:val="28"/>
        </w:rPr>
        <w:t>быстро</w:t>
      </w:r>
      <w:proofErr w:type="gramEnd"/>
      <w:r>
        <w:rPr>
          <w:rFonts w:ascii="Times New Roman" w:hAnsi="Times New Roman" w:cs="Times New Roman"/>
          <w:sz w:val="28"/>
        </w:rPr>
        <w:t xml:space="preserve"> ориентироваться в сложившейся ситуации;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Научиться искать и выбирать нужную информацию;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Укрепление всех систем организма, повторение техники залезания на канат, техники кувырка вперёд и длинного кувырка вперёд;</w:t>
      </w:r>
    </w:p>
    <w:p w:rsidR="00BA583B" w:rsidRDefault="00BA583B" w:rsidP="00BA58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Получить заряд положительных эмоций.</w:t>
      </w:r>
    </w:p>
    <w:p w:rsidR="00BA583B" w:rsidRDefault="00BA583B" w:rsidP="00BA583B">
      <w:pPr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Инвентарь: гимнастические маты, гимнастические </w:t>
      </w:r>
      <w:r w:rsidR="003D6E1B">
        <w:rPr>
          <w:rFonts w:ascii="Times New Roman" w:hAnsi="Times New Roman" w:cs="Times New Roman"/>
          <w:sz w:val="28"/>
        </w:rPr>
        <w:t>скамейки, мягкий конструктор, канаты, бумажные распечатки, интерактивна</w:t>
      </w:r>
      <w:r w:rsidR="006103BE">
        <w:rPr>
          <w:rFonts w:ascii="Times New Roman" w:hAnsi="Times New Roman" w:cs="Times New Roman"/>
          <w:sz w:val="28"/>
        </w:rPr>
        <w:t>я доска (экран ноутбука), апте</w:t>
      </w:r>
      <w:r w:rsidR="003D6E1B">
        <w:rPr>
          <w:rFonts w:ascii="Times New Roman" w:hAnsi="Times New Roman" w:cs="Times New Roman"/>
          <w:sz w:val="28"/>
        </w:rPr>
        <w:t>чки.</w:t>
      </w:r>
      <w:proofErr w:type="gramEnd"/>
    </w:p>
    <w:p w:rsidR="003D6E1B" w:rsidRDefault="003D6E1B" w:rsidP="003D6E1B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Ход урока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7"/>
        <w:gridCol w:w="4219"/>
        <w:gridCol w:w="2935"/>
      </w:tblGrid>
      <w:tr w:rsidR="003D6E1B" w:rsidTr="003D6E1B">
        <w:tc>
          <w:tcPr>
            <w:tcW w:w="1526" w:type="dxa"/>
          </w:tcPr>
          <w:p w:rsidR="003D6E1B" w:rsidRDefault="003D6E1B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Часть урока</w:t>
            </w:r>
          </w:p>
        </w:tc>
        <w:tc>
          <w:tcPr>
            <w:tcW w:w="4854" w:type="dxa"/>
          </w:tcPr>
          <w:p w:rsidR="003D6E1B" w:rsidRDefault="003D6E1B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Содержание урока</w:t>
            </w:r>
          </w:p>
        </w:tc>
        <w:tc>
          <w:tcPr>
            <w:tcW w:w="3191" w:type="dxa"/>
          </w:tcPr>
          <w:p w:rsidR="003D6E1B" w:rsidRDefault="003D6E1B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Методические указания</w:t>
            </w:r>
          </w:p>
        </w:tc>
      </w:tr>
      <w:tr w:rsidR="003D6E1B" w:rsidTr="003D6E1B">
        <w:tc>
          <w:tcPr>
            <w:tcW w:w="1526" w:type="dxa"/>
          </w:tcPr>
          <w:p w:rsidR="000C6092" w:rsidRDefault="003D6E1B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Подготовительная</w:t>
            </w:r>
          </w:p>
          <w:p w:rsidR="000C6092" w:rsidRDefault="000C6092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  <w:p w:rsidR="003D6E1B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Основная </w:t>
            </w:r>
            <w:r w:rsidR="003D6E1B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CB1B48" w:rsidRDefault="00CB1B48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CB1B48" w:rsidRDefault="00CB1B48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0C609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Заключительная </w:t>
            </w:r>
          </w:p>
        </w:tc>
        <w:tc>
          <w:tcPr>
            <w:tcW w:w="4854" w:type="dxa"/>
          </w:tcPr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- построение;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приветствие;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объявление темы урока;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деление на 2 команды;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- 1 задание: 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Разгадать кроссворд</w:t>
            </w: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- 2 задание: </w:t>
            </w: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Посмотреть видео</w:t>
            </w: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- 3 задание:</w:t>
            </w: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Ответить на вопросы </w:t>
            </w: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- 4 задание: </w:t>
            </w: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Оказать первую помощь по ситуации.</w:t>
            </w: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CB1B48" w:rsidRDefault="00CB1B48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CB1B48" w:rsidRDefault="00CB1B48" w:rsidP="003D6E1B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проверить правильность выполненного последнего задания;</w:t>
            </w: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- подвести итог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квеста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;</w:t>
            </w: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наградить участников хорошими оценками.</w:t>
            </w:r>
          </w:p>
        </w:tc>
        <w:tc>
          <w:tcPr>
            <w:tcW w:w="3191" w:type="dxa"/>
          </w:tcPr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Напоминание техники безопасности;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Краткое объяснение плана урока</w:t>
            </w:r>
          </w:p>
          <w:p w:rsidR="003D6E1B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кроссворде будет подсказка, с чем связано следующее задание;</w:t>
            </w:r>
          </w:p>
          <w:p w:rsidR="007D6F5D" w:rsidRDefault="007D6F5D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конце видео, будет следующее задание;</w:t>
            </w:r>
          </w:p>
          <w:p w:rsidR="003D6E1B" w:rsidRDefault="003D6E1B" w:rsidP="003D6E1B">
            <w:pPr>
              <w:rPr>
                <w:rFonts w:ascii="Times New Roman" w:hAnsi="Times New Roman" w:cs="Times New Roman"/>
                <w:sz w:val="28"/>
              </w:rPr>
            </w:pPr>
          </w:p>
          <w:p w:rsidR="007D6F5D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Чтобы выполнить задание </w:t>
            </w:r>
            <w:r w:rsidR="007D6F5D">
              <w:rPr>
                <w:rFonts w:ascii="Times New Roman" w:hAnsi="Times New Roman" w:cs="Times New Roman"/>
                <w:sz w:val="28"/>
              </w:rPr>
              <w:t xml:space="preserve"> нужно каждому участнику команды залезть на канат, забрать бумажку </w:t>
            </w:r>
            <w:r>
              <w:rPr>
                <w:rFonts w:ascii="Times New Roman" w:hAnsi="Times New Roman" w:cs="Times New Roman"/>
                <w:sz w:val="28"/>
              </w:rPr>
              <w:t xml:space="preserve">с вопросом  и ответить на него. После ответа на все вопросы, команды получают направление на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следующую станцию;</w:t>
            </w:r>
          </w:p>
          <w:p w:rsidR="006103BE" w:rsidRDefault="006103BE" w:rsidP="003D6E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Команды получают от учителя листок с ситуацией и заданиями, задача учеников внимательно про</w:t>
            </w:r>
            <w:r w:rsidR="00B037BD">
              <w:rPr>
                <w:rFonts w:ascii="Times New Roman" w:hAnsi="Times New Roman" w:cs="Times New Roman"/>
                <w:sz w:val="28"/>
              </w:rPr>
              <w:t xml:space="preserve">читать ситуацию и </w:t>
            </w:r>
            <w:r w:rsidR="000C6092">
              <w:rPr>
                <w:rFonts w:ascii="Times New Roman" w:hAnsi="Times New Roman" w:cs="Times New Roman"/>
                <w:sz w:val="28"/>
              </w:rPr>
              <w:t>задания к ней. Чтобы взять из  аптечки один предмет,  нужно пройти полосу препятствий (длинный кувырок вперёд в обруч – перелезть через мягкий конструктор – пройти по скаме</w:t>
            </w:r>
            <w:r w:rsidR="0022261C">
              <w:rPr>
                <w:rFonts w:ascii="Times New Roman" w:hAnsi="Times New Roman" w:cs="Times New Roman"/>
                <w:sz w:val="28"/>
              </w:rPr>
              <w:t xml:space="preserve">йке – сделать 2 кувырка вперёд, взять один необходимый предмет из аптечки  - </w:t>
            </w:r>
            <w:r w:rsidR="000C6092">
              <w:rPr>
                <w:rFonts w:ascii="Times New Roman" w:hAnsi="Times New Roman" w:cs="Times New Roman"/>
                <w:sz w:val="28"/>
              </w:rPr>
              <w:t>обратно вернуться бегом). Как только все предметы взяты – выбрать пострадавшего и оказать ему первую помощь по ситуации.</w:t>
            </w:r>
          </w:p>
          <w:p w:rsidR="000C6092" w:rsidRDefault="000C6092" w:rsidP="003D6E1B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D6E1B" w:rsidRDefault="003D6E1B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P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  <w:r w:rsidRPr="00FA5563">
        <w:rPr>
          <w:rFonts w:ascii="Times New Roman" w:hAnsi="Times New Roman" w:cs="Times New Roman"/>
          <w:b/>
          <w:sz w:val="28"/>
        </w:rPr>
        <w:t>Задание 1: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87"/>
        <w:gridCol w:w="487"/>
        <w:gridCol w:w="487"/>
        <w:gridCol w:w="487"/>
        <w:gridCol w:w="487"/>
        <w:gridCol w:w="487"/>
        <w:gridCol w:w="487"/>
        <w:gridCol w:w="501"/>
        <w:gridCol w:w="501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  <w:gridCol w:w="487"/>
      </w:tblGrid>
      <w:tr w:rsidR="00FA5563" w:rsidRPr="00E7113A" w:rsidTr="00852EB9">
        <w:trPr>
          <w:trHeight w:val="841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57160">
              <w:rPr>
                <w:rFonts w:ascii="Times New Roman" w:hAnsi="Times New Roman" w:cs="Times New Roman"/>
                <w:b/>
                <w:sz w:val="32"/>
                <w:szCs w:val="32"/>
              </w:rPr>
              <w:t>5.</w:t>
            </w:r>
          </w:p>
        </w:tc>
        <w:tc>
          <w:tcPr>
            <w:tcW w:w="5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A5563" w:rsidRPr="00E7113A" w:rsidTr="00852EB9">
        <w:trPr>
          <w:trHeight w:val="841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                                                              </w:t>
            </w:r>
          </w:p>
        </w:tc>
        <w:tc>
          <w:tcPr>
            <w:tcW w:w="4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A5563" w:rsidRPr="00E7113A" w:rsidTr="00852EB9">
        <w:trPr>
          <w:trHeight w:val="904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2.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A5563" w:rsidRPr="00E7113A" w:rsidTr="00852EB9">
        <w:trPr>
          <w:trHeight w:val="841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A5563" w:rsidRPr="00E7113A" w:rsidTr="00852EB9">
        <w:trPr>
          <w:trHeight w:val="904"/>
        </w:trPr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3.</w:t>
            </w: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bottom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A5563" w:rsidRPr="00E7113A" w:rsidTr="00852EB9">
        <w:trPr>
          <w:trHeight w:val="841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4.</w:t>
            </w: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A57160" w:rsidRDefault="00FA5563" w:rsidP="00852EB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FA5563" w:rsidRPr="00E7113A" w:rsidRDefault="00FA5563" w:rsidP="00852EB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A5563" w:rsidRDefault="00FA5563" w:rsidP="00FA556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A5563" w:rsidRDefault="00FA5563" w:rsidP="00FA55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Повреждение тела в результате взаимодействия внешней силы;</w:t>
      </w:r>
    </w:p>
    <w:p w:rsidR="00FA5563" w:rsidRDefault="00FA5563" w:rsidP="00FA55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Обеспечение неподвижности;</w:t>
      </w:r>
    </w:p>
    <w:p w:rsidR="00FA5563" w:rsidRDefault="00FA5563" w:rsidP="00FA55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Кровеносные сосуды, которые разносят обогащённую кислородом кровь по сосудам;</w:t>
      </w:r>
    </w:p>
    <w:p w:rsidR="00FA5563" w:rsidRDefault="00FA5563" w:rsidP="00FA55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Нарушение целостности кости.</w:t>
      </w:r>
    </w:p>
    <w:p w:rsidR="00FA5563" w:rsidRPr="00E7113A" w:rsidRDefault="00FA5563" w:rsidP="00FA556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Следующее действие связано </w:t>
      </w:r>
      <w:proofErr w:type="gramStart"/>
      <w:r>
        <w:rPr>
          <w:rFonts w:ascii="Times New Roman" w:hAnsi="Times New Roman" w:cs="Times New Roman"/>
          <w:sz w:val="32"/>
          <w:szCs w:val="32"/>
        </w:rPr>
        <w:t>с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…..</w:t>
      </w: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  <w:r w:rsidRPr="00FA5563">
        <w:rPr>
          <w:rFonts w:ascii="Times New Roman" w:hAnsi="Times New Roman" w:cs="Times New Roman"/>
          <w:b/>
          <w:sz w:val="28"/>
        </w:rPr>
        <w:t>Задание 2:</w:t>
      </w:r>
    </w:p>
    <w:p w:rsidR="00FA5563" w:rsidRP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  <w:hyperlink r:id="rId6" w:history="1">
        <w:r w:rsidRPr="00FA5563">
          <w:rPr>
            <w:rStyle w:val="a5"/>
            <w:rFonts w:ascii="Times New Roman" w:hAnsi="Times New Roman" w:cs="Times New Roman"/>
            <w:b/>
            <w:sz w:val="28"/>
          </w:rPr>
          <w:t>2 задание.mp4</w:t>
        </w:r>
      </w:hyperlink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sz w:val="28"/>
        </w:rPr>
      </w:pPr>
    </w:p>
    <w:p w:rsidR="00FA5563" w:rsidRP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3</w:t>
      </w:r>
      <w:r w:rsidRPr="00FA5563">
        <w:rPr>
          <w:rFonts w:ascii="Times New Roman" w:hAnsi="Times New Roman" w:cs="Times New Roman"/>
          <w:b/>
          <w:sz w:val="28"/>
        </w:rPr>
        <w:t>:</w:t>
      </w:r>
    </w:p>
    <w:p w:rsidR="00FA5563" w:rsidRPr="004D6F3C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1.</w:t>
      </w: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Каково первое правило в последовательности оказания первой помощи?</w:t>
      </w:r>
    </w:p>
    <w:p w:rsidR="00FA5563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 </w:t>
      </w:r>
    </w:p>
    <w:p w:rsidR="00FA5563" w:rsidRPr="004D6F3C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2.</w:t>
      </w: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Какова первая помощь при потёртостях?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3. 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каких случаях рекомендуется вызывать «скорую медицинскую помощь»?</w:t>
      </w: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(небольшое головокружение, небольшая температура, сильные боли в животе)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4.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Что из перечисленного относится к табельным средствам оказания первой помощи?</w:t>
      </w: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(брючный ремень, раствор йода, рубашка)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5.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Как называется процесс создания неподвижности повреждённой или больной части тела?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 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6.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Как называется смещение кости по отношению к её нормальному положению в суставе?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7.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Для какого кровотечения характерно равномерное и непрерывное вытекание крови тёмно-красного или бордового цвета?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8.</w:t>
      </w:r>
      <w:r w:rsidRPr="009951B4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Что относится к подручным средствам оказания первой медицинской помощи?</w:t>
      </w:r>
      <w:r w:rsidRPr="004D6F3C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(бинт, повязка, лист фанеры)</w:t>
      </w:r>
    </w:p>
    <w:p w:rsidR="00FA5563" w:rsidRPr="009951B4" w:rsidRDefault="00FA5563" w:rsidP="00FA5563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FA5563" w:rsidRPr="004D6F3C" w:rsidRDefault="00FA5563" w:rsidP="00FA5563">
      <w:pPr>
        <w:rPr>
          <w:rFonts w:ascii="Times New Roman" w:hAnsi="Times New Roman" w:cs="Times New Roman"/>
          <w:sz w:val="24"/>
        </w:rPr>
      </w:pPr>
    </w:p>
    <w:p w:rsidR="00FA5563" w:rsidRPr="004D6F3C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9.</w:t>
      </w:r>
      <w:r w:rsidRPr="004D6F3C">
        <w:rPr>
          <w:rFonts w:ascii="Times New Roman" w:hAnsi="Times New Roman" w:cs="Times New Roman"/>
          <w:sz w:val="28"/>
        </w:rPr>
        <w:t>Что такое клятва Гиппократа?</w:t>
      </w:r>
    </w:p>
    <w:p w:rsidR="00FA5563" w:rsidRPr="004D6F3C" w:rsidRDefault="00FA5563" w:rsidP="00FA5563">
      <w:pPr>
        <w:rPr>
          <w:rFonts w:ascii="Times New Roman" w:hAnsi="Times New Roman" w:cs="Times New Roman"/>
          <w:sz w:val="24"/>
        </w:rPr>
      </w:pPr>
    </w:p>
    <w:p w:rsid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  <w:r w:rsidRPr="00FA5563">
        <w:rPr>
          <w:rFonts w:ascii="Times New Roman" w:hAnsi="Times New Roman" w:cs="Times New Roman"/>
          <w:b/>
          <w:sz w:val="28"/>
        </w:rPr>
        <w:t>Задание 4:</w:t>
      </w:r>
    </w:p>
    <w:p w:rsidR="00FA5563" w:rsidRDefault="00FA5563" w:rsidP="003D6E1B">
      <w:pPr>
        <w:jc w:val="center"/>
        <w:rPr>
          <w:rFonts w:ascii="Times New Roman" w:hAnsi="Times New Roman" w:cs="Times New Roman"/>
          <w:b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Ситуация 1: Девочка выполняла акробатическую комбинацию на бревне, один из одноклассников позвал её по имени, чтобы задать интересующий его вопрос. Девочка отвлеклась от выполнения комбинации, повернулась на звук, не удержала равновесие и упала на травмированное ранее плечо. В результате чего повредила его.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Задание: 1 определить порядок действия одноклассников;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2. оказать первую помощь пострадавшей (перелом плеча, сильный шок)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A1196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A11966">
        <w:rPr>
          <w:rFonts w:ascii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</w:rPr>
        <w:t>чтобы  оказать</w:t>
      </w:r>
      <w:proofErr w:type="gramEnd"/>
      <w:r>
        <w:rPr>
          <w:rFonts w:ascii="Times New Roman" w:hAnsi="Times New Roman" w:cs="Times New Roman"/>
          <w:sz w:val="28"/>
        </w:rPr>
        <w:t xml:space="preserve"> первую помощь, нужно пройти полосу испытания и достать из аптечки нужную вещь, обратно вернуться бегом. 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Ситуация 1: Пока учитель объяснял задание для девочек, мальчик решил попробовать свои силы и залезть на канат. Залез. Когда начал спускаться не рассчитал силы и рано отпустил канат, в результате чего неудачно приземлился на пол, повредив ногу, голову и разбив нос.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Задание: 1 определить порядок действия одноклассников;</w:t>
      </w:r>
    </w:p>
    <w:p w:rsidR="00FA5563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2. оказать первую помощь пострадавшей (перелом ноги, сотрясение, сильное кровотечение из носа)</w:t>
      </w:r>
    </w:p>
    <w:p w:rsidR="00FA5563" w:rsidRPr="00BA583B" w:rsidRDefault="00FA5563" w:rsidP="00FA556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  <w:lang w:val="en-US"/>
        </w:rPr>
        <w:t>P</w:t>
      </w:r>
      <w:r w:rsidRPr="00A1196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en-US"/>
        </w:rPr>
        <w:t>S</w:t>
      </w:r>
      <w:r w:rsidRPr="00A11966">
        <w:rPr>
          <w:rFonts w:ascii="Times New Roman" w:hAnsi="Times New Roman" w:cs="Times New Roman"/>
          <w:sz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</w:rPr>
        <w:t>чтобы  оказать</w:t>
      </w:r>
      <w:proofErr w:type="gramEnd"/>
      <w:r>
        <w:rPr>
          <w:rFonts w:ascii="Times New Roman" w:hAnsi="Times New Roman" w:cs="Times New Roman"/>
          <w:sz w:val="28"/>
        </w:rPr>
        <w:t xml:space="preserve"> первую помощь, нужно пройти полосу испытания и достать из аптечки нужную вещь, обратно вернуться бегом. </w:t>
      </w:r>
    </w:p>
    <w:sectPr w:rsidR="00FA5563" w:rsidRPr="00BA58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40D2A"/>
    <w:multiLevelType w:val="hybridMultilevel"/>
    <w:tmpl w:val="09D235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11C99"/>
    <w:multiLevelType w:val="hybridMultilevel"/>
    <w:tmpl w:val="A386B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FF"/>
    <w:rsid w:val="000C6092"/>
    <w:rsid w:val="0022261C"/>
    <w:rsid w:val="003D6E1B"/>
    <w:rsid w:val="006103BE"/>
    <w:rsid w:val="007D6F5D"/>
    <w:rsid w:val="007E5442"/>
    <w:rsid w:val="00A120FF"/>
    <w:rsid w:val="00B037BD"/>
    <w:rsid w:val="00BA583B"/>
    <w:rsid w:val="00CB1B48"/>
    <w:rsid w:val="00FA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83B"/>
    <w:pPr>
      <w:ind w:left="720"/>
      <w:contextualSpacing/>
    </w:pPr>
  </w:style>
  <w:style w:type="table" w:styleId="a4">
    <w:name w:val="Table Grid"/>
    <w:basedOn w:val="a1"/>
    <w:uiPriority w:val="59"/>
    <w:rsid w:val="003D6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A556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037B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83B"/>
    <w:pPr>
      <w:ind w:left="720"/>
      <w:contextualSpacing/>
    </w:pPr>
  </w:style>
  <w:style w:type="table" w:styleId="a4">
    <w:name w:val="Table Grid"/>
    <w:basedOn w:val="a1"/>
    <w:uiPriority w:val="59"/>
    <w:rsid w:val="003D6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A5563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B037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2%20&#1079;&#1072;&#1076;&#1072;&#1085;&#1080;&#1077;.mp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2021-11-16T20:22:00Z</dcterms:created>
  <dcterms:modified xsi:type="dcterms:W3CDTF">2021-11-27T07:09:00Z</dcterms:modified>
</cp:coreProperties>
</file>