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061" w:rsidRDefault="00DB0CC3" w:rsidP="00DB0CC3">
      <w:pPr>
        <w:jc w:val="center"/>
        <w:rPr>
          <w:rFonts w:ascii="Arial" w:hAnsi="Arial" w:cs="Arial"/>
          <w:b/>
          <w:color w:val="000000"/>
          <w:sz w:val="27"/>
          <w:szCs w:val="27"/>
        </w:rPr>
      </w:pPr>
      <w:r w:rsidRPr="00AA38AE">
        <w:rPr>
          <w:rFonts w:ascii="Arial" w:hAnsi="Arial" w:cs="Arial"/>
          <w:b/>
          <w:color w:val="000000"/>
          <w:sz w:val="27"/>
          <w:szCs w:val="27"/>
        </w:rPr>
        <w:t>Открытый урок</w:t>
      </w:r>
      <w:r w:rsidR="007A1061">
        <w:rPr>
          <w:rFonts w:ascii="Arial" w:hAnsi="Arial" w:cs="Arial"/>
          <w:b/>
          <w:color w:val="000000"/>
          <w:sz w:val="27"/>
          <w:szCs w:val="27"/>
        </w:rPr>
        <w:t xml:space="preserve"> преподавателя фортепиано МАУ ДО ДШИ </w:t>
      </w:r>
      <w:proofErr w:type="spellStart"/>
      <w:r w:rsidR="007A1061">
        <w:rPr>
          <w:rFonts w:ascii="Arial" w:hAnsi="Arial" w:cs="Arial"/>
          <w:b/>
          <w:color w:val="000000"/>
          <w:sz w:val="27"/>
          <w:szCs w:val="27"/>
        </w:rPr>
        <w:t>Грязинского</w:t>
      </w:r>
      <w:proofErr w:type="spellEnd"/>
      <w:r w:rsidR="007A1061">
        <w:rPr>
          <w:rFonts w:ascii="Arial" w:hAnsi="Arial" w:cs="Arial"/>
          <w:b/>
          <w:color w:val="000000"/>
          <w:sz w:val="27"/>
          <w:szCs w:val="27"/>
        </w:rPr>
        <w:t xml:space="preserve"> муниципального района Липецкой области</w:t>
      </w:r>
    </w:p>
    <w:p w:rsidR="00C40E6B" w:rsidRDefault="007A1061" w:rsidP="00DB0CC3">
      <w:pPr>
        <w:jc w:val="center"/>
        <w:rPr>
          <w:rFonts w:ascii="Arial" w:hAnsi="Arial" w:cs="Arial"/>
          <w:b/>
          <w:color w:val="000000"/>
          <w:sz w:val="27"/>
          <w:szCs w:val="27"/>
        </w:rPr>
      </w:pPr>
      <w:r>
        <w:rPr>
          <w:rFonts w:ascii="Arial" w:hAnsi="Arial" w:cs="Arial"/>
          <w:b/>
          <w:color w:val="000000"/>
          <w:sz w:val="27"/>
          <w:szCs w:val="27"/>
        </w:rPr>
        <w:t xml:space="preserve"> </w:t>
      </w:r>
      <w:proofErr w:type="spellStart"/>
      <w:r>
        <w:rPr>
          <w:rFonts w:ascii="Arial" w:hAnsi="Arial" w:cs="Arial"/>
          <w:b/>
          <w:color w:val="000000"/>
          <w:sz w:val="27"/>
          <w:szCs w:val="27"/>
        </w:rPr>
        <w:t>Эмировой</w:t>
      </w:r>
      <w:proofErr w:type="spellEnd"/>
      <w:r>
        <w:rPr>
          <w:rFonts w:ascii="Arial" w:hAnsi="Arial" w:cs="Arial"/>
          <w:b/>
          <w:color w:val="000000"/>
          <w:sz w:val="27"/>
          <w:szCs w:val="27"/>
        </w:rPr>
        <w:t xml:space="preserve"> Галины Александровны</w:t>
      </w:r>
    </w:p>
    <w:p w:rsidR="00C40E6B" w:rsidRDefault="00C40E6B" w:rsidP="00DB0CC3">
      <w:pPr>
        <w:jc w:val="center"/>
        <w:rPr>
          <w:rFonts w:ascii="Arial" w:hAnsi="Arial" w:cs="Arial"/>
          <w:b/>
          <w:color w:val="000000"/>
          <w:sz w:val="27"/>
          <w:szCs w:val="27"/>
        </w:rPr>
      </w:pPr>
      <w:r>
        <w:rPr>
          <w:rFonts w:ascii="Arial" w:hAnsi="Arial" w:cs="Arial"/>
          <w:b/>
          <w:color w:val="000000"/>
          <w:sz w:val="27"/>
          <w:szCs w:val="27"/>
        </w:rPr>
        <w:t>На тему:</w:t>
      </w:r>
      <w:r w:rsidR="00DB0CC3">
        <w:rPr>
          <w:rFonts w:ascii="Arial" w:hAnsi="Arial" w:cs="Arial"/>
          <w:color w:val="000000"/>
          <w:sz w:val="27"/>
          <w:szCs w:val="27"/>
        </w:rPr>
        <w:br/>
      </w:r>
      <w:r w:rsidR="00DB0CC3">
        <w:rPr>
          <w:rFonts w:ascii="Arial" w:hAnsi="Arial" w:cs="Arial"/>
          <w:color w:val="000000"/>
          <w:sz w:val="27"/>
          <w:szCs w:val="27"/>
        </w:rPr>
        <w:br/>
      </w:r>
      <w:r w:rsidR="00DB0CC3" w:rsidRPr="00E36303">
        <w:rPr>
          <w:rFonts w:ascii="Arial" w:hAnsi="Arial" w:cs="Arial"/>
          <w:b/>
          <w:color w:val="000000"/>
          <w:sz w:val="27"/>
          <w:szCs w:val="27"/>
        </w:rPr>
        <w:t>«Раскрытие художественного образа в произведении П.И</w:t>
      </w:r>
      <w:r>
        <w:rPr>
          <w:rFonts w:ascii="Arial" w:hAnsi="Arial" w:cs="Arial"/>
          <w:b/>
          <w:color w:val="000000"/>
          <w:sz w:val="27"/>
          <w:szCs w:val="27"/>
        </w:rPr>
        <w:t>. Чайковского «Русская  пляска»</w:t>
      </w:r>
      <w:r w:rsidR="00DB0CC3" w:rsidRPr="00E36303">
        <w:rPr>
          <w:rFonts w:ascii="Arial" w:hAnsi="Arial" w:cs="Arial"/>
          <w:b/>
          <w:color w:val="000000"/>
          <w:sz w:val="27"/>
          <w:szCs w:val="27"/>
        </w:rPr>
        <w:t>.</w:t>
      </w:r>
    </w:p>
    <w:p w:rsidR="00C40E6B" w:rsidRDefault="00C40E6B" w:rsidP="00DB0CC3">
      <w:pPr>
        <w:jc w:val="center"/>
        <w:rPr>
          <w:rFonts w:ascii="Arial" w:hAnsi="Arial" w:cs="Arial"/>
          <w:b/>
          <w:color w:val="000000"/>
          <w:sz w:val="27"/>
          <w:szCs w:val="27"/>
        </w:rPr>
      </w:pPr>
    </w:p>
    <w:p w:rsidR="00232EB7" w:rsidRDefault="00232EB7" w:rsidP="00DB0CC3">
      <w:pPr>
        <w:jc w:val="center"/>
        <w:rPr>
          <w:rFonts w:ascii="Arial" w:hAnsi="Arial" w:cs="Arial"/>
          <w:b/>
          <w:color w:val="000000"/>
          <w:sz w:val="27"/>
          <w:szCs w:val="27"/>
        </w:rPr>
      </w:pPr>
      <w:r w:rsidRPr="00232EB7">
        <w:rPr>
          <w:rFonts w:ascii="Arial" w:hAnsi="Arial" w:cs="Arial"/>
          <w:b/>
          <w:color w:val="000000"/>
          <w:sz w:val="27"/>
          <w:szCs w:val="27"/>
        </w:rPr>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85pt;height:269.6pt" o:ole="">
            <v:imagedata r:id="rId4" o:title=""/>
          </v:shape>
          <o:OLEObject Type="Embed" ProgID="PowerPoint.Slide.12" ShapeID="_x0000_i1025" DrawAspect="Content" ObjectID="_1699214199" r:id="rId5"/>
        </w:object>
      </w:r>
    </w:p>
    <w:p w:rsidR="00DB0CC3" w:rsidRDefault="00DB0CC3" w:rsidP="00DB0CC3">
      <w:pPr>
        <w:jc w:val="center"/>
        <w:rPr>
          <w:rFonts w:ascii="Arial" w:hAnsi="Arial" w:cs="Arial"/>
          <w:color w:val="000000"/>
          <w:sz w:val="27"/>
          <w:szCs w:val="27"/>
        </w:rPr>
      </w:pPr>
      <w:r>
        <w:rPr>
          <w:rFonts w:ascii="Arial" w:hAnsi="Arial" w:cs="Arial"/>
          <w:color w:val="000000"/>
          <w:sz w:val="27"/>
          <w:szCs w:val="27"/>
        </w:rPr>
        <w:t>Тип урока: комбинированный</w:t>
      </w:r>
      <w:r>
        <w:rPr>
          <w:rFonts w:ascii="Arial" w:hAnsi="Arial" w:cs="Arial"/>
          <w:color w:val="000000"/>
          <w:sz w:val="27"/>
          <w:szCs w:val="27"/>
        </w:rPr>
        <w:br/>
        <w:t>Цель:</w:t>
      </w:r>
    </w:p>
    <w:p w:rsidR="00DB0CC3" w:rsidRDefault="00DB0CC3" w:rsidP="00DB0CC3">
      <w:pPr>
        <w:rPr>
          <w:rFonts w:ascii="Arial" w:hAnsi="Arial" w:cs="Arial"/>
          <w:color w:val="000000"/>
          <w:sz w:val="27"/>
          <w:szCs w:val="27"/>
        </w:rPr>
      </w:pPr>
      <w:r>
        <w:rPr>
          <w:rFonts w:ascii="Arial" w:hAnsi="Arial" w:cs="Arial"/>
          <w:color w:val="000000"/>
          <w:sz w:val="27"/>
          <w:szCs w:val="27"/>
        </w:rPr>
        <w:t>Раскрытие художественного образа в произведении П.И. Чайковского, совершенствование знаний и исполнительских умений на примере изучаемого произведения «Русская пляс</w:t>
      </w:r>
      <w:r w:rsidR="00785446">
        <w:rPr>
          <w:rFonts w:ascii="Arial" w:hAnsi="Arial" w:cs="Arial"/>
          <w:color w:val="000000"/>
          <w:sz w:val="27"/>
          <w:szCs w:val="27"/>
        </w:rPr>
        <w:t>ка».</w:t>
      </w:r>
      <w:r w:rsidR="00785446">
        <w:rPr>
          <w:rFonts w:ascii="Arial" w:hAnsi="Arial" w:cs="Arial"/>
          <w:color w:val="000000"/>
          <w:sz w:val="27"/>
          <w:szCs w:val="27"/>
        </w:rPr>
        <w:br/>
      </w:r>
      <w:r w:rsidR="00785446">
        <w:rPr>
          <w:rFonts w:ascii="Arial" w:hAnsi="Arial" w:cs="Arial"/>
          <w:color w:val="000000"/>
          <w:sz w:val="27"/>
          <w:szCs w:val="27"/>
        </w:rPr>
        <w:br/>
        <w:t>Задачи:</w:t>
      </w:r>
      <w:r w:rsidR="00785446">
        <w:rPr>
          <w:rFonts w:ascii="Arial" w:hAnsi="Arial" w:cs="Arial"/>
          <w:color w:val="000000"/>
          <w:sz w:val="27"/>
          <w:szCs w:val="27"/>
        </w:rPr>
        <w:br/>
        <w:t>Образовательные:</w:t>
      </w:r>
      <w:r w:rsidR="00785446">
        <w:rPr>
          <w:rFonts w:ascii="Arial" w:hAnsi="Arial" w:cs="Arial"/>
          <w:color w:val="000000"/>
          <w:sz w:val="27"/>
          <w:szCs w:val="27"/>
        </w:rPr>
        <w:br/>
      </w:r>
      <w:r>
        <w:rPr>
          <w:rFonts w:ascii="Arial" w:hAnsi="Arial" w:cs="Arial"/>
          <w:color w:val="000000"/>
          <w:sz w:val="27"/>
          <w:szCs w:val="27"/>
        </w:rPr>
        <w:t>передача содержания музыки, поиск нужного соотношения разделов</w:t>
      </w:r>
      <w:r>
        <w:rPr>
          <w:rFonts w:ascii="Arial" w:hAnsi="Arial" w:cs="Arial"/>
          <w:color w:val="000000"/>
          <w:sz w:val="27"/>
          <w:szCs w:val="27"/>
        </w:rPr>
        <w:br/>
        <w:t>в пьесе, стилевые особенности, работа над выразительностью исполнения произведения. Раскрытие художественного образа.</w:t>
      </w:r>
    </w:p>
    <w:p w:rsidR="00785446" w:rsidRDefault="00DB0CC3" w:rsidP="00DB0CC3">
      <w:pPr>
        <w:jc w:val="both"/>
        <w:rPr>
          <w:rFonts w:ascii="Arial" w:hAnsi="Arial" w:cs="Arial"/>
          <w:color w:val="000000"/>
          <w:sz w:val="27"/>
          <w:szCs w:val="27"/>
        </w:rPr>
      </w:pPr>
      <w:r>
        <w:rPr>
          <w:rFonts w:ascii="Arial" w:hAnsi="Arial" w:cs="Arial"/>
          <w:color w:val="000000"/>
          <w:sz w:val="27"/>
          <w:szCs w:val="27"/>
        </w:rPr>
        <w:t>Развивающие:</w:t>
      </w:r>
    </w:p>
    <w:p w:rsidR="00DB0CC3" w:rsidRDefault="00DB0CC3" w:rsidP="00DB0CC3">
      <w:pPr>
        <w:jc w:val="both"/>
        <w:rPr>
          <w:rFonts w:ascii="Arial" w:hAnsi="Arial" w:cs="Arial"/>
          <w:color w:val="000000"/>
          <w:sz w:val="27"/>
          <w:szCs w:val="27"/>
        </w:rPr>
      </w:pPr>
      <w:r>
        <w:rPr>
          <w:rFonts w:ascii="Arial" w:hAnsi="Arial" w:cs="Arial"/>
          <w:color w:val="000000"/>
          <w:sz w:val="27"/>
          <w:szCs w:val="27"/>
        </w:rPr>
        <w:lastRenderedPageBreak/>
        <w:t xml:space="preserve"> развитие интеллекта, памяти, внимания, мышления, воображения, расширение кругозора</w:t>
      </w:r>
      <w:proofErr w:type="gramStart"/>
      <w:r>
        <w:rPr>
          <w:rFonts w:ascii="Arial" w:hAnsi="Arial" w:cs="Arial"/>
          <w:color w:val="000000"/>
          <w:sz w:val="27"/>
          <w:szCs w:val="27"/>
        </w:rPr>
        <w:t xml:space="preserve"> .</w:t>
      </w:r>
      <w:proofErr w:type="gramEnd"/>
    </w:p>
    <w:p w:rsidR="00785446" w:rsidRDefault="00DB0CC3" w:rsidP="00DB0CC3">
      <w:pPr>
        <w:rPr>
          <w:rFonts w:ascii="Times New Roman" w:hAnsi="Times New Roman" w:cs="Times New Roman"/>
          <w:sz w:val="28"/>
          <w:szCs w:val="28"/>
        </w:rPr>
      </w:pPr>
      <w:r>
        <w:rPr>
          <w:rFonts w:ascii="Arial" w:hAnsi="Arial" w:cs="Arial"/>
          <w:color w:val="000000"/>
          <w:sz w:val="27"/>
          <w:szCs w:val="27"/>
        </w:rPr>
        <w:t>Воспитательные:</w:t>
      </w:r>
      <w:r w:rsidRPr="00F70C32">
        <w:rPr>
          <w:rFonts w:ascii="Times New Roman" w:hAnsi="Times New Roman" w:cs="Times New Roman"/>
          <w:sz w:val="28"/>
          <w:szCs w:val="28"/>
        </w:rPr>
        <w:t xml:space="preserve"> </w:t>
      </w:r>
    </w:p>
    <w:p w:rsidR="00DB0CC3" w:rsidRDefault="00DB0CC3" w:rsidP="00DB0CC3">
      <w:pPr>
        <w:rPr>
          <w:rFonts w:ascii="Arial" w:hAnsi="Arial" w:cs="Arial"/>
          <w:color w:val="000000"/>
          <w:sz w:val="27"/>
          <w:szCs w:val="27"/>
        </w:rPr>
      </w:pPr>
      <w:r w:rsidRPr="00011905">
        <w:rPr>
          <w:rFonts w:ascii="Arial" w:hAnsi="Arial" w:cs="Arial"/>
          <w:sz w:val="28"/>
          <w:szCs w:val="28"/>
        </w:rPr>
        <w:t>пробуждать интерес к различным музыкальным произведениям; самостоятельно использовать компьютерные технологии для прослушивания произведения в различных исполнениях</w:t>
      </w:r>
      <w:r>
        <w:rPr>
          <w:rFonts w:ascii="Arial" w:hAnsi="Arial" w:cs="Arial"/>
          <w:sz w:val="28"/>
          <w:szCs w:val="28"/>
        </w:rPr>
        <w:t>,</w:t>
      </w:r>
      <w:r>
        <w:rPr>
          <w:rFonts w:ascii="Arial" w:hAnsi="Arial" w:cs="Arial"/>
          <w:color w:val="000000"/>
          <w:sz w:val="27"/>
          <w:szCs w:val="27"/>
        </w:rPr>
        <w:t xml:space="preserve">  воспитание осознанного отношения к качеству исполнения произведения.</w:t>
      </w:r>
      <w:r>
        <w:rPr>
          <w:rFonts w:ascii="Arial" w:hAnsi="Arial" w:cs="Arial"/>
          <w:color w:val="000000"/>
          <w:sz w:val="27"/>
          <w:szCs w:val="27"/>
        </w:rPr>
        <w:br/>
        <w:t>Методы:</w:t>
      </w:r>
      <w:r>
        <w:rPr>
          <w:rFonts w:ascii="Arial" w:hAnsi="Arial" w:cs="Arial"/>
          <w:color w:val="000000"/>
          <w:sz w:val="27"/>
          <w:szCs w:val="27"/>
        </w:rPr>
        <w:br/>
        <w:t>-</w:t>
      </w:r>
      <w:r w:rsidR="00785446">
        <w:rPr>
          <w:rFonts w:ascii="Arial" w:hAnsi="Arial" w:cs="Arial"/>
          <w:color w:val="000000"/>
          <w:sz w:val="27"/>
          <w:szCs w:val="27"/>
        </w:rPr>
        <w:t xml:space="preserve"> </w:t>
      </w:r>
      <w:r>
        <w:rPr>
          <w:rFonts w:ascii="Arial" w:hAnsi="Arial" w:cs="Arial"/>
          <w:color w:val="000000"/>
          <w:sz w:val="27"/>
          <w:szCs w:val="27"/>
        </w:rPr>
        <w:t>словесны</w:t>
      </w:r>
      <w:proofErr w:type="gramStart"/>
      <w:r>
        <w:rPr>
          <w:rFonts w:ascii="Arial" w:hAnsi="Arial" w:cs="Arial"/>
          <w:color w:val="000000"/>
          <w:sz w:val="27"/>
          <w:szCs w:val="27"/>
        </w:rPr>
        <w:t>й(</w:t>
      </w:r>
      <w:proofErr w:type="gramEnd"/>
      <w:r>
        <w:rPr>
          <w:rFonts w:ascii="Arial" w:hAnsi="Arial" w:cs="Arial"/>
          <w:color w:val="000000"/>
          <w:sz w:val="27"/>
          <w:szCs w:val="27"/>
        </w:rPr>
        <w:t>устное изложение, беседа, анализ музыкального произведения)</w:t>
      </w:r>
      <w:r>
        <w:rPr>
          <w:rFonts w:ascii="Arial" w:hAnsi="Arial" w:cs="Arial"/>
          <w:color w:val="000000"/>
          <w:sz w:val="27"/>
          <w:szCs w:val="27"/>
        </w:rPr>
        <w:br/>
        <w:t>-</w:t>
      </w:r>
      <w:r w:rsidR="00785446">
        <w:rPr>
          <w:rFonts w:ascii="Arial" w:hAnsi="Arial" w:cs="Arial"/>
          <w:color w:val="000000"/>
          <w:sz w:val="27"/>
          <w:szCs w:val="27"/>
        </w:rPr>
        <w:t xml:space="preserve"> </w:t>
      </w:r>
      <w:r>
        <w:rPr>
          <w:rFonts w:ascii="Arial" w:hAnsi="Arial" w:cs="Arial"/>
          <w:color w:val="000000"/>
          <w:sz w:val="27"/>
          <w:szCs w:val="27"/>
        </w:rPr>
        <w:t xml:space="preserve">наглядный  (показ, исполнение данного произведения), </w:t>
      </w:r>
    </w:p>
    <w:p w:rsidR="00DB0CC3" w:rsidRPr="00011905" w:rsidRDefault="00DB0CC3" w:rsidP="00DB0CC3">
      <w:pPr>
        <w:rPr>
          <w:rFonts w:ascii="Arial" w:hAnsi="Arial" w:cs="Arial"/>
          <w:color w:val="000000"/>
          <w:sz w:val="27"/>
          <w:szCs w:val="27"/>
        </w:rPr>
      </w:pPr>
      <w:r>
        <w:rPr>
          <w:rFonts w:ascii="Arial" w:hAnsi="Arial" w:cs="Arial"/>
          <w:color w:val="000000"/>
          <w:sz w:val="27"/>
          <w:szCs w:val="27"/>
        </w:rPr>
        <w:t>-</w:t>
      </w:r>
      <w:r w:rsidR="00785446">
        <w:rPr>
          <w:rFonts w:ascii="Arial" w:hAnsi="Arial" w:cs="Arial"/>
          <w:color w:val="000000"/>
          <w:sz w:val="27"/>
          <w:szCs w:val="27"/>
        </w:rPr>
        <w:t xml:space="preserve"> </w:t>
      </w:r>
      <w:r>
        <w:rPr>
          <w:rFonts w:ascii="Arial" w:hAnsi="Arial" w:cs="Arial"/>
          <w:color w:val="000000"/>
          <w:sz w:val="27"/>
          <w:szCs w:val="27"/>
        </w:rPr>
        <w:t xml:space="preserve">практический (технические  приемы, </w:t>
      </w:r>
      <w:proofErr w:type="spellStart"/>
      <w:r>
        <w:rPr>
          <w:rFonts w:ascii="Arial" w:hAnsi="Arial" w:cs="Arial"/>
          <w:color w:val="000000"/>
          <w:sz w:val="27"/>
          <w:szCs w:val="27"/>
        </w:rPr>
        <w:t>упражнения</w:t>
      </w:r>
      <w:proofErr w:type="gramStart"/>
      <w:r>
        <w:rPr>
          <w:rFonts w:ascii="Arial" w:hAnsi="Arial" w:cs="Arial"/>
          <w:color w:val="000000"/>
          <w:sz w:val="27"/>
          <w:szCs w:val="27"/>
        </w:rPr>
        <w:t>,р</w:t>
      </w:r>
      <w:proofErr w:type="gramEnd"/>
      <w:r>
        <w:rPr>
          <w:rFonts w:ascii="Arial" w:hAnsi="Arial" w:cs="Arial"/>
          <w:color w:val="000000"/>
          <w:sz w:val="27"/>
          <w:szCs w:val="27"/>
        </w:rPr>
        <w:t>абота</w:t>
      </w:r>
      <w:proofErr w:type="spellEnd"/>
      <w:r>
        <w:rPr>
          <w:rFonts w:ascii="Arial" w:hAnsi="Arial" w:cs="Arial"/>
          <w:color w:val="000000"/>
          <w:sz w:val="27"/>
          <w:szCs w:val="27"/>
        </w:rPr>
        <w:t xml:space="preserve"> над </w:t>
      </w:r>
      <w:r w:rsidRPr="00011905">
        <w:rPr>
          <w:rFonts w:ascii="Arial" w:hAnsi="Arial" w:cs="Arial"/>
          <w:color w:val="000000"/>
          <w:sz w:val="27"/>
          <w:szCs w:val="27"/>
        </w:rPr>
        <w:t>выразительностью в процессе исполнения произведения).</w:t>
      </w:r>
    </w:p>
    <w:p w:rsidR="00DB0CC3" w:rsidRDefault="00DB0CC3" w:rsidP="00DB0CC3">
      <w:pPr>
        <w:rPr>
          <w:rFonts w:ascii="Arial" w:hAnsi="Arial" w:cs="Arial"/>
          <w:sz w:val="28"/>
          <w:szCs w:val="28"/>
        </w:rPr>
      </w:pPr>
      <w:r>
        <w:rPr>
          <w:rFonts w:ascii="Arial" w:hAnsi="Arial" w:cs="Arial"/>
          <w:sz w:val="28"/>
          <w:szCs w:val="28"/>
        </w:rPr>
        <w:t>-</w:t>
      </w:r>
      <w:r w:rsidR="00785446">
        <w:rPr>
          <w:rFonts w:ascii="Arial" w:hAnsi="Arial" w:cs="Arial"/>
          <w:sz w:val="28"/>
          <w:szCs w:val="28"/>
        </w:rPr>
        <w:t xml:space="preserve"> </w:t>
      </w:r>
      <w:proofErr w:type="gramStart"/>
      <w:r w:rsidRPr="00011905">
        <w:rPr>
          <w:rFonts w:ascii="Arial" w:hAnsi="Arial" w:cs="Arial"/>
          <w:sz w:val="28"/>
          <w:szCs w:val="28"/>
        </w:rPr>
        <w:t>репродуктивный</w:t>
      </w:r>
      <w:proofErr w:type="gramEnd"/>
      <w:r w:rsidRPr="00011905">
        <w:rPr>
          <w:rFonts w:ascii="Arial" w:hAnsi="Arial" w:cs="Arial"/>
          <w:sz w:val="28"/>
          <w:szCs w:val="28"/>
        </w:rPr>
        <w:t xml:space="preserve">  (воспроизведение пройденного материала)</w:t>
      </w:r>
    </w:p>
    <w:p w:rsidR="00DB0CC3" w:rsidRPr="00011905" w:rsidRDefault="00DB0CC3" w:rsidP="00DB0CC3">
      <w:pPr>
        <w:rPr>
          <w:rFonts w:ascii="Arial" w:hAnsi="Arial" w:cs="Arial"/>
          <w:sz w:val="28"/>
          <w:szCs w:val="28"/>
        </w:rPr>
      </w:pPr>
      <w:r w:rsidRPr="00011905">
        <w:rPr>
          <w:rFonts w:ascii="Arial" w:hAnsi="Arial" w:cs="Arial"/>
          <w:sz w:val="28"/>
          <w:szCs w:val="28"/>
        </w:rPr>
        <w:t xml:space="preserve">Оборудование: инструмент </w:t>
      </w:r>
      <w:proofErr w:type="gramStart"/>
      <w:r w:rsidRPr="00011905">
        <w:rPr>
          <w:rFonts w:ascii="Arial" w:hAnsi="Arial" w:cs="Arial"/>
          <w:sz w:val="28"/>
          <w:szCs w:val="28"/>
        </w:rPr>
        <w:t xml:space="preserve">( </w:t>
      </w:r>
      <w:proofErr w:type="gramEnd"/>
      <w:r w:rsidRPr="00011905">
        <w:rPr>
          <w:rFonts w:ascii="Arial" w:hAnsi="Arial" w:cs="Arial"/>
          <w:sz w:val="28"/>
          <w:szCs w:val="28"/>
        </w:rPr>
        <w:t xml:space="preserve">рояль), нотная литература, иллюстрации, ИКТ.    </w:t>
      </w:r>
    </w:p>
    <w:p w:rsidR="00DB0CC3" w:rsidRDefault="00DB0CC3" w:rsidP="00DB0CC3">
      <w:pPr>
        <w:rPr>
          <w:rFonts w:ascii="Arial" w:hAnsi="Arial" w:cs="Arial"/>
          <w:color w:val="000000"/>
          <w:sz w:val="27"/>
          <w:szCs w:val="27"/>
        </w:rPr>
      </w:pPr>
      <w:r>
        <w:rPr>
          <w:rFonts w:ascii="Arial" w:hAnsi="Arial" w:cs="Arial"/>
          <w:color w:val="000000"/>
          <w:sz w:val="27"/>
          <w:szCs w:val="27"/>
        </w:rPr>
        <w:t>Структура урока:</w:t>
      </w:r>
      <w:r>
        <w:rPr>
          <w:rFonts w:ascii="Arial" w:hAnsi="Arial" w:cs="Arial"/>
          <w:color w:val="000000"/>
          <w:sz w:val="27"/>
          <w:szCs w:val="27"/>
        </w:rPr>
        <w:br/>
      </w:r>
      <w:r w:rsidRPr="00F10F09">
        <w:rPr>
          <w:rFonts w:ascii="Arial" w:hAnsi="Arial" w:cs="Arial"/>
          <w:b/>
          <w:color w:val="000000"/>
          <w:sz w:val="27"/>
          <w:szCs w:val="27"/>
        </w:rPr>
        <w:t>1.Вступительная часть</w:t>
      </w:r>
      <w:r>
        <w:rPr>
          <w:rFonts w:ascii="Arial" w:hAnsi="Arial" w:cs="Arial"/>
          <w:color w:val="000000"/>
          <w:sz w:val="27"/>
          <w:szCs w:val="27"/>
        </w:rPr>
        <w:t>: Жизнь и  творчество  композитора. История  создания  произведения «Русская  пляска»</w:t>
      </w:r>
    </w:p>
    <w:p w:rsidR="00E61980" w:rsidRPr="00232EB7" w:rsidRDefault="00DB0CC3">
      <w:pPr>
        <w:rPr>
          <w:rFonts w:ascii="Arial" w:hAnsi="Arial" w:cs="Arial"/>
          <w:color w:val="000000"/>
          <w:sz w:val="27"/>
          <w:szCs w:val="27"/>
        </w:rPr>
      </w:pPr>
      <w:r w:rsidRPr="00F10F09">
        <w:rPr>
          <w:rFonts w:ascii="Arial" w:hAnsi="Arial" w:cs="Arial"/>
          <w:b/>
          <w:color w:val="000000"/>
          <w:sz w:val="27"/>
          <w:szCs w:val="27"/>
        </w:rPr>
        <w:t>2.Основная часть</w:t>
      </w:r>
      <w:r>
        <w:rPr>
          <w:rFonts w:ascii="Arial" w:hAnsi="Arial" w:cs="Arial"/>
          <w:color w:val="000000"/>
          <w:sz w:val="27"/>
          <w:szCs w:val="27"/>
        </w:rPr>
        <w:t xml:space="preserve">    Работа над произведением</w:t>
      </w:r>
      <w:r>
        <w:rPr>
          <w:rFonts w:ascii="Arial" w:hAnsi="Arial" w:cs="Arial"/>
          <w:color w:val="000000"/>
          <w:sz w:val="27"/>
          <w:szCs w:val="27"/>
        </w:rPr>
        <w:br/>
      </w:r>
      <w:r w:rsidRPr="00F10F09">
        <w:rPr>
          <w:rFonts w:ascii="Arial" w:hAnsi="Arial" w:cs="Arial"/>
          <w:b/>
          <w:color w:val="000000"/>
          <w:sz w:val="27"/>
          <w:szCs w:val="27"/>
        </w:rPr>
        <w:t>3.Заключительная часть.</w:t>
      </w:r>
      <w:r>
        <w:rPr>
          <w:rFonts w:ascii="Arial" w:hAnsi="Arial" w:cs="Arial"/>
          <w:color w:val="000000"/>
          <w:sz w:val="27"/>
          <w:szCs w:val="27"/>
        </w:rPr>
        <w:t xml:space="preserve">   Значение  творчества П.И.Чайковског</w:t>
      </w:r>
      <w:r w:rsidR="007A1061">
        <w:rPr>
          <w:rFonts w:ascii="Arial" w:hAnsi="Arial" w:cs="Arial"/>
          <w:color w:val="000000"/>
          <w:sz w:val="27"/>
          <w:szCs w:val="27"/>
        </w:rPr>
        <w:t>о.</w:t>
      </w:r>
      <w:r>
        <w:rPr>
          <w:rFonts w:ascii="Arial" w:hAnsi="Arial" w:cs="Arial"/>
          <w:color w:val="000000"/>
          <w:sz w:val="27"/>
          <w:szCs w:val="27"/>
        </w:rPr>
        <w:br/>
      </w:r>
      <w:r w:rsidR="00232EB7" w:rsidRPr="00232EB7">
        <w:object w:dxaOrig="7216" w:dyaOrig="5390">
          <v:shape id="_x0000_i1026" type="#_x0000_t75" style="width:360.85pt;height:269.6pt" o:ole="">
            <v:imagedata r:id="rId6" o:title=""/>
          </v:shape>
          <o:OLEObject Type="Embed" ProgID="PowerPoint.Slide.12" ShapeID="_x0000_i1026" DrawAspect="Content" ObjectID="_1699214200" r:id="rId7"/>
        </w:object>
      </w:r>
    </w:p>
    <w:p w:rsidR="00C40E6B" w:rsidRDefault="00DB0CC3" w:rsidP="00C40E6B">
      <w:pPr>
        <w:rPr>
          <w:rFonts w:ascii="Arial" w:hAnsi="Arial" w:cs="Arial"/>
          <w:color w:val="000000"/>
          <w:sz w:val="27"/>
          <w:szCs w:val="27"/>
        </w:rPr>
      </w:pPr>
      <w:r>
        <w:rPr>
          <w:rFonts w:ascii="Arial" w:hAnsi="Arial" w:cs="Arial"/>
          <w:color w:val="000000"/>
          <w:sz w:val="27"/>
          <w:szCs w:val="27"/>
        </w:rPr>
        <w:lastRenderedPageBreak/>
        <w:t>Ход урока:</w:t>
      </w:r>
      <w:r>
        <w:rPr>
          <w:rFonts w:ascii="Arial" w:hAnsi="Arial" w:cs="Arial"/>
          <w:color w:val="000000"/>
          <w:sz w:val="27"/>
          <w:szCs w:val="27"/>
        </w:rPr>
        <w:br/>
        <w:t>1.Вступительная часть:  Жизнь и творчество П.И.Чайковского</w:t>
      </w:r>
      <w:r w:rsidR="00C40E6B">
        <w:rPr>
          <w:rFonts w:ascii="Arial" w:hAnsi="Arial" w:cs="Arial"/>
          <w:color w:val="000000"/>
          <w:sz w:val="27"/>
          <w:szCs w:val="27"/>
        </w:rPr>
        <w:t>.</w:t>
      </w:r>
      <w:r w:rsidR="00C40E6B" w:rsidRPr="00C40E6B">
        <w:rPr>
          <w:rFonts w:ascii="Arial" w:hAnsi="Arial" w:cs="Arial"/>
          <w:color w:val="000000"/>
          <w:sz w:val="27"/>
          <w:szCs w:val="27"/>
        </w:rPr>
        <w:t xml:space="preserve"> </w:t>
      </w:r>
      <w:r w:rsidR="00C40E6B">
        <w:rPr>
          <w:rFonts w:ascii="Arial" w:hAnsi="Arial" w:cs="Arial"/>
          <w:color w:val="000000"/>
          <w:sz w:val="27"/>
          <w:szCs w:val="27"/>
        </w:rPr>
        <w:t>История  создания  произведения «Русская  пляска»</w:t>
      </w:r>
    </w:p>
    <w:p w:rsidR="00DB0CC3" w:rsidRDefault="00232EB7">
      <w:r w:rsidRPr="00232EB7">
        <w:object w:dxaOrig="7216" w:dyaOrig="5390">
          <v:shape id="_x0000_i1027" type="#_x0000_t75" style="width:360.85pt;height:269.6pt" o:ole="">
            <v:imagedata r:id="rId8" o:title=""/>
          </v:shape>
          <o:OLEObject Type="Embed" ProgID="PowerPoint.Slide.12" ShapeID="_x0000_i1027" DrawAspect="Content" ObjectID="_1699214201" r:id="rId9"/>
        </w:object>
      </w:r>
    </w:p>
    <w:p w:rsidR="00DB0CC3" w:rsidRDefault="00DB0CC3" w:rsidP="00DB0CC3">
      <w:pPr>
        <w:rPr>
          <w:rFonts w:ascii="Arial" w:hAnsi="Arial" w:cs="Arial"/>
          <w:color w:val="000000"/>
          <w:sz w:val="27"/>
          <w:szCs w:val="27"/>
        </w:rPr>
      </w:pPr>
      <w:r>
        <w:rPr>
          <w:rFonts w:ascii="Arial" w:hAnsi="Arial" w:cs="Arial"/>
          <w:color w:val="000000"/>
          <w:sz w:val="27"/>
          <w:szCs w:val="27"/>
        </w:rPr>
        <w:br/>
        <w:t>Раскрытие художественного образа и технического мастерства юного исполнителя – одна из самых сложных проблем музыкальной педагогики.</w:t>
      </w:r>
      <w:r>
        <w:rPr>
          <w:rFonts w:ascii="Arial" w:hAnsi="Arial" w:cs="Arial"/>
          <w:color w:val="000000"/>
          <w:sz w:val="27"/>
          <w:szCs w:val="27"/>
        </w:rPr>
        <w:br/>
        <w:t>Задача педагога – сформировать в ученике безупречную согласованность технических движений, отыскивать наиболее эффективные способы освоения исполнительского мастерства для раскрытия художественного образа в произведении.</w:t>
      </w:r>
    </w:p>
    <w:p w:rsidR="00DB0CC3" w:rsidRDefault="00DB0CC3" w:rsidP="00DB0CC3">
      <w:r>
        <w:rPr>
          <w:rFonts w:ascii="Arial" w:hAnsi="Arial" w:cs="Arial"/>
          <w:color w:val="000000"/>
          <w:sz w:val="27"/>
          <w:szCs w:val="27"/>
        </w:rPr>
        <w:t xml:space="preserve"> </w:t>
      </w:r>
      <w:proofErr w:type="gramStart"/>
      <w:r>
        <w:rPr>
          <w:rFonts w:ascii="Arial" w:hAnsi="Arial" w:cs="Arial"/>
          <w:color w:val="000000"/>
          <w:sz w:val="27"/>
          <w:szCs w:val="27"/>
        </w:rPr>
        <w:t>Сформировать в ученике:</w:t>
      </w:r>
      <w:r>
        <w:rPr>
          <w:rFonts w:ascii="Arial" w:hAnsi="Arial" w:cs="Arial"/>
          <w:color w:val="000000"/>
          <w:sz w:val="27"/>
          <w:szCs w:val="27"/>
        </w:rPr>
        <w:br/>
        <w:t>систему двигательных приемов и навыков;</w:t>
      </w:r>
      <w:r>
        <w:rPr>
          <w:rFonts w:ascii="Arial" w:hAnsi="Arial" w:cs="Arial"/>
          <w:color w:val="000000"/>
          <w:sz w:val="27"/>
          <w:szCs w:val="27"/>
        </w:rPr>
        <w:br/>
        <w:t>отладить психологические процессы – волю, внимание, ощущения, восприятие, мышление, память, воображение.</w:t>
      </w:r>
      <w:r>
        <w:rPr>
          <w:rFonts w:ascii="Arial" w:hAnsi="Arial" w:cs="Arial"/>
          <w:color w:val="000000"/>
          <w:sz w:val="27"/>
          <w:szCs w:val="27"/>
        </w:rPr>
        <w:br/>
      </w:r>
      <w:proofErr w:type="gramEnd"/>
    </w:p>
    <w:p w:rsidR="00232EB7" w:rsidRDefault="00232EB7" w:rsidP="00DB0CC3">
      <w:r w:rsidRPr="00232EB7">
        <w:object w:dxaOrig="7216" w:dyaOrig="5390">
          <v:shape id="_x0000_i1028" type="#_x0000_t75" style="width:360.85pt;height:269.6pt" o:ole="">
            <v:imagedata r:id="rId10" o:title=""/>
          </v:shape>
          <o:OLEObject Type="Embed" ProgID="PowerPoint.Slide.12" ShapeID="_x0000_i1028" DrawAspect="Content" ObjectID="_1699214202" r:id="rId11"/>
        </w:object>
      </w:r>
    </w:p>
    <w:p w:rsidR="00DB0CC3" w:rsidRDefault="00DB0CC3" w:rsidP="00DB0CC3">
      <w:pPr>
        <w:rPr>
          <w:rFonts w:ascii="Arial" w:hAnsi="Arial" w:cs="Arial"/>
          <w:color w:val="000000"/>
          <w:sz w:val="27"/>
          <w:szCs w:val="27"/>
        </w:rPr>
      </w:pPr>
      <w:r>
        <w:rPr>
          <w:rFonts w:ascii="Arial" w:hAnsi="Arial" w:cs="Arial"/>
          <w:color w:val="000000"/>
          <w:sz w:val="27"/>
          <w:szCs w:val="27"/>
        </w:rPr>
        <w:t>Выполнение задач по раскрытию художественного образа и совершенствованию исполнительских возможностей ученика возможно лишь тогда, когда ученик имеет </w:t>
      </w:r>
      <w:r>
        <w:rPr>
          <w:rFonts w:ascii="Arial" w:hAnsi="Arial" w:cs="Arial"/>
          <w:color w:val="000000"/>
          <w:sz w:val="27"/>
          <w:szCs w:val="27"/>
        </w:rPr>
        <w:br/>
        <w:t>представление не только о том, к чему надо стремиться, но и что ему не удается. Практика показывает, что учащиеся, проигрывая сочинение, часто не могут точно указать, в каком месте они ошиблись или не сумели выполнить стоящие перед ними задачи.</w:t>
      </w:r>
      <w:r>
        <w:rPr>
          <w:rFonts w:ascii="Arial" w:hAnsi="Arial" w:cs="Arial"/>
          <w:color w:val="000000"/>
          <w:sz w:val="27"/>
          <w:szCs w:val="27"/>
        </w:rPr>
        <w:br/>
        <w:t>Поэтому, внимательно слушаем свое исполнение, запоминаем его в малейших деталях и даем себе отчет в том, что удалось сделать и что не удалось.</w:t>
      </w:r>
      <w:r>
        <w:rPr>
          <w:rFonts w:ascii="Arial" w:hAnsi="Arial" w:cs="Arial"/>
          <w:color w:val="000000"/>
          <w:sz w:val="27"/>
          <w:szCs w:val="27"/>
        </w:rPr>
        <w:br/>
        <w:t>Констатируем неудачу и выясняем ее причину. Выясняем характер трудности, ищем рациональный путь для ее преодоления. С этой целью выявляем наиболее сложные построения и работаем над ними отдельно, что - бы раскрыть художественный образ.</w:t>
      </w:r>
    </w:p>
    <w:p w:rsidR="00DB0CC3" w:rsidRDefault="00DB0CC3" w:rsidP="00DB0CC3">
      <w:pPr>
        <w:rPr>
          <w:rFonts w:ascii="Arial" w:hAnsi="Arial" w:cs="Arial"/>
          <w:color w:val="000000"/>
          <w:sz w:val="27"/>
          <w:szCs w:val="27"/>
        </w:rPr>
      </w:pPr>
      <w:r>
        <w:rPr>
          <w:rFonts w:ascii="Arial" w:hAnsi="Arial" w:cs="Arial"/>
          <w:color w:val="000000"/>
          <w:sz w:val="27"/>
          <w:szCs w:val="27"/>
        </w:rPr>
        <w:t xml:space="preserve">Изучая  фортепианные  произведения Чайковского,  мы добиваемся  этой  цели  и формируем  юного  пианиста.  </w:t>
      </w:r>
    </w:p>
    <w:p w:rsidR="00232EB7" w:rsidRDefault="00232EB7" w:rsidP="00DB0CC3">
      <w:pPr>
        <w:autoSpaceDE w:val="0"/>
        <w:autoSpaceDN w:val="0"/>
        <w:adjustRightInd w:val="0"/>
        <w:spacing w:after="0" w:line="240" w:lineRule="auto"/>
      </w:pPr>
      <w:r w:rsidRPr="00232EB7">
        <w:object w:dxaOrig="7216" w:dyaOrig="5390">
          <v:shape id="_x0000_i1029" type="#_x0000_t75" style="width:360.85pt;height:269.6pt" o:ole="">
            <v:imagedata r:id="rId12" o:title=""/>
          </v:shape>
          <o:OLEObject Type="Embed" ProgID="PowerPoint.Slide.12" ShapeID="_x0000_i1029" DrawAspect="Content" ObjectID="_1699214203" r:id="rId13"/>
        </w:objec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Тема детства проходит сквозной линией через все</w: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 xml:space="preserve">творчество композитора. Исследователи выделяют три группы </w:t>
      </w:r>
      <w:proofErr w:type="spellStart"/>
      <w:r>
        <w:rPr>
          <w:rFonts w:ascii="TimesNewRomanPSMT" w:hAnsi="TimesNewRomanPSMT" w:cs="TimesNewRomanPSMT"/>
          <w:sz w:val="28"/>
          <w:szCs w:val="28"/>
        </w:rPr>
        <w:t>произведений</w:t>
      </w:r>
      <w:proofErr w:type="gramStart"/>
      <w:r>
        <w:rPr>
          <w:rFonts w:ascii="TimesNewRomanPSMT" w:hAnsi="TimesNewRomanPSMT" w:cs="TimesNewRomanPSMT"/>
          <w:sz w:val="28"/>
          <w:szCs w:val="28"/>
        </w:rPr>
        <w:t>,н</w:t>
      </w:r>
      <w:proofErr w:type="gramEnd"/>
      <w:r>
        <w:rPr>
          <w:rFonts w:ascii="TimesNewRomanPSMT" w:hAnsi="TimesNewRomanPSMT" w:cs="TimesNewRomanPSMT"/>
          <w:sz w:val="28"/>
          <w:szCs w:val="28"/>
        </w:rPr>
        <w:t>аписанных</w:t>
      </w:r>
      <w:proofErr w:type="spellEnd"/>
      <w:r>
        <w:rPr>
          <w:rFonts w:ascii="TimesNewRomanPSMT" w:hAnsi="TimesNewRomanPSMT" w:cs="TimesNewRomanPSMT"/>
          <w:sz w:val="28"/>
          <w:szCs w:val="28"/>
        </w:rPr>
        <w:t xml:space="preserve"> Чайковским для детей. </w: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Первая – детский педагогический репертуар (сюда входят «Детский альбом», 12 пьес средней трудности</w:t>
      </w:r>
      <w:r w:rsidR="00C40E6B">
        <w:rPr>
          <w:rFonts w:ascii="TimesNewRomanPSMT" w:hAnsi="TimesNewRomanPSMT" w:cs="TimesNewRomanPSMT"/>
          <w:sz w:val="28"/>
          <w:szCs w:val="28"/>
        </w:rPr>
        <w:t>,  «Времена  года»</w:t>
      </w:r>
      <w:proofErr w:type="gramStart"/>
      <w:r>
        <w:rPr>
          <w:rFonts w:ascii="TimesNewRomanPSMT" w:hAnsi="TimesNewRomanPSMT" w:cs="TimesNewRomanPSMT"/>
          <w:sz w:val="28"/>
          <w:szCs w:val="28"/>
        </w:rPr>
        <w:t xml:space="preserve"> )</w:t>
      </w:r>
      <w:proofErr w:type="gramEnd"/>
      <w:r w:rsidR="00C40E6B">
        <w:rPr>
          <w:rFonts w:ascii="TimesNewRomanPSMT" w:hAnsi="TimesNewRomanPSMT" w:cs="TimesNewRomanPSMT"/>
          <w:sz w:val="28"/>
          <w:szCs w:val="28"/>
        </w:rPr>
        <w:t>.</w: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 xml:space="preserve"> </w:t>
      </w:r>
      <w:proofErr w:type="gramStart"/>
      <w:r>
        <w:rPr>
          <w:rFonts w:ascii="TimesNewRomanPSMT" w:hAnsi="TimesNewRomanPSMT" w:cs="TimesNewRomanPSMT"/>
          <w:sz w:val="28"/>
          <w:szCs w:val="28"/>
        </w:rPr>
        <w:t>Вторая группа - произведения, которые могут быть  адресованы детскому восприятию (16 Детских песен, балеты «Щелкунчик» и</w:t>
      </w:r>
      <w:proofErr w:type="gramEnd"/>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proofErr w:type="gramStart"/>
      <w:r>
        <w:rPr>
          <w:rFonts w:ascii="TimesNewRomanPSMT" w:hAnsi="TimesNewRomanPSMT" w:cs="TimesNewRomanPSMT"/>
          <w:sz w:val="28"/>
          <w:szCs w:val="28"/>
        </w:rPr>
        <w:t xml:space="preserve">«Спящая красавица»). </w:t>
      </w:r>
      <w:proofErr w:type="gramEnd"/>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Третья группа – образы детского мира в произведениях, предназначенных взрослому слушателю  Симфонические  произведения (2 оркестровая сюита «Сны  ребенка», сцена  гуляния детей  из  оперы  «Пиковая  дама»)</w: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Остановимся на первой группе произведений, написанных</w: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 xml:space="preserve">композитором с конкретной педагогической целью – обогащение репертуара  детской фортепианной музыки. «Детский альбом» </w:t>
      </w:r>
      <w:proofErr w:type="spellStart"/>
      <w:r>
        <w:rPr>
          <w:rFonts w:ascii="TimesNewRomanPSMT" w:hAnsi="TimesNewRomanPSMT" w:cs="TimesNewRomanPSMT"/>
          <w:sz w:val="28"/>
          <w:szCs w:val="28"/>
        </w:rPr>
        <w:t>op</w:t>
      </w:r>
      <w:proofErr w:type="spellEnd"/>
      <w:r>
        <w:rPr>
          <w:rFonts w:ascii="TimesNewRomanPSMT" w:hAnsi="TimesNewRomanPSMT" w:cs="TimesNewRomanPSMT"/>
          <w:sz w:val="28"/>
          <w:szCs w:val="28"/>
        </w:rPr>
        <w:t xml:space="preserve">. 39 и 12 пьес средней трудности </w:t>
      </w:r>
      <w:proofErr w:type="spellStart"/>
      <w:r>
        <w:rPr>
          <w:rFonts w:ascii="TimesNewRomanPSMT" w:hAnsi="TimesNewRomanPSMT" w:cs="TimesNewRomanPSMT"/>
          <w:sz w:val="28"/>
          <w:szCs w:val="28"/>
        </w:rPr>
        <w:t>op</w:t>
      </w:r>
      <w:proofErr w:type="spellEnd"/>
      <w:r>
        <w:rPr>
          <w:rFonts w:ascii="TimesNewRomanPSMT" w:hAnsi="TimesNewRomanPSMT" w:cs="TimesNewRomanPSMT"/>
          <w:sz w:val="28"/>
          <w:szCs w:val="28"/>
        </w:rPr>
        <w:t>. 40.– являются замечательным педагогическим и  художественным материалом, настоящей исполнительской школой использования музыкальных средств выразительности для юных пианистов.</w: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Фактура, мелодика, гармония, ритм, артикуляция и динамика в пьесах подчас  достаточно сложны, но они написаны с учётом уровня развития детей, их  исполнительских возможностей.</w: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 xml:space="preserve">Знание </w:t>
      </w:r>
      <w:proofErr w:type="gramStart"/>
      <w:r>
        <w:rPr>
          <w:rFonts w:ascii="TimesNewRomanPSMT" w:hAnsi="TimesNewRomanPSMT" w:cs="TimesNewRomanPSMT"/>
          <w:sz w:val="28"/>
          <w:szCs w:val="28"/>
        </w:rPr>
        <w:t>общепсихологических</w:t>
      </w:r>
      <w:proofErr w:type="gramEnd"/>
      <w:r>
        <w:rPr>
          <w:rFonts w:ascii="TimesNewRomanPSMT" w:hAnsi="TimesNewRomanPSMT" w:cs="TimesNewRomanPSMT"/>
          <w:sz w:val="28"/>
          <w:szCs w:val="28"/>
        </w:rPr>
        <w:t xml:space="preserve"> и музыкально-психологических</w: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закономерностей развития способностей детей, определение путей</w: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 xml:space="preserve">начального этапа формирования музыкальных представлений и </w:t>
      </w:r>
      <w:proofErr w:type="gramStart"/>
      <w:r>
        <w:rPr>
          <w:rFonts w:ascii="TimesNewRomanPSMT" w:hAnsi="TimesNewRomanPSMT" w:cs="TimesNewRomanPSMT"/>
          <w:sz w:val="28"/>
          <w:szCs w:val="28"/>
        </w:rPr>
        <w:t>в</w:t>
      </w:r>
      <w:proofErr w:type="gramEnd"/>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proofErr w:type="gramStart"/>
      <w:r>
        <w:rPr>
          <w:rFonts w:ascii="TimesNewRomanPSMT" w:hAnsi="TimesNewRomanPSMT" w:cs="TimesNewRomanPSMT"/>
          <w:sz w:val="28"/>
          <w:szCs w:val="28"/>
        </w:rPr>
        <w:lastRenderedPageBreak/>
        <w:t>соответствии</w:t>
      </w:r>
      <w:proofErr w:type="gramEnd"/>
      <w:r>
        <w:rPr>
          <w:rFonts w:ascii="TimesNewRomanPSMT" w:hAnsi="TimesNewRomanPSMT" w:cs="TimesNewRomanPSMT"/>
          <w:sz w:val="28"/>
          <w:szCs w:val="28"/>
        </w:rPr>
        <w:t xml:space="preserve"> с этим планирование исполнительского репертуара - вот те  задачи, которые обязан ставить перед собой каждый вдумчивый педагог.</w:t>
      </w:r>
    </w:p>
    <w:p w:rsidR="00DB0CC3" w:rsidRDefault="00DB0CC3" w:rsidP="00DB0CC3">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Учитывая возрастные особенности психологии учащихся пьесы</w:t>
      </w:r>
    </w:p>
    <w:p w:rsidR="00DB0CC3" w:rsidRDefault="00DB0CC3" w:rsidP="00DB0CC3">
      <w:pPr>
        <w:rPr>
          <w:rFonts w:ascii="TimesNewRomanPSMT" w:hAnsi="TimesNewRomanPSMT" w:cs="TimesNewRomanPSMT"/>
          <w:sz w:val="28"/>
          <w:szCs w:val="28"/>
        </w:rPr>
      </w:pPr>
      <w:r>
        <w:rPr>
          <w:rFonts w:ascii="TimesNewRomanPSMT" w:hAnsi="TimesNewRomanPSMT" w:cs="TimesNewRomanPSMT"/>
          <w:sz w:val="28"/>
          <w:szCs w:val="28"/>
        </w:rPr>
        <w:t xml:space="preserve">«Детского альбома» можно изучать, начиная с первого года обучения. Мы  с  Александрой  познакомились  </w:t>
      </w:r>
      <w:r w:rsidR="00785446">
        <w:rPr>
          <w:rFonts w:ascii="TimesNewRomanPSMT" w:hAnsi="TimesNewRomanPSMT" w:cs="TimesNewRomanPSMT"/>
          <w:sz w:val="28"/>
          <w:szCs w:val="28"/>
        </w:rPr>
        <w:t xml:space="preserve">в младших классах </w:t>
      </w:r>
      <w:r>
        <w:rPr>
          <w:rFonts w:ascii="TimesNewRomanPSMT" w:hAnsi="TimesNewRomanPSMT" w:cs="TimesNewRomanPSMT"/>
          <w:sz w:val="28"/>
          <w:szCs w:val="28"/>
        </w:rPr>
        <w:t>с творчеством  Чайковского П.И. («Старинная  французская песенка», «Песня  жаворонка»).</w:t>
      </w:r>
    </w:p>
    <w:p w:rsidR="00232EB7" w:rsidRDefault="00232EB7" w:rsidP="00DB0CC3">
      <w:pPr>
        <w:pStyle w:val="a4"/>
        <w:shd w:val="clear" w:color="auto" w:fill="FFFFFF"/>
        <w:spacing w:before="0" w:beforeAutospacing="0" w:after="301" w:afterAutospacing="0"/>
        <w:ind w:left="167"/>
        <w:rPr>
          <w:rFonts w:asciiTheme="minorHAnsi" w:eastAsiaTheme="minorHAnsi" w:hAnsiTheme="minorHAnsi" w:cstheme="minorBidi"/>
          <w:sz w:val="22"/>
          <w:szCs w:val="22"/>
          <w:lang w:eastAsia="en-US"/>
        </w:rPr>
      </w:pPr>
      <w:r w:rsidRPr="00232EB7">
        <w:rPr>
          <w:rFonts w:asciiTheme="minorHAnsi" w:eastAsiaTheme="minorHAnsi" w:hAnsiTheme="minorHAnsi" w:cstheme="minorBidi"/>
          <w:sz w:val="22"/>
          <w:szCs w:val="22"/>
          <w:lang w:eastAsia="en-US"/>
        </w:rPr>
        <w:object w:dxaOrig="7216" w:dyaOrig="5390">
          <v:shape id="_x0000_i1030" type="#_x0000_t75" style="width:360.85pt;height:269.6pt" o:ole="">
            <v:imagedata r:id="rId14" o:title=""/>
          </v:shape>
          <o:OLEObject Type="Embed" ProgID="PowerPoint.Slide.12" ShapeID="_x0000_i1030" DrawAspect="Content" ObjectID="_1699214204" r:id="rId15"/>
        </w:object>
      </w:r>
    </w:p>
    <w:p w:rsidR="00DB0CC3" w:rsidRDefault="00DB0CC3" w:rsidP="00DB0CC3">
      <w:pPr>
        <w:pStyle w:val="a4"/>
        <w:shd w:val="clear" w:color="auto" w:fill="FFFFFF"/>
        <w:spacing w:before="0" w:beforeAutospacing="0" w:after="301" w:afterAutospacing="0"/>
        <w:ind w:left="167"/>
        <w:rPr>
          <w:rFonts w:ascii="Arial" w:hAnsi="Arial" w:cs="Arial"/>
          <w:color w:val="333333"/>
          <w:sz w:val="28"/>
          <w:szCs w:val="28"/>
          <w:shd w:val="clear" w:color="auto" w:fill="FFFFFF"/>
        </w:rPr>
      </w:pPr>
      <w:r w:rsidRPr="00CE600C">
        <w:rPr>
          <w:rFonts w:ascii="Arial" w:hAnsi="Arial" w:cs="Arial"/>
          <w:color w:val="333333"/>
          <w:sz w:val="28"/>
          <w:szCs w:val="28"/>
          <w:shd w:val="clear" w:color="auto" w:fill="FFFFFF"/>
        </w:rPr>
        <w:t>Цикл12 пьес средней трудности </w:t>
      </w:r>
      <w:proofErr w:type="gramStart"/>
      <w:r w:rsidRPr="00CE600C">
        <w:rPr>
          <w:rFonts w:ascii="Arial" w:hAnsi="Arial" w:cs="Arial"/>
          <w:color w:val="333333"/>
          <w:sz w:val="28"/>
          <w:szCs w:val="28"/>
          <w:shd w:val="clear" w:color="auto" w:fill="FFFFFF"/>
        </w:rPr>
        <w:t>сочинен</w:t>
      </w:r>
      <w:proofErr w:type="gramEnd"/>
      <w:r w:rsidRPr="00CE600C">
        <w:rPr>
          <w:rFonts w:ascii="Arial" w:hAnsi="Arial" w:cs="Arial"/>
          <w:color w:val="333333"/>
          <w:sz w:val="28"/>
          <w:szCs w:val="28"/>
          <w:shd w:val="clear" w:color="auto" w:fill="FFFFFF"/>
        </w:rPr>
        <w:t xml:space="preserve"> в феврале 1878 года во Флоренции. Причиной создания этого цикла и "Детского альбома" (ор.39) послужили жизненные обстоятельства, в которых оказался </w:t>
      </w:r>
      <w:r w:rsidR="00C40E6B">
        <w:rPr>
          <w:rFonts w:ascii="Arial" w:hAnsi="Arial" w:cs="Arial"/>
          <w:color w:val="333333"/>
          <w:sz w:val="28"/>
          <w:szCs w:val="28"/>
          <w:shd w:val="clear" w:color="auto" w:fill="FFFFFF"/>
        </w:rPr>
        <w:t xml:space="preserve">П.И. </w:t>
      </w:r>
      <w:r w:rsidRPr="00CE600C">
        <w:rPr>
          <w:rFonts w:ascii="Arial" w:hAnsi="Arial" w:cs="Arial"/>
          <w:color w:val="333333"/>
          <w:sz w:val="28"/>
          <w:szCs w:val="28"/>
          <w:shd w:val="clear" w:color="auto" w:fill="FFFFFF"/>
        </w:rPr>
        <w:t xml:space="preserve">Чайковский осеню 1877 года. Первые упоминания о желании сочинять небольшие пьесы для фортепиано и романсы приходятся на время после пережитого композитором тяжелого душевного кризиса, вызванного неудачной женитьбой. Уехав из Москвы сначала в Берлин, а затем в </w:t>
      </w:r>
      <w:proofErr w:type="spellStart"/>
      <w:r w:rsidRPr="00CE600C">
        <w:rPr>
          <w:rFonts w:ascii="Arial" w:hAnsi="Arial" w:cs="Arial"/>
          <w:color w:val="333333"/>
          <w:sz w:val="28"/>
          <w:szCs w:val="28"/>
          <w:shd w:val="clear" w:color="auto" w:fill="FFFFFF"/>
        </w:rPr>
        <w:t>Кларан</w:t>
      </w:r>
      <w:proofErr w:type="spellEnd"/>
      <w:r w:rsidRPr="00CE600C">
        <w:rPr>
          <w:rFonts w:ascii="Arial" w:hAnsi="Arial" w:cs="Arial"/>
          <w:color w:val="333333"/>
          <w:sz w:val="28"/>
          <w:szCs w:val="28"/>
          <w:shd w:val="clear" w:color="auto" w:fill="FFFFFF"/>
        </w:rPr>
        <w:t xml:space="preserve">, Чайковский признавался брату Модесту: "Мне было бы очень весело и хорошо, если бы не смущал меня грозный вопрос о будущем. &lt;...&gt; Как решусь устроить себя впоследствии? Все в тумане. Знаю только одно: возвратиться в Россию мне немыслимо </w:t>
      </w:r>
      <w:proofErr w:type="gramStart"/>
      <w:r w:rsidRPr="00CE600C">
        <w:rPr>
          <w:rFonts w:ascii="Arial" w:hAnsi="Arial" w:cs="Arial"/>
          <w:color w:val="333333"/>
          <w:sz w:val="28"/>
          <w:szCs w:val="28"/>
          <w:shd w:val="clear" w:color="auto" w:fill="FFFFFF"/>
        </w:rPr>
        <w:t>ни теперь</w:t>
      </w:r>
      <w:proofErr w:type="gramEnd"/>
      <w:r w:rsidRPr="00CE600C">
        <w:rPr>
          <w:rFonts w:ascii="Arial" w:hAnsi="Arial" w:cs="Arial"/>
          <w:color w:val="333333"/>
          <w:sz w:val="28"/>
          <w:szCs w:val="28"/>
          <w:shd w:val="clear" w:color="auto" w:fill="FFFFFF"/>
        </w:rPr>
        <w:t>, ни через несколько недель. Нужно спрятаться на год".</w:t>
      </w:r>
      <w:r w:rsidRPr="00CE600C">
        <w:rPr>
          <w:rFonts w:ascii="Arial" w:hAnsi="Arial" w:cs="Arial"/>
          <w:color w:val="333333"/>
          <w:sz w:val="28"/>
          <w:szCs w:val="28"/>
        </w:rPr>
        <w:br/>
      </w:r>
      <w:r w:rsidRPr="00CE600C">
        <w:rPr>
          <w:rFonts w:ascii="Arial" w:hAnsi="Arial" w:cs="Arial"/>
          <w:color w:val="333333"/>
          <w:sz w:val="28"/>
          <w:szCs w:val="28"/>
          <w:shd w:val="clear" w:color="auto" w:fill="FFFFFF"/>
        </w:rPr>
        <w:t xml:space="preserve">Хотя первоначально мысль о сочинении новых пьес для фортепиано была связана с необходимостью заработать деньги и заказом издателя П.И. </w:t>
      </w:r>
      <w:proofErr w:type="spellStart"/>
      <w:r w:rsidRPr="00CE600C">
        <w:rPr>
          <w:rFonts w:ascii="Arial" w:hAnsi="Arial" w:cs="Arial"/>
          <w:color w:val="333333"/>
          <w:sz w:val="28"/>
          <w:szCs w:val="28"/>
          <w:shd w:val="clear" w:color="auto" w:fill="FFFFFF"/>
        </w:rPr>
        <w:t>Юргенсона</w:t>
      </w:r>
      <w:proofErr w:type="spellEnd"/>
      <w:r w:rsidRPr="00CE600C">
        <w:rPr>
          <w:rFonts w:ascii="Arial" w:hAnsi="Arial" w:cs="Arial"/>
          <w:color w:val="333333"/>
          <w:sz w:val="28"/>
          <w:szCs w:val="28"/>
          <w:shd w:val="clear" w:color="auto" w:fill="FFFFFF"/>
        </w:rPr>
        <w:t xml:space="preserve">, непосредственным толчком к сочинению пьес ор.40 послужили впечатления от жизни в Италии, а также и душевные переживания композитора. Эти обстоятельства и стимулы </w:t>
      </w:r>
      <w:r w:rsidRPr="00CE600C">
        <w:rPr>
          <w:rFonts w:ascii="Arial" w:hAnsi="Arial" w:cs="Arial"/>
          <w:color w:val="333333"/>
          <w:sz w:val="28"/>
          <w:szCs w:val="28"/>
          <w:shd w:val="clear" w:color="auto" w:fill="FFFFFF"/>
        </w:rPr>
        <w:lastRenderedPageBreak/>
        <w:t>привели также к созданию "Детского альбома». Чайковский сообщал в своих письмах.</w:t>
      </w:r>
    </w:p>
    <w:p w:rsidR="00DB0CC3" w:rsidRDefault="00DB0CC3" w:rsidP="00DB0CC3">
      <w:pPr>
        <w:pStyle w:val="a4"/>
        <w:shd w:val="clear" w:color="auto" w:fill="FFFFFF"/>
        <w:spacing w:before="0" w:beforeAutospacing="0" w:after="301" w:afterAutospacing="0"/>
        <w:rPr>
          <w:rFonts w:ascii="Arial" w:hAnsi="Arial" w:cs="Arial"/>
          <w:color w:val="404040"/>
          <w:sz w:val="28"/>
          <w:szCs w:val="28"/>
        </w:rPr>
      </w:pPr>
      <w:r w:rsidRPr="00C16C4B">
        <w:rPr>
          <w:rFonts w:ascii="Arial" w:hAnsi="Arial" w:cs="Arial"/>
          <w:color w:val="404040"/>
          <w:sz w:val="28"/>
          <w:szCs w:val="28"/>
        </w:rPr>
        <w:t xml:space="preserve"> Первое исполнение всех 12 пьес средней трудности ор.40 состоялось на одном из вечеров профессоров Московской консерватории 9 декабря 1879 года. Пьесы были сыграны </w:t>
      </w:r>
      <w:hyperlink r:id="rId16" w:history="1">
        <w:r w:rsidRPr="00C16C4B">
          <w:rPr>
            <w:rStyle w:val="a3"/>
            <w:rFonts w:ascii="Arial" w:hAnsi="Arial" w:cs="Arial"/>
            <w:b/>
            <w:bCs/>
            <w:color w:val="CC0033"/>
            <w:sz w:val="28"/>
            <w:szCs w:val="28"/>
          </w:rPr>
          <w:t>С.И.Танеевым</w:t>
        </w:r>
      </w:hyperlink>
      <w:r w:rsidRPr="00C16C4B">
        <w:rPr>
          <w:rFonts w:ascii="Arial" w:hAnsi="Arial" w:cs="Arial"/>
          <w:color w:val="404040"/>
          <w:sz w:val="28"/>
          <w:szCs w:val="28"/>
        </w:rPr>
        <w:t>.</w:t>
      </w:r>
    </w:p>
    <w:p w:rsidR="00DB0CC3" w:rsidRDefault="00232EB7" w:rsidP="00DB0CC3">
      <w:r w:rsidRPr="00232EB7">
        <w:object w:dxaOrig="7216" w:dyaOrig="5390">
          <v:shape id="_x0000_i1031" type="#_x0000_t75" style="width:360.85pt;height:269.6pt" o:ole="">
            <v:imagedata r:id="rId17" o:title=""/>
          </v:shape>
          <o:OLEObject Type="Embed" ProgID="PowerPoint.Slide.12" ShapeID="_x0000_i1031" DrawAspect="Content" ObjectID="_1699214205" r:id="rId18"/>
        </w:object>
      </w:r>
    </w:p>
    <w:p w:rsidR="00232EB7" w:rsidRDefault="00232EB7" w:rsidP="00DB0CC3">
      <w:r w:rsidRPr="00232EB7">
        <w:object w:dxaOrig="7216" w:dyaOrig="5390">
          <v:shape id="_x0000_i1032" type="#_x0000_t75" style="width:360.85pt;height:269.6pt" o:ole="">
            <v:imagedata r:id="rId19" o:title=""/>
          </v:shape>
          <o:OLEObject Type="Embed" ProgID="PowerPoint.Slide.12" ShapeID="_x0000_i1032" DrawAspect="Content" ObjectID="_1699214206" r:id="rId20"/>
        </w:object>
      </w:r>
    </w:p>
    <w:p w:rsidR="00232EB7" w:rsidRDefault="00232EB7" w:rsidP="00DB0CC3"/>
    <w:p w:rsidR="00C40E6B" w:rsidRDefault="00DB0CC3" w:rsidP="00DB0CC3">
      <w:pPr>
        <w:pStyle w:val="a4"/>
        <w:shd w:val="clear" w:color="auto" w:fill="FFFFFF"/>
        <w:spacing w:before="0" w:beforeAutospacing="0" w:after="301" w:afterAutospacing="0"/>
        <w:ind w:left="167"/>
        <w:rPr>
          <w:rFonts w:ascii="Arial" w:hAnsi="Arial" w:cs="Arial"/>
          <w:color w:val="404040"/>
          <w:sz w:val="28"/>
          <w:szCs w:val="28"/>
        </w:rPr>
      </w:pPr>
      <w:proofErr w:type="gramStart"/>
      <w:r w:rsidRPr="00C16C4B">
        <w:rPr>
          <w:rFonts w:ascii="Arial" w:hAnsi="Arial" w:cs="Arial"/>
          <w:color w:val="404040"/>
          <w:sz w:val="28"/>
          <w:szCs w:val="28"/>
        </w:rPr>
        <w:lastRenderedPageBreak/>
        <w:t>По составу в ор.40 включены пьесы в традиционных жанрах бытового</w:t>
      </w:r>
      <w:r w:rsidR="00C40E6B">
        <w:rPr>
          <w:rFonts w:ascii="Arial" w:hAnsi="Arial" w:cs="Arial"/>
          <w:color w:val="404040"/>
          <w:sz w:val="28"/>
          <w:szCs w:val="28"/>
        </w:rPr>
        <w:t xml:space="preserve"> </w:t>
      </w:r>
      <w:r w:rsidRPr="00C16C4B">
        <w:rPr>
          <w:rFonts w:ascii="Arial" w:hAnsi="Arial" w:cs="Arial"/>
          <w:color w:val="404040"/>
          <w:sz w:val="28"/>
          <w:szCs w:val="28"/>
        </w:rPr>
        <w:t xml:space="preserve"> </w:t>
      </w:r>
      <w:proofErr w:type="spellStart"/>
      <w:r w:rsidRPr="00C16C4B">
        <w:rPr>
          <w:rFonts w:ascii="Arial" w:hAnsi="Arial" w:cs="Arial"/>
          <w:color w:val="404040"/>
          <w:sz w:val="28"/>
          <w:szCs w:val="28"/>
        </w:rPr>
        <w:t>музицирования</w:t>
      </w:r>
      <w:proofErr w:type="spellEnd"/>
      <w:r w:rsidR="00C40E6B">
        <w:rPr>
          <w:rFonts w:ascii="Arial" w:hAnsi="Arial" w:cs="Arial"/>
          <w:color w:val="404040"/>
          <w:sz w:val="28"/>
          <w:szCs w:val="28"/>
        </w:rPr>
        <w:t xml:space="preserve">  </w:t>
      </w:r>
      <w:r w:rsidRPr="00C16C4B">
        <w:rPr>
          <w:rFonts w:ascii="Arial" w:hAnsi="Arial" w:cs="Arial"/>
          <w:color w:val="404040"/>
          <w:sz w:val="28"/>
          <w:szCs w:val="28"/>
        </w:rPr>
        <w:t xml:space="preserve"> (</w:t>
      </w:r>
      <w:r>
        <w:rPr>
          <w:rFonts w:ascii="Arial" w:hAnsi="Arial" w:cs="Arial"/>
          <w:color w:val="404040"/>
          <w:sz w:val="28"/>
          <w:szCs w:val="28"/>
        </w:rPr>
        <w:t>2</w:t>
      </w:r>
      <w:r w:rsidR="00C40E6B">
        <w:rPr>
          <w:rFonts w:ascii="Arial" w:hAnsi="Arial" w:cs="Arial"/>
          <w:color w:val="404040"/>
          <w:sz w:val="28"/>
          <w:szCs w:val="28"/>
        </w:rPr>
        <w:t xml:space="preserve"> </w:t>
      </w:r>
      <w:r w:rsidRPr="00C16C4B">
        <w:rPr>
          <w:rFonts w:ascii="Arial" w:hAnsi="Arial" w:cs="Arial"/>
          <w:color w:val="404040"/>
          <w:sz w:val="28"/>
          <w:szCs w:val="28"/>
        </w:rPr>
        <w:t>вальс</w:t>
      </w:r>
      <w:r>
        <w:rPr>
          <w:rFonts w:ascii="Arial" w:hAnsi="Arial" w:cs="Arial"/>
          <w:color w:val="404040"/>
          <w:sz w:val="28"/>
          <w:szCs w:val="28"/>
        </w:rPr>
        <w:t>а</w:t>
      </w:r>
      <w:r w:rsidRPr="00C16C4B">
        <w:rPr>
          <w:rFonts w:ascii="Arial" w:hAnsi="Arial" w:cs="Arial"/>
          <w:color w:val="404040"/>
          <w:sz w:val="28"/>
          <w:szCs w:val="28"/>
        </w:rPr>
        <w:t xml:space="preserve">, </w:t>
      </w:r>
      <w:r>
        <w:rPr>
          <w:rFonts w:ascii="Arial" w:hAnsi="Arial" w:cs="Arial"/>
          <w:color w:val="404040"/>
          <w:sz w:val="28"/>
          <w:szCs w:val="28"/>
        </w:rPr>
        <w:t>2</w:t>
      </w:r>
      <w:r w:rsidR="00C40E6B">
        <w:rPr>
          <w:rFonts w:ascii="Arial" w:hAnsi="Arial" w:cs="Arial"/>
          <w:color w:val="404040"/>
          <w:sz w:val="28"/>
          <w:szCs w:val="28"/>
        </w:rPr>
        <w:t xml:space="preserve"> </w:t>
      </w:r>
      <w:r w:rsidRPr="00C16C4B">
        <w:rPr>
          <w:rFonts w:ascii="Arial" w:hAnsi="Arial" w:cs="Arial"/>
          <w:color w:val="404040"/>
          <w:sz w:val="28"/>
          <w:szCs w:val="28"/>
        </w:rPr>
        <w:t>мазурк</w:t>
      </w:r>
      <w:r>
        <w:rPr>
          <w:rFonts w:ascii="Arial" w:hAnsi="Arial" w:cs="Arial"/>
          <w:color w:val="404040"/>
          <w:sz w:val="28"/>
          <w:szCs w:val="28"/>
        </w:rPr>
        <w:t>и</w:t>
      </w:r>
      <w:r w:rsidRPr="00C16C4B">
        <w:rPr>
          <w:rFonts w:ascii="Arial" w:hAnsi="Arial" w:cs="Arial"/>
          <w:color w:val="404040"/>
          <w:sz w:val="28"/>
          <w:szCs w:val="28"/>
        </w:rPr>
        <w:t xml:space="preserve">, этюд, скерцо), в романтическом жанре песня без слов (ставшая традиционной после Ф.Мендельсона и уже использовавшаяся Чайковским в ор.2 и пьесы с программными названиями ("В деревне", "Прерванные грезы", "Грустная песенка", "Русский танец", "Похоронный марш"). </w:t>
      </w:r>
      <w:proofErr w:type="gramEnd"/>
    </w:p>
    <w:p w:rsidR="00DB0CC3" w:rsidRPr="00C16C4B" w:rsidRDefault="00DB0CC3" w:rsidP="00DB0CC3">
      <w:pPr>
        <w:pStyle w:val="a4"/>
        <w:shd w:val="clear" w:color="auto" w:fill="FFFFFF"/>
        <w:spacing w:before="0" w:beforeAutospacing="0" w:after="301" w:afterAutospacing="0"/>
        <w:ind w:left="167"/>
        <w:rPr>
          <w:rFonts w:ascii="Arial" w:hAnsi="Arial" w:cs="Arial"/>
          <w:color w:val="404040"/>
          <w:sz w:val="28"/>
          <w:szCs w:val="28"/>
        </w:rPr>
      </w:pPr>
      <w:r w:rsidRPr="00C16C4B">
        <w:rPr>
          <w:rFonts w:ascii="Arial" w:hAnsi="Arial" w:cs="Arial"/>
          <w:color w:val="404040"/>
          <w:sz w:val="28"/>
          <w:szCs w:val="28"/>
        </w:rPr>
        <w:t>В последних находим аналогии с жизненными обстоятельствами композитора того времени: жизнь в деревне у друзей и сестры, пережитое в период жизни в Италии, впечатления от итальянских певцов и русских деревенских музыкантов, смерть сестры З.И.Ольховской.</w:t>
      </w:r>
      <w:r>
        <w:rPr>
          <w:rFonts w:ascii="Arial" w:hAnsi="Arial" w:cs="Arial"/>
          <w:color w:val="404040"/>
          <w:sz w:val="28"/>
          <w:szCs w:val="28"/>
        </w:rPr>
        <w:t xml:space="preserve">  </w:t>
      </w:r>
      <w:r w:rsidRPr="00C16C4B">
        <w:rPr>
          <w:rFonts w:ascii="Arial" w:hAnsi="Arial" w:cs="Arial"/>
          <w:color w:val="404040"/>
          <w:sz w:val="28"/>
          <w:szCs w:val="28"/>
        </w:rPr>
        <w:t>Последовательность пьес в цикле была определена композитором уже в процессе работы над автографом сочинения, так как в этой рукописи они имеют нумерацию и последовательность, соответствующ</w:t>
      </w:r>
      <w:r>
        <w:rPr>
          <w:rFonts w:ascii="Arial" w:hAnsi="Arial" w:cs="Arial"/>
          <w:color w:val="404040"/>
          <w:sz w:val="28"/>
          <w:szCs w:val="28"/>
        </w:rPr>
        <w:t>у</w:t>
      </w:r>
      <w:r w:rsidRPr="00C16C4B">
        <w:rPr>
          <w:rFonts w:ascii="Arial" w:hAnsi="Arial" w:cs="Arial"/>
          <w:color w:val="404040"/>
          <w:sz w:val="28"/>
          <w:szCs w:val="28"/>
        </w:rPr>
        <w:t>ю</w:t>
      </w:r>
      <w:r>
        <w:rPr>
          <w:rFonts w:ascii="Arial" w:hAnsi="Arial" w:cs="Arial"/>
          <w:color w:val="404040"/>
          <w:sz w:val="28"/>
          <w:szCs w:val="28"/>
        </w:rPr>
        <w:t xml:space="preserve"> </w:t>
      </w:r>
      <w:r w:rsidRPr="00C16C4B">
        <w:rPr>
          <w:rFonts w:ascii="Arial" w:hAnsi="Arial" w:cs="Arial"/>
          <w:color w:val="404040"/>
          <w:sz w:val="28"/>
          <w:szCs w:val="28"/>
        </w:rPr>
        <w:t xml:space="preserve"> первому изданию.</w:t>
      </w:r>
    </w:p>
    <w:p w:rsidR="0079714E" w:rsidRDefault="00232EB7" w:rsidP="00DB0CC3">
      <w:r w:rsidRPr="00232EB7">
        <w:object w:dxaOrig="7216" w:dyaOrig="5390">
          <v:shape id="_x0000_i1033" type="#_x0000_t75" style="width:360.85pt;height:269.6pt" o:ole="">
            <v:imagedata r:id="rId21" o:title=""/>
          </v:shape>
          <o:OLEObject Type="Embed" ProgID="PowerPoint.Slide.12" ShapeID="_x0000_i1033" DrawAspect="Content" ObjectID="_1699214207" r:id="rId22"/>
        </w:object>
      </w:r>
    </w:p>
    <w:p w:rsidR="0079714E" w:rsidRDefault="0079714E" w:rsidP="00DB0CC3"/>
    <w:p w:rsidR="00785446" w:rsidRDefault="00785446" w:rsidP="00DB0CC3">
      <w:r w:rsidRPr="00CE600C">
        <w:rPr>
          <w:rFonts w:ascii="Arial" w:eastAsia="Times New Roman" w:hAnsi="Arial" w:cs="Arial"/>
          <w:color w:val="333333"/>
          <w:sz w:val="28"/>
          <w:szCs w:val="28"/>
          <w:shd w:val="clear" w:color="auto" w:fill="FFFFFF"/>
          <w:lang w:eastAsia="ru-RU"/>
        </w:rPr>
        <w:t xml:space="preserve">В цикл 12 пьес ор.40 композитор включил и "Русский танец", сочиненный </w:t>
      </w:r>
      <w:r w:rsidR="0079714E">
        <w:rPr>
          <w:rFonts w:ascii="Arial" w:eastAsia="Times New Roman" w:hAnsi="Arial" w:cs="Arial"/>
          <w:color w:val="333333"/>
          <w:sz w:val="28"/>
          <w:szCs w:val="28"/>
          <w:shd w:val="clear" w:color="auto" w:fill="FFFFFF"/>
          <w:lang w:eastAsia="ru-RU"/>
        </w:rPr>
        <w:t xml:space="preserve"> </w:t>
      </w:r>
      <w:r w:rsidRPr="00CE600C">
        <w:rPr>
          <w:rFonts w:ascii="Arial" w:eastAsia="Times New Roman" w:hAnsi="Arial" w:cs="Arial"/>
          <w:color w:val="333333"/>
          <w:sz w:val="28"/>
          <w:szCs w:val="28"/>
          <w:shd w:val="clear" w:color="auto" w:fill="FFFFFF"/>
          <w:lang w:eastAsia="ru-RU"/>
        </w:rPr>
        <w:t>в 1877 году для премьеры балета "Лебединое озеро"</w:t>
      </w:r>
    </w:p>
    <w:p w:rsidR="00DB0CC3" w:rsidRDefault="00C40E6B" w:rsidP="00DB0CC3">
      <w:pPr>
        <w:rPr>
          <w:rFonts w:ascii="Arial" w:hAnsi="Arial" w:cs="Arial"/>
          <w:color w:val="000000"/>
          <w:sz w:val="27"/>
          <w:szCs w:val="27"/>
        </w:rPr>
      </w:pPr>
      <w:r w:rsidRPr="00F46120">
        <w:rPr>
          <w:rFonts w:ascii="Arial" w:hAnsi="Arial" w:cs="Arial"/>
          <w:color w:val="000000"/>
          <w:sz w:val="27"/>
          <w:szCs w:val="27"/>
        </w:rPr>
        <w:t xml:space="preserve">  </w:t>
      </w:r>
      <w:r w:rsidR="00785446">
        <w:rPr>
          <w:rFonts w:ascii="Arial" w:hAnsi="Arial" w:cs="Arial"/>
          <w:color w:val="000000"/>
          <w:sz w:val="27"/>
          <w:szCs w:val="27"/>
        </w:rPr>
        <w:t>В</w:t>
      </w:r>
      <w:r w:rsidRPr="00F46120">
        <w:rPr>
          <w:rFonts w:ascii="Arial" w:hAnsi="Arial" w:cs="Arial"/>
          <w:color w:val="000000"/>
          <w:sz w:val="27"/>
          <w:szCs w:val="27"/>
        </w:rPr>
        <w:t xml:space="preserve"> исполнении  </w:t>
      </w:r>
      <w:proofErr w:type="spellStart"/>
      <w:r w:rsidRPr="00F46120">
        <w:rPr>
          <w:rFonts w:ascii="Arial" w:hAnsi="Arial" w:cs="Arial"/>
          <w:color w:val="000000"/>
          <w:sz w:val="27"/>
          <w:szCs w:val="27"/>
        </w:rPr>
        <w:t>Адильхановой</w:t>
      </w:r>
      <w:proofErr w:type="spellEnd"/>
      <w:r w:rsidRPr="00F46120">
        <w:rPr>
          <w:rFonts w:ascii="Arial" w:hAnsi="Arial" w:cs="Arial"/>
          <w:color w:val="000000"/>
          <w:sz w:val="27"/>
          <w:szCs w:val="27"/>
        </w:rPr>
        <w:t xml:space="preserve">  Александры  </w:t>
      </w:r>
      <w:r w:rsidR="00785446">
        <w:rPr>
          <w:rFonts w:ascii="Arial" w:hAnsi="Arial" w:cs="Arial"/>
          <w:color w:val="000000"/>
          <w:sz w:val="27"/>
          <w:szCs w:val="27"/>
        </w:rPr>
        <w:t xml:space="preserve">звучит </w:t>
      </w:r>
      <w:r w:rsidRPr="00F46120">
        <w:rPr>
          <w:rFonts w:ascii="Arial" w:hAnsi="Arial" w:cs="Arial"/>
          <w:color w:val="000000"/>
          <w:sz w:val="27"/>
          <w:szCs w:val="27"/>
        </w:rPr>
        <w:t xml:space="preserve"> «Русский  танец»</w:t>
      </w:r>
      <w:r w:rsidR="00785446">
        <w:rPr>
          <w:rFonts w:ascii="Arial" w:hAnsi="Arial" w:cs="Arial"/>
          <w:color w:val="000000"/>
          <w:sz w:val="27"/>
          <w:szCs w:val="27"/>
        </w:rPr>
        <w:t>.</w:t>
      </w:r>
    </w:p>
    <w:p w:rsidR="00F46120" w:rsidRPr="00F46120" w:rsidRDefault="00F46120" w:rsidP="00DB0CC3">
      <w:pPr>
        <w:rPr>
          <w:rFonts w:ascii="Arial" w:hAnsi="Arial" w:cs="Arial"/>
          <w:color w:val="000000"/>
          <w:sz w:val="27"/>
          <w:szCs w:val="27"/>
        </w:rPr>
      </w:pPr>
      <w:r>
        <w:rPr>
          <w:rFonts w:ascii="Arial" w:hAnsi="Arial" w:cs="Arial"/>
          <w:color w:val="000000"/>
          <w:sz w:val="27"/>
          <w:szCs w:val="27"/>
        </w:rPr>
        <w:t xml:space="preserve">Если  открыть </w:t>
      </w:r>
      <w:r w:rsidR="00785446">
        <w:rPr>
          <w:rFonts w:ascii="Arial" w:hAnsi="Arial" w:cs="Arial"/>
          <w:color w:val="000000"/>
          <w:sz w:val="27"/>
          <w:szCs w:val="27"/>
        </w:rPr>
        <w:t>фортепианный  сборник произведений и начать учить  пьесу, не зная её историю создания, то может сложиться другое впечатление</w:t>
      </w:r>
      <w:r w:rsidR="00F92815">
        <w:rPr>
          <w:rFonts w:ascii="Arial" w:hAnsi="Arial" w:cs="Arial"/>
          <w:color w:val="000000"/>
          <w:sz w:val="27"/>
          <w:szCs w:val="27"/>
        </w:rPr>
        <w:t>. На  начальном  этапе изучения  произведения необходимо  обратиться  к  истории  его  создания.</w:t>
      </w:r>
    </w:p>
    <w:p w:rsidR="00DB0CC3" w:rsidRPr="00F92815" w:rsidRDefault="00DB0CC3" w:rsidP="00F92815">
      <w:pPr>
        <w:spacing w:after="0" w:line="240" w:lineRule="auto"/>
        <w:rPr>
          <w:rFonts w:ascii="Arial" w:eastAsia="Times New Roman" w:hAnsi="Arial" w:cs="Arial"/>
          <w:sz w:val="28"/>
          <w:szCs w:val="28"/>
          <w:lang w:eastAsia="ru-RU"/>
        </w:rPr>
      </w:pPr>
      <w:r w:rsidRPr="00CE600C">
        <w:rPr>
          <w:rFonts w:ascii="Arial" w:eastAsia="Times New Roman" w:hAnsi="Arial" w:cs="Arial"/>
          <w:color w:val="333333"/>
          <w:sz w:val="28"/>
          <w:szCs w:val="28"/>
          <w:lang w:eastAsia="ru-RU"/>
        </w:rPr>
        <w:lastRenderedPageBreak/>
        <w:br/>
      </w:r>
      <w:r w:rsidR="0079714E" w:rsidRPr="0079714E">
        <w:object w:dxaOrig="7216" w:dyaOrig="5390">
          <v:shape id="_x0000_i1034" type="#_x0000_t75" style="width:360.85pt;height:269.6pt" o:ole="">
            <v:imagedata r:id="rId23" o:title=""/>
          </v:shape>
          <o:OLEObject Type="Embed" ProgID="PowerPoint.Slide.12" ShapeID="_x0000_i1034" DrawAspect="Content" ObjectID="_1699214208" r:id="rId24"/>
        </w:object>
      </w:r>
    </w:p>
    <w:p w:rsidR="00DB0CC3" w:rsidRPr="000514C4" w:rsidRDefault="00DB0CC3" w:rsidP="00DB0CC3">
      <w:pPr>
        <w:shd w:val="clear" w:color="auto" w:fill="FFFFFF"/>
        <w:spacing w:after="100" w:afterAutospacing="1" w:line="240" w:lineRule="auto"/>
        <w:ind w:firstLine="167"/>
        <w:outlineLvl w:val="1"/>
        <w:rPr>
          <w:rFonts w:ascii="Arial" w:eastAsia="Times New Roman" w:hAnsi="Arial" w:cs="Arial"/>
          <w:b/>
          <w:bCs/>
          <w:color w:val="000000"/>
          <w:sz w:val="28"/>
          <w:szCs w:val="28"/>
          <w:lang w:eastAsia="ru-RU"/>
        </w:rPr>
      </w:pPr>
      <w:r w:rsidRPr="000514C4">
        <w:rPr>
          <w:rFonts w:ascii="Arial" w:eastAsia="Times New Roman" w:hAnsi="Arial" w:cs="Arial"/>
          <w:b/>
          <w:bCs/>
          <w:color w:val="000000"/>
          <w:sz w:val="30"/>
          <w:szCs w:val="30"/>
          <w:lang w:eastAsia="ru-RU"/>
        </w:rPr>
        <w:t xml:space="preserve">История постановки </w:t>
      </w:r>
      <w:r w:rsidR="00F92815">
        <w:rPr>
          <w:rFonts w:ascii="Arial" w:eastAsia="Times New Roman" w:hAnsi="Arial" w:cs="Arial"/>
          <w:b/>
          <w:bCs/>
          <w:color w:val="000000"/>
          <w:sz w:val="30"/>
          <w:szCs w:val="30"/>
          <w:lang w:eastAsia="ru-RU"/>
        </w:rPr>
        <w:t>«</w:t>
      </w:r>
      <w:r w:rsidRPr="000514C4">
        <w:rPr>
          <w:rFonts w:ascii="Arial" w:eastAsia="Times New Roman" w:hAnsi="Arial" w:cs="Arial"/>
          <w:b/>
          <w:bCs/>
          <w:color w:val="000000"/>
          <w:sz w:val="30"/>
          <w:szCs w:val="30"/>
          <w:lang w:eastAsia="ru-RU"/>
        </w:rPr>
        <w:t>Русского танца</w:t>
      </w:r>
      <w:r w:rsidR="00F92815">
        <w:rPr>
          <w:rFonts w:ascii="Arial" w:eastAsia="Times New Roman" w:hAnsi="Arial" w:cs="Arial"/>
          <w:b/>
          <w:bCs/>
          <w:color w:val="000000"/>
          <w:sz w:val="30"/>
          <w:szCs w:val="30"/>
          <w:lang w:eastAsia="ru-RU"/>
        </w:rPr>
        <w:t>»</w:t>
      </w:r>
      <w:r w:rsidRPr="000514C4">
        <w:rPr>
          <w:rFonts w:ascii="Arial" w:eastAsia="Times New Roman" w:hAnsi="Arial" w:cs="Arial"/>
          <w:b/>
          <w:bCs/>
          <w:color w:val="000000"/>
          <w:sz w:val="30"/>
          <w:szCs w:val="30"/>
          <w:lang w:eastAsia="ru-RU"/>
        </w:rPr>
        <w:t xml:space="preserve"> в балете "Лебединое </w:t>
      </w:r>
      <w:r w:rsidRPr="000514C4">
        <w:rPr>
          <w:rFonts w:ascii="Arial" w:eastAsia="Times New Roman" w:hAnsi="Arial" w:cs="Arial"/>
          <w:b/>
          <w:bCs/>
          <w:color w:val="000000"/>
          <w:sz w:val="28"/>
          <w:szCs w:val="28"/>
          <w:lang w:eastAsia="ru-RU"/>
        </w:rPr>
        <w:t>озеро"</w:t>
      </w:r>
    </w:p>
    <w:p w:rsidR="00DB0CC3" w:rsidRPr="00F6544C" w:rsidRDefault="00DB0CC3" w:rsidP="00DB0CC3">
      <w:pPr>
        <w:autoSpaceDE w:val="0"/>
        <w:autoSpaceDN w:val="0"/>
        <w:adjustRightInd w:val="0"/>
        <w:spacing w:after="0" w:line="240" w:lineRule="auto"/>
        <w:rPr>
          <w:rFonts w:ascii="Arial" w:eastAsia="Times New Roman" w:hAnsi="Arial" w:cs="Arial"/>
          <w:color w:val="000000"/>
          <w:sz w:val="28"/>
          <w:szCs w:val="28"/>
          <w:lang w:eastAsia="ru-RU"/>
        </w:rPr>
      </w:pPr>
      <w:r w:rsidRPr="00F6544C">
        <w:rPr>
          <w:rFonts w:ascii="Arial" w:eastAsia="Times New Roman" w:hAnsi="Arial" w:cs="Arial"/>
          <w:bCs/>
          <w:color w:val="000000"/>
          <w:sz w:val="28"/>
          <w:szCs w:val="28"/>
          <w:lang w:eastAsia="ru-RU"/>
        </w:rPr>
        <w:t xml:space="preserve">Первоначально  в балет «Лебединое озеро»  не входил  «Русский  танец». </w:t>
      </w:r>
      <w:r w:rsidRPr="00F6544C">
        <w:rPr>
          <w:rFonts w:ascii="Arial" w:eastAsia="Times New Roman" w:hAnsi="Arial" w:cs="Arial"/>
          <w:color w:val="000000"/>
          <w:sz w:val="28"/>
          <w:szCs w:val="28"/>
          <w:lang w:eastAsia="ru-RU"/>
        </w:rPr>
        <w:t xml:space="preserve">На партию Одетты была назначена малоопытная молодая танцовщица П.М. </w:t>
      </w:r>
      <w:proofErr w:type="spellStart"/>
      <w:r w:rsidRPr="00F6544C">
        <w:rPr>
          <w:rFonts w:ascii="Arial" w:eastAsia="Times New Roman" w:hAnsi="Arial" w:cs="Arial"/>
          <w:color w:val="000000"/>
          <w:sz w:val="28"/>
          <w:szCs w:val="28"/>
          <w:lang w:eastAsia="ru-RU"/>
        </w:rPr>
        <w:t>Карпакова</w:t>
      </w:r>
      <w:proofErr w:type="spellEnd"/>
      <w:r w:rsidRPr="00F6544C">
        <w:rPr>
          <w:rFonts w:ascii="Arial" w:eastAsia="Times New Roman" w:hAnsi="Arial" w:cs="Arial"/>
          <w:color w:val="000000"/>
          <w:sz w:val="28"/>
          <w:szCs w:val="28"/>
          <w:lang w:eastAsia="ru-RU"/>
        </w:rPr>
        <w:t xml:space="preserve">, так как балерина </w:t>
      </w:r>
      <w:proofErr w:type="spellStart"/>
      <w:r w:rsidRPr="00F6544C">
        <w:rPr>
          <w:rFonts w:ascii="Arial" w:eastAsia="Times New Roman" w:hAnsi="Arial" w:cs="Arial"/>
          <w:color w:val="000000"/>
          <w:sz w:val="28"/>
          <w:szCs w:val="28"/>
          <w:lang w:eastAsia="ru-RU"/>
        </w:rPr>
        <w:t>Собещанская</w:t>
      </w:r>
      <w:proofErr w:type="spellEnd"/>
      <w:r w:rsidRPr="00F6544C">
        <w:rPr>
          <w:rFonts w:ascii="Arial" w:eastAsia="Times New Roman" w:hAnsi="Arial" w:cs="Arial"/>
          <w:color w:val="000000"/>
          <w:sz w:val="28"/>
          <w:szCs w:val="28"/>
          <w:lang w:eastAsia="ru-RU"/>
        </w:rPr>
        <w:t xml:space="preserve">, намеченная на главную роль, не пожелала ее исполнять. Отказ </w:t>
      </w:r>
      <w:proofErr w:type="spellStart"/>
      <w:r w:rsidRPr="00F6544C">
        <w:rPr>
          <w:rFonts w:ascii="Arial" w:eastAsia="Times New Roman" w:hAnsi="Arial" w:cs="Arial"/>
          <w:color w:val="000000"/>
          <w:sz w:val="28"/>
          <w:szCs w:val="28"/>
          <w:lang w:eastAsia="ru-RU"/>
        </w:rPr>
        <w:t>Собещанской</w:t>
      </w:r>
      <w:proofErr w:type="spellEnd"/>
      <w:r w:rsidRPr="00F6544C">
        <w:rPr>
          <w:rFonts w:ascii="Arial" w:eastAsia="Times New Roman" w:hAnsi="Arial" w:cs="Arial"/>
          <w:color w:val="000000"/>
          <w:sz w:val="28"/>
          <w:szCs w:val="28"/>
          <w:lang w:eastAsia="ru-RU"/>
        </w:rPr>
        <w:t xml:space="preserve"> был вызван тем, что композитор не написал для нее в 3-м акте ни одного танцевального номера - она участвовала только в танцах невест. В связи с этим </w:t>
      </w:r>
      <w:proofErr w:type="spellStart"/>
      <w:r w:rsidRPr="00F6544C">
        <w:rPr>
          <w:rFonts w:ascii="Arial" w:eastAsia="Times New Roman" w:hAnsi="Arial" w:cs="Arial"/>
          <w:color w:val="000000"/>
          <w:sz w:val="28"/>
          <w:szCs w:val="28"/>
          <w:lang w:eastAsia="ru-RU"/>
        </w:rPr>
        <w:t>Собещанская</w:t>
      </w:r>
      <w:proofErr w:type="spellEnd"/>
      <w:r w:rsidRPr="00F6544C">
        <w:rPr>
          <w:rFonts w:ascii="Arial" w:eastAsia="Times New Roman" w:hAnsi="Arial" w:cs="Arial"/>
          <w:color w:val="000000"/>
          <w:sz w:val="28"/>
          <w:szCs w:val="28"/>
          <w:lang w:eastAsia="ru-RU"/>
        </w:rPr>
        <w:t xml:space="preserve"> поехала в Петербург и попросила Петипа поставить специально для нее соло на музыку Минкуса в 3-м акте "Лебединого озера". Петербургский балетмейстер охотно исполнил ее желание, но Чайковский наотрез отказался включать в свой балет музыку другого композитора, предлагая написать свою собственную. Однако балерина не желала менять </w:t>
      </w:r>
      <w:r>
        <w:rPr>
          <w:rFonts w:ascii="Arial" w:eastAsia="Times New Roman" w:hAnsi="Arial" w:cs="Arial"/>
          <w:color w:val="000000"/>
          <w:sz w:val="28"/>
          <w:szCs w:val="28"/>
          <w:lang w:eastAsia="ru-RU"/>
        </w:rPr>
        <w:t xml:space="preserve">готовый </w:t>
      </w:r>
      <w:r w:rsidRPr="00F6544C">
        <w:rPr>
          <w:rFonts w:ascii="Arial" w:eastAsia="Times New Roman" w:hAnsi="Arial" w:cs="Arial"/>
          <w:color w:val="000000"/>
          <w:sz w:val="28"/>
          <w:szCs w:val="28"/>
          <w:lang w:eastAsia="ru-RU"/>
        </w:rPr>
        <w:t>тан</w:t>
      </w:r>
      <w:r>
        <w:rPr>
          <w:rFonts w:ascii="Arial" w:eastAsia="Times New Roman" w:hAnsi="Arial" w:cs="Arial"/>
          <w:color w:val="000000"/>
          <w:sz w:val="28"/>
          <w:szCs w:val="28"/>
          <w:lang w:eastAsia="ru-RU"/>
        </w:rPr>
        <w:t>ец Минкуса</w:t>
      </w:r>
      <w:proofErr w:type="gramStart"/>
      <w:r>
        <w:rPr>
          <w:rFonts w:ascii="Arial" w:eastAsia="Times New Roman" w:hAnsi="Arial" w:cs="Arial"/>
          <w:color w:val="000000"/>
          <w:sz w:val="28"/>
          <w:szCs w:val="28"/>
          <w:lang w:eastAsia="ru-RU"/>
        </w:rPr>
        <w:t xml:space="preserve"> </w:t>
      </w:r>
      <w:r w:rsidRPr="00F6544C">
        <w:rPr>
          <w:rFonts w:ascii="Arial" w:eastAsia="Times New Roman" w:hAnsi="Arial" w:cs="Arial"/>
          <w:color w:val="000000"/>
          <w:sz w:val="28"/>
          <w:szCs w:val="28"/>
          <w:lang w:eastAsia="ru-RU"/>
        </w:rPr>
        <w:t>,</w:t>
      </w:r>
      <w:proofErr w:type="gramEnd"/>
      <w:r w:rsidRPr="00F6544C">
        <w:rPr>
          <w:rFonts w:ascii="Arial" w:eastAsia="Times New Roman" w:hAnsi="Arial" w:cs="Arial"/>
          <w:color w:val="000000"/>
          <w:sz w:val="28"/>
          <w:szCs w:val="28"/>
          <w:lang w:eastAsia="ru-RU"/>
        </w:rPr>
        <w:t xml:space="preserve"> поставленного для нее в Петербурге. В конце </w:t>
      </w:r>
      <w:proofErr w:type="gramStart"/>
      <w:r w:rsidRPr="00F6544C">
        <w:rPr>
          <w:rFonts w:ascii="Arial" w:eastAsia="Times New Roman" w:hAnsi="Arial" w:cs="Arial"/>
          <w:color w:val="000000"/>
          <w:sz w:val="28"/>
          <w:szCs w:val="28"/>
          <w:lang w:eastAsia="ru-RU"/>
        </w:rPr>
        <w:t>концов</w:t>
      </w:r>
      <w:proofErr w:type="gramEnd"/>
      <w:r w:rsidRPr="00F6544C">
        <w:rPr>
          <w:rFonts w:ascii="Arial" w:eastAsia="Times New Roman" w:hAnsi="Arial" w:cs="Arial"/>
          <w:color w:val="000000"/>
          <w:sz w:val="28"/>
          <w:szCs w:val="28"/>
          <w:lang w:eastAsia="ru-RU"/>
        </w:rPr>
        <w:t xml:space="preserve"> недоразумение было улажено: Чайковский согласился написать свою музыку для этого номера, такт в такт совпадающую с музыкой Минкуса. </w:t>
      </w:r>
      <w:proofErr w:type="spellStart"/>
      <w:r w:rsidRPr="00F6544C">
        <w:rPr>
          <w:rFonts w:ascii="Arial" w:eastAsia="Times New Roman" w:hAnsi="Arial" w:cs="Arial"/>
          <w:color w:val="000000"/>
          <w:sz w:val="28"/>
          <w:szCs w:val="28"/>
          <w:lang w:eastAsia="ru-RU"/>
        </w:rPr>
        <w:t>Собещанской</w:t>
      </w:r>
      <w:proofErr w:type="spellEnd"/>
      <w:r w:rsidRPr="00F6544C">
        <w:rPr>
          <w:rFonts w:ascii="Arial" w:eastAsia="Times New Roman" w:hAnsi="Arial" w:cs="Arial"/>
          <w:color w:val="000000"/>
          <w:sz w:val="28"/>
          <w:szCs w:val="28"/>
          <w:lang w:eastAsia="ru-RU"/>
        </w:rPr>
        <w:t xml:space="preserve"> настолько понравилась эта музыка, что она уговорила композитора сочинить ей еще и вариацию, что также было выполнено </w:t>
      </w:r>
      <w:r w:rsidR="00813C07">
        <w:rPr>
          <w:rFonts w:ascii="Arial" w:eastAsia="Times New Roman" w:hAnsi="Arial" w:cs="Arial"/>
          <w:color w:val="000000"/>
          <w:sz w:val="28"/>
          <w:szCs w:val="28"/>
          <w:lang w:eastAsia="ru-RU"/>
        </w:rPr>
        <w:t>П.</w:t>
      </w:r>
      <w:r w:rsidRPr="00F6544C">
        <w:rPr>
          <w:rFonts w:ascii="Arial" w:eastAsia="Times New Roman" w:hAnsi="Arial" w:cs="Arial"/>
          <w:color w:val="000000"/>
          <w:sz w:val="28"/>
          <w:szCs w:val="28"/>
          <w:lang w:eastAsia="ru-RU"/>
        </w:rPr>
        <w:t>Чайковским.</w:t>
      </w:r>
      <w:r w:rsidR="00813C07">
        <w:rPr>
          <w:rFonts w:ascii="Arial" w:eastAsia="Times New Roman" w:hAnsi="Arial" w:cs="Arial"/>
          <w:color w:val="000000"/>
          <w:sz w:val="28"/>
          <w:szCs w:val="28"/>
          <w:lang w:eastAsia="ru-RU"/>
        </w:rPr>
        <w:t xml:space="preserve"> Когда  спектакль  </w:t>
      </w:r>
      <w:proofErr w:type="gramStart"/>
      <w:r w:rsidR="00813C07">
        <w:rPr>
          <w:rFonts w:ascii="Arial" w:eastAsia="Times New Roman" w:hAnsi="Arial" w:cs="Arial"/>
          <w:color w:val="000000"/>
          <w:sz w:val="28"/>
          <w:szCs w:val="28"/>
          <w:lang w:eastAsia="ru-RU"/>
        </w:rPr>
        <w:t>был готов  выяснилась</w:t>
      </w:r>
      <w:proofErr w:type="gramEnd"/>
      <w:r w:rsidR="00813C07">
        <w:rPr>
          <w:rFonts w:ascii="Arial" w:eastAsia="Times New Roman" w:hAnsi="Arial" w:cs="Arial"/>
          <w:color w:val="000000"/>
          <w:sz w:val="28"/>
          <w:szCs w:val="28"/>
          <w:lang w:eastAsia="ru-RU"/>
        </w:rPr>
        <w:t xml:space="preserve">  необходимость включить  в него  русский  танец, как  дань патриотизму в условиях начавшейся войны между Россией  и Турцией за освобождение  восточных  славян.</w:t>
      </w:r>
    </w:p>
    <w:p w:rsidR="004244B6" w:rsidRDefault="004244B6" w:rsidP="00DB0CC3">
      <w:pPr>
        <w:shd w:val="clear" w:color="auto" w:fill="FFFFFF"/>
        <w:spacing w:after="100" w:afterAutospacing="1" w:line="240" w:lineRule="auto"/>
        <w:ind w:firstLine="167"/>
        <w:outlineLvl w:val="1"/>
        <w:rPr>
          <w:rFonts w:ascii="Arial" w:eastAsia="Times New Roman" w:hAnsi="Arial" w:cs="Arial"/>
          <w:bCs/>
          <w:color w:val="000000"/>
          <w:sz w:val="28"/>
          <w:szCs w:val="28"/>
          <w:lang w:eastAsia="ru-RU"/>
        </w:rPr>
      </w:pPr>
    </w:p>
    <w:p w:rsidR="00F92815" w:rsidRPr="00310DD4" w:rsidRDefault="00F92815" w:rsidP="00DB0CC3">
      <w:pPr>
        <w:shd w:val="clear" w:color="auto" w:fill="FFFFFF"/>
        <w:spacing w:after="100" w:afterAutospacing="1" w:line="240" w:lineRule="auto"/>
        <w:ind w:firstLine="167"/>
        <w:outlineLvl w:val="1"/>
        <w:rPr>
          <w:rFonts w:ascii="Arial" w:eastAsia="Times New Roman" w:hAnsi="Arial" w:cs="Arial"/>
          <w:bCs/>
          <w:color w:val="000000"/>
          <w:sz w:val="28"/>
          <w:szCs w:val="28"/>
          <w:lang w:eastAsia="ru-RU"/>
        </w:rPr>
      </w:pPr>
      <w:r>
        <w:rPr>
          <w:rFonts w:ascii="Arial" w:eastAsia="Times New Roman" w:hAnsi="Arial" w:cs="Arial"/>
          <w:bCs/>
          <w:color w:val="000000"/>
          <w:sz w:val="28"/>
          <w:szCs w:val="28"/>
          <w:lang w:eastAsia="ru-RU"/>
        </w:rPr>
        <w:t>Ученица   рассказывает  краткое  содержание  либретто.</w:t>
      </w:r>
    </w:p>
    <w:p w:rsidR="00DB0CC3" w:rsidRPr="0079714E" w:rsidRDefault="0079714E" w:rsidP="00DB0CC3">
      <w:pPr>
        <w:rPr>
          <w:rFonts w:ascii="Arial" w:hAnsi="Arial" w:cs="Arial"/>
          <w:b/>
          <w:sz w:val="28"/>
          <w:szCs w:val="28"/>
        </w:rPr>
      </w:pPr>
      <w:r w:rsidRPr="0079714E">
        <w:rPr>
          <w:rFonts w:ascii="Arial" w:hAnsi="Arial" w:cs="Arial"/>
          <w:b/>
          <w:sz w:val="28"/>
          <w:szCs w:val="28"/>
        </w:rPr>
        <w:lastRenderedPageBreak/>
        <w:t>ВИДЕО Балета</w:t>
      </w:r>
    </w:p>
    <w:p w:rsidR="00DB0CC3" w:rsidRPr="00F92815" w:rsidRDefault="00DB0CC3" w:rsidP="00DB0CC3">
      <w:pPr>
        <w:rPr>
          <w:b/>
          <w:sz w:val="28"/>
          <w:szCs w:val="28"/>
        </w:rPr>
      </w:pPr>
      <w:r w:rsidRPr="00F92815">
        <w:rPr>
          <w:b/>
          <w:sz w:val="28"/>
          <w:szCs w:val="28"/>
        </w:rPr>
        <w:t>Текст на  фоне балета</w:t>
      </w:r>
    </w:p>
    <w:p w:rsidR="00C3687F" w:rsidRDefault="00C3687F" w:rsidP="00C3687F">
      <w:pPr>
        <w:shd w:val="clear" w:color="auto" w:fill="FFFFFF"/>
        <w:spacing w:before="100" w:beforeAutospacing="1" w:after="100" w:afterAutospacing="1" w:line="240" w:lineRule="auto"/>
        <w:ind w:firstLine="251"/>
        <w:jc w:val="both"/>
        <w:rPr>
          <w:rFonts w:ascii="Arial" w:eastAsia="Times New Roman" w:hAnsi="Arial" w:cs="Arial"/>
          <w:color w:val="000000"/>
          <w:sz w:val="24"/>
          <w:szCs w:val="24"/>
          <w:lang w:eastAsia="ru-RU"/>
        </w:rPr>
      </w:pPr>
      <w:r w:rsidRPr="00384BD8">
        <w:rPr>
          <w:rFonts w:ascii="Arial" w:eastAsia="Times New Roman" w:hAnsi="Arial" w:cs="Arial"/>
          <w:color w:val="000000"/>
          <w:sz w:val="24"/>
          <w:szCs w:val="24"/>
          <w:lang w:eastAsia="ru-RU"/>
        </w:rPr>
        <w:t xml:space="preserve">Место действия третьего акта - замок </w:t>
      </w:r>
      <w:proofErr w:type="spellStart"/>
      <w:r w:rsidRPr="00384BD8">
        <w:rPr>
          <w:rFonts w:ascii="Arial" w:eastAsia="Times New Roman" w:hAnsi="Arial" w:cs="Arial"/>
          <w:color w:val="000000"/>
          <w:sz w:val="24"/>
          <w:szCs w:val="24"/>
          <w:lang w:eastAsia="ru-RU"/>
        </w:rPr>
        <w:t>Зигфрида</w:t>
      </w:r>
      <w:proofErr w:type="spellEnd"/>
      <w:r w:rsidRPr="00384BD8">
        <w:rPr>
          <w:rFonts w:ascii="Arial" w:eastAsia="Times New Roman" w:hAnsi="Arial" w:cs="Arial"/>
          <w:color w:val="000000"/>
          <w:sz w:val="24"/>
          <w:szCs w:val="24"/>
          <w:lang w:eastAsia="ru-RU"/>
        </w:rPr>
        <w:t>. Бал посвящен смотру невест. Образ юных искательниц счастья - красивых, радостно возбужденных бальной атмосферой и восхищенных принцем.</w:t>
      </w:r>
    </w:p>
    <w:p w:rsidR="00C3687F" w:rsidRDefault="00C3687F" w:rsidP="00C3687F">
      <w:pPr>
        <w:shd w:val="clear" w:color="auto" w:fill="FFFFFF"/>
        <w:spacing w:before="100" w:beforeAutospacing="1" w:after="100" w:afterAutospacing="1" w:line="240" w:lineRule="auto"/>
        <w:ind w:firstLine="251"/>
        <w:jc w:val="both"/>
        <w:rPr>
          <w:rFonts w:ascii="Arial" w:eastAsia="Times New Roman" w:hAnsi="Arial" w:cs="Arial"/>
          <w:color w:val="000000"/>
          <w:sz w:val="24"/>
          <w:szCs w:val="24"/>
          <w:lang w:eastAsia="ru-RU"/>
        </w:rPr>
      </w:pPr>
      <w:r w:rsidRPr="00384BD8">
        <w:rPr>
          <w:rFonts w:ascii="Arial" w:eastAsia="Times New Roman" w:hAnsi="Arial" w:cs="Arial"/>
          <w:color w:val="000000"/>
          <w:sz w:val="24"/>
          <w:szCs w:val="24"/>
          <w:lang w:eastAsia="ru-RU"/>
        </w:rPr>
        <w:t xml:space="preserve">Третий акт - действенная кульминация спектакля, подготовка к развязке. Важно понять замысел композитора: весь акт представлялся ему по внешности смотринами невест, по внутреннему содержанию - испытанием в любви </w:t>
      </w:r>
      <w:proofErr w:type="spellStart"/>
      <w:r w:rsidRPr="00384BD8">
        <w:rPr>
          <w:rFonts w:ascii="Arial" w:eastAsia="Times New Roman" w:hAnsi="Arial" w:cs="Arial"/>
          <w:color w:val="000000"/>
          <w:sz w:val="24"/>
          <w:szCs w:val="24"/>
          <w:lang w:eastAsia="ru-RU"/>
        </w:rPr>
        <w:t>героя</w:t>
      </w:r>
      <w:proofErr w:type="gramStart"/>
      <w:r w:rsidRPr="00384BD8">
        <w:rPr>
          <w:rFonts w:ascii="Arial" w:eastAsia="Times New Roman" w:hAnsi="Arial" w:cs="Arial"/>
          <w:color w:val="000000"/>
          <w:sz w:val="24"/>
          <w:szCs w:val="24"/>
          <w:lang w:eastAsia="ru-RU"/>
        </w:rPr>
        <w:t>.Т</w:t>
      </w:r>
      <w:proofErr w:type="gramEnd"/>
      <w:r w:rsidRPr="00384BD8">
        <w:rPr>
          <w:rFonts w:ascii="Arial" w:eastAsia="Times New Roman" w:hAnsi="Arial" w:cs="Arial"/>
          <w:color w:val="000000"/>
          <w:sz w:val="24"/>
          <w:szCs w:val="24"/>
          <w:lang w:eastAsia="ru-RU"/>
        </w:rPr>
        <w:t>ак</w:t>
      </w:r>
      <w:proofErr w:type="spellEnd"/>
      <w:r w:rsidRPr="00384BD8">
        <w:rPr>
          <w:rFonts w:ascii="Arial" w:eastAsia="Times New Roman" w:hAnsi="Arial" w:cs="Arial"/>
          <w:color w:val="000000"/>
          <w:sz w:val="24"/>
          <w:szCs w:val="24"/>
          <w:lang w:eastAsia="ru-RU"/>
        </w:rPr>
        <w:t xml:space="preserve"> определился замысел дивертисмента - как составной части общей сюиты невест, венчаемой большим классическим вальсом. Каждый национальный танец стал выходом-представлением одной из невест, каждая из которых олицетворяла особый индивидуальный тип темперамента, а не конкретный национальный характер. Солистки этих национальных танцев участвовали затем в большом вальсе с </w:t>
      </w:r>
      <w:proofErr w:type="spellStart"/>
      <w:r w:rsidRPr="00384BD8">
        <w:rPr>
          <w:rFonts w:ascii="Arial" w:eastAsia="Times New Roman" w:hAnsi="Arial" w:cs="Arial"/>
          <w:color w:val="000000"/>
          <w:sz w:val="24"/>
          <w:szCs w:val="24"/>
          <w:lang w:eastAsia="ru-RU"/>
        </w:rPr>
        <w:t>Зигфридом</w:t>
      </w:r>
      <w:proofErr w:type="spellEnd"/>
      <w:r w:rsidRPr="00384BD8">
        <w:rPr>
          <w:rFonts w:ascii="Arial" w:eastAsia="Times New Roman" w:hAnsi="Arial" w:cs="Arial"/>
          <w:color w:val="000000"/>
          <w:sz w:val="24"/>
          <w:szCs w:val="24"/>
          <w:lang w:eastAsia="ru-RU"/>
        </w:rPr>
        <w:t xml:space="preserve">. К четырем танцам дивертисмента добавили пятый - русский, в </w:t>
      </w:r>
      <w:proofErr w:type="gramStart"/>
      <w:r w:rsidRPr="00384BD8">
        <w:rPr>
          <w:rFonts w:ascii="Arial" w:eastAsia="Times New Roman" w:hAnsi="Arial" w:cs="Arial"/>
          <w:color w:val="000000"/>
          <w:sz w:val="24"/>
          <w:szCs w:val="24"/>
          <w:lang w:eastAsia="ru-RU"/>
        </w:rPr>
        <w:t>связи</w:t>
      </w:r>
      <w:proofErr w:type="gramEnd"/>
      <w:r w:rsidRPr="00384BD8">
        <w:rPr>
          <w:rFonts w:ascii="Arial" w:eastAsia="Times New Roman" w:hAnsi="Arial" w:cs="Arial"/>
          <w:color w:val="000000"/>
          <w:sz w:val="24"/>
          <w:szCs w:val="24"/>
          <w:lang w:eastAsia="ru-RU"/>
        </w:rPr>
        <w:t xml:space="preserve"> с чем вальс невест уже получил форму своеобразного </w:t>
      </w:r>
      <w:proofErr w:type="spellStart"/>
      <w:r w:rsidRPr="00384BD8">
        <w:rPr>
          <w:rFonts w:ascii="Arial" w:eastAsia="Times New Roman" w:hAnsi="Arial" w:cs="Arial"/>
          <w:color w:val="000000"/>
          <w:sz w:val="24"/>
          <w:szCs w:val="24"/>
          <w:lang w:eastAsia="ru-RU"/>
        </w:rPr>
        <w:t>pas</w:t>
      </w:r>
      <w:proofErr w:type="spellEnd"/>
      <w:r w:rsidRPr="00384BD8">
        <w:rPr>
          <w:rFonts w:ascii="Arial" w:eastAsia="Times New Roman" w:hAnsi="Arial" w:cs="Arial"/>
          <w:color w:val="000000"/>
          <w:sz w:val="24"/>
          <w:szCs w:val="24"/>
          <w:lang w:eastAsia="ru-RU"/>
        </w:rPr>
        <w:t xml:space="preserve"> </w:t>
      </w:r>
      <w:proofErr w:type="spellStart"/>
      <w:r w:rsidRPr="00384BD8">
        <w:rPr>
          <w:rFonts w:ascii="Arial" w:eastAsia="Times New Roman" w:hAnsi="Arial" w:cs="Arial"/>
          <w:color w:val="000000"/>
          <w:sz w:val="24"/>
          <w:szCs w:val="24"/>
          <w:lang w:eastAsia="ru-RU"/>
        </w:rPr>
        <w:t>de</w:t>
      </w:r>
      <w:proofErr w:type="spellEnd"/>
      <w:r w:rsidRPr="00384BD8">
        <w:rPr>
          <w:rFonts w:ascii="Arial" w:eastAsia="Times New Roman" w:hAnsi="Arial" w:cs="Arial"/>
          <w:color w:val="000000"/>
          <w:sz w:val="24"/>
          <w:szCs w:val="24"/>
          <w:lang w:eastAsia="ru-RU"/>
        </w:rPr>
        <w:t xml:space="preserve"> </w:t>
      </w:r>
      <w:proofErr w:type="spellStart"/>
      <w:r w:rsidRPr="00384BD8">
        <w:rPr>
          <w:rFonts w:ascii="Arial" w:eastAsia="Times New Roman" w:hAnsi="Arial" w:cs="Arial"/>
          <w:color w:val="000000"/>
          <w:sz w:val="24"/>
          <w:szCs w:val="24"/>
          <w:lang w:eastAsia="ru-RU"/>
        </w:rPr>
        <w:t>six</w:t>
      </w:r>
      <w:proofErr w:type="spellEnd"/>
      <w:r w:rsidRPr="00384BD8">
        <w:rPr>
          <w:rFonts w:ascii="Arial" w:eastAsia="Times New Roman" w:hAnsi="Arial" w:cs="Arial"/>
          <w:color w:val="000000"/>
          <w:sz w:val="24"/>
          <w:szCs w:val="24"/>
          <w:lang w:eastAsia="ru-RU"/>
        </w:rPr>
        <w:t xml:space="preserve"> (пять невест и </w:t>
      </w:r>
      <w:proofErr w:type="spellStart"/>
      <w:r w:rsidRPr="00384BD8">
        <w:rPr>
          <w:rFonts w:ascii="Arial" w:eastAsia="Times New Roman" w:hAnsi="Arial" w:cs="Arial"/>
          <w:color w:val="000000"/>
          <w:sz w:val="24"/>
          <w:szCs w:val="24"/>
          <w:lang w:eastAsia="ru-RU"/>
        </w:rPr>
        <w:t>Зигфрид</w:t>
      </w:r>
      <w:proofErr w:type="spellEnd"/>
      <w:r w:rsidRPr="00384BD8">
        <w:rPr>
          <w:rFonts w:ascii="Arial" w:eastAsia="Times New Roman" w:hAnsi="Arial" w:cs="Arial"/>
          <w:color w:val="000000"/>
          <w:sz w:val="24"/>
          <w:szCs w:val="24"/>
          <w:lang w:eastAsia="ru-RU"/>
        </w:rPr>
        <w:t>),</w:t>
      </w:r>
      <w:r w:rsidR="00F92815">
        <w:rPr>
          <w:rFonts w:ascii="Arial" w:eastAsia="Times New Roman" w:hAnsi="Arial" w:cs="Arial"/>
          <w:color w:val="000000"/>
          <w:sz w:val="24"/>
          <w:szCs w:val="24"/>
          <w:lang w:eastAsia="ru-RU"/>
        </w:rPr>
        <w:t xml:space="preserve"> неаполитанский, испанский, венгерский, венецианский и русский.</w:t>
      </w:r>
      <w:r w:rsidRPr="00384BD8">
        <w:rPr>
          <w:rFonts w:ascii="Arial" w:eastAsia="Times New Roman" w:hAnsi="Arial" w:cs="Arial"/>
          <w:color w:val="000000"/>
          <w:sz w:val="24"/>
          <w:szCs w:val="24"/>
          <w:lang w:eastAsia="ru-RU"/>
        </w:rPr>
        <w:t xml:space="preserve">  </w:t>
      </w:r>
    </w:p>
    <w:p w:rsidR="00F92815" w:rsidRDefault="00F92815" w:rsidP="00C3687F">
      <w:pPr>
        <w:shd w:val="clear" w:color="auto" w:fill="FFFFFF"/>
        <w:spacing w:before="100" w:beforeAutospacing="1" w:after="100" w:afterAutospacing="1" w:line="240" w:lineRule="auto"/>
        <w:ind w:firstLine="251"/>
        <w:jc w:val="both"/>
        <w:rPr>
          <w:rFonts w:ascii="Arial" w:eastAsia="Times New Roman" w:hAnsi="Arial" w:cs="Arial"/>
          <w:color w:val="000000"/>
          <w:sz w:val="28"/>
          <w:szCs w:val="28"/>
          <w:lang w:eastAsia="ru-RU"/>
        </w:rPr>
      </w:pPr>
      <w:r w:rsidRPr="00813C07">
        <w:rPr>
          <w:rFonts w:ascii="Arial" w:eastAsia="Times New Roman" w:hAnsi="Arial" w:cs="Arial"/>
          <w:color w:val="000000"/>
          <w:sz w:val="28"/>
          <w:szCs w:val="28"/>
          <w:lang w:eastAsia="ru-RU"/>
        </w:rPr>
        <w:t>Необходимо обратить  внимание  на  оркестровое  звучание  этого  произведения</w:t>
      </w:r>
      <w:r w:rsidR="00813C07">
        <w:rPr>
          <w:rFonts w:ascii="Arial" w:eastAsia="Times New Roman" w:hAnsi="Arial" w:cs="Arial"/>
          <w:color w:val="000000"/>
          <w:sz w:val="28"/>
          <w:szCs w:val="28"/>
          <w:lang w:eastAsia="ru-RU"/>
        </w:rPr>
        <w:t>.</w:t>
      </w:r>
    </w:p>
    <w:p w:rsidR="00813C07" w:rsidRDefault="00813C07" w:rsidP="00813C07">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 xml:space="preserve">Начальный этап развития музыкального слуха и слуховых представлений осуществляется в процессе слушания и </w:t>
      </w:r>
      <w:proofErr w:type="gramStart"/>
      <w:r>
        <w:rPr>
          <w:rFonts w:ascii="TimesNewRomanPSMT" w:hAnsi="TimesNewRomanPSMT" w:cs="TimesNewRomanPSMT"/>
          <w:sz w:val="28"/>
          <w:szCs w:val="28"/>
        </w:rPr>
        <w:t>исполнения</w:t>
      </w:r>
      <w:proofErr w:type="gramEnd"/>
      <w:r>
        <w:rPr>
          <w:rFonts w:ascii="TimesNewRomanPSMT" w:hAnsi="TimesNewRomanPSMT" w:cs="TimesNewRomanPSMT"/>
          <w:sz w:val="28"/>
          <w:szCs w:val="28"/>
        </w:rPr>
        <w:t xml:space="preserve"> прежде всего мелодии. Основой образного содержания мелодии является живая мелодическая интонация. Сверхзадача, стоящая перед педагогом с первых же уроков - научить ребенка относится к музыке как к выразительному искусству, то есть научить </w:t>
      </w:r>
      <w:proofErr w:type="gramStart"/>
      <w:r>
        <w:rPr>
          <w:rFonts w:ascii="TimesNewRomanPSMT" w:hAnsi="TimesNewRomanPSMT" w:cs="TimesNewRomanPSMT"/>
          <w:sz w:val="28"/>
          <w:szCs w:val="28"/>
        </w:rPr>
        <w:t>выразительно</w:t>
      </w:r>
      <w:proofErr w:type="gramEnd"/>
      <w:r>
        <w:rPr>
          <w:rFonts w:ascii="TimesNewRomanPSMT" w:hAnsi="TimesNewRomanPSMT" w:cs="TimesNewRomanPSMT"/>
          <w:sz w:val="28"/>
          <w:szCs w:val="28"/>
        </w:rPr>
        <w:t xml:space="preserve"> интонировать музыку, и прежде всего - мелодию. "Интонация - ядро музыкального образа, как средство</w:t>
      </w:r>
    </w:p>
    <w:p w:rsidR="00813C07" w:rsidRDefault="00813C07" w:rsidP="00813C07">
      <w:pPr>
        <w:autoSpaceDE w:val="0"/>
        <w:autoSpaceDN w:val="0"/>
        <w:adjustRightInd w:val="0"/>
        <w:spacing w:after="0" w:line="240" w:lineRule="auto"/>
        <w:rPr>
          <w:rFonts w:ascii="TimesNewRomanPSMT" w:hAnsi="TimesNewRomanPSMT" w:cs="TimesNewRomanPSMT"/>
          <w:sz w:val="28"/>
          <w:szCs w:val="28"/>
        </w:rPr>
      </w:pPr>
      <w:r>
        <w:rPr>
          <w:rFonts w:ascii="TimesNewRomanPSMT" w:hAnsi="TimesNewRomanPSMT" w:cs="TimesNewRomanPSMT"/>
          <w:sz w:val="28"/>
          <w:szCs w:val="28"/>
        </w:rPr>
        <w:t>музыкальной речи, от которой зависит содержательность исполнения", -     говорил К.Н.Игумнов.</w:t>
      </w:r>
    </w:p>
    <w:p w:rsidR="00813C07" w:rsidRDefault="00813C07" w:rsidP="00DB0CC3">
      <w:pPr>
        <w:autoSpaceDE w:val="0"/>
        <w:autoSpaceDN w:val="0"/>
        <w:adjustRightInd w:val="0"/>
        <w:spacing w:after="0" w:line="240" w:lineRule="auto"/>
        <w:rPr>
          <w:rFonts w:ascii="Arial" w:eastAsia="Times New Roman" w:hAnsi="Arial" w:cs="Arial"/>
          <w:color w:val="000000"/>
          <w:sz w:val="28"/>
          <w:szCs w:val="28"/>
          <w:lang w:eastAsia="ru-RU"/>
        </w:rPr>
      </w:pPr>
    </w:p>
    <w:p w:rsidR="00DB0CC3" w:rsidRPr="0079324A" w:rsidRDefault="00DB0CC3" w:rsidP="00DB0CC3">
      <w:pPr>
        <w:autoSpaceDE w:val="0"/>
        <w:autoSpaceDN w:val="0"/>
        <w:adjustRightInd w:val="0"/>
        <w:spacing w:after="0" w:line="240" w:lineRule="auto"/>
        <w:rPr>
          <w:rFonts w:ascii="Arial" w:hAnsi="Arial" w:cs="Arial"/>
          <w:sz w:val="28"/>
          <w:szCs w:val="28"/>
        </w:rPr>
      </w:pPr>
      <w:r w:rsidRPr="0079324A">
        <w:rPr>
          <w:rFonts w:ascii="Arial" w:hAnsi="Arial" w:cs="Arial"/>
          <w:sz w:val="28"/>
          <w:szCs w:val="28"/>
        </w:rPr>
        <w:t xml:space="preserve">Выбор исполнительского репертуара для среднего и старшего возраста связан с развитием, как физических (мышечных), так и психических </w:t>
      </w:r>
      <w:r>
        <w:rPr>
          <w:rFonts w:ascii="Arial" w:hAnsi="Arial" w:cs="Arial"/>
          <w:sz w:val="28"/>
          <w:szCs w:val="28"/>
        </w:rPr>
        <w:t xml:space="preserve"> </w:t>
      </w:r>
      <w:r w:rsidRPr="0079324A">
        <w:rPr>
          <w:rFonts w:ascii="Arial" w:hAnsi="Arial" w:cs="Arial"/>
          <w:sz w:val="28"/>
          <w:szCs w:val="28"/>
        </w:rPr>
        <w:t>свойств учащихся. В качестве примера можно смело назвать пьесу «Русская пляска», изначально написанную Чайковским для премьеры балета "Лебединое озеро" как вставной номер. Позже композитор сделал переложение этой музыки для фортепиано. Одной из главных трудностей, встречающихся в «Русской пляске», является оркестровая природа изложения музыкального материала.</w:t>
      </w:r>
    </w:p>
    <w:p w:rsidR="00DB0CC3" w:rsidRDefault="00DB0CC3" w:rsidP="00DB0CC3">
      <w:pPr>
        <w:rPr>
          <w:rFonts w:ascii="Arial" w:hAnsi="Arial" w:cs="Arial"/>
          <w:sz w:val="28"/>
          <w:szCs w:val="28"/>
        </w:rPr>
      </w:pPr>
      <w:r w:rsidRPr="0079324A">
        <w:rPr>
          <w:rFonts w:ascii="Arial" w:hAnsi="Arial" w:cs="Arial"/>
          <w:sz w:val="28"/>
          <w:szCs w:val="28"/>
        </w:rPr>
        <w:t xml:space="preserve">Вместе с тем «Русская пляска» - пьеса, созданная в русском народном духе. В отличие от лирических пьес, в которых преобладают романтические настроения и переживания, произведения Чайковского на народную тематику проникнуты обычно искрометным весельем. </w:t>
      </w:r>
      <w:r w:rsidRPr="0079324A">
        <w:rPr>
          <w:rFonts w:ascii="Arial" w:hAnsi="Arial" w:cs="Arial"/>
          <w:sz w:val="28"/>
          <w:szCs w:val="28"/>
        </w:rPr>
        <w:lastRenderedPageBreak/>
        <w:t>Здесь слышатся тягучее звучание гармоники, свирельных наигрышей, гусельных переборов, бряцаний балалайки и перезвонов бубенцов. Такое мышление в фортепианной музыке ставит перед пианистом ряд конкретных задач: выбор туше, приемов артикуляции, близких по характеру звучания к манере игры на народных инструментах.</w:t>
      </w:r>
    </w:p>
    <w:p w:rsidR="0079714E" w:rsidRDefault="0079714E" w:rsidP="00DB0CC3">
      <w:pPr>
        <w:rPr>
          <w:rFonts w:ascii="Arial" w:hAnsi="Arial" w:cs="Arial"/>
          <w:b/>
          <w:color w:val="000000"/>
          <w:sz w:val="27"/>
          <w:szCs w:val="27"/>
        </w:rPr>
      </w:pPr>
      <w:r w:rsidRPr="0079714E">
        <w:rPr>
          <w:rFonts w:ascii="Arial" w:hAnsi="Arial" w:cs="Arial"/>
          <w:b/>
          <w:color w:val="000000"/>
          <w:sz w:val="27"/>
          <w:szCs w:val="27"/>
        </w:rPr>
        <w:object w:dxaOrig="7216" w:dyaOrig="5390">
          <v:shape id="_x0000_i1035" type="#_x0000_t75" style="width:360.85pt;height:269.6pt" o:ole="">
            <v:imagedata r:id="rId25" o:title=""/>
          </v:shape>
          <o:OLEObject Type="Embed" ProgID="PowerPoint.Slide.12" ShapeID="_x0000_i1035" DrawAspect="Content" ObjectID="_1699214209" r:id="rId26"/>
        </w:object>
      </w:r>
    </w:p>
    <w:p w:rsidR="00F92815" w:rsidRDefault="00F92815" w:rsidP="00DB0CC3">
      <w:pPr>
        <w:rPr>
          <w:rFonts w:ascii="Arial" w:hAnsi="Arial" w:cs="Arial"/>
          <w:b/>
          <w:color w:val="000000"/>
          <w:sz w:val="27"/>
          <w:szCs w:val="27"/>
        </w:rPr>
      </w:pPr>
    </w:p>
    <w:p w:rsidR="00DB0CC3" w:rsidRPr="0079324A" w:rsidRDefault="00DB0CC3" w:rsidP="00DB0CC3">
      <w:pPr>
        <w:autoSpaceDE w:val="0"/>
        <w:autoSpaceDN w:val="0"/>
        <w:adjustRightInd w:val="0"/>
        <w:spacing w:after="0" w:line="240" w:lineRule="auto"/>
        <w:rPr>
          <w:rFonts w:ascii="Arial" w:hAnsi="Arial" w:cs="Arial"/>
          <w:sz w:val="28"/>
          <w:szCs w:val="28"/>
        </w:rPr>
      </w:pPr>
      <w:r w:rsidRPr="0079324A">
        <w:rPr>
          <w:rFonts w:ascii="Arial" w:hAnsi="Arial" w:cs="Arial"/>
          <w:sz w:val="28"/>
          <w:szCs w:val="28"/>
        </w:rPr>
        <w:t xml:space="preserve">«Русская пляска» написана в простой 3-хчастной форме с </w:t>
      </w:r>
      <w:proofErr w:type="spellStart"/>
      <w:r w:rsidRPr="0079324A">
        <w:rPr>
          <w:rFonts w:ascii="Arial" w:hAnsi="Arial" w:cs="Arial"/>
          <w:sz w:val="28"/>
          <w:szCs w:val="28"/>
        </w:rPr>
        <w:t>динамизированной</w:t>
      </w:r>
      <w:proofErr w:type="spellEnd"/>
      <w:r w:rsidRPr="0079324A">
        <w:rPr>
          <w:rFonts w:ascii="Arial" w:hAnsi="Arial" w:cs="Arial"/>
          <w:sz w:val="28"/>
          <w:szCs w:val="28"/>
        </w:rPr>
        <w:t xml:space="preserve"> репризой. В первой части</w:t>
      </w:r>
      <w:proofErr w:type="gramStart"/>
      <w:r w:rsidRPr="0079324A">
        <w:rPr>
          <w:rFonts w:ascii="Arial" w:hAnsi="Arial" w:cs="Arial"/>
          <w:sz w:val="28"/>
          <w:szCs w:val="28"/>
        </w:rPr>
        <w:t xml:space="preserve"> А</w:t>
      </w:r>
      <w:proofErr w:type="gramEnd"/>
      <w:r w:rsidRPr="0079324A">
        <w:rPr>
          <w:rFonts w:ascii="Arial" w:hAnsi="Arial" w:cs="Arial"/>
          <w:sz w:val="28"/>
          <w:szCs w:val="28"/>
        </w:rPr>
        <w:t xml:space="preserve">ндантино – помимо выразительного исполнения самой мелодии, полифонического </w:t>
      </w:r>
      <w:proofErr w:type="spellStart"/>
      <w:r w:rsidRPr="0079324A">
        <w:rPr>
          <w:rFonts w:ascii="Arial" w:hAnsi="Arial" w:cs="Arial"/>
          <w:sz w:val="28"/>
          <w:szCs w:val="28"/>
        </w:rPr>
        <w:t>слышания</w:t>
      </w:r>
      <w:proofErr w:type="spellEnd"/>
      <w:r w:rsidRPr="0079324A">
        <w:rPr>
          <w:rFonts w:ascii="Arial" w:hAnsi="Arial" w:cs="Arial"/>
          <w:sz w:val="28"/>
          <w:szCs w:val="28"/>
        </w:rPr>
        <w:t xml:space="preserve"> аккомпанирующих голосов, необходимо обратить внимание учащегося на изучение приемов </w:t>
      </w:r>
      <w:proofErr w:type="spellStart"/>
      <w:r w:rsidRPr="0079324A">
        <w:rPr>
          <w:rFonts w:ascii="Arial" w:hAnsi="Arial" w:cs="Arial"/>
          <w:sz w:val="28"/>
          <w:szCs w:val="28"/>
        </w:rPr>
        <w:t>метро-ритмического</w:t>
      </w:r>
      <w:proofErr w:type="spellEnd"/>
      <w:r w:rsidRPr="0079324A">
        <w:rPr>
          <w:rFonts w:ascii="Arial" w:hAnsi="Arial" w:cs="Arial"/>
          <w:sz w:val="28"/>
          <w:szCs w:val="28"/>
        </w:rPr>
        <w:t xml:space="preserve"> варьирования, усиливающих музыкальное действие и насыщающих его дополнительной энергией. </w:t>
      </w:r>
      <w:proofErr w:type="spellStart"/>
      <w:r w:rsidRPr="0079324A">
        <w:rPr>
          <w:rFonts w:ascii="Arial" w:hAnsi="Arial" w:cs="Arial"/>
          <w:sz w:val="28"/>
          <w:szCs w:val="28"/>
        </w:rPr>
        <w:t>Allegro</w:t>
      </w:r>
      <w:proofErr w:type="spellEnd"/>
      <w:r w:rsidRPr="0079324A">
        <w:rPr>
          <w:rFonts w:ascii="Arial" w:hAnsi="Arial" w:cs="Arial"/>
          <w:sz w:val="28"/>
          <w:szCs w:val="28"/>
        </w:rPr>
        <w:t xml:space="preserve"> </w:t>
      </w:r>
      <w:proofErr w:type="spellStart"/>
      <w:r w:rsidRPr="0079324A">
        <w:rPr>
          <w:rFonts w:ascii="Arial" w:hAnsi="Arial" w:cs="Arial"/>
          <w:sz w:val="28"/>
          <w:szCs w:val="28"/>
        </w:rPr>
        <w:t>molto</w:t>
      </w:r>
      <w:proofErr w:type="spellEnd"/>
      <w:r w:rsidRPr="0079324A">
        <w:rPr>
          <w:rFonts w:ascii="Arial" w:hAnsi="Arial" w:cs="Arial"/>
          <w:sz w:val="28"/>
          <w:szCs w:val="28"/>
        </w:rPr>
        <w:t xml:space="preserve"> </w:t>
      </w:r>
      <w:proofErr w:type="spellStart"/>
      <w:r w:rsidRPr="0079324A">
        <w:rPr>
          <w:rFonts w:ascii="Arial" w:hAnsi="Arial" w:cs="Arial"/>
          <w:sz w:val="28"/>
          <w:szCs w:val="28"/>
        </w:rPr>
        <w:t>vivace</w:t>
      </w:r>
      <w:proofErr w:type="spellEnd"/>
      <w:r w:rsidRPr="0079324A">
        <w:rPr>
          <w:rFonts w:ascii="Arial" w:hAnsi="Arial" w:cs="Arial"/>
          <w:sz w:val="28"/>
          <w:szCs w:val="28"/>
        </w:rPr>
        <w:t xml:space="preserve"> в репризе – воссоздает пьянящее веселье народного танца. Устремленные лихие пассажи, использование острого пальцевого «стаккато», аккордово-октавная техника – все это приближает учащегося к освоению многостороннего комплекса игровых умений и навыков, типичных для фортепианного стиля П.И. Чайковского. По-моему мнению фортепианная пьеса «Русская пляска» всегда очаровывает юных исполнителей, позволяя использовать им свой накопленный творческий потенциал. Это произведение является  ярким номером в любой концертной  программе.</w:t>
      </w:r>
    </w:p>
    <w:p w:rsidR="00DB0CC3" w:rsidRDefault="0079714E" w:rsidP="00DB0CC3">
      <w:r w:rsidRPr="0079714E">
        <w:object w:dxaOrig="7216" w:dyaOrig="5390">
          <v:shape id="_x0000_i1036" type="#_x0000_t75" style="width:360.85pt;height:269.6pt" o:ole="">
            <v:imagedata r:id="rId27" o:title=""/>
          </v:shape>
          <o:OLEObject Type="Embed" ProgID="PowerPoint.Slide.12" ShapeID="_x0000_i1036" DrawAspect="Content" ObjectID="_1699214210" r:id="rId28"/>
        </w:object>
      </w:r>
    </w:p>
    <w:p w:rsidR="00DB0CC3" w:rsidRDefault="00813C07" w:rsidP="00813C07">
      <w:pPr>
        <w:autoSpaceDE w:val="0"/>
        <w:autoSpaceDN w:val="0"/>
        <w:adjustRightInd w:val="0"/>
        <w:spacing w:after="0" w:line="240" w:lineRule="auto"/>
        <w:jc w:val="center"/>
        <w:rPr>
          <w:rFonts w:ascii="Arial" w:eastAsia="Times New Roman" w:hAnsi="Arial" w:cs="Arial"/>
          <w:b/>
          <w:color w:val="000000"/>
          <w:sz w:val="28"/>
          <w:szCs w:val="28"/>
          <w:lang w:eastAsia="ru-RU"/>
        </w:rPr>
      </w:pPr>
      <w:r>
        <w:rPr>
          <w:rFonts w:ascii="Arial" w:eastAsia="Times New Roman" w:hAnsi="Arial" w:cs="Arial"/>
          <w:b/>
          <w:color w:val="000000"/>
          <w:sz w:val="28"/>
          <w:szCs w:val="28"/>
          <w:lang w:eastAsia="ru-RU"/>
        </w:rPr>
        <w:t>Этапы  работы</w:t>
      </w: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Музыкальный художественный  образ произведения П.И.Чайковского  «Русская  пляска» обобщенный  музыкальный портрет славянской (русской</w:t>
      </w:r>
      <w:proofErr w:type="gramStart"/>
      <w:r>
        <w:rPr>
          <w:rFonts w:ascii="Arial" w:eastAsia="Times New Roman" w:hAnsi="Arial" w:cs="Arial"/>
          <w:color w:val="000000"/>
          <w:sz w:val="28"/>
          <w:szCs w:val="28"/>
          <w:lang w:eastAsia="ru-RU"/>
        </w:rPr>
        <w:t xml:space="preserve"> )</w:t>
      </w:r>
      <w:proofErr w:type="gramEnd"/>
      <w:r>
        <w:rPr>
          <w:rFonts w:ascii="Arial" w:eastAsia="Times New Roman" w:hAnsi="Arial" w:cs="Arial"/>
          <w:color w:val="000000"/>
          <w:sz w:val="28"/>
          <w:szCs w:val="28"/>
          <w:lang w:eastAsia="ru-RU"/>
        </w:rPr>
        <w:t xml:space="preserve">  красавицы, вступающей в танец со  скромно горделивым  видом и переходящей к безудержному  веселью.</w:t>
      </w: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Так как  первоначально произведение  было написано  для оркестра, с солирующей скрипкой, по  фактуре это  видно: вертикальные  аккорды разложены  для  разных инструментов оркестра. Мелодия  верхнего  голоса развивается по  горизонтали. Название  «Русская  пляска» диктует  нам другой состав  инструментов – народных.</w:t>
      </w: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 xml:space="preserve">Тему  исполняет  балалайка, а  ей  подыгрывают басы гармони. Затем мы  слышим  трель  свирели. В 1  вариации  все  </w:t>
      </w:r>
      <w:proofErr w:type="spellStart"/>
      <w:r>
        <w:rPr>
          <w:rFonts w:ascii="Arial" w:eastAsia="Times New Roman" w:hAnsi="Arial" w:cs="Arial"/>
          <w:color w:val="000000"/>
          <w:sz w:val="28"/>
          <w:szCs w:val="28"/>
          <w:lang w:eastAsia="ru-RU"/>
        </w:rPr>
        <w:t>таже</w:t>
      </w:r>
      <w:proofErr w:type="spellEnd"/>
      <w:r>
        <w:rPr>
          <w:rFonts w:ascii="Arial" w:eastAsia="Times New Roman" w:hAnsi="Arial" w:cs="Arial"/>
          <w:color w:val="000000"/>
          <w:sz w:val="28"/>
          <w:szCs w:val="28"/>
          <w:lang w:eastAsia="ru-RU"/>
        </w:rPr>
        <w:t xml:space="preserve">  тема  звучит во  2 октаве, но ей  уже  подыгрывают  гусли, слышны  переборы  струн. С  развитием  и  усложнением  вариации опять вступает  гармонь, мощно  звучит  кульминация 1 части, будто  исполнитель широко  раскрывает  меха.</w:t>
      </w: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1 часть вариационная: Тема  и 2 вариации.  На слух она  воспринимается  как  3-х частная  форма, т.к. 2 вариация  очень похожа на  начало, на  тему, но  без 2-го предложения, вместо  которого  звучат повторы  элемента 1 – го -  кода  угасающая.</w:t>
      </w: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r w:rsidRPr="00C45DE4">
        <w:rPr>
          <w:rFonts w:ascii="Arial" w:eastAsia="Times New Roman" w:hAnsi="Arial" w:cs="Arial"/>
          <w:b/>
          <w:color w:val="000000"/>
          <w:sz w:val="28"/>
          <w:szCs w:val="28"/>
          <w:lang w:eastAsia="ru-RU"/>
        </w:rPr>
        <w:t>Тема</w:t>
      </w:r>
      <w:r>
        <w:rPr>
          <w:rFonts w:ascii="Arial" w:eastAsia="Times New Roman" w:hAnsi="Arial" w:cs="Arial"/>
          <w:color w:val="000000"/>
          <w:sz w:val="28"/>
          <w:szCs w:val="28"/>
          <w:lang w:eastAsia="ru-RU"/>
        </w:rPr>
        <w:t xml:space="preserve">  -  состоит  из  двух  предложений, каждое из которых строится на двух повторяющихся  фразах, что  свойственно народной  музыке.</w:t>
      </w: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Разнообразна  артикуляция, штрихи часто  меняются, но  есть  определенная  закономерность.</w:t>
      </w: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lastRenderedPageBreak/>
        <w:t>Метро - ритмическая структура усложняется триолями из 32-х нот, которые составляют техническую сложность  для  исполнителя.</w:t>
      </w: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Сравнивая оркестровое  исполнение «Русской  пляски»  в балете, находим отличие в фортепианном переложении   -  акцент  на  2 –</w:t>
      </w:r>
      <w:proofErr w:type="spellStart"/>
      <w:r>
        <w:rPr>
          <w:rFonts w:ascii="Arial" w:eastAsia="Times New Roman" w:hAnsi="Arial" w:cs="Arial"/>
          <w:color w:val="000000"/>
          <w:sz w:val="28"/>
          <w:szCs w:val="28"/>
          <w:lang w:eastAsia="ru-RU"/>
        </w:rPr>
        <w:t>ю</w:t>
      </w:r>
      <w:proofErr w:type="spellEnd"/>
      <w:r>
        <w:rPr>
          <w:rFonts w:ascii="Arial" w:eastAsia="Times New Roman" w:hAnsi="Arial" w:cs="Arial"/>
          <w:color w:val="000000"/>
          <w:sz w:val="28"/>
          <w:szCs w:val="28"/>
          <w:lang w:eastAsia="ru-RU"/>
        </w:rPr>
        <w:t xml:space="preserve"> долю  такта, что  еще  больше  приближает  к  народной  музыке.</w:t>
      </w: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Динамика  построена на постоянном контрасте  форте  и  пиано, что  придает произведению  яркость и  изобразительность.</w:t>
      </w: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p>
    <w:p w:rsidR="00DB0CC3" w:rsidRDefault="00DB0CC3" w:rsidP="00DB0CC3">
      <w:pPr>
        <w:autoSpaceDE w:val="0"/>
        <w:autoSpaceDN w:val="0"/>
        <w:adjustRightInd w:val="0"/>
        <w:spacing w:after="0" w:line="240" w:lineRule="auto"/>
        <w:jc w:val="both"/>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 xml:space="preserve">В  работе  с  учеником основной  задачей  является  выпуклое  исполнение  Темы,  с  её  артикуляционными  особенностями, динамикой и четкое, сухое  звучание  аккомпанемента в левой  руке.  </w:t>
      </w:r>
    </w:p>
    <w:p w:rsidR="004244B6" w:rsidRDefault="00DB0CC3" w:rsidP="00DB0CC3">
      <w:pPr>
        <w:autoSpaceDE w:val="0"/>
        <w:autoSpaceDN w:val="0"/>
        <w:adjustRightInd w:val="0"/>
        <w:spacing w:after="0" w:line="240" w:lineRule="auto"/>
        <w:jc w:val="both"/>
        <w:rPr>
          <w:rFonts w:ascii="Arial" w:hAnsi="Arial" w:cs="Arial"/>
          <w:b/>
          <w:sz w:val="28"/>
          <w:szCs w:val="28"/>
        </w:rPr>
      </w:pPr>
      <w:r>
        <w:rPr>
          <w:rFonts w:ascii="Arial" w:hAnsi="Arial" w:cs="Arial"/>
          <w:sz w:val="28"/>
          <w:szCs w:val="28"/>
        </w:rPr>
        <w:t xml:space="preserve"> В 1 вариации арпеджио  на пиццикато в левой  руке  необходимо  играть определенной  аппликатурой </w:t>
      </w:r>
      <w:proofErr w:type="gramStart"/>
      <w:r>
        <w:rPr>
          <w:rFonts w:ascii="Arial" w:hAnsi="Arial" w:cs="Arial"/>
          <w:sz w:val="28"/>
          <w:szCs w:val="28"/>
        </w:rPr>
        <w:t xml:space="preserve">( </w:t>
      </w:r>
      <w:proofErr w:type="gramEnd"/>
      <w:r>
        <w:rPr>
          <w:rFonts w:ascii="Arial" w:hAnsi="Arial" w:cs="Arial"/>
          <w:sz w:val="28"/>
          <w:szCs w:val="28"/>
        </w:rPr>
        <w:t xml:space="preserve">о  чем  говорил </w:t>
      </w:r>
      <w:proofErr w:type="spellStart"/>
      <w:r w:rsidRPr="004C3615">
        <w:rPr>
          <w:rFonts w:ascii="Arial" w:hAnsi="Arial" w:cs="Arial"/>
          <w:b/>
          <w:sz w:val="28"/>
          <w:szCs w:val="28"/>
        </w:rPr>
        <w:t>И.Котляревский</w:t>
      </w:r>
      <w:proofErr w:type="spellEnd"/>
      <w:r w:rsidRPr="004C3615">
        <w:rPr>
          <w:rFonts w:ascii="Arial" w:hAnsi="Arial" w:cs="Arial"/>
          <w:b/>
          <w:sz w:val="28"/>
          <w:szCs w:val="28"/>
        </w:rPr>
        <w:t>).</w:t>
      </w:r>
      <w:r>
        <w:rPr>
          <w:rFonts w:ascii="Arial" w:hAnsi="Arial" w:cs="Arial"/>
          <w:b/>
          <w:sz w:val="28"/>
          <w:szCs w:val="28"/>
        </w:rPr>
        <w:t xml:space="preserve">  </w:t>
      </w:r>
    </w:p>
    <w:p w:rsidR="00DB0CC3" w:rsidRDefault="00DB0CC3" w:rsidP="00DB0CC3">
      <w:pPr>
        <w:autoSpaceDE w:val="0"/>
        <w:autoSpaceDN w:val="0"/>
        <w:adjustRightInd w:val="0"/>
        <w:spacing w:after="0" w:line="240" w:lineRule="auto"/>
        <w:jc w:val="both"/>
        <w:rPr>
          <w:rFonts w:ascii="Arial" w:hAnsi="Arial" w:cs="Arial"/>
          <w:b/>
          <w:sz w:val="28"/>
          <w:szCs w:val="28"/>
        </w:rPr>
      </w:pPr>
      <w:r w:rsidRPr="007B2C1C">
        <w:rPr>
          <w:rFonts w:ascii="Arial" w:hAnsi="Arial" w:cs="Arial"/>
          <w:b/>
          <w:sz w:val="36"/>
          <w:szCs w:val="36"/>
        </w:rPr>
        <w:t>видео</w:t>
      </w:r>
    </w:p>
    <w:p w:rsidR="00DB0CC3" w:rsidRDefault="00DB0CC3" w:rsidP="00DB0CC3"/>
    <w:p w:rsidR="00DB0CC3" w:rsidRDefault="00DB0CC3" w:rsidP="00DB0CC3">
      <w:pPr>
        <w:autoSpaceDE w:val="0"/>
        <w:autoSpaceDN w:val="0"/>
        <w:adjustRightInd w:val="0"/>
        <w:spacing w:after="0" w:line="240" w:lineRule="auto"/>
        <w:jc w:val="both"/>
        <w:rPr>
          <w:rFonts w:ascii="Arial" w:hAnsi="Arial" w:cs="Arial"/>
          <w:sz w:val="28"/>
          <w:szCs w:val="28"/>
        </w:rPr>
      </w:pPr>
      <w:r>
        <w:rPr>
          <w:rFonts w:ascii="Arial" w:hAnsi="Arial" w:cs="Arial"/>
          <w:sz w:val="28"/>
          <w:szCs w:val="28"/>
        </w:rPr>
        <w:t>Аккордовая  кульминация – это  многоразовое повторение 2-х аккордов. Кульминация  четырех звучных аккордов в обеих руках  требует хорошей  физической  подготовки от исполнителя, большой руки. Неклассическая динамика напряжения  и разрешения  тоже  говорит о  народности звучания.</w:t>
      </w:r>
    </w:p>
    <w:p w:rsidR="00DB0CC3" w:rsidRDefault="00DB0CC3" w:rsidP="00DB0CC3">
      <w:pPr>
        <w:autoSpaceDE w:val="0"/>
        <w:autoSpaceDN w:val="0"/>
        <w:adjustRightInd w:val="0"/>
        <w:spacing w:after="0" w:line="240" w:lineRule="auto"/>
        <w:jc w:val="both"/>
        <w:rPr>
          <w:rFonts w:ascii="Arial" w:hAnsi="Arial" w:cs="Arial"/>
          <w:sz w:val="28"/>
          <w:szCs w:val="28"/>
        </w:rPr>
      </w:pPr>
      <w:r>
        <w:rPr>
          <w:rFonts w:ascii="Arial" w:hAnsi="Arial" w:cs="Arial"/>
          <w:sz w:val="28"/>
          <w:szCs w:val="28"/>
        </w:rPr>
        <w:t>Вариация  2 очень  похожа на  начало произведения и этим создаёт иллюзию репризы 3-х частной формы, но без второго предложения.</w:t>
      </w:r>
    </w:p>
    <w:p w:rsidR="00DB0CC3" w:rsidRDefault="00DB0CC3" w:rsidP="00DB0CC3">
      <w:pPr>
        <w:autoSpaceDE w:val="0"/>
        <w:autoSpaceDN w:val="0"/>
        <w:adjustRightInd w:val="0"/>
        <w:spacing w:after="0" w:line="240" w:lineRule="auto"/>
        <w:jc w:val="both"/>
        <w:rPr>
          <w:rFonts w:ascii="Arial" w:hAnsi="Arial" w:cs="Arial"/>
          <w:sz w:val="28"/>
          <w:szCs w:val="28"/>
        </w:rPr>
      </w:pPr>
      <w:r>
        <w:rPr>
          <w:rFonts w:ascii="Arial" w:hAnsi="Arial" w:cs="Arial"/>
          <w:sz w:val="28"/>
          <w:szCs w:val="28"/>
        </w:rPr>
        <w:t xml:space="preserve"> В конце 1 части мелодия и динамика </w:t>
      </w:r>
      <w:proofErr w:type="spellStart"/>
      <w:r>
        <w:rPr>
          <w:rFonts w:ascii="Arial" w:hAnsi="Arial" w:cs="Arial"/>
          <w:sz w:val="28"/>
          <w:szCs w:val="28"/>
        </w:rPr>
        <w:t>угосают</w:t>
      </w:r>
      <w:proofErr w:type="spellEnd"/>
      <w:r>
        <w:rPr>
          <w:rFonts w:ascii="Arial" w:hAnsi="Arial" w:cs="Arial"/>
          <w:sz w:val="28"/>
          <w:szCs w:val="28"/>
        </w:rPr>
        <w:t xml:space="preserve">, переходя в низкий  регистр.  Внезапный восходящий  пассаж на форте, смена темпа на </w:t>
      </w:r>
      <w:r>
        <w:rPr>
          <w:rFonts w:ascii="Arial" w:hAnsi="Arial" w:cs="Arial"/>
          <w:sz w:val="28"/>
          <w:szCs w:val="28"/>
          <w:lang w:val="en-US"/>
        </w:rPr>
        <w:t>Allegro</w:t>
      </w:r>
      <w:r w:rsidRPr="00D95230">
        <w:rPr>
          <w:rFonts w:ascii="Arial" w:hAnsi="Arial" w:cs="Arial"/>
          <w:sz w:val="28"/>
          <w:szCs w:val="28"/>
        </w:rPr>
        <w:t xml:space="preserve"> </w:t>
      </w:r>
      <w:r>
        <w:rPr>
          <w:rFonts w:ascii="Arial" w:hAnsi="Arial" w:cs="Arial"/>
          <w:sz w:val="28"/>
          <w:szCs w:val="28"/>
          <w:lang w:val="en-US"/>
        </w:rPr>
        <w:t>molto</w:t>
      </w:r>
      <w:r w:rsidRPr="00D95230">
        <w:rPr>
          <w:rFonts w:ascii="Arial" w:hAnsi="Arial" w:cs="Arial"/>
          <w:sz w:val="28"/>
          <w:szCs w:val="28"/>
        </w:rPr>
        <w:t xml:space="preserve"> </w:t>
      </w:r>
      <w:proofErr w:type="spellStart"/>
      <w:r>
        <w:rPr>
          <w:rFonts w:ascii="Arial" w:hAnsi="Arial" w:cs="Arial"/>
          <w:sz w:val="28"/>
          <w:szCs w:val="28"/>
          <w:lang w:val="en-US"/>
        </w:rPr>
        <w:t>vivace</w:t>
      </w:r>
      <w:proofErr w:type="spellEnd"/>
      <w:r w:rsidRPr="00D95230">
        <w:rPr>
          <w:rFonts w:ascii="Arial" w:hAnsi="Arial" w:cs="Arial"/>
          <w:sz w:val="28"/>
          <w:szCs w:val="28"/>
        </w:rPr>
        <w:t xml:space="preserve"> </w:t>
      </w:r>
      <w:r>
        <w:rPr>
          <w:rFonts w:ascii="Arial" w:hAnsi="Arial" w:cs="Arial"/>
          <w:sz w:val="28"/>
          <w:szCs w:val="28"/>
        </w:rPr>
        <w:t xml:space="preserve"> пробуждают слушателя и  вводят в безудержную пляску  - это  2  часть  произведения. Зрительно фактура похожа на  1 часть, но аккорды на  каждую 1  долю  </w:t>
      </w:r>
      <w:r>
        <w:rPr>
          <w:rFonts w:ascii="Arial" w:hAnsi="Arial" w:cs="Arial"/>
          <w:sz w:val="28"/>
          <w:szCs w:val="28"/>
          <w:lang w:val="en-US"/>
        </w:rPr>
        <w:t>S</w:t>
      </w:r>
      <w:r w:rsidRPr="005C3083">
        <w:rPr>
          <w:rFonts w:ascii="Arial" w:hAnsi="Arial" w:cs="Arial"/>
          <w:sz w:val="28"/>
          <w:szCs w:val="28"/>
        </w:rPr>
        <w:t>-</w:t>
      </w:r>
      <w:r>
        <w:rPr>
          <w:rFonts w:ascii="Arial" w:hAnsi="Arial" w:cs="Arial"/>
          <w:sz w:val="28"/>
          <w:szCs w:val="28"/>
          <w:lang w:val="en-US"/>
        </w:rPr>
        <w:t>T</w:t>
      </w:r>
      <w:r w:rsidRPr="005C3083">
        <w:rPr>
          <w:rFonts w:ascii="Arial" w:hAnsi="Arial" w:cs="Arial"/>
          <w:sz w:val="28"/>
          <w:szCs w:val="28"/>
        </w:rPr>
        <w:t>-</w:t>
      </w:r>
      <w:r>
        <w:rPr>
          <w:rFonts w:ascii="Arial" w:hAnsi="Arial" w:cs="Arial"/>
          <w:sz w:val="28"/>
          <w:szCs w:val="28"/>
          <w:lang w:val="en-US"/>
        </w:rPr>
        <w:t>S</w:t>
      </w:r>
      <w:r w:rsidRPr="005C3083">
        <w:rPr>
          <w:rFonts w:ascii="Arial" w:hAnsi="Arial" w:cs="Arial"/>
          <w:sz w:val="28"/>
          <w:szCs w:val="28"/>
        </w:rPr>
        <w:t>-</w:t>
      </w:r>
      <w:r>
        <w:rPr>
          <w:rFonts w:ascii="Arial" w:hAnsi="Arial" w:cs="Arial"/>
          <w:sz w:val="28"/>
          <w:szCs w:val="28"/>
          <w:lang w:val="en-US"/>
        </w:rPr>
        <w:t>T</w:t>
      </w:r>
      <w:r w:rsidRPr="005C3083">
        <w:rPr>
          <w:rFonts w:ascii="Arial" w:hAnsi="Arial" w:cs="Arial"/>
          <w:sz w:val="28"/>
          <w:szCs w:val="28"/>
        </w:rPr>
        <w:t xml:space="preserve">  </w:t>
      </w:r>
      <w:r>
        <w:rPr>
          <w:rFonts w:ascii="Arial" w:hAnsi="Arial" w:cs="Arial"/>
          <w:sz w:val="28"/>
          <w:szCs w:val="28"/>
        </w:rPr>
        <w:t xml:space="preserve"> в мажоре, затем в миноре заряжают энергией и перерастают в пассажи, которые  являются  переходом в </w:t>
      </w:r>
      <w:proofErr w:type="spellStart"/>
      <w:r>
        <w:rPr>
          <w:rFonts w:ascii="Arial" w:hAnsi="Arial" w:cs="Arial"/>
          <w:sz w:val="28"/>
          <w:szCs w:val="28"/>
        </w:rPr>
        <w:t>динамизированную</w:t>
      </w:r>
      <w:proofErr w:type="spellEnd"/>
      <w:r>
        <w:rPr>
          <w:rFonts w:ascii="Arial" w:hAnsi="Arial" w:cs="Arial"/>
          <w:sz w:val="28"/>
          <w:szCs w:val="28"/>
        </w:rPr>
        <w:t xml:space="preserve">  репризу. Ускоренная и сохраненная   тема, без второго  предложения, приобретает совсем другой образ зажигательной  пляски, а повторы отдельного мотива создают напряжение, которое перерастает в блестящий восходящий заключительный  пассаж.</w:t>
      </w:r>
    </w:p>
    <w:p w:rsidR="0079714E" w:rsidRPr="005C3083" w:rsidRDefault="0079714E" w:rsidP="00DB0CC3">
      <w:pPr>
        <w:autoSpaceDE w:val="0"/>
        <w:autoSpaceDN w:val="0"/>
        <w:adjustRightInd w:val="0"/>
        <w:spacing w:after="0" w:line="240" w:lineRule="auto"/>
        <w:jc w:val="both"/>
        <w:rPr>
          <w:rFonts w:ascii="Arial" w:hAnsi="Arial" w:cs="Arial"/>
          <w:sz w:val="28"/>
          <w:szCs w:val="28"/>
        </w:rPr>
      </w:pPr>
      <w:r w:rsidRPr="0079714E">
        <w:rPr>
          <w:rFonts w:ascii="Arial" w:hAnsi="Arial" w:cs="Arial"/>
          <w:sz w:val="28"/>
          <w:szCs w:val="28"/>
        </w:rPr>
        <w:object w:dxaOrig="7216" w:dyaOrig="5390">
          <v:shape id="_x0000_i1037" type="#_x0000_t75" style="width:360.85pt;height:269.6pt" o:ole="">
            <v:imagedata r:id="rId29" o:title=""/>
          </v:shape>
          <o:OLEObject Type="Embed" ProgID="PowerPoint.Slide.12" ShapeID="_x0000_i1037" DrawAspect="Content" ObjectID="_1699214211" r:id="rId30"/>
        </w:object>
      </w:r>
      <w:r w:rsidRPr="0079714E">
        <w:rPr>
          <w:rFonts w:ascii="Arial" w:hAnsi="Arial" w:cs="Arial"/>
          <w:sz w:val="28"/>
          <w:szCs w:val="28"/>
        </w:rPr>
        <w:object w:dxaOrig="7216" w:dyaOrig="5390">
          <v:shape id="_x0000_i1038" type="#_x0000_t75" style="width:360.85pt;height:269.6pt" o:ole="">
            <v:imagedata r:id="rId31" o:title=""/>
          </v:shape>
          <o:OLEObject Type="Embed" ProgID="PowerPoint.Slide.12" ShapeID="_x0000_i1038" DrawAspect="Content" ObjectID="_1699214212" r:id="rId32"/>
        </w:object>
      </w:r>
    </w:p>
    <w:p w:rsidR="00DB0CC3" w:rsidRDefault="00DB0CC3" w:rsidP="00DB0CC3">
      <w:pPr>
        <w:rPr>
          <w:rFonts w:ascii="Arial" w:hAnsi="Arial" w:cs="Arial"/>
          <w:b/>
          <w:color w:val="000000"/>
          <w:sz w:val="27"/>
          <w:szCs w:val="27"/>
        </w:rPr>
      </w:pPr>
      <w:r w:rsidRPr="00EF6FEA">
        <w:rPr>
          <w:rFonts w:ascii="Arial" w:hAnsi="Arial" w:cs="Arial"/>
          <w:b/>
          <w:color w:val="000000"/>
          <w:sz w:val="27"/>
          <w:szCs w:val="27"/>
        </w:rPr>
        <w:t>Работа над произведением:</w:t>
      </w:r>
      <w:r>
        <w:rPr>
          <w:rFonts w:ascii="Arial" w:hAnsi="Arial" w:cs="Arial"/>
          <w:b/>
          <w:color w:val="000000"/>
          <w:sz w:val="27"/>
          <w:szCs w:val="27"/>
        </w:rPr>
        <w:t xml:space="preserve">  общая </w:t>
      </w:r>
      <w:r>
        <w:rPr>
          <w:rFonts w:ascii="Arial" w:hAnsi="Arial" w:cs="Arial"/>
          <w:color w:val="000000"/>
          <w:sz w:val="27"/>
          <w:szCs w:val="27"/>
        </w:rPr>
        <w:br/>
        <w:t>Работа над выразительностью исполнения. 2) создание исполнительского замысла и подходы к его реализации,</w:t>
      </w:r>
      <w:r>
        <w:rPr>
          <w:rFonts w:ascii="Arial" w:hAnsi="Arial" w:cs="Arial"/>
          <w:color w:val="000000"/>
          <w:sz w:val="27"/>
          <w:szCs w:val="27"/>
        </w:rPr>
        <w:br/>
        <w:t xml:space="preserve">определение технических трудностей и необходимых пианистических приёмов для их преодоления. Все это связано с логическим познанием самого процесса исполнения и художественного развития образа.               В работе над преодолением технических трудностей следует использовать всевозможные приемы: проигрывание в различных темпах, вычленения, ритмические варианты, специальные упражнения и другие. Надо выбрать те способы, которые наиболее полезны в том или ином </w:t>
      </w:r>
      <w:r>
        <w:rPr>
          <w:rFonts w:ascii="Arial" w:hAnsi="Arial" w:cs="Arial"/>
          <w:color w:val="000000"/>
          <w:sz w:val="27"/>
          <w:szCs w:val="27"/>
        </w:rPr>
        <w:lastRenderedPageBreak/>
        <w:t xml:space="preserve">случае и быстрее всего ведут к осуществлению намеченной цели. соблюдать постепенность в переходе к более быстрым </w:t>
      </w:r>
      <w:proofErr w:type="spellStart"/>
      <w:r>
        <w:rPr>
          <w:rFonts w:ascii="Arial" w:hAnsi="Arial" w:cs="Arial"/>
          <w:color w:val="000000"/>
          <w:sz w:val="27"/>
          <w:szCs w:val="27"/>
        </w:rPr>
        <w:t>темпам</w:t>
      </w:r>
      <w:proofErr w:type="gramStart"/>
      <w:r>
        <w:rPr>
          <w:rFonts w:ascii="Arial" w:hAnsi="Arial" w:cs="Arial"/>
          <w:color w:val="000000"/>
          <w:sz w:val="27"/>
          <w:szCs w:val="27"/>
        </w:rPr>
        <w:t>,н</w:t>
      </w:r>
      <w:proofErr w:type="gramEnd"/>
      <w:r>
        <w:rPr>
          <w:rFonts w:ascii="Arial" w:hAnsi="Arial" w:cs="Arial"/>
          <w:color w:val="000000"/>
          <w:sz w:val="27"/>
          <w:szCs w:val="27"/>
        </w:rPr>
        <w:t>е</w:t>
      </w:r>
      <w:proofErr w:type="spellEnd"/>
      <w:r>
        <w:rPr>
          <w:rFonts w:ascii="Arial" w:hAnsi="Arial" w:cs="Arial"/>
          <w:color w:val="000000"/>
          <w:sz w:val="27"/>
          <w:szCs w:val="27"/>
        </w:rPr>
        <w:t xml:space="preserve"> перегружать общую звучность, </w:t>
      </w:r>
      <w:r>
        <w:rPr>
          <w:rFonts w:ascii="Arial" w:hAnsi="Arial" w:cs="Arial"/>
          <w:color w:val="000000"/>
          <w:sz w:val="27"/>
          <w:szCs w:val="27"/>
        </w:rPr>
        <w:br/>
        <w:t>применять «объединяющие» движения, следить за гибкостью запястья.</w:t>
      </w:r>
      <w:r>
        <w:rPr>
          <w:rFonts w:ascii="Arial" w:hAnsi="Arial" w:cs="Arial"/>
          <w:color w:val="000000"/>
          <w:sz w:val="27"/>
          <w:szCs w:val="27"/>
        </w:rPr>
        <w:br/>
        <w:t>Важно также наметить построения, в которых можно изменить характер движения рук и сделать несколько «освобождающих» кистевых движений.</w:t>
      </w:r>
      <w:r>
        <w:rPr>
          <w:rFonts w:ascii="Arial" w:hAnsi="Arial" w:cs="Arial"/>
          <w:color w:val="000000"/>
          <w:sz w:val="27"/>
          <w:szCs w:val="27"/>
        </w:rPr>
        <w:br/>
        <w:t>К тому времени, когда берут в репертуар это произведение, учащийся уже должен быть настолько подвинутым, чтобы свободно сыграть в быстром темпе каждое из звеньев фигурации, а затем соединить в единое целое.</w:t>
      </w:r>
      <w:r>
        <w:rPr>
          <w:rFonts w:ascii="Arial" w:hAnsi="Arial" w:cs="Arial"/>
          <w:color w:val="000000"/>
          <w:sz w:val="27"/>
          <w:szCs w:val="27"/>
        </w:rPr>
        <w:br/>
        <w:t xml:space="preserve">Музыка пьесы полна образности и обаяния, лаконичности и </w:t>
      </w:r>
      <w:proofErr w:type="spellStart"/>
      <w:r>
        <w:rPr>
          <w:rFonts w:ascii="Arial" w:hAnsi="Arial" w:cs="Arial"/>
          <w:color w:val="000000"/>
          <w:sz w:val="27"/>
          <w:szCs w:val="27"/>
        </w:rPr>
        <w:t>отточенности</w:t>
      </w:r>
      <w:proofErr w:type="spellEnd"/>
      <w:r>
        <w:rPr>
          <w:rFonts w:ascii="Arial" w:hAnsi="Arial" w:cs="Arial"/>
          <w:color w:val="000000"/>
          <w:sz w:val="27"/>
          <w:szCs w:val="27"/>
        </w:rPr>
        <w:t>. Она содержится в самой фактуре, которая и подсказывает характер звучания.  Всякой технической работе должно предшествовать уяснение музыкально-художественных задач. В уме должна сложиться совершенно ясная звуковая картина, прежде чем начнется механическая работа.</w:t>
      </w:r>
      <w:r>
        <w:rPr>
          <w:rFonts w:ascii="Arial" w:hAnsi="Arial" w:cs="Arial"/>
          <w:color w:val="000000"/>
          <w:sz w:val="27"/>
          <w:szCs w:val="27"/>
        </w:rPr>
        <w:br/>
        <w:t>Не только при изучении художественных произведений, но и при работе над инструктивным материалом пианист должен конкретно представить себе характер звука, его силу, динамику, тембр, фактуру, темп.</w:t>
      </w:r>
      <w:r>
        <w:rPr>
          <w:rFonts w:ascii="Arial" w:hAnsi="Arial" w:cs="Arial"/>
          <w:color w:val="000000"/>
          <w:sz w:val="27"/>
          <w:szCs w:val="27"/>
        </w:rPr>
        <w:br/>
        <w:t>Музыкально-эстетические задачи касаются качества звука, ровности звучания, темпа (качество звука пианиста – как голос у певца, как тон у скрипача).</w:t>
      </w:r>
      <w:r>
        <w:rPr>
          <w:rFonts w:ascii="Arial" w:hAnsi="Arial" w:cs="Arial"/>
          <w:color w:val="000000"/>
          <w:sz w:val="27"/>
          <w:szCs w:val="27"/>
        </w:rPr>
        <w:br/>
        <w:t xml:space="preserve">Основная техническая задача </w:t>
      </w:r>
      <w:proofErr w:type="gramStart"/>
      <w:r>
        <w:rPr>
          <w:rFonts w:ascii="Arial" w:hAnsi="Arial" w:cs="Arial"/>
          <w:color w:val="000000"/>
          <w:sz w:val="27"/>
          <w:szCs w:val="27"/>
        </w:rPr>
        <w:t>–г</w:t>
      </w:r>
      <w:proofErr w:type="gramEnd"/>
      <w:r>
        <w:rPr>
          <w:rFonts w:ascii="Arial" w:hAnsi="Arial" w:cs="Arial"/>
          <w:color w:val="000000"/>
          <w:sz w:val="27"/>
          <w:szCs w:val="27"/>
        </w:rPr>
        <w:t>ибкое запястье, пальцы лежат на своих местах («в позиции»).</w:t>
      </w:r>
      <w:r>
        <w:rPr>
          <w:rFonts w:ascii="Arial" w:hAnsi="Arial" w:cs="Arial"/>
          <w:color w:val="000000"/>
          <w:sz w:val="27"/>
          <w:szCs w:val="27"/>
        </w:rPr>
        <w:br/>
        <w:t xml:space="preserve">- </w:t>
      </w:r>
      <w:proofErr w:type="spellStart"/>
      <w:r>
        <w:rPr>
          <w:rFonts w:ascii="Arial" w:hAnsi="Arial" w:cs="Arial"/>
          <w:color w:val="000000"/>
          <w:sz w:val="27"/>
          <w:szCs w:val="27"/>
        </w:rPr>
        <w:t>Звукоизвлечение</w:t>
      </w:r>
      <w:proofErr w:type="spellEnd"/>
      <w:r>
        <w:rPr>
          <w:rFonts w:ascii="Arial" w:hAnsi="Arial" w:cs="Arial"/>
          <w:color w:val="000000"/>
          <w:sz w:val="27"/>
          <w:szCs w:val="27"/>
        </w:rPr>
        <w:t xml:space="preserve"> начинается под слуховым контролем, цепко и равномерно работают пальцы </w:t>
      </w:r>
      <w:proofErr w:type="gramStart"/>
      <w:r>
        <w:rPr>
          <w:rFonts w:ascii="Arial" w:hAnsi="Arial" w:cs="Arial"/>
          <w:color w:val="000000"/>
          <w:sz w:val="27"/>
          <w:szCs w:val="27"/>
        </w:rPr>
        <w:t xml:space="preserve">( </w:t>
      </w:r>
      <w:proofErr w:type="gramEnd"/>
      <w:r>
        <w:rPr>
          <w:rFonts w:ascii="Arial" w:hAnsi="Arial" w:cs="Arial"/>
          <w:color w:val="000000"/>
          <w:sz w:val="27"/>
          <w:szCs w:val="27"/>
        </w:rPr>
        <w:t>Умело распределить вес руки).</w:t>
      </w:r>
      <w:r>
        <w:rPr>
          <w:rFonts w:ascii="Arial" w:hAnsi="Arial" w:cs="Arial"/>
          <w:color w:val="000000"/>
          <w:sz w:val="27"/>
          <w:szCs w:val="27"/>
        </w:rPr>
        <w:br/>
        <w:t>И, наконец, важнейшим музыкальным требованием является знание темпа и ощущение энергии движения. Учащийся должен стремиться к настоящему темпу, который может быть несколько меньшим, в зависимости от ученика, но в пределах указанного автором, также должен стремиться передать лёгкость и красоту музыкального произведения.</w:t>
      </w:r>
      <w:r>
        <w:rPr>
          <w:rFonts w:ascii="Arial" w:hAnsi="Arial" w:cs="Arial"/>
          <w:color w:val="000000"/>
          <w:sz w:val="27"/>
          <w:szCs w:val="27"/>
        </w:rPr>
        <w:br/>
        <w:t>Художественное исполнение невозможно без понимания данного произведения; это понимание иногда проявляется не сразу, в процессе работы над произведением, и зависит, главным образом, от музыкального роста учащегося и его музыкальной культуры                                                    - Спутник хорошего звук</w:t>
      </w:r>
      <w:proofErr w:type="gramStart"/>
      <w:r>
        <w:rPr>
          <w:rFonts w:ascii="Arial" w:hAnsi="Arial" w:cs="Arial"/>
          <w:color w:val="000000"/>
          <w:sz w:val="27"/>
          <w:szCs w:val="27"/>
        </w:rPr>
        <w:t>а-</w:t>
      </w:r>
      <w:proofErr w:type="gramEnd"/>
      <w:r>
        <w:rPr>
          <w:rFonts w:ascii="Arial" w:hAnsi="Arial" w:cs="Arial"/>
          <w:color w:val="000000"/>
          <w:sz w:val="27"/>
          <w:szCs w:val="27"/>
        </w:rPr>
        <w:t xml:space="preserve"> полнейшая гибкость руки, но ни в коем случае не ее расслабленность, т.е. рука должна быть свободна от плеча и спины до кончиков пальцев (резиновый шланг – гибкий, податливый, но в </w:t>
      </w:r>
      <w:r>
        <w:rPr>
          <w:rFonts w:ascii="Arial" w:hAnsi="Arial" w:cs="Arial"/>
          <w:color w:val="000000"/>
          <w:sz w:val="27"/>
          <w:szCs w:val="27"/>
        </w:rPr>
        <w:lastRenderedPageBreak/>
        <w:t>то же время упругий).</w:t>
      </w:r>
      <w:r>
        <w:rPr>
          <w:rFonts w:ascii="Arial" w:hAnsi="Arial" w:cs="Arial"/>
          <w:color w:val="000000"/>
          <w:sz w:val="27"/>
          <w:szCs w:val="27"/>
        </w:rPr>
        <w:br/>
        <w:t>Фактура пьесы изложена мелодическими фигурациями, аккордами, и трудность ее заключается в одновременном слиянии мелодии с гармонией в общей вертикали.</w:t>
      </w:r>
      <w:r>
        <w:rPr>
          <w:rFonts w:ascii="Arial" w:hAnsi="Arial" w:cs="Arial"/>
          <w:color w:val="000000"/>
          <w:sz w:val="27"/>
          <w:szCs w:val="27"/>
        </w:rPr>
        <w:br/>
        <w:t>- Используем упражнение: играем свободной, спокойной опущенной рукой, рука как бы разделена на две части, исполняющие две различные звуковые функции. </w:t>
      </w:r>
      <w:r>
        <w:rPr>
          <w:rFonts w:ascii="Arial" w:hAnsi="Arial" w:cs="Arial"/>
          <w:color w:val="000000"/>
          <w:sz w:val="27"/>
          <w:szCs w:val="27"/>
        </w:rPr>
        <w:br/>
        <w:t xml:space="preserve">Мелодия испытывает на себе прямое воздействие гармонии. Вот почему после раздельной проработки элементов ткани при </w:t>
      </w:r>
      <w:proofErr w:type="spellStart"/>
      <w:r>
        <w:rPr>
          <w:rFonts w:ascii="Arial" w:hAnsi="Arial" w:cs="Arial"/>
          <w:color w:val="000000"/>
          <w:sz w:val="27"/>
          <w:szCs w:val="27"/>
        </w:rPr>
        <w:t>выигрывании</w:t>
      </w:r>
      <w:proofErr w:type="spellEnd"/>
      <w:r>
        <w:rPr>
          <w:rFonts w:ascii="Arial" w:hAnsi="Arial" w:cs="Arial"/>
          <w:color w:val="000000"/>
          <w:sz w:val="27"/>
          <w:szCs w:val="27"/>
        </w:rPr>
        <w:t xml:space="preserve"> в целостное изложение необходим тщательный слуховой контроль.</w:t>
      </w:r>
      <w:r>
        <w:rPr>
          <w:rFonts w:ascii="Arial" w:hAnsi="Arial" w:cs="Arial"/>
          <w:color w:val="000000"/>
          <w:sz w:val="27"/>
          <w:szCs w:val="27"/>
        </w:rPr>
        <w:br/>
        <w:t xml:space="preserve">Голова </w:t>
      </w:r>
      <w:proofErr w:type="gramStart"/>
      <w:r>
        <w:rPr>
          <w:rFonts w:ascii="Arial" w:hAnsi="Arial" w:cs="Arial"/>
          <w:color w:val="000000"/>
          <w:sz w:val="27"/>
          <w:szCs w:val="27"/>
        </w:rPr>
        <w:t xml:space="preserve">( </w:t>
      </w:r>
      <w:proofErr w:type="gramEnd"/>
      <w:r>
        <w:rPr>
          <w:rFonts w:ascii="Arial" w:hAnsi="Arial" w:cs="Arial"/>
          <w:color w:val="000000"/>
          <w:sz w:val="27"/>
          <w:szCs w:val="27"/>
        </w:rPr>
        <w:t>слух)- хозяин, пальцы – слуги, исполнители. Слух должен улавливать протяженность каждого звука вплоть до его последнего затухания, дослушать и ощутить движение вперед.</w:t>
      </w:r>
      <w:r>
        <w:rPr>
          <w:rFonts w:ascii="Arial" w:hAnsi="Arial" w:cs="Arial"/>
          <w:color w:val="000000"/>
          <w:sz w:val="27"/>
          <w:szCs w:val="27"/>
        </w:rPr>
        <w:br/>
        <w:t>Учимся «слушать вперед», т.е. играя и прослушивая звуковую линию, целенаправленно вести ее слухом. Не держим звук, а ведем его.</w:t>
      </w:r>
      <w:r>
        <w:rPr>
          <w:rFonts w:ascii="Arial" w:hAnsi="Arial" w:cs="Arial"/>
          <w:color w:val="000000"/>
          <w:sz w:val="27"/>
          <w:szCs w:val="27"/>
        </w:rPr>
        <w:br/>
        <w:t xml:space="preserve">При работе с ученицей над произведением в целом необходимо заострить внимание на том, что фразу поможет объединить динамика и время, т.е. необходимо выстроить динамический план, время должно быть с пульсацией вперед, внутри фразы должно быть живое дыхание. Кульминационные точки дают возможность исполнителю </w:t>
      </w:r>
      <w:r w:rsidR="0079714E">
        <w:rPr>
          <w:rFonts w:ascii="Arial" w:hAnsi="Arial" w:cs="Arial"/>
          <w:color w:val="000000"/>
          <w:sz w:val="27"/>
          <w:szCs w:val="27"/>
        </w:rPr>
        <w:t>проявить свою индивидуальность.</w:t>
      </w:r>
      <w:r>
        <w:rPr>
          <w:rFonts w:ascii="Arial" w:hAnsi="Arial" w:cs="Arial"/>
          <w:color w:val="000000"/>
          <w:sz w:val="27"/>
          <w:szCs w:val="27"/>
        </w:rPr>
        <w:br/>
        <w:t>Лишь под воздействием музыкальных образов возникает глубина ощущений, душевный подъем и появляется потребность разрушить все барьеры на пути к яркому и убедительному исполнению пьесы – раскрытию художественному образу в музыкальных произведениях.</w:t>
      </w:r>
      <w:r>
        <w:rPr>
          <w:rFonts w:ascii="Arial" w:hAnsi="Arial" w:cs="Arial"/>
          <w:color w:val="000000"/>
          <w:sz w:val="27"/>
          <w:szCs w:val="27"/>
        </w:rPr>
        <w:br/>
      </w:r>
      <w:r w:rsidR="0079714E" w:rsidRPr="0079714E">
        <w:rPr>
          <w:rFonts w:ascii="Arial" w:hAnsi="Arial" w:cs="Arial"/>
          <w:sz w:val="28"/>
          <w:szCs w:val="28"/>
        </w:rPr>
        <w:object w:dxaOrig="7216" w:dyaOrig="5390">
          <v:shape id="_x0000_i1039" type="#_x0000_t75" style="width:360.85pt;height:269.6pt" o:ole="">
            <v:imagedata r:id="rId33" o:title=""/>
          </v:shape>
          <o:OLEObject Type="Embed" ProgID="PowerPoint.Slide.12" ShapeID="_x0000_i1039" DrawAspect="Content" ObjectID="_1699214213" r:id="rId34"/>
        </w:object>
      </w:r>
    </w:p>
    <w:p w:rsidR="00DB0CC3" w:rsidRDefault="00DB0CC3" w:rsidP="00DB0CC3">
      <w:pPr>
        <w:rPr>
          <w:rFonts w:ascii="Arial" w:hAnsi="Arial" w:cs="Arial"/>
          <w:color w:val="000000"/>
          <w:sz w:val="27"/>
          <w:szCs w:val="27"/>
        </w:rPr>
      </w:pPr>
      <w:r w:rsidRPr="0078174B">
        <w:rPr>
          <w:rFonts w:ascii="Arial" w:hAnsi="Arial" w:cs="Arial"/>
          <w:b/>
          <w:color w:val="000000"/>
          <w:sz w:val="27"/>
          <w:szCs w:val="27"/>
        </w:rPr>
        <w:lastRenderedPageBreak/>
        <w:t>3.</w:t>
      </w:r>
      <w:r w:rsidRPr="00E70A93">
        <w:rPr>
          <w:rFonts w:ascii="Arial" w:hAnsi="Arial" w:cs="Arial"/>
          <w:b/>
          <w:color w:val="000000"/>
          <w:sz w:val="27"/>
          <w:szCs w:val="27"/>
        </w:rPr>
        <w:t>Заключительная часть</w:t>
      </w:r>
      <w:r>
        <w:rPr>
          <w:rFonts w:ascii="Arial" w:hAnsi="Arial" w:cs="Arial"/>
          <w:color w:val="000000"/>
          <w:sz w:val="27"/>
          <w:szCs w:val="27"/>
        </w:rPr>
        <w:br/>
      </w:r>
      <w:r w:rsidRPr="00EF6FEA">
        <w:rPr>
          <w:rFonts w:ascii="Arial" w:hAnsi="Arial" w:cs="Arial"/>
          <w:b/>
          <w:color w:val="000000"/>
          <w:sz w:val="27"/>
          <w:szCs w:val="27"/>
        </w:rPr>
        <w:t>Итог урока.</w:t>
      </w:r>
      <w:r>
        <w:rPr>
          <w:rFonts w:ascii="Arial" w:hAnsi="Arial" w:cs="Arial"/>
          <w:color w:val="000000"/>
          <w:sz w:val="27"/>
          <w:szCs w:val="27"/>
        </w:rPr>
        <w:br/>
        <w:t>После исполнения произведений педагог с ученицей рассуждают над вопросами, что происходит с основным образом, его характером, темпом, какую роль играют, динамические оттенки, тембр, ритм. В чем особенность стилей композитора изучаемых произведений.</w:t>
      </w:r>
      <w:r>
        <w:rPr>
          <w:rFonts w:ascii="Arial" w:hAnsi="Arial" w:cs="Arial"/>
          <w:color w:val="000000"/>
          <w:sz w:val="27"/>
          <w:szCs w:val="27"/>
        </w:rPr>
        <w:br/>
        <w:t>Таким образом, средства музыкальной выразительности влияют на характер музыкального произведения, развитие художественного образа.</w:t>
      </w:r>
      <w:r>
        <w:rPr>
          <w:rFonts w:ascii="Arial" w:hAnsi="Arial" w:cs="Arial"/>
          <w:color w:val="000000"/>
          <w:sz w:val="27"/>
          <w:szCs w:val="27"/>
        </w:rPr>
        <w:br/>
        <w:t xml:space="preserve">При изучении произведений ученица осознает стилевые особенности русского композитора П.И. Чайковского, проникает в понимании интонации, осознает музыкально-исполнительские особенности, соотношение темпов, </w:t>
      </w:r>
      <w:proofErr w:type="spellStart"/>
      <w:proofErr w:type="gramStart"/>
      <w:r>
        <w:rPr>
          <w:rFonts w:ascii="Arial" w:hAnsi="Arial" w:cs="Arial"/>
          <w:color w:val="000000"/>
          <w:sz w:val="27"/>
          <w:szCs w:val="27"/>
        </w:rPr>
        <w:t>метро-ритмические</w:t>
      </w:r>
      <w:proofErr w:type="spellEnd"/>
      <w:proofErr w:type="gramEnd"/>
      <w:r>
        <w:rPr>
          <w:rFonts w:ascii="Arial" w:hAnsi="Arial" w:cs="Arial"/>
          <w:color w:val="000000"/>
          <w:sz w:val="27"/>
          <w:szCs w:val="27"/>
        </w:rPr>
        <w:t xml:space="preserve"> особенности.</w:t>
      </w:r>
    </w:p>
    <w:p w:rsidR="004244B6" w:rsidRDefault="00DB0CC3" w:rsidP="004244B6">
      <w:pPr>
        <w:rPr>
          <w:rFonts w:ascii="Arial" w:hAnsi="Arial" w:cs="Arial"/>
          <w:color w:val="000000"/>
          <w:sz w:val="27"/>
          <w:szCs w:val="27"/>
        </w:rPr>
      </w:pPr>
      <w:r w:rsidRPr="00EF6FEA">
        <w:rPr>
          <w:rFonts w:ascii="Arial" w:hAnsi="Arial" w:cs="Arial"/>
          <w:b/>
          <w:color w:val="000000"/>
          <w:sz w:val="27"/>
          <w:szCs w:val="27"/>
        </w:rPr>
        <w:t>Домашнее задание:</w:t>
      </w:r>
      <w:r>
        <w:rPr>
          <w:rFonts w:ascii="Arial" w:hAnsi="Arial" w:cs="Arial"/>
          <w:color w:val="000000"/>
          <w:sz w:val="27"/>
          <w:szCs w:val="27"/>
        </w:rPr>
        <w:br/>
        <w:t>-</w:t>
      </w:r>
      <w:r w:rsidR="00813C07">
        <w:rPr>
          <w:rFonts w:ascii="Arial" w:hAnsi="Arial" w:cs="Arial"/>
          <w:color w:val="000000"/>
          <w:sz w:val="27"/>
          <w:szCs w:val="27"/>
        </w:rPr>
        <w:t xml:space="preserve"> </w:t>
      </w:r>
      <w:r>
        <w:rPr>
          <w:rFonts w:ascii="Arial" w:hAnsi="Arial" w:cs="Arial"/>
          <w:color w:val="000000"/>
          <w:sz w:val="27"/>
          <w:szCs w:val="27"/>
        </w:rPr>
        <w:t>отрабатывать каждый раздел произведений предложенными приемами,</w:t>
      </w:r>
      <w:r>
        <w:rPr>
          <w:rFonts w:ascii="Arial" w:hAnsi="Arial" w:cs="Arial"/>
          <w:color w:val="000000"/>
          <w:sz w:val="27"/>
          <w:szCs w:val="27"/>
        </w:rPr>
        <w:br/>
        <w:t>-</w:t>
      </w:r>
      <w:r w:rsidR="00813C07">
        <w:rPr>
          <w:rFonts w:ascii="Arial" w:hAnsi="Arial" w:cs="Arial"/>
          <w:color w:val="000000"/>
          <w:sz w:val="27"/>
          <w:szCs w:val="27"/>
        </w:rPr>
        <w:t xml:space="preserve"> </w:t>
      </w:r>
      <w:r>
        <w:rPr>
          <w:rFonts w:ascii="Arial" w:hAnsi="Arial" w:cs="Arial"/>
          <w:color w:val="000000"/>
          <w:sz w:val="27"/>
          <w:szCs w:val="27"/>
        </w:rPr>
        <w:t>достичь целостности мелодической линии, </w:t>
      </w:r>
      <w:r>
        <w:rPr>
          <w:rFonts w:ascii="Arial" w:hAnsi="Arial" w:cs="Arial"/>
          <w:color w:val="000000"/>
          <w:sz w:val="27"/>
          <w:szCs w:val="27"/>
        </w:rPr>
        <w:br/>
        <w:t>-</w:t>
      </w:r>
      <w:r w:rsidR="00813C07">
        <w:rPr>
          <w:rFonts w:ascii="Arial" w:hAnsi="Arial" w:cs="Arial"/>
          <w:color w:val="000000"/>
          <w:sz w:val="27"/>
          <w:szCs w:val="27"/>
        </w:rPr>
        <w:t xml:space="preserve"> </w:t>
      </w:r>
      <w:r>
        <w:rPr>
          <w:rFonts w:ascii="Arial" w:hAnsi="Arial" w:cs="Arial"/>
          <w:color w:val="000000"/>
          <w:sz w:val="27"/>
          <w:szCs w:val="27"/>
        </w:rPr>
        <w:t>поработать над раскрытием художественного образа музыкальн</w:t>
      </w:r>
      <w:r w:rsidR="00813C07">
        <w:rPr>
          <w:rFonts w:ascii="Arial" w:hAnsi="Arial" w:cs="Arial"/>
          <w:color w:val="000000"/>
          <w:sz w:val="27"/>
          <w:szCs w:val="27"/>
        </w:rPr>
        <w:t xml:space="preserve">ого </w:t>
      </w:r>
      <w:r>
        <w:rPr>
          <w:rFonts w:ascii="Arial" w:hAnsi="Arial" w:cs="Arial"/>
          <w:color w:val="000000"/>
          <w:sz w:val="27"/>
          <w:szCs w:val="27"/>
        </w:rPr>
        <w:t>произведени</w:t>
      </w:r>
      <w:r w:rsidR="00813C07">
        <w:rPr>
          <w:rFonts w:ascii="Arial" w:hAnsi="Arial" w:cs="Arial"/>
          <w:color w:val="000000"/>
          <w:sz w:val="27"/>
          <w:szCs w:val="27"/>
        </w:rPr>
        <w:t xml:space="preserve">я  </w:t>
      </w:r>
      <w:r>
        <w:rPr>
          <w:rFonts w:ascii="Arial" w:hAnsi="Arial" w:cs="Arial"/>
          <w:color w:val="000000"/>
          <w:sz w:val="27"/>
          <w:szCs w:val="27"/>
        </w:rPr>
        <w:t>П.И.Чайковского.</w:t>
      </w:r>
    </w:p>
    <w:p w:rsidR="004244B6" w:rsidRDefault="00DB0CC3" w:rsidP="004244B6">
      <w:r>
        <w:rPr>
          <w:rFonts w:ascii="Arial" w:hAnsi="Arial" w:cs="Arial"/>
          <w:color w:val="000000"/>
          <w:sz w:val="27"/>
          <w:szCs w:val="27"/>
        </w:rPr>
        <w:br/>
      </w:r>
      <w:r w:rsidR="0079714E" w:rsidRPr="0079714E">
        <w:object w:dxaOrig="7216" w:dyaOrig="5390">
          <v:shape id="_x0000_i1040" type="#_x0000_t75" style="width:360.85pt;height:269.6pt" o:ole="">
            <v:imagedata r:id="rId35" o:title=""/>
          </v:shape>
          <o:OLEObject Type="Embed" ProgID="PowerPoint.Slide.12" ShapeID="_x0000_i1040" DrawAspect="Content" ObjectID="_1699214214" r:id="rId36"/>
        </w:object>
      </w:r>
    </w:p>
    <w:p w:rsidR="0079714E" w:rsidRDefault="0079714E" w:rsidP="0079714E">
      <w:pPr>
        <w:rPr>
          <w:rFonts w:ascii="Arial" w:hAnsi="Arial" w:cs="Arial"/>
          <w:sz w:val="28"/>
          <w:szCs w:val="28"/>
        </w:rPr>
      </w:pPr>
      <w:r w:rsidRPr="00427CBD">
        <w:rPr>
          <w:rFonts w:ascii="Arial" w:hAnsi="Arial" w:cs="Arial"/>
          <w:sz w:val="28"/>
          <w:szCs w:val="28"/>
        </w:rPr>
        <w:t xml:space="preserve">П.И. Чайковский  оставил обширное наследие практически  во всех музыкальных жанрах. Его музыка известна с детства  и по  сей  </w:t>
      </w:r>
      <w:proofErr w:type="gramStart"/>
      <w:r w:rsidRPr="00427CBD">
        <w:rPr>
          <w:rFonts w:ascii="Arial" w:hAnsi="Arial" w:cs="Arial"/>
          <w:sz w:val="28"/>
          <w:szCs w:val="28"/>
        </w:rPr>
        <w:t>день</w:t>
      </w:r>
      <w:proofErr w:type="gramEnd"/>
      <w:r w:rsidRPr="00427CBD">
        <w:rPr>
          <w:rFonts w:ascii="Arial" w:hAnsi="Arial" w:cs="Arial"/>
          <w:sz w:val="28"/>
          <w:szCs w:val="28"/>
        </w:rPr>
        <w:t xml:space="preserve">  он  остается самым  исполняемым и известным в мире русским  композитором. </w:t>
      </w:r>
    </w:p>
    <w:p w:rsidR="0079714E" w:rsidRDefault="0079714E" w:rsidP="004244B6"/>
    <w:p w:rsidR="00DB0CC3" w:rsidRDefault="0079714E" w:rsidP="00DB0CC3">
      <w:r w:rsidRPr="0079714E">
        <w:object w:dxaOrig="7216" w:dyaOrig="5390">
          <v:shape id="_x0000_i1041" type="#_x0000_t75" style="width:360.85pt;height:269.6pt" o:ole="">
            <v:imagedata r:id="rId37" o:title=""/>
          </v:shape>
          <o:OLEObject Type="Embed" ProgID="PowerPoint.Slide.12" ShapeID="_x0000_i1041" DrawAspect="Content" ObjectID="_1699214215" r:id="rId38"/>
        </w:object>
      </w:r>
    </w:p>
    <w:p w:rsidR="004244B6" w:rsidRPr="00813C07" w:rsidRDefault="004244B6" w:rsidP="004244B6">
      <w:pPr>
        <w:rPr>
          <w:rFonts w:ascii="Arial" w:hAnsi="Arial" w:cs="Arial"/>
          <w:b/>
          <w:sz w:val="28"/>
          <w:szCs w:val="28"/>
        </w:rPr>
      </w:pPr>
      <w:r>
        <w:rPr>
          <w:rFonts w:ascii="Arial" w:hAnsi="Arial" w:cs="Arial"/>
          <w:b/>
          <w:sz w:val="28"/>
          <w:szCs w:val="28"/>
        </w:rPr>
        <w:t xml:space="preserve">Отрывок  из </w:t>
      </w:r>
      <w:proofErr w:type="spellStart"/>
      <w:r>
        <w:rPr>
          <w:rFonts w:ascii="Arial" w:hAnsi="Arial" w:cs="Arial"/>
          <w:b/>
          <w:sz w:val="28"/>
          <w:szCs w:val="28"/>
        </w:rPr>
        <w:t>м</w:t>
      </w:r>
      <w:r w:rsidRPr="00813C07">
        <w:rPr>
          <w:rFonts w:ascii="Arial" w:hAnsi="Arial" w:cs="Arial"/>
          <w:b/>
          <w:sz w:val="28"/>
          <w:szCs w:val="28"/>
        </w:rPr>
        <w:t>ульфильм</w:t>
      </w:r>
      <w:r>
        <w:rPr>
          <w:rFonts w:ascii="Arial" w:hAnsi="Arial" w:cs="Arial"/>
          <w:b/>
          <w:sz w:val="28"/>
          <w:szCs w:val="28"/>
        </w:rPr>
        <w:t>а</w:t>
      </w:r>
      <w:proofErr w:type="spellEnd"/>
      <w:r>
        <w:rPr>
          <w:rFonts w:ascii="Arial" w:hAnsi="Arial" w:cs="Arial"/>
          <w:b/>
          <w:sz w:val="28"/>
          <w:szCs w:val="28"/>
        </w:rPr>
        <w:t xml:space="preserve">  «Щелкунчик»  («Русский  танец»).</w:t>
      </w:r>
    </w:p>
    <w:p w:rsidR="004244B6" w:rsidRPr="00427CBD" w:rsidRDefault="004244B6" w:rsidP="00DB0CC3">
      <w:pPr>
        <w:rPr>
          <w:rFonts w:ascii="Arial" w:hAnsi="Arial" w:cs="Arial"/>
          <w:sz w:val="28"/>
          <w:szCs w:val="28"/>
        </w:rPr>
      </w:pPr>
    </w:p>
    <w:sectPr w:rsidR="004244B6" w:rsidRPr="00427CBD" w:rsidSect="00E619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DB0CC3"/>
    <w:rsid w:val="000B3BED"/>
    <w:rsid w:val="00232EB7"/>
    <w:rsid w:val="003E12A4"/>
    <w:rsid w:val="004244B6"/>
    <w:rsid w:val="00427CBD"/>
    <w:rsid w:val="00785446"/>
    <w:rsid w:val="0079714E"/>
    <w:rsid w:val="007A1061"/>
    <w:rsid w:val="00813C07"/>
    <w:rsid w:val="00B00863"/>
    <w:rsid w:val="00C14C1E"/>
    <w:rsid w:val="00C3687F"/>
    <w:rsid w:val="00C40E6B"/>
    <w:rsid w:val="00DB0CC3"/>
    <w:rsid w:val="00E61980"/>
    <w:rsid w:val="00F46120"/>
    <w:rsid w:val="00F92815"/>
    <w:rsid w:val="00FF5A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0C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B0CC3"/>
    <w:rPr>
      <w:color w:val="0000FF"/>
      <w:u w:val="single"/>
    </w:rPr>
  </w:style>
  <w:style w:type="paragraph" w:styleId="a4">
    <w:name w:val="Normal (Web)"/>
    <w:basedOn w:val="a"/>
    <w:uiPriority w:val="99"/>
    <w:semiHidden/>
    <w:unhideWhenUsed/>
    <w:rsid w:val="00DB0CC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______Microsoft_Office_PowerPoint5.sldx"/><Relationship Id="rId18" Type="http://schemas.openxmlformats.org/officeDocument/2006/relationships/package" Target="embeddings/______Microsoft_Office_PowerPoint7.sldx"/><Relationship Id="rId26" Type="http://schemas.openxmlformats.org/officeDocument/2006/relationships/package" Target="embeddings/______Microsoft_Office_PowerPoint11.sldx"/><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9.emf"/><Relationship Id="rId34" Type="http://schemas.openxmlformats.org/officeDocument/2006/relationships/package" Target="embeddings/______Microsoft_Office_PowerPoint15.sldx"/><Relationship Id="rId7" Type="http://schemas.openxmlformats.org/officeDocument/2006/relationships/package" Target="embeddings/______Microsoft_Office_PowerPoint2.sldx"/><Relationship Id="rId12" Type="http://schemas.openxmlformats.org/officeDocument/2006/relationships/image" Target="media/image5.emf"/><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package" Target="embeddings/______Microsoft_Office_PowerPoint17.sldx"/><Relationship Id="rId2" Type="http://schemas.openxmlformats.org/officeDocument/2006/relationships/settings" Target="settings.xml"/><Relationship Id="rId16" Type="http://schemas.openxmlformats.org/officeDocument/2006/relationships/hyperlink" Target="http://www.tchaikov.ru/taneev.html" TargetMode="External"/><Relationship Id="rId20" Type="http://schemas.openxmlformats.org/officeDocument/2006/relationships/package" Target="embeddings/______Microsoft_Office_PowerPoint8.sldx"/><Relationship Id="rId29" Type="http://schemas.openxmlformats.org/officeDocument/2006/relationships/image" Target="media/image13.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______Microsoft_Office_PowerPoint4.sldx"/><Relationship Id="rId24" Type="http://schemas.openxmlformats.org/officeDocument/2006/relationships/package" Target="embeddings/______Microsoft_Office_PowerPoint10.sldx"/><Relationship Id="rId32" Type="http://schemas.openxmlformats.org/officeDocument/2006/relationships/package" Target="embeddings/______Microsoft_Office_PowerPoint14.sldx"/><Relationship Id="rId37" Type="http://schemas.openxmlformats.org/officeDocument/2006/relationships/image" Target="media/image17.emf"/><Relationship Id="rId40" Type="http://schemas.openxmlformats.org/officeDocument/2006/relationships/theme" Target="theme/theme1.xml"/><Relationship Id="rId5" Type="http://schemas.openxmlformats.org/officeDocument/2006/relationships/package" Target="embeddings/______Microsoft_Office_PowerPoint1.sldx"/><Relationship Id="rId15" Type="http://schemas.openxmlformats.org/officeDocument/2006/relationships/package" Target="embeddings/______Microsoft_Office_PowerPoint6.sldx"/><Relationship Id="rId23" Type="http://schemas.openxmlformats.org/officeDocument/2006/relationships/image" Target="media/image10.emf"/><Relationship Id="rId28" Type="http://schemas.openxmlformats.org/officeDocument/2006/relationships/package" Target="embeddings/______Microsoft_Office_PowerPoint12.sldx"/><Relationship Id="rId36" Type="http://schemas.openxmlformats.org/officeDocument/2006/relationships/package" Target="embeddings/______Microsoft_Office_PowerPoint16.sldx"/><Relationship Id="rId10" Type="http://schemas.openxmlformats.org/officeDocument/2006/relationships/image" Target="media/image4.emf"/><Relationship Id="rId19" Type="http://schemas.openxmlformats.org/officeDocument/2006/relationships/image" Target="media/image8.emf"/><Relationship Id="rId31" Type="http://schemas.openxmlformats.org/officeDocument/2006/relationships/image" Target="media/image14.emf"/><Relationship Id="rId4" Type="http://schemas.openxmlformats.org/officeDocument/2006/relationships/image" Target="media/image1.emf"/><Relationship Id="rId9" Type="http://schemas.openxmlformats.org/officeDocument/2006/relationships/package" Target="embeddings/______Microsoft_Office_PowerPoint3.sldx"/><Relationship Id="rId14" Type="http://schemas.openxmlformats.org/officeDocument/2006/relationships/image" Target="media/image6.emf"/><Relationship Id="rId22" Type="http://schemas.openxmlformats.org/officeDocument/2006/relationships/package" Target="embeddings/______Microsoft_Office_PowerPoint9.sldx"/><Relationship Id="rId27" Type="http://schemas.openxmlformats.org/officeDocument/2006/relationships/image" Target="media/image12.emf"/><Relationship Id="rId30" Type="http://schemas.openxmlformats.org/officeDocument/2006/relationships/package" Target="embeddings/______Microsoft_Office_PowerPoint13.sldx"/><Relationship Id="rId35" Type="http://schemas.openxmlformats.org/officeDocument/2006/relationships/image" Target="media/image1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3253</Words>
  <Characters>18546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21756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Света</cp:lastModifiedBy>
  <cp:revision>7</cp:revision>
  <dcterms:created xsi:type="dcterms:W3CDTF">2019-04-22T20:07:00Z</dcterms:created>
  <dcterms:modified xsi:type="dcterms:W3CDTF">2021-11-23T20:10:00Z</dcterms:modified>
</cp:coreProperties>
</file>