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464" w:rsidRPr="00610865" w:rsidRDefault="002A4464" w:rsidP="002A4464">
      <w:pPr>
        <w:keepNext/>
        <w:tabs>
          <w:tab w:val="left" w:pos="709"/>
        </w:tabs>
        <w:ind w:left="993" w:right="707" w:hanging="1134"/>
        <w:jc w:val="center"/>
        <w:outlineLvl w:val="0"/>
        <w:rPr>
          <w:b/>
          <w:caps/>
          <w:lang w:eastAsia="ru-RU"/>
        </w:rPr>
      </w:pPr>
      <w:bookmarkStart w:id="0" w:name="_GoBack"/>
      <w:r w:rsidRPr="00610865">
        <w:rPr>
          <w:b/>
          <w:caps/>
          <w:lang w:eastAsia="ru-RU"/>
        </w:rPr>
        <w:t>Муниципальное</w:t>
      </w:r>
      <w:r>
        <w:rPr>
          <w:b/>
          <w:caps/>
          <w:lang w:eastAsia="ru-RU"/>
        </w:rPr>
        <w:t xml:space="preserve"> АВТОНОМНОЕ общеобразовательное</w:t>
      </w:r>
      <w:r>
        <w:rPr>
          <w:b/>
          <w:caps/>
          <w:lang w:val="ru-RU" w:eastAsia="ru-RU"/>
        </w:rPr>
        <w:t xml:space="preserve"> </w:t>
      </w:r>
      <w:r w:rsidRPr="00610865">
        <w:rPr>
          <w:b/>
          <w:caps/>
          <w:lang w:eastAsia="ru-RU"/>
        </w:rPr>
        <w:t>учреждение</w:t>
      </w:r>
    </w:p>
    <w:p w:rsidR="002A4464" w:rsidRPr="00610865" w:rsidRDefault="002A4464" w:rsidP="002A4464">
      <w:pPr>
        <w:tabs>
          <w:tab w:val="left" w:pos="426"/>
        </w:tabs>
        <w:ind w:left="1134" w:right="707" w:hanging="1134"/>
        <w:jc w:val="center"/>
        <w:rPr>
          <w:b/>
          <w:caps/>
          <w:lang w:eastAsia="ru-RU"/>
        </w:rPr>
      </w:pPr>
      <w:r w:rsidRPr="00610865">
        <w:rPr>
          <w:b/>
          <w:caps/>
          <w:lang w:eastAsia="ru-RU"/>
        </w:rPr>
        <w:t>«Средняя общеобразовательная школа №17»</w:t>
      </w:r>
    </w:p>
    <w:p w:rsidR="002A4464" w:rsidRPr="00610865" w:rsidRDefault="002A4464" w:rsidP="002A4464">
      <w:pPr>
        <w:tabs>
          <w:tab w:val="left" w:pos="426"/>
        </w:tabs>
        <w:ind w:left="284" w:right="707" w:hanging="1134"/>
        <w:jc w:val="center"/>
        <w:rPr>
          <w:b/>
          <w:caps/>
          <w:lang w:eastAsia="ru-RU"/>
        </w:rPr>
      </w:pPr>
      <w:r>
        <w:rPr>
          <w:b/>
          <w:caps/>
          <w:lang w:val="ru-RU" w:eastAsia="ru-RU"/>
        </w:rPr>
        <w:t xml:space="preserve">                            </w:t>
      </w:r>
      <w:r w:rsidRPr="00610865">
        <w:rPr>
          <w:b/>
          <w:caps/>
          <w:lang w:eastAsia="ru-RU"/>
        </w:rPr>
        <w:t>(МАОУ СОШ № 17)</w:t>
      </w:r>
    </w:p>
    <w:bookmarkEnd w:id="0"/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2A4464">
      <w:pPr>
        <w:widowControl/>
        <w:shd w:val="clear" w:color="auto" w:fill="FFFFFF"/>
        <w:suppressAutoHyphens w:val="0"/>
        <w:spacing w:line="294" w:lineRule="atLeast"/>
        <w:jc w:val="center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Разработка урока по дисциплине</w:t>
      </w:r>
    </w:p>
    <w:p w:rsidR="00A06000" w:rsidRDefault="00A06000" w:rsidP="00A06000">
      <w:pPr>
        <w:widowControl/>
        <w:shd w:val="clear" w:color="auto" w:fill="FFFFFF"/>
        <w:suppressAutoHyphens w:val="0"/>
        <w:spacing w:line="294" w:lineRule="atLeast"/>
        <w:jc w:val="center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u w:val="single"/>
          <w:lang w:val="ru-RU" w:eastAsia="ru-RU" w:bidi="ar-SA"/>
        </w:rPr>
        <w:t>«Геология»</w:t>
      </w:r>
    </w:p>
    <w:p w:rsidR="00A06000" w:rsidRDefault="00A06000" w:rsidP="00A06000">
      <w:pPr>
        <w:widowControl/>
        <w:shd w:val="clear" w:color="auto" w:fill="FFFFFF"/>
        <w:suppressAutoHyphens w:val="0"/>
        <w:spacing w:line="294" w:lineRule="atLeast"/>
        <w:jc w:val="center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 теме:</w:t>
      </w:r>
    </w:p>
    <w:p w:rsidR="00A06000" w:rsidRDefault="00A06000" w:rsidP="00A06000">
      <w:pPr>
        <w:widowControl/>
        <w:shd w:val="clear" w:color="auto" w:fill="FFFFFF"/>
        <w:suppressAutoHyphens w:val="0"/>
        <w:spacing w:line="294" w:lineRule="atLeast"/>
        <w:jc w:val="center"/>
        <w:textAlignment w:val="auto"/>
        <w:rPr>
          <w:rFonts w:eastAsia="Times New Roman" w:cs="Times New Roman"/>
          <w:color w:val="000000"/>
          <w:kern w:val="0"/>
          <w:sz w:val="28"/>
          <w:szCs w:val="28"/>
          <w:u w:val="single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u w:val="single"/>
          <w:lang w:val="ru-RU" w:eastAsia="ru-RU" w:bidi="ar-SA"/>
        </w:rPr>
        <w:t>«Геология – введение в науку»</w:t>
      </w: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Исполнитель:</w:t>
      </w: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Айбатов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Рамиль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Юсупович</w:t>
      </w:r>
      <w:proofErr w:type="spellEnd"/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2A4464">
      <w:pPr>
        <w:pStyle w:val="a3"/>
        <w:shd w:val="clear" w:color="auto" w:fill="FFFFFF"/>
        <w:spacing w:before="0" w:after="0" w:line="294" w:lineRule="atLeast"/>
        <w:rPr>
          <w:color w:val="000000"/>
          <w:sz w:val="28"/>
          <w:szCs w:val="28"/>
        </w:rPr>
      </w:pPr>
    </w:p>
    <w:p w:rsidR="002A4464" w:rsidRDefault="002A4464" w:rsidP="002A4464">
      <w:pPr>
        <w:pStyle w:val="a3"/>
        <w:shd w:val="clear" w:color="auto" w:fill="FFFFFF"/>
        <w:spacing w:before="0" w:after="0" w:line="294" w:lineRule="atLeast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Тобольск 202</w:t>
      </w:r>
      <w:r w:rsidR="002A446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</w:t>
      </w:r>
    </w:p>
    <w:p w:rsidR="00A06000" w:rsidRDefault="00A06000" w:rsidP="00A06000">
      <w:pPr>
        <w:pStyle w:val="a3"/>
        <w:shd w:val="clear" w:color="auto" w:fill="FFFFFF"/>
        <w:spacing w:before="0" w:after="0" w:line="294" w:lineRule="atLeast"/>
        <w:jc w:val="center"/>
        <w:rPr>
          <w:color w:val="000000"/>
          <w:sz w:val="28"/>
          <w:szCs w:val="28"/>
        </w:rPr>
      </w:pP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proofErr w:type="spellStart"/>
      <w:r>
        <w:rPr>
          <w:b/>
          <w:color w:val="000000"/>
          <w:sz w:val="28"/>
          <w:szCs w:val="28"/>
          <w:shd w:val="clear" w:color="auto" w:fill="FFFFFF"/>
        </w:rPr>
        <w:lastRenderedPageBreak/>
        <w:t>Тема</w:t>
      </w:r>
      <w:proofErr w:type="spellEnd"/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color w:val="000000"/>
          <w:sz w:val="28"/>
          <w:szCs w:val="28"/>
          <w:shd w:val="clear" w:color="auto" w:fill="FFFFFF"/>
        </w:rPr>
        <w:t>урока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: </w:t>
      </w:r>
      <w:r>
        <w:rPr>
          <w:color w:val="000000"/>
          <w:sz w:val="28"/>
          <w:szCs w:val="28"/>
          <w:shd w:val="clear" w:color="auto" w:fill="FFFFFF"/>
          <w:lang w:val="ru-RU"/>
        </w:rPr>
        <w:t>Геология - введение в науку.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Тип урока: 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комбинированный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 (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изучение нового материала и первичное закрепление).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Методы обучения: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 объяснительно-иллюстративный, репродуктивный.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Цель: 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познакомить с предметом геология</w:t>
      </w: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, 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расширить и углубить знания о геологических понятиях из школьного курса географии; обучить работе с геологическим оборудованием; развить интерес к предмету и приобщить учащихся к терпеливому и тщательному выполнению заданий.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proofErr w:type="gramStart"/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Оборудование: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 установка для просмотра презентации; презентация «Введение в геологию»; компасы; образцы минералов: слюда, кварц, полевой шпат, магнетит,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галит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, гематит, флюорит, уголь; образцы с отпечатками растений; фарфоровые пластинки; влажные салфетки; карандаши; листы белой бумаги; схемы «Связь геологии с науками школьного курса» и «Геология и ее составляющие».</w:t>
      </w:r>
      <w:proofErr w:type="gramEnd"/>
    </w:p>
    <w:p w:rsidR="00A06000" w:rsidRDefault="00A06000" w:rsidP="00A06000">
      <w:pPr>
        <w:widowControl/>
        <w:shd w:val="clear" w:color="auto" w:fill="FFFFFF"/>
        <w:suppressAutoHyphens w:val="0"/>
        <w:ind w:firstLine="720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Структура урока:</w:t>
      </w:r>
    </w:p>
    <w:p w:rsidR="00A06000" w:rsidRDefault="00A06000" w:rsidP="00A06000">
      <w:pPr>
        <w:widowControl/>
        <w:shd w:val="clear" w:color="auto" w:fill="FFFFFF"/>
        <w:suppressAutoHyphens w:val="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1. Организационный момент.</w:t>
      </w:r>
    </w:p>
    <w:p w:rsidR="00A06000" w:rsidRDefault="00A06000" w:rsidP="00A06000">
      <w:pPr>
        <w:widowControl/>
        <w:shd w:val="clear" w:color="auto" w:fill="FFFFFF"/>
        <w:suppressAutoHyphens w:val="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2. Вводная беседа и подготовка к восприятию новых знаний,  актуализация ранее усвоенных знаний.</w:t>
      </w:r>
    </w:p>
    <w:p w:rsidR="00A06000" w:rsidRDefault="00A06000" w:rsidP="00A06000">
      <w:pPr>
        <w:widowControl/>
        <w:shd w:val="clear" w:color="auto" w:fill="FFFFFF"/>
        <w:suppressAutoHyphens w:val="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3. Получение новых знаний.</w:t>
      </w:r>
    </w:p>
    <w:p w:rsidR="00A06000" w:rsidRDefault="00A06000" w:rsidP="00A06000">
      <w:pPr>
        <w:widowControl/>
        <w:shd w:val="clear" w:color="auto" w:fill="FFFFFF"/>
        <w:suppressAutoHyphens w:val="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4. Закрепление материала.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План изучения нового материала:</w:t>
      </w:r>
    </w:p>
    <w:p w:rsidR="00A06000" w:rsidRDefault="00A06000" w:rsidP="00A06000">
      <w:pPr>
        <w:widowControl/>
        <w:numPr>
          <w:ilvl w:val="0"/>
          <w:numId w:val="1"/>
        </w:numPr>
        <w:shd w:val="clear" w:color="auto" w:fill="FFFFFF"/>
        <w:suppressAutoHyphens w:val="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Геология вокруг нас.</w:t>
      </w:r>
    </w:p>
    <w:p w:rsidR="00A06000" w:rsidRDefault="00A06000" w:rsidP="00A06000">
      <w:pPr>
        <w:widowControl/>
        <w:numPr>
          <w:ilvl w:val="0"/>
          <w:numId w:val="1"/>
        </w:numPr>
        <w:shd w:val="clear" w:color="auto" w:fill="FFFFFF"/>
        <w:suppressAutoHyphens w:val="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Связь геологии с науками школьного курса.</w:t>
      </w:r>
    </w:p>
    <w:p w:rsidR="00A06000" w:rsidRDefault="00A06000" w:rsidP="00A06000">
      <w:pPr>
        <w:widowControl/>
        <w:numPr>
          <w:ilvl w:val="0"/>
          <w:numId w:val="1"/>
        </w:numPr>
        <w:shd w:val="clear" w:color="auto" w:fill="FFFFFF"/>
        <w:suppressAutoHyphens w:val="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Геология и ее составляющие.</w:t>
      </w:r>
    </w:p>
    <w:p w:rsidR="00A06000" w:rsidRDefault="00A06000" w:rsidP="00A06000">
      <w:pPr>
        <w:widowControl/>
        <w:numPr>
          <w:ilvl w:val="0"/>
          <w:numId w:val="1"/>
        </w:numPr>
        <w:shd w:val="clear" w:color="auto" w:fill="FFFFFF"/>
        <w:suppressAutoHyphens w:val="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Минерал (понятие) и некоторые его свойства.</w:t>
      </w:r>
    </w:p>
    <w:p w:rsidR="00A06000" w:rsidRDefault="00A06000" w:rsidP="00A06000">
      <w:pPr>
        <w:widowControl/>
        <w:numPr>
          <w:ilvl w:val="0"/>
          <w:numId w:val="1"/>
        </w:numPr>
        <w:shd w:val="clear" w:color="auto" w:fill="FFFFFF"/>
        <w:suppressAutoHyphens w:val="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Горная порода (понятие).</w:t>
      </w:r>
    </w:p>
    <w:p w:rsidR="00A06000" w:rsidRDefault="00A06000" w:rsidP="00A06000">
      <w:pPr>
        <w:widowControl/>
        <w:numPr>
          <w:ilvl w:val="0"/>
          <w:numId w:val="1"/>
        </w:numPr>
        <w:shd w:val="clear" w:color="auto" w:fill="FFFFFF"/>
        <w:suppressAutoHyphens w:val="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Полезные ископаемые (понятие). </w:t>
      </w:r>
    </w:p>
    <w:p w:rsidR="00A06000" w:rsidRDefault="00A06000" w:rsidP="00A06000">
      <w:pPr>
        <w:widowControl/>
        <w:shd w:val="clear" w:color="auto" w:fill="FFFFFF"/>
        <w:suppressAutoHyphens w:val="0"/>
        <w:ind w:left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:rsidR="00A06000" w:rsidRDefault="00A06000" w:rsidP="00A06000">
      <w:pPr>
        <w:widowControl/>
        <w:shd w:val="clear" w:color="auto" w:fill="FFFFFF"/>
        <w:suppressAutoHyphens w:val="0"/>
        <w:ind w:left="720"/>
        <w:jc w:val="center"/>
        <w:textAlignment w:val="auto"/>
      </w:pPr>
      <w:r>
        <w:rPr>
          <w:rFonts w:eastAsia="Times New Roman" w:cs="Times New Roman"/>
          <w:b/>
          <w:bCs/>
          <w:color w:val="000000"/>
          <w:kern w:val="0"/>
          <w:sz w:val="28"/>
          <w:szCs w:val="28"/>
          <w:lang w:val="ru-RU" w:eastAsia="ru-RU" w:bidi="ar-SA"/>
        </w:rPr>
        <w:t>Ход занятия:</w:t>
      </w:r>
    </w:p>
    <w:tbl>
      <w:tblPr>
        <w:tblW w:w="960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4299"/>
        <w:gridCol w:w="2897"/>
      </w:tblGrid>
      <w:tr w:rsidR="00A06000" w:rsidTr="00DF6644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center"/>
              <w:textAlignment w:val="auto"/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val="ru-RU" w:eastAsia="ru-RU" w:bidi="ar-SA"/>
              </w:rPr>
              <w:t>Этап занятия</w:t>
            </w:r>
          </w:p>
        </w:tc>
        <w:tc>
          <w:tcPr>
            <w:tcW w:w="4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center"/>
              <w:textAlignment w:val="auto"/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val="ru-RU" w:eastAsia="ru-RU" w:bidi="ar-SA"/>
              </w:rPr>
              <w:t>Деятельность преподавателя</w:t>
            </w:r>
          </w:p>
        </w:tc>
        <w:tc>
          <w:tcPr>
            <w:tcW w:w="2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center"/>
              <w:textAlignment w:val="auto"/>
            </w:pPr>
            <w:r>
              <w:rPr>
                <w:rFonts w:eastAsia="Times New Roman" w:cs="Times New Roman"/>
                <w:b/>
                <w:bCs/>
                <w:color w:val="000000"/>
                <w:kern w:val="0"/>
                <w:sz w:val="28"/>
                <w:szCs w:val="28"/>
                <w:lang w:val="ru-RU" w:eastAsia="ru-RU" w:bidi="ar-SA"/>
              </w:rPr>
              <w:t>Деятельность учащихся</w:t>
            </w:r>
          </w:p>
        </w:tc>
      </w:tr>
      <w:tr w:rsidR="00A06000" w:rsidTr="00DF6644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both"/>
              <w:textAlignment w:val="auto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Организационный</w:t>
            </w:r>
          </w:p>
        </w:tc>
        <w:tc>
          <w:tcPr>
            <w:tcW w:w="4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both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Приветствие учащихся, свое представление (имя, отчество, род деятельности), создание доброжелательной рабочей атмосферы в группе.</w:t>
            </w:r>
          </w:p>
        </w:tc>
        <w:tc>
          <w:tcPr>
            <w:tcW w:w="2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both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Приветствуют педагога</w:t>
            </w:r>
          </w:p>
        </w:tc>
      </w:tr>
      <w:tr w:rsidR="00A06000" w:rsidTr="00DF6644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Вводная беседа и подготовка к восприятию новых знаний</w:t>
            </w:r>
          </w:p>
        </w:tc>
        <w:tc>
          <w:tcPr>
            <w:tcW w:w="4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both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Демонстрация фотографий природы, преподаватель предлагает ребятам вспомнить и назвать то, что им известно о геологии. Сообщает тему занятия и его цель.</w:t>
            </w:r>
          </w:p>
        </w:tc>
        <w:tc>
          <w:tcPr>
            <w:tcW w:w="2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both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Слушают педагога, отвечают на вопросы.</w:t>
            </w:r>
          </w:p>
        </w:tc>
      </w:tr>
      <w:tr w:rsidR="00A06000" w:rsidTr="00DF6644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 xml:space="preserve">Изучение нового </w:t>
            </w: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lastRenderedPageBreak/>
              <w:t>материала</w:t>
            </w:r>
          </w:p>
        </w:tc>
        <w:tc>
          <w:tcPr>
            <w:tcW w:w="4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jc w:val="both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lastRenderedPageBreak/>
              <w:t xml:space="preserve">На основе ответов обучающихся </w:t>
            </w: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lastRenderedPageBreak/>
              <w:t>и используя этимологию, рассказывает о понятии «геология».</w:t>
            </w:r>
          </w:p>
          <w:p w:rsidR="00A06000" w:rsidRDefault="00A06000" w:rsidP="00DF6644">
            <w:pPr>
              <w:widowControl/>
              <w:suppressAutoHyphens w:val="0"/>
              <w:jc w:val="both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Объясняет понятия минерал и горная порода. Свойства минералов.</w:t>
            </w:r>
          </w:p>
          <w:p w:rsidR="00A06000" w:rsidRDefault="00A06000" w:rsidP="00DF6644">
            <w:pPr>
              <w:widowControl/>
              <w:suppressAutoHyphens w:val="0"/>
              <w:spacing w:line="0" w:lineRule="atLeast"/>
              <w:jc w:val="both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Объясняет порядок выполнения практической работы и соблюдение техники безопасности. Контролирует выполнение практических заданий.</w:t>
            </w:r>
          </w:p>
        </w:tc>
        <w:tc>
          <w:tcPr>
            <w:tcW w:w="2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lastRenderedPageBreak/>
              <w:t xml:space="preserve">Знакомятся с </w:t>
            </w: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lastRenderedPageBreak/>
              <w:t>понятиями геология и науками ее составляющими, а также с ее связью со смежными науками и предметами, которые изучают в школе (история, литература, география, биология, физика, химия, география и др.).</w:t>
            </w:r>
          </w:p>
          <w:p w:rsidR="00A06000" w:rsidRDefault="00A06000" w:rsidP="00DF6644">
            <w:pPr>
              <w:widowControl/>
              <w:suppressAutoHyphens w:val="0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Слушают объяснение педагога. Отвечают на вопросы.</w:t>
            </w:r>
          </w:p>
          <w:p w:rsidR="00A06000" w:rsidRDefault="00A06000" w:rsidP="00DF6644">
            <w:pPr>
              <w:widowControl/>
              <w:suppressAutoHyphens w:val="0"/>
              <w:spacing w:line="0" w:lineRule="atLeast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Слушают инструктаж по технике безопасности, выполняют практические задания, отвечают на вопросы.</w:t>
            </w:r>
          </w:p>
        </w:tc>
      </w:tr>
      <w:tr w:rsidR="00A06000" w:rsidTr="00DF6644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both"/>
              <w:textAlignment w:val="auto"/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lastRenderedPageBreak/>
              <w:t>Закрепление</w:t>
            </w:r>
          </w:p>
        </w:tc>
        <w:tc>
          <w:tcPr>
            <w:tcW w:w="4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both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Подводит итоги, задает вопросы. Предлагает проанализировать, что нового узнали на занятии.</w:t>
            </w:r>
          </w:p>
        </w:tc>
        <w:tc>
          <w:tcPr>
            <w:tcW w:w="2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6000" w:rsidRDefault="00A06000" w:rsidP="00DF6644">
            <w:pPr>
              <w:widowControl/>
              <w:suppressAutoHyphens w:val="0"/>
              <w:spacing w:line="0" w:lineRule="atLeast"/>
              <w:jc w:val="both"/>
              <w:textAlignment w:val="auto"/>
            </w:pPr>
            <w:r>
              <w:rPr>
                <w:rFonts w:eastAsia="Times New Roman" w:cs="Times New Roman"/>
                <w:color w:val="000000"/>
                <w:kern w:val="0"/>
                <w:sz w:val="28"/>
                <w:szCs w:val="28"/>
                <w:lang w:val="ru-RU" w:eastAsia="ru-RU" w:bidi="ar-SA"/>
              </w:rPr>
              <w:t>Отвечают на вопросы, формулируют выводы</w:t>
            </w:r>
          </w:p>
        </w:tc>
      </w:tr>
    </w:tbl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b/>
          <w:bCs/>
          <w:i/>
          <w:iCs/>
          <w:color w:val="000000"/>
          <w:kern w:val="0"/>
          <w:sz w:val="28"/>
          <w:szCs w:val="28"/>
          <w:lang w:val="ru-RU" w:eastAsia="ru-RU" w:bidi="ar-SA"/>
        </w:rPr>
      </w:pP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b/>
          <w:bCs/>
          <w:iCs/>
          <w:color w:val="000000"/>
          <w:kern w:val="0"/>
          <w:sz w:val="28"/>
          <w:szCs w:val="28"/>
          <w:u w:val="single"/>
          <w:lang w:val="ru-RU" w:eastAsia="ru-RU" w:bidi="ar-SA"/>
        </w:rPr>
      </w:pPr>
      <w:r>
        <w:rPr>
          <w:rFonts w:eastAsia="Times New Roman" w:cs="Times New Roman"/>
          <w:b/>
          <w:bCs/>
          <w:iCs/>
          <w:color w:val="000000"/>
          <w:kern w:val="0"/>
          <w:sz w:val="28"/>
          <w:szCs w:val="28"/>
          <w:u w:val="single"/>
          <w:lang w:val="ru-RU" w:eastAsia="ru-RU" w:bidi="ar-SA"/>
        </w:rPr>
        <w:t>Вводная беседа и подготовка к восприятию новых знаний.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Давайте представим, как по горной тропинке поднимаются люди. За спиной у них тяжёлые рюкзаки, в руках – молотки, трудно идти. Палит солнце, осыпаются камни из-под ног. Вот один человек остановился, ударил по скале молотком, отколол кусок камня. Внимательно рассмотрел его и убрал в мешок.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… Снова идут люди по горной тропе. Всё дальше уходят они. И вот уже скрылись за перевалом. Только песня доносится издалека: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>А путь далёк, и долог,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>И нельзя повернуть назад…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>Держись, геолог! Крепись, геолог!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>Ты ветру и солнцу брат!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Кто же они, геологи? И чем занимаются мы, и узнаем сегодня.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Но сначала нам необходимо понять, что, же означает слово – геология? Слово «геология» не русское, а греческое. «Гео» - значит «Земля». Так называется наша планета. А «логия» по-гречески – «наука». Догадались теперь, что значит «Геология»? Это наука о Земле: о ее составе, строении и развитии. Геология одна из древнейших наук. Первобытный человек, который искал для своего топора крепкий камень, был немножко геологом. Но, конечно, в то 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>далёкое время люди пользовались только тем, что находили на поверхности Земли. И лишь много – много лет спустя они научились использовать богатства, которые прячутся под землёй – в её недрах. Посмотри внимательно вокруг. Молоток и гвозди, чайник и утюг, сковорода и холодильник сделаны из металла. Выгляни в окно. По дороге едут автомобили, в синем небе летит самолёт – они тоже из металла.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Деревянный стул, стеклянный стакан, книги и журналы, наша одежда – штаны и платья, рубашки и обувь – всё это, конечно, не железное, но  без металла эти вещи получить нельзя. Чтобы их сделать, нужны станки и инструменты, а они сделаны из металла.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Откуда  же берётся металл?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Его выплавляют из железной руды, а руду находят геологи.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Космический корабль, танк, автомобиль, трактор. Чтобы эти машины двигались нужно горючее. Найти его – тоже работа геологов.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Вы переехали в новый дом или спустились в метро – помните, это геологи определили место для строительства. Исследовав почвы, они сказали: тут можно строить дом или прокладывать линию метрополитена или запретили строительство, сказав, что почва не выдержит и осядет, а дом разрушится.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Вот оказывается, какая очень важная и очень нужная всем людям наука геология.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b/>
          <w:bCs/>
          <w:iCs/>
          <w:color w:val="000000"/>
          <w:kern w:val="0"/>
          <w:sz w:val="28"/>
          <w:szCs w:val="28"/>
          <w:u w:val="single"/>
          <w:lang w:val="ru-RU" w:eastAsia="ru-RU" w:bidi="ar-SA"/>
        </w:rPr>
      </w:pPr>
      <w:r>
        <w:rPr>
          <w:rFonts w:eastAsia="Times New Roman" w:cs="Times New Roman"/>
          <w:b/>
          <w:bCs/>
          <w:iCs/>
          <w:color w:val="000000"/>
          <w:kern w:val="0"/>
          <w:sz w:val="28"/>
          <w:szCs w:val="28"/>
          <w:u w:val="single"/>
          <w:lang w:val="ru-RU" w:eastAsia="ru-RU" w:bidi="ar-SA"/>
        </w:rPr>
        <w:t>Получение новых знаний.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Без знаний геологии мы не сможем искать месторождения полезных ископаемых планомерно, а будем просто бродить, в надежде случайно найти то, что нам нужно.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Как и любая другая наука, геология тесно связана с теми науками, которые вы изучаете в школе: география, биология, химия, физика, математика, литература и даже физкультура.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Но и в себя геология включает различные направления.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Итак, геология – наука о Земле, которая изучает её строение, состав и развитие.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А из чего же состоит Земля?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Из различных элементов, которые соединяясь, образуют минералы, а они являются составляющими горных пород. (Земная кора сложена разнообразными горными породами, которые состоят из более мелких частиц, природных агрегатов – минералов)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Что же такое минерал и горная порода?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Минерал – природное тело, имеющее однородный состав и  свойства. Горная порода – природное соединение нескольких минералов.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 мире открыто более 3,5 тысяч различных минералов. Некоторые из них вы сейчас видите перед собой.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>Каждый минерал назван своим именем, как и человек и у каждого минерала есть свои признаки, по которым геологи отличают один минерал от другого.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Если вас попросить описать человека – своих родителей или друзей, – какие признаки внешности или характера вы назовете?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У минералов подобные признаки называются свойства минералов. К ним относятся: цвет, цвет черты, твердость, блеск, спайность, излом, растворимость в кислотах и особые свойства.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Сейчас мы превратимся в геологов и попробуем определить некоторые из этих свойств.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Выберите из лотка понравившийся образец минерала. Чем вы руководствовались при выборе?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color w:val="000000"/>
          <w:kern w:val="0"/>
          <w:sz w:val="28"/>
          <w:szCs w:val="28"/>
          <w:u w:val="single"/>
          <w:lang w:val="ru-RU" w:eastAsia="ru-RU" w:bidi="ar-SA"/>
        </w:rPr>
        <w:t>Практическая работа №1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Итак, первое свойство, которое вы попробуете определить – цвет. Казалось бы, что может быть проще, но геологи как художники видят не просто красный, синий или зеленый, а отмечают различные оттенки: темно- или светло-серый, золотисто-желтый, не просто голубой, а лазурный или небесно-голубой.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Какие цвета имеют ваши образцы минералов?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color w:val="000000"/>
          <w:kern w:val="0"/>
          <w:sz w:val="28"/>
          <w:szCs w:val="28"/>
          <w:u w:val="single"/>
          <w:lang w:val="ru-RU" w:eastAsia="ru-RU" w:bidi="ar-SA"/>
        </w:rPr>
        <w:t>Практическая работа №2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Для определения следующего свойства нам понадобится фарфоровая пластина, которую геологи называют бисквитом.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Проводим минералом с нажимом по бисквиту. На поверхности  остался порошок цвет, которого называют цветом черты минерала. У некоторых минералов цвет черты отличается от цвета минерала. У кого-нибудь так получилось?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Для некоторых минералов цвет черты является важнейшим свойством при их определении.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color w:val="000000"/>
          <w:kern w:val="0"/>
          <w:sz w:val="28"/>
          <w:szCs w:val="28"/>
          <w:u w:val="single"/>
          <w:lang w:val="ru-RU" w:eastAsia="ru-RU" w:bidi="ar-SA"/>
        </w:rPr>
        <w:t>Практическая работа №3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 еще одно свойство, которое мы попытаемся определить – твердость – способность минерала сопротивляться воздействию на него (царапанию). В определении этого свойства нам поможет шкала твердости.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В 1811 году немецкий минералог Фридрих МООС выбрал 10 минералов, приняв их за эталонные, и устроил им «экзамен», царапая друг о друга. Более твердые минералы, рассуждал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Моос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, должны царапать своих противников, а более мягкие царапаться ими. Определение твердости по шкале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Мооса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заключается в том, что минерал с неизвестной твердостью сравнивается с минералами-эталонами.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Царапая по исследуемому образцу эталоном, определяем, какой из них оставляет царапину на образце. Если испытуемый и эталонный минералы царапают друг друга, их твердость одинаковая.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 xml:space="preserve">Эти свойства есть у всех минералов, но есть свойства, которые присущи только нескольким минералам. К таким свойствам, например, относится вкус,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магнитность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, свечение при нагревании или горючесть и др.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color w:val="000000"/>
          <w:kern w:val="0"/>
          <w:sz w:val="28"/>
          <w:szCs w:val="28"/>
          <w:u w:val="single"/>
          <w:lang w:val="ru-RU" w:eastAsia="ru-RU" w:bidi="ar-SA"/>
        </w:rPr>
        <w:t>Практическая работа №4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Возьмите из лотка образец под №6. Смочите палец слюной, проведите смоченным пальцем по поверхности образца и приложите его к языку? Что вы чувствуете? Этот минерал обладает свойством, которое называется – вкус. А называется этот минерал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галит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, хотя в своей повседневной жизни мы знаем его как каменная соль.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color w:val="000000"/>
          <w:kern w:val="0"/>
          <w:sz w:val="28"/>
          <w:szCs w:val="28"/>
          <w:u w:val="single"/>
          <w:lang w:val="ru-RU" w:eastAsia="ru-RU" w:bidi="ar-SA"/>
        </w:rPr>
        <w:t>Практическая работа №5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Для определения следующего свойства нам понадобится компас. Одна стрелка компаса намагничена и с ее помощью мы и будем определять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магнитность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: есть она или нет. Два магнита либо притягиваются друг к другу, либо отталкиваются друг от друга. И если мы поднесем компас к образцу минерала под №5, мы увидим, что стрелка начинает двигаться: притягиваться или отталкиваться от образца. Попробуйте поднести другие образцы к стрелке компаса: как она реагирует на них? Таким образом, мы определили, что </w:t>
      </w:r>
      <w:proofErr w:type="spellStart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магнитностью</w:t>
      </w:r>
      <w:proofErr w:type="spellEnd"/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 xml:space="preserve"> обладает только один из предложенных образцов.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Давайте вспомним, что такое минерал. Минерал – природное тело, имеющее однородный состав и  свойства.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А как называется природное соединение нескольких минералов? Горная порода. Знаете ли вы какие-либо горные породы?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Самая известная нам с детства горная порода – гранит. Знаете ли вы, из каких минералов она состоит? Гранит состоит из кварца, слюды и полевого шпата.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Как вы думаете, если взять эти минералы измельчить их и сильно сдавить их получится горная порода? Нет, так как горная порода это </w:t>
      </w:r>
      <w:r>
        <w:rPr>
          <w:rFonts w:eastAsia="Times New Roman" w:cs="Times New Roman"/>
          <w:i/>
          <w:iCs/>
          <w:color w:val="000000"/>
          <w:kern w:val="0"/>
          <w:sz w:val="28"/>
          <w:szCs w:val="28"/>
          <w:lang w:val="ru-RU" w:eastAsia="ru-RU" w:bidi="ar-SA"/>
        </w:rPr>
        <w:t>природное</w:t>
      </w: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 соединение нескольких минералов, то есть образованное в природе.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А как называют минералы и горные породы, которые человек использует в своей деятельности (в хозяйстве)? Полезные ископаемые. Какие полезные ископаемые вы знаете? Благодаря какому полезному ископаемому образовался наш город?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 напоследок мы вновь с вами превратимся в геологов, только вы теперь будете в роли палеонтологов – геологов которые занимаются изучением растений и животных живших много миллионов лет назад. Вашей задача – попытаться восстановить облик растений по их отпечаткам и в конце занятия мы посмотрим что получилось.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bCs/>
          <w:iCs/>
          <w:color w:val="000000"/>
          <w:kern w:val="0"/>
          <w:sz w:val="28"/>
          <w:szCs w:val="28"/>
          <w:u w:val="single"/>
          <w:lang w:val="ru-RU" w:eastAsia="ru-RU" w:bidi="ar-SA"/>
        </w:rPr>
        <w:t>Закрепление материала.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Итак, сегодня вы узнали, чем занимается наука геология. Давайте вспомним, какие науки школьного курса помогают геологии изучать Землю.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Из чего состоит Земля?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Что такое минерал и горная порода?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Как отличить минералы друг от друга?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lastRenderedPageBreak/>
        <w:t>Какие свойства есть у минералов?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Какие свойства вы научились определять? Как вы это делали?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b/>
          <w:bCs/>
          <w:iCs/>
          <w:color w:val="000000"/>
          <w:kern w:val="0"/>
          <w:sz w:val="28"/>
          <w:szCs w:val="28"/>
          <w:u w:val="single"/>
          <w:lang w:val="ru-RU" w:eastAsia="ru-RU" w:bidi="ar-SA"/>
        </w:rPr>
        <w:t>Подведение итогов.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Сегодня мы затронули лишь небольшую часть огромной и интересной науки – геологии.</w:t>
      </w:r>
    </w:p>
    <w:p w:rsidR="00A06000" w:rsidRDefault="00A06000" w:rsidP="00A06000">
      <w:pPr>
        <w:widowControl/>
        <w:shd w:val="clear" w:color="auto" w:fill="FFFFFF"/>
        <w:suppressAutoHyphens w:val="0"/>
        <w:ind w:firstLine="720"/>
        <w:jc w:val="both"/>
        <w:textAlignment w:val="auto"/>
      </w:pPr>
      <w:r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Геология это и различные химические и физические исследования и эксперименты, работа с разнообразным оборудованием, определение минералов и горных пород, изучение истории развития нашей планеты и конечно увлекательные походы и экспедиции.</w:t>
      </w:r>
    </w:p>
    <w:p w:rsidR="00A06000" w:rsidRDefault="00A06000" w:rsidP="00A06000">
      <w:pPr>
        <w:widowControl/>
        <w:suppressAutoHyphens w:val="0"/>
        <w:spacing w:after="285"/>
        <w:textAlignment w:val="auto"/>
        <w:rPr>
          <w:lang w:val="ru-RU"/>
        </w:rPr>
      </w:pPr>
    </w:p>
    <w:p w:rsidR="00A06000" w:rsidRDefault="00A06000" w:rsidP="00A06000">
      <w:pPr>
        <w:pStyle w:val="a4"/>
        <w:widowControl/>
        <w:numPr>
          <w:ilvl w:val="0"/>
          <w:numId w:val="2"/>
        </w:numPr>
        <w:suppressAutoHyphens w:val="0"/>
        <w:spacing w:after="285"/>
        <w:textAlignment w:val="auto"/>
      </w:pPr>
      <w:proofErr w:type="spellStart"/>
      <w:r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Список</w:t>
      </w:r>
      <w:proofErr w:type="spellEnd"/>
      <w:r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литературы</w:t>
      </w:r>
      <w:proofErr w:type="spellEnd"/>
    </w:p>
    <w:p w:rsidR="00A06000" w:rsidRDefault="00A06000" w:rsidP="00A06000">
      <w:pPr>
        <w:pStyle w:val="a4"/>
        <w:widowControl/>
        <w:numPr>
          <w:ilvl w:val="0"/>
          <w:numId w:val="2"/>
        </w:numPr>
        <w:suppressAutoHyphens w:val="0"/>
        <w:spacing w:after="285"/>
        <w:textAlignment w:val="auto"/>
      </w:pPr>
      <w:proofErr w:type="spellStart"/>
      <w:r>
        <w:rPr>
          <w:rFonts w:cs="Times New Roman"/>
          <w:color w:val="000000"/>
          <w:sz w:val="28"/>
          <w:szCs w:val="28"/>
        </w:rPr>
        <w:t>Атлас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cs="Times New Roman"/>
          <w:color w:val="000000"/>
          <w:sz w:val="28"/>
          <w:szCs w:val="28"/>
        </w:rPr>
        <w:t>География</w:t>
      </w:r>
      <w:proofErr w:type="spellEnd"/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России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cs="Times New Roman"/>
          <w:color w:val="000000"/>
          <w:sz w:val="28"/>
          <w:szCs w:val="28"/>
        </w:rPr>
        <w:t>Население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cs="Times New Roman"/>
          <w:color w:val="000000"/>
          <w:sz w:val="28"/>
          <w:szCs w:val="28"/>
        </w:rPr>
        <w:t>хозяйство</w:t>
      </w:r>
      <w:proofErr w:type="spellEnd"/>
      <w:r>
        <w:rPr>
          <w:rFonts w:cs="Times New Roman"/>
          <w:color w:val="000000"/>
          <w:sz w:val="28"/>
          <w:szCs w:val="28"/>
        </w:rPr>
        <w:t xml:space="preserve"> / </w:t>
      </w:r>
      <w:proofErr w:type="spellStart"/>
      <w:r>
        <w:rPr>
          <w:rFonts w:cs="Times New Roman"/>
          <w:color w:val="000000"/>
          <w:sz w:val="28"/>
          <w:szCs w:val="28"/>
        </w:rPr>
        <w:t>изд</w:t>
      </w:r>
      <w:proofErr w:type="spellEnd"/>
      <w:r>
        <w:rPr>
          <w:rFonts w:cs="Times New Roman"/>
          <w:color w:val="000000"/>
          <w:sz w:val="28"/>
          <w:szCs w:val="28"/>
        </w:rPr>
        <w:t xml:space="preserve"> »</w:t>
      </w:r>
      <w:proofErr w:type="spellStart"/>
      <w:r>
        <w:rPr>
          <w:rFonts w:cs="Times New Roman"/>
          <w:color w:val="000000"/>
          <w:sz w:val="28"/>
          <w:szCs w:val="28"/>
        </w:rPr>
        <w:t>Дрофа</w:t>
      </w:r>
      <w:proofErr w:type="spellEnd"/>
      <w:r>
        <w:rPr>
          <w:rFonts w:cs="Times New Roman"/>
          <w:color w:val="000000"/>
          <w:sz w:val="28"/>
          <w:szCs w:val="28"/>
        </w:rPr>
        <w:t>» 2012</w:t>
      </w:r>
    </w:p>
    <w:p w:rsidR="00A06000" w:rsidRDefault="00A06000" w:rsidP="00A06000">
      <w:pPr>
        <w:pStyle w:val="a4"/>
        <w:widowControl/>
        <w:numPr>
          <w:ilvl w:val="0"/>
          <w:numId w:val="2"/>
        </w:numPr>
        <w:suppressAutoHyphens w:val="0"/>
        <w:spacing w:after="285"/>
        <w:textAlignment w:val="auto"/>
      </w:pPr>
      <w:proofErr w:type="spellStart"/>
      <w:r>
        <w:rPr>
          <w:rFonts w:cs="Times New Roman"/>
          <w:color w:val="000000"/>
          <w:sz w:val="28"/>
          <w:szCs w:val="28"/>
        </w:rPr>
        <w:t>География</w:t>
      </w:r>
      <w:proofErr w:type="spellEnd"/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России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cs="Times New Roman"/>
          <w:color w:val="000000"/>
          <w:sz w:val="28"/>
          <w:szCs w:val="28"/>
        </w:rPr>
        <w:t>Население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cs="Times New Roman"/>
          <w:color w:val="000000"/>
          <w:sz w:val="28"/>
          <w:szCs w:val="28"/>
        </w:rPr>
        <w:t>хозяйство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9 </w:t>
      </w:r>
      <w:proofErr w:type="spellStart"/>
      <w:r>
        <w:rPr>
          <w:rFonts w:cs="Times New Roman"/>
          <w:color w:val="000000"/>
          <w:sz w:val="28"/>
          <w:szCs w:val="28"/>
        </w:rPr>
        <w:t>класс</w:t>
      </w:r>
      <w:proofErr w:type="spellEnd"/>
      <w:r>
        <w:rPr>
          <w:rFonts w:cs="Times New Roman"/>
          <w:color w:val="000000"/>
          <w:sz w:val="28"/>
          <w:szCs w:val="28"/>
        </w:rPr>
        <w:t xml:space="preserve"> / </w:t>
      </w:r>
      <w:proofErr w:type="spellStart"/>
      <w:r>
        <w:rPr>
          <w:rFonts w:cs="Times New Roman"/>
          <w:color w:val="000000"/>
          <w:sz w:val="28"/>
          <w:szCs w:val="28"/>
        </w:rPr>
        <w:t>авт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В.П. </w:t>
      </w:r>
      <w:proofErr w:type="spellStart"/>
      <w:r>
        <w:rPr>
          <w:rFonts w:cs="Times New Roman"/>
          <w:color w:val="000000"/>
          <w:sz w:val="28"/>
          <w:szCs w:val="28"/>
        </w:rPr>
        <w:t>Дронов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В. Я. </w:t>
      </w:r>
      <w:proofErr w:type="spellStart"/>
      <w:r>
        <w:rPr>
          <w:rFonts w:cs="Times New Roman"/>
          <w:color w:val="000000"/>
          <w:sz w:val="28"/>
          <w:szCs w:val="28"/>
        </w:rPr>
        <w:t>Ром</w:t>
      </w:r>
      <w:proofErr w:type="spellEnd"/>
      <w:r>
        <w:rPr>
          <w:rFonts w:cs="Times New Roman"/>
          <w:color w:val="000000"/>
          <w:sz w:val="28"/>
          <w:szCs w:val="28"/>
        </w:rPr>
        <w:t> </w:t>
      </w:r>
    </w:p>
    <w:p w:rsidR="00A06000" w:rsidRDefault="00A06000" w:rsidP="00A06000">
      <w:pPr>
        <w:pStyle w:val="a4"/>
        <w:widowControl/>
        <w:numPr>
          <w:ilvl w:val="0"/>
          <w:numId w:val="2"/>
        </w:numPr>
        <w:suppressAutoHyphens w:val="0"/>
        <w:spacing w:after="285"/>
        <w:textAlignment w:val="auto"/>
      </w:pPr>
      <w:proofErr w:type="spellStart"/>
      <w:r>
        <w:rPr>
          <w:rFonts w:cs="Times New Roman"/>
          <w:color w:val="000000"/>
          <w:sz w:val="28"/>
          <w:szCs w:val="28"/>
        </w:rPr>
        <w:t>География</w:t>
      </w:r>
      <w:proofErr w:type="spellEnd"/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России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cs="Times New Roman"/>
          <w:color w:val="000000"/>
          <w:sz w:val="28"/>
          <w:szCs w:val="28"/>
        </w:rPr>
        <w:t>Природа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cs="Times New Roman"/>
          <w:color w:val="000000"/>
          <w:sz w:val="28"/>
          <w:szCs w:val="28"/>
        </w:rPr>
        <w:t>Население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1 ч. 8 </w:t>
      </w:r>
      <w:proofErr w:type="spellStart"/>
      <w:r>
        <w:rPr>
          <w:rFonts w:cs="Times New Roman"/>
          <w:color w:val="000000"/>
          <w:sz w:val="28"/>
          <w:szCs w:val="28"/>
        </w:rPr>
        <w:t>класс</w:t>
      </w:r>
      <w:proofErr w:type="spellEnd"/>
      <w:r>
        <w:rPr>
          <w:rFonts w:cs="Times New Roman"/>
          <w:color w:val="000000"/>
          <w:sz w:val="28"/>
          <w:szCs w:val="28"/>
        </w:rPr>
        <w:t xml:space="preserve"> / </w:t>
      </w:r>
      <w:proofErr w:type="spellStart"/>
      <w:r>
        <w:rPr>
          <w:rFonts w:cs="Times New Roman"/>
          <w:color w:val="000000"/>
          <w:sz w:val="28"/>
          <w:szCs w:val="28"/>
        </w:rPr>
        <w:t>авт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В. П. </w:t>
      </w:r>
      <w:proofErr w:type="spellStart"/>
      <w:r>
        <w:rPr>
          <w:rFonts w:cs="Times New Roman"/>
          <w:color w:val="000000"/>
          <w:sz w:val="28"/>
          <w:szCs w:val="28"/>
        </w:rPr>
        <w:t>Дронов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И. И. </w:t>
      </w:r>
      <w:proofErr w:type="spellStart"/>
      <w:r>
        <w:rPr>
          <w:rFonts w:cs="Times New Roman"/>
          <w:color w:val="000000"/>
          <w:sz w:val="28"/>
          <w:szCs w:val="28"/>
        </w:rPr>
        <w:t>Баринова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В. Я </w:t>
      </w:r>
      <w:proofErr w:type="spellStart"/>
      <w:r>
        <w:rPr>
          <w:rFonts w:cs="Times New Roman"/>
          <w:color w:val="000000"/>
          <w:sz w:val="28"/>
          <w:szCs w:val="28"/>
        </w:rPr>
        <w:t>Ром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А. А. </w:t>
      </w:r>
      <w:proofErr w:type="spellStart"/>
      <w:r>
        <w:rPr>
          <w:rFonts w:cs="Times New Roman"/>
          <w:color w:val="000000"/>
          <w:sz w:val="28"/>
          <w:szCs w:val="28"/>
        </w:rPr>
        <w:t>Лобжанидзе</w:t>
      </w:r>
      <w:proofErr w:type="spellEnd"/>
      <w:r>
        <w:rPr>
          <w:rFonts w:cs="Times New Roman"/>
          <w:color w:val="000000"/>
          <w:sz w:val="28"/>
          <w:szCs w:val="28"/>
          <w:lang w:val="ru-RU"/>
        </w:rPr>
        <w:t xml:space="preserve"> </w:t>
      </w:r>
    </w:p>
    <w:p w:rsidR="00A06000" w:rsidRDefault="00A06000" w:rsidP="00A06000">
      <w:pPr>
        <w:pStyle w:val="a4"/>
        <w:widowControl/>
        <w:numPr>
          <w:ilvl w:val="0"/>
          <w:numId w:val="2"/>
        </w:numPr>
        <w:suppressAutoHyphens w:val="0"/>
        <w:spacing w:after="285"/>
        <w:textAlignment w:val="auto"/>
      </w:pPr>
      <w:proofErr w:type="spellStart"/>
      <w:r>
        <w:rPr>
          <w:rFonts w:cs="Times New Roman"/>
          <w:color w:val="000000"/>
          <w:sz w:val="28"/>
          <w:szCs w:val="28"/>
        </w:rPr>
        <w:t>Основы</w:t>
      </w:r>
      <w:proofErr w:type="spellEnd"/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геологии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Н.В. </w:t>
      </w:r>
      <w:proofErr w:type="spellStart"/>
      <w:r>
        <w:rPr>
          <w:rFonts w:cs="Times New Roman"/>
          <w:color w:val="000000"/>
          <w:sz w:val="28"/>
          <w:szCs w:val="28"/>
        </w:rPr>
        <w:t>Короновский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А.Ф. </w:t>
      </w:r>
      <w:proofErr w:type="spellStart"/>
      <w:r>
        <w:rPr>
          <w:rFonts w:cs="Times New Roman"/>
          <w:color w:val="000000"/>
          <w:sz w:val="28"/>
          <w:szCs w:val="28"/>
        </w:rPr>
        <w:t>Якушова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 .</w:t>
      </w:r>
      <w:proofErr w:type="spellStart"/>
      <w:r>
        <w:rPr>
          <w:rFonts w:cs="Times New Roman"/>
          <w:color w:val="000000"/>
          <w:sz w:val="28"/>
          <w:szCs w:val="28"/>
        </w:rPr>
        <w:t>Изд-во</w:t>
      </w:r>
      <w:proofErr w:type="spellEnd"/>
      <w:r>
        <w:rPr>
          <w:rFonts w:cs="Times New Roman"/>
          <w:color w:val="000000"/>
          <w:sz w:val="28"/>
          <w:szCs w:val="28"/>
        </w:rPr>
        <w:t xml:space="preserve"> «</w:t>
      </w:r>
      <w:proofErr w:type="spellStart"/>
      <w:r>
        <w:rPr>
          <w:rFonts w:cs="Times New Roman"/>
          <w:color w:val="000000"/>
          <w:sz w:val="28"/>
          <w:szCs w:val="28"/>
        </w:rPr>
        <w:t>Академия</w:t>
      </w:r>
      <w:proofErr w:type="spellEnd"/>
      <w:r>
        <w:rPr>
          <w:rFonts w:cs="Times New Roman"/>
          <w:color w:val="000000"/>
          <w:sz w:val="28"/>
          <w:szCs w:val="28"/>
        </w:rPr>
        <w:t>», М..</w:t>
      </w:r>
      <w:proofErr w:type="gramStart"/>
      <w:r>
        <w:rPr>
          <w:rFonts w:cs="Times New Roman"/>
          <w:color w:val="000000"/>
          <w:sz w:val="28"/>
          <w:szCs w:val="28"/>
        </w:rPr>
        <w:t>,</w:t>
      </w:r>
      <w:proofErr w:type="gramEnd"/>
      <w:r>
        <w:rPr>
          <w:rFonts w:cs="Times New Roman"/>
          <w:color w:val="000000"/>
          <w:sz w:val="28"/>
          <w:szCs w:val="28"/>
        </w:rPr>
        <w:t>2012 г.</w:t>
      </w:r>
    </w:p>
    <w:p w:rsidR="00A06000" w:rsidRDefault="00A06000" w:rsidP="00A06000">
      <w:pPr>
        <w:pStyle w:val="a4"/>
        <w:widowControl/>
        <w:numPr>
          <w:ilvl w:val="0"/>
          <w:numId w:val="2"/>
        </w:numPr>
        <w:suppressAutoHyphens w:val="0"/>
        <w:spacing w:after="285"/>
        <w:textAlignment w:val="auto"/>
      </w:pPr>
      <w:proofErr w:type="spellStart"/>
      <w:r>
        <w:rPr>
          <w:rFonts w:cs="Times New Roman"/>
          <w:color w:val="000000"/>
          <w:sz w:val="28"/>
          <w:szCs w:val="28"/>
        </w:rPr>
        <w:t>Учебник</w:t>
      </w:r>
      <w:proofErr w:type="spellEnd"/>
      <w:r>
        <w:rPr>
          <w:rFonts w:cs="Times New Roman"/>
          <w:color w:val="000000"/>
          <w:sz w:val="28"/>
          <w:szCs w:val="28"/>
        </w:rPr>
        <w:t xml:space="preserve"> « </w:t>
      </w:r>
      <w:proofErr w:type="spellStart"/>
      <w:proofErr w:type="gramStart"/>
      <w:r>
        <w:rPr>
          <w:rFonts w:cs="Times New Roman"/>
          <w:color w:val="000000"/>
          <w:sz w:val="28"/>
          <w:szCs w:val="28"/>
        </w:rPr>
        <w:t>Россия</w:t>
      </w:r>
      <w:proofErr w:type="spellEnd"/>
      <w:r>
        <w:rPr>
          <w:rFonts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z w:val="28"/>
          <w:szCs w:val="28"/>
        </w:rPr>
        <w:t>природа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cs="Times New Roman"/>
          <w:color w:val="000000"/>
          <w:sz w:val="28"/>
          <w:szCs w:val="28"/>
        </w:rPr>
        <w:t>население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cs="Times New Roman"/>
          <w:color w:val="000000"/>
          <w:sz w:val="28"/>
          <w:szCs w:val="28"/>
        </w:rPr>
        <w:t>хозяйство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8 </w:t>
      </w:r>
      <w:proofErr w:type="spellStart"/>
      <w:r>
        <w:rPr>
          <w:rFonts w:cs="Times New Roman"/>
          <w:color w:val="000000"/>
          <w:sz w:val="28"/>
          <w:szCs w:val="28"/>
        </w:rPr>
        <w:t>класс</w:t>
      </w:r>
      <w:proofErr w:type="spellEnd"/>
      <w:r>
        <w:rPr>
          <w:rFonts w:cs="Times New Roman"/>
          <w:color w:val="000000"/>
          <w:sz w:val="28"/>
          <w:szCs w:val="28"/>
        </w:rPr>
        <w:t xml:space="preserve">» </w:t>
      </w:r>
      <w:proofErr w:type="spellStart"/>
      <w:r>
        <w:rPr>
          <w:rFonts w:cs="Times New Roman"/>
          <w:color w:val="000000"/>
          <w:sz w:val="28"/>
          <w:szCs w:val="28"/>
        </w:rPr>
        <w:t>авт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В. </w:t>
      </w:r>
      <w:proofErr w:type="spellStart"/>
      <w:r>
        <w:rPr>
          <w:rFonts w:cs="Times New Roman"/>
          <w:color w:val="000000"/>
          <w:sz w:val="28"/>
          <w:szCs w:val="28"/>
        </w:rPr>
        <w:t>П.Дронов</w:t>
      </w:r>
      <w:proofErr w:type="spellEnd"/>
      <w:r>
        <w:rPr>
          <w:rFonts w:cs="Times New Roman"/>
          <w:color w:val="000000"/>
          <w:sz w:val="28"/>
          <w:szCs w:val="28"/>
        </w:rPr>
        <w:t xml:space="preserve">, Л. Е </w:t>
      </w:r>
      <w:proofErr w:type="spellStart"/>
      <w:r>
        <w:rPr>
          <w:rFonts w:cs="Times New Roman"/>
          <w:color w:val="000000"/>
          <w:sz w:val="28"/>
          <w:szCs w:val="28"/>
        </w:rPr>
        <w:t>Савельева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cs="Times New Roman"/>
          <w:color w:val="000000"/>
          <w:sz w:val="28"/>
          <w:szCs w:val="28"/>
        </w:rPr>
        <w:t>Атлас</w:t>
      </w:r>
      <w:proofErr w:type="spellEnd"/>
      <w:r>
        <w:rPr>
          <w:rFonts w:cs="Times New Roman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323E6B" w:rsidRDefault="00323E6B"/>
    <w:sectPr w:rsidR="00323E6B">
      <w:pgSz w:w="11905" w:h="16837"/>
      <w:pgMar w:top="1134" w:right="567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A47EB"/>
    <w:multiLevelType w:val="multilevel"/>
    <w:tmpl w:val="87E265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5D7577C"/>
    <w:multiLevelType w:val="multilevel"/>
    <w:tmpl w:val="DDB6402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725"/>
    <w:rsid w:val="002A4464"/>
    <w:rsid w:val="00323E6B"/>
    <w:rsid w:val="00A06000"/>
    <w:rsid w:val="00D5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0600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0600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a4">
    <w:name w:val="List Paragraph"/>
    <w:basedOn w:val="a"/>
    <w:rsid w:val="00A06000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0600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0600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a4">
    <w:name w:val="List Paragraph"/>
    <w:basedOn w:val="a"/>
    <w:rsid w:val="00A0600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1741</Words>
  <Characters>9927</Characters>
  <Application>Microsoft Office Word</Application>
  <DocSecurity>0</DocSecurity>
  <Lines>82</Lines>
  <Paragraphs>23</Paragraphs>
  <ScaleCrop>false</ScaleCrop>
  <Company/>
  <LinksUpToDate>false</LinksUpToDate>
  <CharactersWithSpaces>11645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Karamba</dc:creator>
  <cp:keywords/>
  <dc:description/>
  <cp:lastModifiedBy>Karamba</cp:lastModifiedBy>
  <cp:revision>3</cp:revision>
  <dcterms:created xsi:type="dcterms:W3CDTF">2020-12-17T17:49:00Z</dcterms:created>
  <dcterms:modified xsi:type="dcterms:W3CDTF">2021-11-24T13:49:00Z</dcterms:modified>
</cp:coreProperties>
</file>