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2E8" w:rsidRPr="001F272F" w:rsidRDefault="00DC52E8" w:rsidP="00DC52E8">
      <w:pPr>
        <w:pStyle w:val="a6"/>
        <w:rPr>
          <w:rFonts w:ascii="Times New Roman" w:hAnsi="Times New Roman" w:cs="Times New Roman"/>
          <w:b/>
          <w:color w:val="5F497A" w:themeColor="accent4" w:themeShade="BF"/>
          <w:sz w:val="18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28"/>
          <w:lang w:eastAsia="ru-RU"/>
        </w:rPr>
        <w:t xml:space="preserve">                               </w:t>
      </w:r>
      <w:r w:rsidRPr="001F272F">
        <w:rPr>
          <w:rFonts w:ascii="Times New Roman" w:hAnsi="Times New Roman" w:cs="Times New Roman"/>
          <w:b/>
          <w:color w:val="5F497A" w:themeColor="accent4" w:themeShade="BF"/>
          <w:sz w:val="18"/>
        </w:rPr>
        <w:t>РОССИЙСКАЯ  ФЕДЕРАЦИЯ</w:t>
      </w:r>
    </w:p>
    <w:p w:rsidR="00DC52E8" w:rsidRPr="001F272F" w:rsidRDefault="00DC52E8" w:rsidP="00DC52E8">
      <w:pPr>
        <w:pStyle w:val="a6"/>
        <w:jc w:val="center"/>
        <w:rPr>
          <w:rFonts w:ascii="Times New Roman" w:hAnsi="Times New Roman" w:cs="Times New Roman"/>
          <w:b/>
          <w:color w:val="5F497A" w:themeColor="accent4" w:themeShade="BF"/>
          <w:sz w:val="18"/>
        </w:rPr>
      </w:pPr>
      <w:r w:rsidRPr="001F272F">
        <w:rPr>
          <w:rFonts w:ascii="Times New Roman" w:hAnsi="Times New Roman" w:cs="Times New Roman"/>
          <w:b/>
          <w:color w:val="5F497A" w:themeColor="accent4" w:themeShade="BF"/>
          <w:sz w:val="18"/>
        </w:rPr>
        <w:t>ЯМАЛО-НЕНЕЦКИЙ АВТОНОМНЫЙ ОКРУГ</w:t>
      </w:r>
    </w:p>
    <w:p w:rsidR="00DC52E8" w:rsidRPr="001F272F" w:rsidRDefault="00DC52E8" w:rsidP="00DC52E8">
      <w:pPr>
        <w:pStyle w:val="a6"/>
        <w:jc w:val="center"/>
        <w:rPr>
          <w:rFonts w:ascii="Times New Roman" w:hAnsi="Times New Roman" w:cs="Times New Roman"/>
          <w:b/>
          <w:color w:val="5F497A" w:themeColor="accent4" w:themeShade="BF"/>
          <w:sz w:val="18"/>
        </w:rPr>
      </w:pPr>
      <w:r w:rsidRPr="001F272F">
        <w:rPr>
          <w:rFonts w:ascii="Times New Roman" w:hAnsi="Times New Roman" w:cs="Times New Roman"/>
          <w:b/>
          <w:color w:val="5F497A" w:themeColor="accent4" w:themeShade="BF"/>
          <w:sz w:val="18"/>
        </w:rPr>
        <w:t>МУНИЦИПАЛЬНОЕ  БЮДЖЕТНОЕ ДОШКОЛЬНОЕ ОБРАЗОВАТЕЛЬНОЕ УЧРЕЖДЕНИЕ  «ДЕТСКИЙ САД ВИДА  "ЗОЛОТОЙ КЛЮЧИК"</w:t>
      </w:r>
    </w:p>
    <w:p w:rsidR="00DC52E8" w:rsidRPr="001F272F" w:rsidRDefault="00DC52E8" w:rsidP="00DC52E8">
      <w:pPr>
        <w:pStyle w:val="a6"/>
        <w:jc w:val="center"/>
        <w:rPr>
          <w:rFonts w:ascii="Times New Roman" w:hAnsi="Times New Roman" w:cs="Times New Roman"/>
          <w:b/>
          <w:color w:val="5F497A" w:themeColor="accent4" w:themeShade="BF"/>
          <w:sz w:val="18"/>
        </w:rPr>
      </w:pPr>
      <w:r w:rsidRPr="001F272F">
        <w:rPr>
          <w:rFonts w:ascii="Times New Roman" w:hAnsi="Times New Roman" w:cs="Times New Roman"/>
          <w:b/>
          <w:color w:val="5F497A" w:themeColor="accent4" w:themeShade="BF"/>
          <w:sz w:val="18"/>
        </w:rPr>
        <w:t>г. ТАРКО-САЛЕ  ПУРОВСКОГО РАЙОНА _____________________________________________________________________________</w:t>
      </w:r>
    </w:p>
    <w:p w:rsidR="00DC52E8" w:rsidRPr="001F272F" w:rsidRDefault="00DC52E8" w:rsidP="00DC52E8">
      <w:pPr>
        <w:pStyle w:val="a6"/>
        <w:jc w:val="center"/>
        <w:rPr>
          <w:rFonts w:ascii="Times New Roman" w:hAnsi="Times New Roman" w:cs="Times New Roman"/>
          <w:b/>
          <w:color w:val="5F497A" w:themeColor="accent4" w:themeShade="BF"/>
          <w:sz w:val="18"/>
        </w:rPr>
      </w:pPr>
      <w:r w:rsidRPr="001F272F">
        <w:rPr>
          <w:rFonts w:ascii="Times New Roman" w:hAnsi="Times New Roman" w:cs="Times New Roman"/>
          <w:b/>
          <w:color w:val="5F497A" w:themeColor="accent4" w:themeShade="BF"/>
          <w:sz w:val="18"/>
        </w:rPr>
        <w:t xml:space="preserve">629850 Ямало-ненецкий автономный округ, </w:t>
      </w:r>
      <w:proofErr w:type="spellStart"/>
      <w:r w:rsidRPr="001F272F">
        <w:rPr>
          <w:rFonts w:ascii="Times New Roman" w:hAnsi="Times New Roman" w:cs="Times New Roman"/>
          <w:b/>
          <w:color w:val="5F497A" w:themeColor="accent4" w:themeShade="BF"/>
          <w:sz w:val="18"/>
        </w:rPr>
        <w:t>Пуровский</w:t>
      </w:r>
      <w:proofErr w:type="spellEnd"/>
      <w:r w:rsidRPr="001F272F">
        <w:rPr>
          <w:rFonts w:ascii="Times New Roman" w:hAnsi="Times New Roman" w:cs="Times New Roman"/>
          <w:b/>
          <w:color w:val="5F497A" w:themeColor="accent4" w:themeShade="BF"/>
          <w:sz w:val="18"/>
        </w:rPr>
        <w:t xml:space="preserve"> район, г. </w:t>
      </w:r>
      <w:proofErr w:type="spellStart"/>
      <w:proofErr w:type="gramStart"/>
      <w:r w:rsidRPr="001F272F">
        <w:rPr>
          <w:rFonts w:ascii="Times New Roman" w:hAnsi="Times New Roman" w:cs="Times New Roman"/>
          <w:b/>
          <w:color w:val="5F497A" w:themeColor="accent4" w:themeShade="BF"/>
          <w:sz w:val="18"/>
        </w:rPr>
        <w:t>Тарко</w:t>
      </w:r>
      <w:proofErr w:type="spellEnd"/>
      <w:r w:rsidRPr="001F272F">
        <w:rPr>
          <w:rFonts w:ascii="Times New Roman" w:hAnsi="Times New Roman" w:cs="Times New Roman"/>
          <w:b/>
          <w:color w:val="5F497A" w:themeColor="accent4" w:themeShade="BF"/>
          <w:sz w:val="18"/>
        </w:rPr>
        <w:t xml:space="preserve"> – Сале</w:t>
      </w:r>
      <w:proofErr w:type="gramEnd"/>
      <w:r w:rsidRPr="001F272F">
        <w:rPr>
          <w:rFonts w:ascii="Times New Roman" w:hAnsi="Times New Roman" w:cs="Times New Roman"/>
          <w:b/>
          <w:color w:val="5F497A" w:themeColor="accent4" w:themeShade="BF"/>
          <w:sz w:val="18"/>
        </w:rPr>
        <w:t xml:space="preserve">, ул. </w:t>
      </w:r>
      <w:r w:rsidR="00951AFB">
        <w:rPr>
          <w:rFonts w:ascii="Times New Roman" w:hAnsi="Times New Roman" w:cs="Times New Roman"/>
          <w:b/>
          <w:color w:val="5F497A" w:themeColor="accent4" w:themeShade="BF"/>
          <w:sz w:val="18"/>
        </w:rPr>
        <w:t>Солнечная 2</w:t>
      </w:r>
    </w:p>
    <w:p w:rsidR="00DC52E8" w:rsidRPr="001F272F" w:rsidRDefault="00DC52E8" w:rsidP="00DC52E8">
      <w:pPr>
        <w:pStyle w:val="a6"/>
        <w:jc w:val="center"/>
        <w:rPr>
          <w:rFonts w:ascii="Times New Roman" w:hAnsi="Times New Roman" w:cs="Times New Roman"/>
          <w:b/>
          <w:color w:val="5F497A" w:themeColor="accent4" w:themeShade="BF"/>
          <w:sz w:val="18"/>
        </w:rPr>
      </w:pPr>
      <w:r w:rsidRPr="001F272F">
        <w:rPr>
          <w:rFonts w:ascii="Times New Roman" w:hAnsi="Times New Roman" w:cs="Times New Roman"/>
          <w:b/>
          <w:color w:val="5F497A" w:themeColor="accent4" w:themeShade="BF"/>
          <w:sz w:val="18"/>
        </w:rPr>
        <w:t xml:space="preserve">Телефон 2-55-96, 2-34-84, факс (34997) 2-34-84 эл. почта </w:t>
      </w:r>
      <w:hyperlink r:id="rId6" w:history="1">
        <w:r w:rsidRPr="001F272F">
          <w:rPr>
            <w:rStyle w:val="a4"/>
            <w:rFonts w:ascii="Times New Roman" w:hAnsi="Times New Roman"/>
            <w:b/>
            <w:color w:val="5F497A" w:themeColor="accent4" w:themeShade="BF"/>
            <w:sz w:val="16"/>
            <w:szCs w:val="20"/>
            <w:lang w:val="en-US"/>
          </w:rPr>
          <w:t>zolotojkluch</w:t>
        </w:r>
        <w:r w:rsidRPr="001F272F">
          <w:rPr>
            <w:rStyle w:val="a4"/>
            <w:rFonts w:ascii="Times New Roman" w:hAnsi="Times New Roman"/>
            <w:b/>
            <w:color w:val="5F497A" w:themeColor="accent4" w:themeShade="BF"/>
            <w:sz w:val="16"/>
            <w:szCs w:val="20"/>
          </w:rPr>
          <w:t>@</w:t>
        </w:r>
        <w:r w:rsidRPr="001F272F">
          <w:rPr>
            <w:rStyle w:val="a4"/>
            <w:rFonts w:ascii="Times New Roman" w:hAnsi="Times New Roman"/>
            <w:b/>
            <w:color w:val="5F497A" w:themeColor="accent4" w:themeShade="BF"/>
            <w:sz w:val="16"/>
            <w:szCs w:val="20"/>
            <w:lang w:val="en-US"/>
          </w:rPr>
          <w:t>mail</w:t>
        </w:r>
        <w:r w:rsidRPr="001F272F">
          <w:rPr>
            <w:rStyle w:val="a4"/>
            <w:rFonts w:ascii="Times New Roman" w:hAnsi="Times New Roman"/>
            <w:b/>
            <w:color w:val="5F497A" w:themeColor="accent4" w:themeShade="BF"/>
            <w:sz w:val="16"/>
            <w:szCs w:val="20"/>
          </w:rPr>
          <w:t>.</w:t>
        </w:r>
        <w:r w:rsidRPr="001F272F">
          <w:rPr>
            <w:rStyle w:val="a4"/>
            <w:rFonts w:ascii="Times New Roman" w:hAnsi="Times New Roman"/>
            <w:b/>
            <w:color w:val="5F497A" w:themeColor="accent4" w:themeShade="BF"/>
            <w:sz w:val="16"/>
            <w:szCs w:val="20"/>
            <w:lang w:val="en-US"/>
          </w:rPr>
          <w:t>ru</w:t>
        </w:r>
      </w:hyperlink>
      <w:r w:rsidRPr="001F272F">
        <w:rPr>
          <w:rFonts w:ascii="Times New Roman" w:hAnsi="Times New Roman" w:cs="Times New Roman"/>
          <w:b/>
          <w:color w:val="5F497A" w:themeColor="accent4" w:themeShade="BF"/>
          <w:sz w:val="18"/>
        </w:rPr>
        <w:t xml:space="preserve"> сайт </w:t>
      </w:r>
      <w:proofErr w:type="spellStart"/>
      <w:r w:rsidRPr="001F272F">
        <w:rPr>
          <w:rFonts w:ascii="Times New Roman" w:hAnsi="Times New Roman" w:cs="Times New Roman"/>
          <w:b/>
          <w:color w:val="5F497A" w:themeColor="accent4" w:themeShade="BF"/>
          <w:sz w:val="18"/>
        </w:rPr>
        <w:t>zolotojkluch</w:t>
      </w:r>
      <w:proofErr w:type="spellEnd"/>
      <w:r w:rsidRPr="001F272F">
        <w:rPr>
          <w:rFonts w:ascii="Times New Roman" w:hAnsi="Times New Roman" w:cs="Times New Roman"/>
          <w:b/>
          <w:color w:val="5F497A" w:themeColor="accent4" w:themeShade="BF"/>
          <w:sz w:val="18"/>
        </w:rPr>
        <w:t>.</w:t>
      </w:r>
      <w:proofErr w:type="spellStart"/>
      <w:r w:rsidRPr="001F272F">
        <w:rPr>
          <w:rFonts w:ascii="Times New Roman" w:hAnsi="Times New Roman" w:cs="Times New Roman"/>
          <w:b/>
          <w:color w:val="5F497A" w:themeColor="accent4" w:themeShade="BF"/>
          <w:sz w:val="18"/>
          <w:lang w:val="en-US"/>
        </w:rPr>
        <w:t>ucoz</w:t>
      </w:r>
      <w:proofErr w:type="spellEnd"/>
      <w:r w:rsidRPr="001F272F">
        <w:rPr>
          <w:rFonts w:ascii="Times New Roman" w:hAnsi="Times New Roman" w:cs="Times New Roman"/>
          <w:b/>
          <w:color w:val="5F497A" w:themeColor="accent4" w:themeShade="BF"/>
          <w:sz w:val="18"/>
        </w:rPr>
        <w:t>.</w:t>
      </w:r>
      <w:r w:rsidRPr="001F272F">
        <w:rPr>
          <w:rFonts w:ascii="Times New Roman" w:hAnsi="Times New Roman" w:cs="Times New Roman"/>
          <w:b/>
          <w:color w:val="5F497A" w:themeColor="accent4" w:themeShade="BF"/>
          <w:sz w:val="18"/>
          <w:lang w:val="en-US"/>
        </w:rPr>
        <w:t>net</w:t>
      </w:r>
    </w:p>
    <w:p w:rsidR="00DC52E8" w:rsidRPr="001F272F" w:rsidRDefault="00DC52E8" w:rsidP="00DC52E8">
      <w:pPr>
        <w:pStyle w:val="a3"/>
        <w:shd w:val="clear" w:color="auto" w:fill="FFFFFF"/>
        <w:spacing w:before="0" w:beforeAutospacing="0" w:after="0" w:afterAutospacing="0"/>
        <w:jc w:val="center"/>
        <w:rPr>
          <w:rStyle w:val="a5"/>
          <w:rFonts w:eastAsiaTheme="majorEastAsia"/>
          <w:b w:val="0"/>
          <w:color w:val="5F497A" w:themeColor="accent4" w:themeShade="BF"/>
          <w:bdr w:val="none" w:sz="0" w:space="0" w:color="auto" w:frame="1"/>
        </w:rPr>
      </w:pPr>
    </w:p>
    <w:p w:rsidR="00DC52E8" w:rsidRDefault="00DC52E8" w:rsidP="00DC5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28"/>
          <w:lang w:eastAsia="ru-RU"/>
        </w:rPr>
      </w:pPr>
    </w:p>
    <w:p w:rsidR="00DC52E8" w:rsidRDefault="00DC52E8" w:rsidP="00DC5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28"/>
          <w:lang w:eastAsia="ru-RU"/>
        </w:rPr>
      </w:pPr>
    </w:p>
    <w:p w:rsidR="00DC52E8" w:rsidRDefault="00DC52E8" w:rsidP="00DC5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28"/>
          <w:lang w:eastAsia="ru-RU"/>
        </w:rPr>
      </w:pPr>
    </w:p>
    <w:p w:rsidR="00DC52E8" w:rsidRDefault="00DC52E8" w:rsidP="00DC5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28"/>
          <w:lang w:eastAsia="ru-RU"/>
        </w:rPr>
      </w:pPr>
    </w:p>
    <w:p w:rsidR="00DC52E8" w:rsidRDefault="00DC52E8" w:rsidP="00DC5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28"/>
          <w:lang w:eastAsia="ru-RU"/>
        </w:rPr>
      </w:pPr>
    </w:p>
    <w:p w:rsidR="00DC52E8" w:rsidRDefault="00DC52E8" w:rsidP="00DC5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28"/>
          <w:lang w:eastAsia="ru-RU"/>
        </w:rPr>
      </w:pPr>
    </w:p>
    <w:p w:rsidR="00DC52E8" w:rsidRDefault="00DC52E8" w:rsidP="00DC5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28"/>
          <w:lang w:eastAsia="ru-RU"/>
        </w:rPr>
      </w:pPr>
    </w:p>
    <w:p w:rsidR="00DC52E8" w:rsidRDefault="00DC52E8" w:rsidP="00DC5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28"/>
          <w:lang w:eastAsia="ru-RU"/>
        </w:rPr>
      </w:pPr>
    </w:p>
    <w:p w:rsidR="00DC52E8" w:rsidRDefault="00DC52E8" w:rsidP="00DC5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28"/>
          <w:lang w:eastAsia="ru-RU"/>
        </w:rPr>
      </w:pPr>
    </w:p>
    <w:p w:rsidR="00DC52E8" w:rsidRPr="00DC52E8" w:rsidRDefault="00DC52E8" w:rsidP="00DC5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5F497A" w:themeColor="accent4" w:themeShade="BF"/>
          <w:sz w:val="40"/>
          <w:szCs w:val="28"/>
          <w:lang w:eastAsia="ru-RU"/>
        </w:rPr>
      </w:pPr>
    </w:p>
    <w:p w:rsidR="00DC52E8" w:rsidRPr="00DC52E8" w:rsidRDefault="00DC52E8" w:rsidP="00DC5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5F497A" w:themeColor="accent4" w:themeShade="BF"/>
          <w:sz w:val="40"/>
          <w:szCs w:val="28"/>
          <w:lang w:eastAsia="ru-RU"/>
        </w:rPr>
      </w:pPr>
      <w:r w:rsidRPr="00DC52E8">
        <w:rPr>
          <w:rFonts w:ascii="Times New Roman" w:eastAsia="Times New Roman" w:hAnsi="Times New Roman" w:cs="Times New Roman"/>
          <w:color w:val="5F497A" w:themeColor="accent4" w:themeShade="BF"/>
          <w:sz w:val="40"/>
          <w:szCs w:val="28"/>
          <w:lang w:eastAsia="ru-RU"/>
        </w:rPr>
        <w:t>Консультация для родителей  </w:t>
      </w:r>
    </w:p>
    <w:p w:rsidR="00DC52E8" w:rsidRPr="00DC52E8" w:rsidRDefault="00DC52E8" w:rsidP="00DC5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5F497A" w:themeColor="accent4" w:themeShade="BF"/>
          <w:sz w:val="32"/>
          <w:lang w:eastAsia="ru-RU"/>
        </w:rPr>
      </w:pPr>
      <w:r w:rsidRPr="00DC52E8">
        <w:rPr>
          <w:rFonts w:ascii="Times New Roman" w:eastAsia="Times New Roman" w:hAnsi="Times New Roman" w:cs="Times New Roman"/>
          <w:color w:val="5F497A" w:themeColor="accent4" w:themeShade="BF"/>
          <w:sz w:val="40"/>
          <w:szCs w:val="28"/>
          <w:lang w:eastAsia="ru-RU"/>
        </w:rPr>
        <w:t>«Заботимся о здоровье ребенка»</w:t>
      </w:r>
    </w:p>
    <w:p w:rsidR="00DC52E8" w:rsidRPr="00DC52E8" w:rsidRDefault="00DC52E8" w:rsidP="00DC5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5F497A" w:themeColor="accent4" w:themeShade="BF"/>
          <w:sz w:val="40"/>
          <w:szCs w:val="28"/>
          <w:lang w:eastAsia="ru-RU"/>
        </w:rPr>
      </w:pPr>
    </w:p>
    <w:p w:rsidR="00DC52E8" w:rsidRDefault="00DC52E8" w:rsidP="00DC5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28"/>
          <w:lang w:eastAsia="ru-RU"/>
        </w:rPr>
      </w:pPr>
    </w:p>
    <w:p w:rsidR="00DC52E8" w:rsidRDefault="00DC52E8" w:rsidP="00DC5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28"/>
          <w:lang w:eastAsia="ru-RU"/>
        </w:rPr>
      </w:pPr>
    </w:p>
    <w:p w:rsidR="00DC52E8" w:rsidRDefault="00DC52E8" w:rsidP="00DC5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28"/>
          <w:lang w:eastAsia="ru-RU"/>
        </w:rPr>
      </w:pPr>
    </w:p>
    <w:p w:rsidR="00DC52E8" w:rsidRDefault="00DC52E8" w:rsidP="00DC5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28"/>
          <w:lang w:eastAsia="ru-RU"/>
        </w:rPr>
      </w:pPr>
    </w:p>
    <w:p w:rsidR="00DC52E8" w:rsidRDefault="00DC52E8" w:rsidP="00DC5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28"/>
          <w:lang w:eastAsia="ru-RU"/>
        </w:rPr>
      </w:pPr>
    </w:p>
    <w:p w:rsidR="00DC52E8" w:rsidRDefault="00DC52E8" w:rsidP="00DC5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28"/>
          <w:lang w:eastAsia="ru-RU"/>
        </w:rPr>
      </w:pPr>
    </w:p>
    <w:p w:rsidR="00DC52E8" w:rsidRDefault="00DC52E8" w:rsidP="00DC5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28"/>
          <w:lang w:eastAsia="ru-RU"/>
        </w:rPr>
      </w:pPr>
    </w:p>
    <w:p w:rsidR="00DC52E8" w:rsidRDefault="00DC52E8" w:rsidP="00DC5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28"/>
          <w:lang w:eastAsia="ru-RU"/>
        </w:rPr>
      </w:pPr>
    </w:p>
    <w:p w:rsidR="00DC52E8" w:rsidRDefault="00DC52E8" w:rsidP="00DC5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28"/>
          <w:lang w:eastAsia="ru-RU"/>
        </w:rPr>
      </w:pPr>
    </w:p>
    <w:p w:rsidR="00DC52E8" w:rsidRDefault="00DC52E8" w:rsidP="00DC5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28"/>
          <w:lang w:eastAsia="ru-RU"/>
        </w:rPr>
      </w:pPr>
    </w:p>
    <w:p w:rsidR="00DC52E8" w:rsidRDefault="00DC52E8" w:rsidP="00DC5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28"/>
          <w:lang w:eastAsia="ru-RU"/>
        </w:rPr>
      </w:pPr>
    </w:p>
    <w:p w:rsidR="00DC52E8" w:rsidRDefault="00DC52E8" w:rsidP="00DC5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28"/>
          <w:lang w:eastAsia="ru-RU"/>
        </w:rPr>
      </w:pPr>
    </w:p>
    <w:p w:rsidR="00DC52E8" w:rsidRDefault="00DC52E8" w:rsidP="00DC5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28"/>
          <w:lang w:eastAsia="ru-RU"/>
        </w:rPr>
      </w:pPr>
    </w:p>
    <w:p w:rsidR="00DC52E8" w:rsidRPr="00DC52E8" w:rsidRDefault="00951AFB" w:rsidP="00DC52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В</w:t>
      </w:r>
      <w:r w:rsidR="00DC52E8" w:rsidRPr="00DC52E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оспитатель: Рамазанова Х.Г.</w:t>
      </w:r>
    </w:p>
    <w:p w:rsidR="00DC52E8" w:rsidRPr="00DC52E8" w:rsidRDefault="00DC52E8" w:rsidP="00DC52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28"/>
          <w:lang w:eastAsia="ru-RU"/>
        </w:rPr>
        <w:lastRenderedPageBreak/>
        <w:t xml:space="preserve">                </w:t>
      </w:r>
      <w:r w:rsidRPr="00DC52E8">
        <w:rPr>
          <w:rFonts w:ascii="Times New Roman" w:eastAsia="Times New Roman" w:hAnsi="Times New Roman" w:cs="Times New Roman"/>
          <w:color w:val="000000"/>
          <w:sz w:val="40"/>
          <w:szCs w:val="28"/>
          <w:lang w:eastAsia="ru-RU"/>
        </w:rPr>
        <w:t xml:space="preserve"> «Заботимся о здоровье ребенка»</w:t>
      </w:r>
    </w:p>
    <w:p w:rsidR="00DC52E8" w:rsidRPr="00DC52E8" w:rsidRDefault="00DC52E8" w:rsidP="00DC52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   Забота о здоровье ребенка является самой важной задачей. Здоровый и развитый ребенок обладает хорошей сопротивляемостью организма к вредным факторам среды и устойчивостью к утомлению, социально и физиологически адаптирован.</w:t>
      </w:r>
    </w:p>
    <w:p w:rsidR="00DC52E8" w:rsidRPr="00DC52E8" w:rsidRDefault="00DC52E8" w:rsidP="00DC52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  <w:r w:rsidRPr="00DC52E8">
        <w:rPr>
          <w:rFonts w:ascii="Times New Roman" w:eastAsia="Times New Roman" w:hAnsi="Times New Roman" w:cs="Times New Roman"/>
          <w:color w:val="000000"/>
          <w:sz w:val="32"/>
          <w:lang w:eastAsia="ru-RU"/>
        </w:rPr>
        <w:t>   </w:t>
      </w:r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 дошкольном детстве закладывается фундамент здоровья ребенка, происходит интенсивный рост и развитие, формируются основные движения, осанка, а также необходимые навыки и привычки, приобретаются базовые физические качества, вырабатываются черты характера, без которых невозможен здоровый образ жизни.</w:t>
      </w:r>
    </w:p>
    <w:p w:rsidR="00DC52E8" w:rsidRPr="00DC52E8" w:rsidRDefault="00DC52E8" w:rsidP="00DC52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  <w:r w:rsidRPr="00DC52E8">
        <w:rPr>
          <w:rFonts w:ascii="Times New Roman" w:eastAsia="Times New Roman" w:hAnsi="Times New Roman" w:cs="Times New Roman"/>
          <w:color w:val="000000"/>
          <w:sz w:val="32"/>
          <w:lang w:eastAsia="ru-RU"/>
        </w:rPr>
        <w:t>   </w:t>
      </w:r>
      <w:proofErr w:type="gramStart"/>
      <w:r w:rsidRPr="00CB05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Находясь</w:t>
      </w:r>
      <w:proofErr w:type="gramEnd"/>
      <w:r w:rsidRPr="00CB05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DC52E8">
        <w:rPr>
          <w:rFonts w:ascii="Times New Roman" w:eastAsia="Times New Roman" w:hAnsi="Times New Roman" w:cs="Times New Roman"/>
          <w:color w:val="000000"/>
          <w:sz w:val="32"/>
          <w:lang w:eastAsia="ru-RU"/>
        </w:rPr>
        <w:t>д</w:t>
      </w:r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лительное время в неблагоприятных условиях, малыш получает перенапря</w:t>
      </w:r>
      <w:bookmarkStart w:id="0" w:name="_GoBack"/>
      <w:bookmarkEnd w:id="0"/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жение адаптационных возможностей организма. Это приводит к истощению  иммунной системы. Обостряются и развиваются хронические заболевания различных систем и органов.</w:t>
      </w:r>
    </w:p>
    <w:p w:rsidR="00DC52E8" w:rsidRPr="00DC52E8" w:rsidRDefault="00DC52E8" w:rsidP="00DC52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   Рост количества и сложности заболевания зависит не только от </w:t>
      </w:r>
      <w:proofErr w:type="spellStart"/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био</w:t>
      </w:r>
      <w:proofErr w:type="spellEnd"/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-социальных факторов, но и от двигательной активности ребенка в течени</w:t>
      </w:r>
      <w:proofErr w:type="gramStart"/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</w:t>
      </w:r>
      <w:proofErr w:type="gramEnd"/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дня. К сожалению </w:t>
      </w:r>
      <w:proofErr w:type="gramStart"/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сегодня</w:t>
      </w:r>
      <w:proofErr w:type="gramEnd"/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многие дети предпочитают  просмотр мультфильмов и компьютерные игры подвижным играм. Родители очень редко имеют возможность и желание проводить с ребенком время на свежем воздухе. К несомненным минусам относится и тот факт, что родители некоторые курят, и зачастую это происходит в присутствии малыша. Таким </w:t>
      </w:r>
      <w:proofErr w:type="gramStart"/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образом</w:t>
      </w:r>
      <w:proofErr w:type="gramEnd"/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формируется не только отношение к курению как к норме, но сжигается остаток кислорода, так необходимого растущему организму.</w:t>
      </w:r>
    </w:p>
    <w:p w:rsidR="00DC52E8" w:rsidRPr="00DC52E8" w:rsidRDefault="00DC52E8" w:rsidP="00DC52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   Что же могут сделать родители для приобщения детей к здоровому образу жизни?</w:t>
      </w:r>
    </w:p>
    <w:p w:rsidR="00DC52E8" w:rsidRPr="00DC52E8" w:rsidRDefault="00DC52E8" w:rsidP="00DC52E8">
      <w:pPr>
        <w:numPr>
          <w:ilvl w:val="0"/>
          <w:numId w:val="1"/>
        </w:num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Прежде всего, необходимо активно использовать свободное время для повышения двигательной активности всех членов семьи</w:t>
      </w:r>
      <w:proofErr w:type="gramStart"/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.</w:t>
      </w:r>
      <w:proofErr w:type="gramEnd"/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(</w:t>
      </w:r>
      <w:proofErr w:type="gramStart"/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</w:t>
      </w:r>
      <w:proofErr w:type="gramEnd"/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рогулки на свежем воздухе, желательно подальше от городского шума и загазованности, утренняя гимнастика, подвижные игры, занятия со спортивным оборудованием...)</w:t>
      </w:r>
    </w:p>
    <w:p w:rsidR="00DC52E8" w:rsidRPr="00DC52E8" w:rsidRDefault="00DC52E8" w:rsidP="00DC52E8">
      <w:pPr>
        <w:numPr>
          <w:ilvl w:val="0"/>
          <w:numId w:val="1"/>
        </w:num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Очень важно соблюдать строго режим дня, рекомендованный педиатрами и установленный в детском саду.</w:t>
      </w:r>
    </w:p>
    <w:p w:rsidR="00DC52E8" w:rsidRPr="00DC52E8" w:rsidRDefault="00DC52E8" w:rsidP="00DC52E8">
      <w:pPr>
        <w:numPr>
          <w:ilvl w:val="0"/>
          <w:numId w:val="2"/>
        </w:num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Ребенку необходим спокойный, доброжелательный психологический климат.</w:t>
      </w:r>
    </w:p>
    <w:p w:rsidR="00DC52E8" w:rsidRPr="00DC52E8" w:rsidRDefault="00DC52E8" w:rsidP="00DC52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   Ссоры в присутствии ребенка в одних случаях способствуют возникновению у него невроза, а в других усугубляют уже имеющиеся нарушения нервной системы. Все это существенно снижает защитные возможности детского организма. Наше раздражение механически переходит и на ребенка.</w:t>
      </w:r>
    </w:p>
    <w:p w:rsidR="00DC52E8" w:rsidRPr="00DC52E8" w:rsidRDefault="00DC52E8" w:rsidP="00DC52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  <w:r w:rsidRPr="00DC52E8">
        <w:rPr>
          <w:rFonts w:ascii="Times New Roman" w:eastAsia="Times New Roman" w:hAnsi="Times New Roman" w:cs="Times New Roman"/>
          <w:color w:val="000000"/>
          <w:sz w:val="32"/>
          <w:lang w:eastAsia="ru-RU"/>
        </w:rPr>
        <w:t> </w:t>
      </w:r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Эмоциональная устойчивость и связанное с ней поведение воспитываются. Здесь важно умение правильно и рационально относиться к тому, что видится, воспринимается, слышится.</w:t>
      </w:r>
    </w:p>
    <w:p w:rsidR="00DC52E8" w:rsidRPr="00DC52E8" w:rsidRDefault="00DC52E8" w:rsidP="00DC52E8">
      <w:pPr>
        <w:numPr>
          <w:ilvl w:val="0"/>
          <w:numId w:val="3"/>
        </w:num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Организация полноценного питания – включение в рацион продуктов, богатых</w:t>
      </w:r>
    </w:p>
    <w:p w:rsidR="00DC52E8" w:rsidRPr="00DC52E8" w:rsidRDefault="00DC52E8" w:rsidP="00DC52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lastRenderedPageBreak/>
        <w:t>витаминами</w:t>
      </w:r>
      <w:proofErr w:type="gramStart"/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А</w:t>
      </w:r>
      <w:proofErr w:type="gramEnd"/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, В, С и Д, минеральными солями (кальцием, фосфором, железом, магнием, медью), а также белком. Все блюда для детей желательно готовить  из натуральных продуктов, нерафинированных, без добавок и специй и консервантов. Чаще включать в рацион детей творог, гречневую и овсяную каши.</w:t>
      </w:r>
    </w:p>
    <w:p w:rsidR="00DC52E8" w:rsidRPr="00DC52E8" w:rsidRDefault="00DC52E8" w:rsidP="00DC52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  <w:r w:rsidRPr="00DC52E8">
        <w:rPr>
          <w:rFonts w:ascii="Times New Roman" w:eastAsia="Times New Roman" w:hAnsi="Times New Roman" w:cs="Times New Roman"/>
          <w:color w:val="000000"/>
          <w:sz w:val="32"/>
          <w:lang w:eastAsia="ru-RU"/>
        </w:rPr>
        <w:t> </w:t>
      </w:r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Немаловажное значение имеет режим питания, то есть соблюдение определенных интервалов между приемами пищи.</w:t>
      </w:r>
    </w:p>
    <w:p w:rsidR="00DC52E8" w:rsidRPr="00DC52E8" w:rsidRDefault="00DC52E8" w:rsidP="00DC52E8">
      <w:pPr>
        <w:numPr>
          <w:ilvl w:val="0"/>
          <w:numId w:val="4"/>
        </w:num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 детей важно формировать интерес к оздоровлению собственного организма. Чем раньше ребенок получит представление о строении тела человека, узнает о важности закаливания, движения, правильного питания, сна, тем раньше он будет приобщен к здоровому образу жизни. Если же ребенок насильно принуждают заниматься физкультурой, а также соблюдать правила гигиены, то ребенок быстро теряет интерес к этому.</w:t>
      </w:r>
    </w:p>
    <w:p w:rsidR="00DC52E8" w:rsidRPr="00DC52E8" w:rsidRDefault="00DC52E8" w:rsidP="00DC52E8">
      <w:pPr>
        <w:numPr>
          <w:ilvl w:val="0"/>
          <w:numId w:val="5"/>
        </w:num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Тяжелые последствия для здоровья ребенка имеют травмы и несчастные случаи. Необходимо дома оградить ребенка или научить </w:t>
      </w:r>
      <w:proofErr w:type="gramStart"/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правильно</w:t>
      </w:r>
      <w:proofErr w:type="gramEnd"/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пользоваться предметами, которые могут представлять опасность для жизни ребенка?</w:t>
      </w:r>
    </w:p>
    <w:p w:rsidR="00DC52E8" w:rsidRPr="00DC52E8" w:rsidRDefault="00DC52E8" w:rsidP="00DC52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Дети очень любознательны и во всем стараются подражать нам, взрослым. Они могут включать электронагревательные приборы, любят играть с мелкими предметами.</w:t>
      </w:r>
    </w:p>
    <w:p w:rsidR="00DC52E8" w:rsidRPr="00DC52E8" w:rsidRDefault="00DC52E8" w:rsidP="00DC52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   Замечено: в тех семьях, где взрослые болеют мало, и дети, как правило, здоровы.</w:t>
      </w:r>
    </w:p>
    <w:p w:rsidR="00DC52E8" w:rsidRPr="00DC52E8" w:rsidRDefault="00DC52E8" w:rsidP="00DC52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Забота о здоровье ребенка и взрослого человека стала занимать во всем мире приоритетные позиции. Чем больше мы будем ребенку показывать и рассказывать о здоровье, тем лучше для его развития.</w:t>
      </w:r>
    </w:p>
    <w:p w:rsidR="00DC52E8" w:rsidRPr="00DC52E8" w:rsidRDefault="00DC52E8" w:rsidP="00DC52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  <w:r w:rsidRPr="00DC52E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   Предлагаем Вам поддержать работу детского сада и внедрять здоровый образ жизни в семью.</w:t>
      </w:r>
    </w:p>
    <w:p w:rsidR="00DC52E8" w:rsidRPr="00DC52E8" w:rsidRDefault="00DC52E8" w:rsidP="00DC5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  <w:r w:rsidRPr="00DC52E8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Помните, здоровье ребенка в ваших руках!</w:t>
      </w:r>
    </w:p>
    <w:p w:rsidR="00043E0A" w:rsidRDefault="00043E0A"/>
    <w:sectPr w:rsidR="00043E0A" w:rsidSect="00DC52E8">
      <w:pgSz w:w="11906" w:h="16838"/>
      <w:pgMar w:top="1134" w:right="850" w:bottom="1134" w:left="1701" w:header="708" w:footer="708" w:gutter="0"/>
      <w:pgBorders w:offsetFrom="page">
        <w:top w:val="thinThickSmallGap" w:sz="24" w:space="24" w:color="5F497A" w:themeColor="accent4" w:themeShade="BF"/>
        <w:left w:val="thinThickSmallGap" w:sz="24" w:space="24" w:color="5F497A" w:themeColor="accent4" w:themeShade="BF"/>
        <w:bottom w:val="thickThinSmallGap" w:sz="24" w:space="24" w:color="5F497A" w:themeColor="accent4" w:themeShade="BF"/>
        <w:right w:val="thickThinSmallGap" w:sz="24" w:space="24" w:color="5F497A" w:themeColor="accent4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76648"/>
    <w:multiLevelType w:val="multilevel"/>
    <w:tmpl w:val="6B7A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5D5E83"/>
    <w:multiLevelType w:val="multilevel"/>
    <w:tmpl w:val="13A0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392591"/>
    <w:multiLevelType w:val="multilevel"/>
    <w:tmpl w:val="D6169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BE6456"/>
    <w:multiLevelType w:val="multilevel"/>
    <w:tmpl w:val="005E8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224A5F"/>
    <w:multiLevelType w:val="multilevel"/>
    <w:tmpl w:val="CAC6B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730"/>
    <w:rsid w:val="00043E0A"/>
    <w:rsid w:val="00951AFB"/>
    <w:rsid w:val="00CB055F"/>
    <w:rsid w:val="00DC52E8"/>
    <w:rsid w:val="00F4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DC5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DC52E8"/>
  </w:style>
  <w:style w:type="paragraph" w:customStyle="1" w:styleId="c3">
    <w:name w:val="c3"/>
    <w:basedOn w:val="a"/>
    <w:rsid w:val="00DC5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C52E8"/>
  </w:style>
  <w:style w:type="character" w:customStyle="1" w:styleId="c2">
    <w:name w:val="c2"/>
    <w:basedOn w:val="a0"/>
    <w:rsid w:val="00DC52E8"/>
  </w:style>
  <w:style w:type="paragraph" w:customStyle="1" w:styleId="c4">
    <w:name w:val="c4"/>
    <w:basedOn w:val="a"/>
    <w:rsid w:val="00DC5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C5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C52E8"/>
    <w:rPr>
      <w:color w:val="0000FF"/>
      <w:u w:val="single"/>
    </w:rPr>
  </w:style>
  <w:style w:type="character" w:styleId="a5">
    <w:name w:val="Strong"/>
    <w:uiPriority w:val="22"/>
    <w:qFormat/>
    <w:rsid w:val="00DC52E8"/>
    <w:rPr>
      <w:b/>
      <w:bCs/>
    </w:rPr>
  </w:style>
  <w:style w:type="paragraph" w:styleId="a6">
    <w:name w:val="No Spacing"/>
    <w:link w:val="a7"/>
    <w:uiPriority w:val="1"/>
    <w:qFormat/>
    <w:rsid w:val="00DC52E8"/>
    <w:pPr>
      <w:spacing w:after="0" w:line="240" w:lineRule="auto"/>
    </w:pPr>
  </w:style>
  <w:style w:type="character" w:customStyle="1" w:styleId="a7">
    <w:name w:val="Без интервала Знак"/>
    <w:basedOn w:val="a0"/>
    <w:link w:val="a6"/>
    <w:uiPriority w:val="1"/>
    <w:rsid w:val="00DC52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DC5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DC52E8"/>
  </w:style>
  <w:style w:type="paragraph" w:customStyle="1" w:styleId="c3">
    <w:name w:val="c3"/>
    <w:basedOn w:val="a"/>
    <w:rsid w:val="00DC5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C52E8"/>
  </w:style>
  <w:style w:type="character" w:customStyle="1" w:styleId="c2">
    <w:name w:val="c2"/>
    <w:basedOn w:val="a0"/>
    <w:rsid w:val="00DC52E8"/>
  </w:style>
  <w:style w:type="paragraph" w:customStyle="1" w:styleId="c4">
    <w:name w:val="c4"/>
    <w:basedOn w:val="a"/>
    <w:rsid w:val="00DC5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C5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C52E8"/>
    <w:rPr>
      <w:color w:val="0000FF"/>
      <w:u w:val="single"/>
    </w:rPr>
  </w:style>
  <w:style w:type="character" w:styleId="a5">
    <w:name w:val="Strong"/>
    <w:uiPriority w:val="22"/>
    <w:qFormat/>
    <w:rsid w:val="00DC52E8"/>
    <w:rPr>
      <w:b/>
      <w:bCs/>
    </w:rPr>
  </w:style>
  <w:style w:type="paragraph" w:styleId="a6">
    <w:name w:val="No Spacing"/>
    <w:link w:val="a7"/>
    <w:uiPriority w:val="1"/>
    <w:qFormat/>
    <w:rsid w:val="00DC52E8"/>
    <w:pPr>
      <w:spacing w:after="0" w:line="240" w:lineRule="auto"/>
    </w:pPr>
  </w:style>
  <w:style w:type="character" w:customStyle="1" w:styleId="a7">
    <w:name w:val="Без интервала Знак"/>
    <w:basedOn w:val="a0"/>
    <w:link w:val="a6"/>
    <w:uiPriority w:val="1"/>
    <w:rsid w:val="00DC52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6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olotojkluch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702</Words>
  <Characters>4002</Characters>
  <Application>Microsoft Office Word</Application>
  <DocSecurity>0</DocSecurity>
  <Lines>33</Lines>
  <Paragraphs>9</Paragraphs>
  <ScaleCrop>false</ScaleCrop>
  <Company>SPecialiST RePack</Company>
  <LinksUpToDate>false</LinksUpToDate>
  <CharactersWithSpaces>4695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4</cp:revision>
  <dcterms:created xsi:type="dcterms:W3CDTF">2019-01-08T12:45:00Z</dcterms:created>
  <dcterms:modified xsi:type="dcterms:W3CDTF">2021-11-23T17:52:00Z</dcterms:modified>
</cp:coreProperties>
</file>