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38" w:rsidRPr="00B46738" w:rsidRDefault="00B46738" w:rsidP="00B46738">
      <w:pPr>
        <w:shd w:val="clear" w:color="auto" w:fill="FFFFFF"/>
        <w:spacing w:after="0" w:line="360" w:lineRule="auto"/>
        <w:ind w:right="1354"/>
        <w:jc w:val="both"/>
        <w:rPr>
          <w:rFonts w:ascii="Times New Roman" w:eastAsia="Times New Roman" w:hAnsi="Times New Roman" w:cs="Times New Roman"/>
          <w:b/>
          <w:i/>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jc w:val="center"/>
        <w:rPr>
          <w:rFonts w:ascii="Times New Roman" w:eastAsia="Times New Roman" w:hAnsi="Times New Roman" w:cs="Times New Roman"/>
          <w:sz w:val="28"/>
          <w:szCs w:val="28"/>
        </w:rPr>
      </w:pPr>
    </w:p>
    <w:p w:rsidR="00B46738" w:rsidRPr="00B46738" w:rsidRDefault="00B46738" w:rsidP="00B46738">
      <w:pPr>
        <w:spacing w:after="0" w:line="360" w:lineRule="auto"/>
        <w:jc w:val="center"/>
        <w:rPr>
          <w:rFonts w:ascii="Times New Roman" w:eastAsia="Times New Roman" w:hAnsi="Times New Roman" w:cs="Times New Roman"/>
          <w:sz w:val="28"/>
          <w:szCs w:val="28"/>
        </w:rPr>
      </w:pPr>
    </w:p>
    <w:p w:rsidR="00B46738" w:rsidRPr="00B46738" w:rsidRDefault="00B46738" w:rsidP="00FA7273">
      <w:pPr>
        <w:spacing w:after="0" w:line="360" w:lineRule="auto"/>
        <w:jc w:val="center"/>
        <w:rPr>
          <w:rFonts w:ascii="Times New Roman" w:eastAsia="Times New Roman" w:hAnsi="Times New Roman" w:cs="Times New Roman"/>
          <w:sz w:val="28"/>
          <w:szCs w:val="28"/>
        </w:rPr>
      </w:pPr>
    </w:p>
    <w:p w:rsidR="00B46738" w:rsidRPr="00B46738" w:rsidRDefault="00B46738" w:rsidP="003536DA">
      <w:pPr>
        <w:spacing w:after="0" w:line="360" w:lineRule="auto"/>
        <w:ind w:left="708" w:firstLine="708"/>
        <w:jc w:val="center"/>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 «Образование </w:t>
      </w:r>
      <w:proofErr w:type="gramStart"/>
      <w:r w:rsidRPr="00B46738">
        <w:rPr>
          <w:rFonts w:ascii="Times New Roman" w:eastAsia="Times New Roman" w:hAnsi="Times New Roman" w:cs="Times New Roman"/>
          <w:sz w:val="28"/>
          <w:szCs w:val="28"/>
        </w:rPr>
        <w:t>обучающихся</w:t>
      </w:r>
      <w:proofErr w:type="gramEnd"/>
      <w:r w:rsidRPr="00B46738">
        <w:rPr>
          <w:rFonts w:ascii="Times New Roman" w:eastAsia="Times New Roman" w:hAnsi="Times New Roman" w:cs="Times New Roman"/>
          <w:sz w:val="28"/>
          <w:szCs w:val="28"/>
        </w:rPr>
        <w:t xml:space="preserve"> с ОВЗ: теоретические аспекты»»</w:t>
      </w:r>
    </w:p>
    <w:p w:rsidR="00B46738" w:rsidRPr="00B46738" w:rsidRDefault="00B46738" w:rsidP="00FA7273">
      <w:pPr>
        <w:spacing w:after="0" w:line="360" w:lineRule="auto"/>
        <w:ind w:firstLine="1134"/>
        <w:jc w:val="center"/>
        <w:rPr>
          <w:rFonts w:ascii="Times New Roman" w:eastAsia="Times New Roman" w:hAnsi="Times New Roman" w:cs="Times New Roman"/>
          <w:i/>
          <w:sz w:val="28"/>
          <w:szCs w:val="28"/>
        </w:rPr>
      </w:pPr>
      <w:r w:rsidRPr="00B46738">
        <w:rPr>
          <w:rFonts w:ascii="Times New Roman" w:eastAsia="Times New Roman" w:hAnsi="Times New Roman" w:cs="Times New Roman"/>
          <w:sz w:val="28"/>
          <w:szCs w:val="28"/>
        </w:rPr>
        <w:t>Тема: «Деятельность учителя по предупреждению неуспеваемости младших школьников»</w:t>
      </w:r>
    </w:p>
    <w:p w:rsidR="00B46738" w:rsidRPr="00B46738" w:rsidRDefault="00B46738" w:rsidP="00B46738">
      <w:pPr>
        <w:spacing w:after="0" w:line="360" w:lineRule="auto"/>
        <w:ind w:left="-1134"/>
        <w:jc w:val="center"/>
        <w:rPr>
          <w:rFonts w:ascii="Times New Roman" w:eastAsia="Times New Roman" w:hAnsi="Times New Roman" w:cs="Times New Roman"/>
          <w:i/>
          <w:sz w:val="28"/>
          <w:szCs w:val="28"/>
        </w:rPr>
      </w:pPr>
    </w:p>
    <w:p w:rsidR="00B46738" w:rsidRPr="00B46738" w:rsidRDefault="00B46738" w:rsidP="00B46738">
      <w:pPr>
        <w:spacing w:after="0" w:line="360" w:lineRule="auto"/>
        <w:ind w:left="-1134"/>
        <w:jc w:val="center"/>
        <w:rPr>
          <w:rFonts w:ascii="Times New Roman" w:eastAsia="Times New Roman" w:hAnsi="Times New Roman" w:cs="Times New Roman"/>
          <w:i/>
          <w:sz w:val="28"/>
          <w:szCs w:val="28"/>
        </w:rPr>
      </w:pPr>
    </w:p>
    <w:p w:rsidR="00B46738" w:rsidRPr="00B46738" w:rsidRDefault="00B46738" w:rsidP="00B46738">
      <w:pPr>
        <w:spacing w:after="0" w:line="360" w:lineRule="auto"/>
        <w:ind w:left="-1134"/>
        <w:jc w:val="center"/>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Автор: Кузнецова Ольга Ивановна</w:t>
      </w:r>
    </w:p>
    <w:p w:rsidR="00B46738" w:rsidRPr="00B46738" w:rsidRDefault="00B46738" w:rsidP="00B46738">
      <w:pPr>
        <w:spacing w:after="0" w:line="360" w:lineRule="auto"/>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Учитель начальных классов первой категории ГБОУ школы-интерната для детей с ОВЗ им. И.Е. Егорова </w:t>
      </w:r>
      <w:proofErr w:type="spellStart"/>
      <w:r w:rsidRPr="00B46738">
        <w:rPr>
          <w:rFonts w:ascii="Times New Roman" w:eastAsia="Times New Roman" w:hAnsi="Times New Roman" w:cs="Times New Roman"/>
          <w:sz w:val="28"/>
          <w:szCs w:val="28"/>
        </w:rPr>
        <w:t>г.о</w:t>
      </w:r>
      <w:proofErr w:type="spellEnd"/>
      <w:r w:rsidRPr="00B46738">
        <w:rPr>
          <w:rFonts w:ascii="Times New Roman" w:eastAsia="Times New Roman" w:hAnsi="Times New Roman" w:cs="Times New Roman"/>
          <w:sz w:val="28"/>
          <w:szCs w:val="28"/>
        </w:rPr>
        <w:t>. Новокуйбышевск</w:t>
      </w: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Pr="00B46738" w:rsidRDefault="00B46738" w:rsidP="00B46738">
      <w:pPr>
        <w:spacing w:after="0" w:line="360" w:lineRule="auto"/>
        <w:rPr>
          <w:rFonts w:ascii="Times New Roman" w:eastAsia="Times New Roman" w:hAnsi="Times New Roman" w:cs="Times New Roman"/>
          <w:sz w:val="28"/>
          <w:szCs w:val="28"/>
        </w:rPr>
      </w:pPr>
    </w:p>
    <w:p w:rsidR="00B46738" w:rsidRDefault="00B46738" w:rsidP="00B46738">
      <w:pPr>
        <w:spacing w:after="0" w:line="360" w:lineRule="auto"/>
        <w:jc w:val="center"/>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Самара 2021</w:t>
      </w:r>
    </w:p>
    <w:p w:rsidR="003536DA" w:rsidRDefault="003536DA" w:rsidP="00B46738">
      <w:pPr>
        <w:spacing w:after="0" w:line="360" w:lineRule="auto"/>
        <w:jc w:val="center"/>
        <w:rPr>
          <w:rFonts w:ascii="Times New Roman" w:eastAsia="Times New Roman" w:hAnsi="Times New Roman" w:cs="Times New Roman"/>
          <w:sz w:val="28"/>
          <w:szCs w:val="28"/>
        </w:rPr>
      </w:pPr>
    </w:p>
    <w:p w:rsidR="003536DA" w:rsidRDefault="003536DA" w:rsidP="00B46738">
      <w:pPr>
        <w:spacing w:after="0" w:line="360" w:lineRule="auto"/>
        <w:jc w:val="center"/>
        <w:rPr>
          <w:rFonts w:ascii="Times New Roman" w:eastAsia="Times New Roman" w:hAnsi="Times New Roman" w:cs="Times New Roman"/>
          <w:sz w:val="28"/>
          <w:szCs w:val="28"/>
        </w:rPr>
      </w:pPr>
    </w:p>
    <w:p w:rsidR="003536DA" w:rsidRPr="00B46738" w:rsidRDefault="003536DA" w:rsidP="00B46738">
      <w:pPr>
        <w:spacing w:after="0" w:line="360" w:lineRule="auto"/>
        <w:jc w:val="center"/>
        <w:rPr>
          <w:rFonts w:ascii="Times New Roman" w:eastAsia="Times New Roman" w:hAnsi="Times New Roman" w:cs="Times New Roman"/>
          <w:sz w:val="28"/>
          <w:szCs w:val="28"/>
        </w:rPr>
      </w:pPr>
    </w:p>
    <w:p w:rsidR="00BD735D" w:rsidRPr="00B46738" w:rsidRDefault="00BD735D" w:rsidP="00B46738">
      <w:pPr>
        <w:spacing w:after="0" w:line="360" w:lineRule="auto"/>
        <w:jc w:val="center"/>
        <w:rPr>
          <w:rFonts w:ascii="Times New Roman" w:eastAsia="Times New Roman" w:hAnsi="Times New Roman" w:cs="Times New Roman"/>
          <w:b/>
          <w:color w:val="000000"/>
          <w:sz w:val="28"/>
          <w:szCs w:val="28"/>
        </w:rPr>
      </w:pPr>
      <w:r w:rsidRPr="00B46738">
        <w:rPr>
          <w:rFonts w:ascii="Times New Roman" w:eastAsia="Times New Roman" w:hAnsi="Times New Roman" w:cs="Times New Roman"/>
          <w:b/>
          <w:color w:val="000000"/>
          <w:sz w:val="28"/>
          <w:szCs w:val="28"/>
        </w:rPr>
        <w:lastRenderedPageBreak/>
        <w:t>СОДЕРЖАНИЕ</w:t>
      </w:r>
    </w:p>
    <w:p w:rsidR="00DF62B5" w:rsidRPr="00B46738" w:rsidRDefault="00DF62B5" w:rsidP="00B46738">
      <w:pPr>
        <w:spacing w:after="0" w:line="360" w:lineRule="auto"/>
        <w:jc w:val="center"/>
        <w:rPr>
          <w:rFonts w:ascii="Times New Roman" w:eastAsia="Times New Roman" w:hAnsi="Times New Roman" w:cs="Times New Roman"/>
          <w:b/>
          <w:color w:val="000000"/>
          <w:sz w:val="28"/>
          <w:szCs w:val="28"/>
        </w:rPr>
      </w:pPr>
    </w:p>
    <w:p w:rsidR="00BD735D" w:rsidRPr="00B46738" w:rsidRDefault="00BD735D" w:rsidP="00B46738">
      <w:pPr>
        <w:spacing w:after="0" w:line="360" w:lineRule="auto"/>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b/>
          <w:color w:val="000000"/>
          <w:sz w:val="28"/>
          <w:szCs w:val="28"/>
        </w:rPr>
        <w:t>ВВЕДЕНИЕ</w:t>
      </w:r>
      <w:r w:rsidR="00DF0E8C"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Pr="00B46738">
        <w:rPr>
          <w:rFonts w:ascii="Times New Roman" w:eastAsia="Times New Roman" w:hAnsi="Times New Roman" w:cs="Times New Roman"/>
          <w:color w:val="000000"/>
          <w:sz w:val="28"/>
          <w:szCs w:val="28"/>
        </w:rPr>
        <w:t>3</w:t>
      </w:r>
    </w:p>
    <w:p w:rsidR="00DF62B5" w:rsidRPr="00B46738" w:rsidRDefault="00DF62B5" w:rsidP="00B46738">
      <w:pPr>
        <w:tabs>
          <w:tab w:val="left" w:pos="540"/>
        </w:tabs>
        <w:spacing w:after="0" w:line="360" w:lineRule="auto"/>
        <w:jc w:val="both"/>
        <w:rPr>
          <w:rFonts w:ascii="Times New Roman" w:eastAsia="Times New Roman" w:hAnsi="Times New Roman" w:cs="Times New Roman"/>
          <w:b/>
          <w:color w:val="000000"/>
          <w:sz w:val="28"/>
          <w:szCs w:val="28"/>
        </w:rPr>
      </w:pPr>
      <w:r w:rsidRPr="00B46738">
        <w:rPr>
          <w:rFonts w:ascii="Times New Roman" w:eastAsia="Times New Roman" w:hAnsi="Times New Roman" w:cs="Times New Roman"/>
          <w:b/>
          <w:color w:val="000000"/>
          <w:sz w:val="28"/>
          <w:szCs w:val="28"/>
        </w:rPr>
        <w:t xml:space="preserve">ГЛАВА 1 ТЕОРЕТИЧЕСКИЕ ОСНОВЫ ПРОБЛЕМЫ </w:t>
      </w:r>
      <w:r w:rsidR="00A61A44" w:rsidRPr="00B46738">
        <w:rPr>
          <w:rFonts w:ascii="Times New Roman" w:eastAsia="Times New Roman" w:hAnsi="Times New Roman" w:cs="Times New Roman"/>
          <w:b/>
          <w:color w:val="000000"/>
          <w:sz w:val="28"/>
          <w:szCs w:val="28"/>
        </w:rPr>
        <w:t xml:space="preserve">НЕУСПЕВАЕМОСТИ </w:t>
      </w:r>
      <w:r w:rsidR="001B009C" w:rsidRPr="00B46738">
        <w:rPr>
          <w:rFonts w:ascii="Times New Roman" w:eastAsia="Times New Roman" w:hAnsi="Times New Roman" w:cs="Times New Roman"/>
          <w:b/>
          <w:color w:val="000000"/>
          <w:sz w:val="28"/>
          <w:szCs w:val="28"/>
        </w:rPr>
        <w:t>МЛАДШИХ ШКОЛЬНИКОВ</w:t>
      </w:r>
    </w:p>
    <w:p w:rsidR="002428B1" w:rsidRPr="00B46738" w:rsidRDefault="00A61A44" w:rsidP="00B46738">
      <w:pPr>
        <w:pStyle w:val="af3"/>
        <w:numPr>
          <w:ilvl w:val="1"/>
          <w:numId w:val="1"/>
        </w:numPr>
        <w:tabs>
          <w:tab w:val="left" w:pos="426"/>
        </w:tabs>
        <w:spacing w:after="0" w:line="360" w:lineRule="auto"/>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color w:val="000000"/>
          <w:sz w:val="28"/>
          <w:szCs w:val="28"/>
        </w:rPr>
        <w:t>Неуспеваемость</w:t>
      </w:r>
      <w:r w:rsidR="00FC4AAE" w:rsidRPr="00B46738">
        <w:rPr>
          <w:rFonts w:ascii="Times New Roman" w:eastAsia="Times New Roman" w:hAnsi="Times New Roman" w:cs="Times New Roman"/>
          <w:color w:val="000000"/>
          <w:sz w:val="28"/>
          <w:szCs w:val="28"/>
        </w:rPr>
        <w:t xml:space="preserve"> как психолого-педагогическая проблема…………………</w:t>
      </w:r>
      <w:r w:rsidR="00B46738">
        <w:rPr>
          <w:rFonts w:ascii="Times New Roman" w:eastAsia="Times New Roman" w:hAnsi="Times New Roman" w:cs="Times New Roman"/>
          <w:color w:val="000000"/>
          <w:sz w:val="28"/>
          <w:szCs w:val="28"/>
        </w:rPr>
        <w:t>…………………………………………………..</w:t>
      </w:r>
      <w:r w:rsidR="00FC4AAE" w:rsidRPr="00B46738">
        <w:rPr>
          <w:rFonts w:ascii="Times New Roman" w:eastAsia="Times New Roman" w:hAnsi="Times New Roman" w:cs="Times New Roman"/>
          <w:color w:val="000000"/>
          <w:sz w:val="28"/>
          <w:szCs w:val="28"/>
        </w:rPr>
        <w:t>6</w:t>
      </w:r>
    </w:p>
    <w:p w:rsidR="002255AA" w:rsidRPr="00B46738" w:rsidRDefault="00A61A44" w:rsidP="00B46738">
      <w:pPr>
        <w:pStyle w:val="af3"/>
        <w:numPr>
          <w:ilvl w:val="1"/>
          <w:numId w:val="1"/>
        </w:numPr>
        <w:tabs>
          <w:tab w:val="left" w:pos="426"/>
        </w:tabs>
        <w:spacing w:after="0" w:line="360" w:lineRule="auto"/>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Трудности в обучении младших школьников и их характеристика</w:t>
      </w:r>
      <w:r w:rsidR="006E4AAC" w:rsidRPr="00B46738">
        <w:rPr>
          <w:rFonts w:ascii="Times New Roman" w:eastAsia="Times New Roman" w:hAnsi="Times New Roman" w:cs="Times New Roman"/>
          <w:sz w:val="28"/>
          <w:szCs w:val="28"/>
        </w:rPr>
        <w:t>..............</w:t>
      </w:r>
      <w:r w:rsidR="00B46738">
        <w:rPr>
          <w:rFonts w:ascii="Times New Roman" w:eastAsia="Times New Roman" w:hAnsi="Times New Roman" w:cs="Times New Roman"/>
          <w:sz w:val="28"/>
          <w:szCs w:val="28"/>
        </w:rPr>
        <w:t>..................................................................................</w:t>
      </w:r>
      <w:r w:rsidR="00EA4B38" w:rsidRPr="00B46738">
        <w:rPr>
          <w:rFonts w:ascii="Times New Roman" w:eastAsia="Times New Roman" w:hAnsi="Times New Roman" w:cs="Times New Roman"/>
          <w:sz w:val="28"/>
          <w:szCs w:val="28"/>
        </w:rPr>
        <w:t>1</w:t>
      </w:r>
      <w:r w:rsidR="00EC25F1" w:rsidRPr="00B46738">
        <w:rPr>
          <w:rFonts w:ascii="Times New Roman" w:eastAsia="Times New Roman" w:hAnsi="Times New Roman" w:cs="Times New Roman"/>
          <w:sz w:val="28"/>
          <w:szCs w:val="28"/>
        </w:rPr>
        <w:t>3</w:t>
      </w:r>
    </w:p>
    <w:p w:rsidR="00DF62B5" w:rsidRPr="00B46738" w:rsidRDefault="002255AA" w:rsidP="00B46738">
      <w:pPr>
        <w:pStyle w:val="af3"/>
        <w:numPr>
          <w:ilvl w:val="1"/>
          <w:numId w:val="1"/>
        </w:numPr>
        <w:tabs>
          <w:tab w:val="left" w:pos="426"/>
        </w:tabs>
        <w:spacing w:after="0" w:line="360" w:lineRule="auto"/>
        <w:ind w:left="0" w:firstLine="0"/>
        <w:jc w:val="both"/>
        <w:rPr>
          <w:rFonts w:ascii="Times New Roman" w:eastAsia="Times New Roman" w:hAnsi="Times New Roman" w:cs="Times New Roman"/>
          <w:sz w:val="28"/>
          <w:szCs w:val="28"/>
        </w:rPr>
      </w:pPr>
      <w:r w:rsidRPr="00B46738">
        <w:rPr>
          <w:rFonts w:ascii="Times New Roman" w:eastAsia="Times New Roman" w:hAnsi="Times New Roman" w:cs="Times New Roman"/>
          <w:color w:val="000000"/>
          <w:sz w:val="28"/>
          <w:szCs w:val="28"/>
        </w:rPr>
        <w:t>Средства</w:t>
      </w:r>
      <w:r w:rsidR="00A61A44" w:rsidRPr="00B46738">
        <w:rPr>
          <w:rFonts w:ascii="Times New Roman" w:eastAsia="Times New Roman" w:hAnsi="Times New Roman" w:cs="Times New Roman"/>
          <w:color w:val="000000"/>
          <w:sz w:val="28"/>
          <w:szCs w:val="28"/>
        </w:rPr>
        <w:t xml:space="preserve"> </w:t>
      </w:r>
      <w:r w:rsidRPr="00B46738">
        <w:rPr>
          <w:rFonts w:ascii="Times New Roman" w:eastAsia="Times New Roman" w:hAnsi="Times New Roman" w:cs="Times New Roman"/>
          <w:color w:val="000000"/>
          <w:sz w:val="28"/>
          <w:szCs w:val="28"/>
        </w:rPr>
        <w:t xml:space="preserve">предупреждения </w:t>
      </w:r>
      <w:r w:rsidR="00A61A44" w:rsidRPr="00B46738">
        <w:rPr>
          <w:rFonts w:ascii="Times New Roman" w:eastAsia="Times New Roman" w:hAnsi="Times New Roman" w:cs="Times New Roman"/>
          <w:color w:val="000000"/>
          <w:sz w:val="28"/>
          <w:szCs w:val="28"/>
        </w:rPr>
        <w:t xml:space="preserve"> неуспеваемости</w:t>
      </w:r>
      <w:r w:rsidRPr="00B46738">
        <w:rPr>
          <w:rFonts w:ascii="Times New Roman" w:eastAsia="Times New Roman" w:hAnsi="Times New Roman" w:cs="Times New Roman"/>
          <w:color w:val="000000"/>
          <w:sz w:val="28"/>
          <w:szCs w:val="28"/>
        </w:rPr>
        <w:t xml:space="preserve"> у детей младшего школьного возраста</w:t>
      </w:r>
      <w:r w:rsidR="00DF0E8C" w:rsidRPr="00B46738">
        <w:rPr>
          <w:rFonts w:ascii="Times New Roman" w:eastAsia="Times New Roman" w:hAnsi="Times New Roman" w:cs="Times New Roman"/>
          <w:color w:val="000000"/>
          <w:sz w:val="28"/>
          <w:szCs w:val="28"/>
        </w:rPr>
        <w:t>...........................................</w:t>
      </w:r>
      <w:r w:rsidR="00A61A44" w:rsidRPr="00B46738">
        <w:rPr>
          <w:rFonts w:ascii="Times New Roman" w:eastAsia="Times New Roman" w:hAnsi="Times New Roman" w:cs="Times New Roman"/>
          <w:color w:val="000000"/>
          <w:sz w:val="28"/>
          <w:szCs w:val="28"/>
        </w:rPr>
        <w:t>..........................</w:t>
      </w:r>
      <w:r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00EA4B38" w:rsidRPr="00B46738">
        <w:rPr>
          <w:rFonts w:ascii="Times New Roman" w:eastAsia="Times New Roman" w:hAnsi="Times New Roman" w:cs="Times New Roman"/>
          <w:color w:val="000000"/>
          <w:sz w:val="28"/>
          <w:szCs w:val="28"/>
        </w:rPr>
        <w:t>1</w:t>
      </w:r>
      <w:r w:rsidR="00791A7B" w:rsidRPr="00B46738">
        <w:rPr>
          <w:rFonts w:ascii="Times New Roman" w:eastAsia="Times New Roman" w:hAnsi="Times New Roman" w:cs="Times New Roman"/>
          <w:color w:val="000000"/>
          <w:sz w:val="28"/>
          <w:szCs w:val="28"/>
        </w:rPr>
        <w:t>6</w:t>
      </w:r>
    </w:p>
    <w:p w:rsidR="00B731F8" w:rsidRPr="00B46738" w:rsidRDefault="00DF62B5" w:rsidP="00B46738">
      <w:pPr>
        <w:spacing w:after="0" w:line="360" w:lineRule="auto"/>
        <w:jc w:val="both"/>
        <w:rPr>
          <w:rFonts w:ascii="Times New Roman" w:eastAsia="Times New Roman" w:hAnsi="Times New Roman" w:cs="Times New Roman"/>
          <w:b/>
          <w:color w:val="000000"/>
          <w:sz w:val="28"/>
          <w:szCs w:val="28"/>
        </w:rPr>
      </w:pPr>
      <w:r w:rsidRPr="00B46738">
        <w:rPr>
          <w:rFonts w:ascii="Times New Roman" w:eastAsia="Times New Roman" w:hAnsi="Times New Roman" w:cs="Times New Roman"/>
          <w:b/>
          <w:color w:val="000000"/>
          <w:sz w:val="28"/>
          <w:szCs w:val="28"/>
        </w:rPr>
        <w:t xml:space="preserve">ГЛАВА 2 </w:t>
      </w:r>
      <w:r w:rsidR="00B731F8" w:rsidRPr="00B46738">
        <w:rPr>
          <w:rFonts w:ascii="Times New Roman" w:eastAsia="Times New Roman" w:hAnsi="Times New Roman" w:cs="Times New Roman"/>
          <w:b/>
          <w:color w:val="000000"/>
          <w:sz w:val="28"/>
          <w:szCs w:val="28"/>
        </w:rPr>
        <w:t>ОПЫТНО-</w:t>
      </w:r>
      <w:r w:rsidR="006E4AAC" w:rsidRPr="00B46738">
        <w:rPr>
          <w:rFonts w:ascii="Times New Roman" w:eastAsia="Times New Roman" w:hAnsi="Times New Roman" w:cs="Times New Roman"/>
          <w:b/>
          <w:color w:val="000000"/>
          <w:sz w:val="28"/>
          <w:szCs w:val="28"/>
        </w:rPr>
        <w:t xml:space="preserve">ПРАКТИЧЕСКАЯ </w:t>
      </w:r>
      <w:r w:rsidR="00B731F8" w:rsidRPr="00B46738">
        <w:rPr>
          <w:rFonts w:ascii="Times New Roman" w:eastAsia="Times New Roman" w:hAnsi="Times New Roman" w:cs="Times New Roman"/>
          <w:b/>
          <w:color w:val="000000"/>
          <w:sz w:val="28"/>
          <w:szCs w:val="28"/>
        </w:rPr>
        <w:t xml:space="preserve"> РАБОТА ПО </w:t>
      </w:r>
      <w:r w:rsidR="00A61A44" w:rsidRPr="00B46738">
        <w:rPr>
          <w:rFonts w:ascii="Times New Roman" w:eastAsia="Times New Roman" w:hAnsi="Times New Roman" w:cs="Times New Roman"/>
          <w:b/>
          <w:color w:val="000000"/>
          <w:sz w:val="28"/>
          <w:szCs w:val="28"/>
        </w:rPr>
        <w:t xml:space="preserve">ИССЛЕДОВАНИЮ ПУТЕЙ ПРЕДУПРЕЖДЕНИЯ  НЕУСПЕВАЕМОСТИ </w:t>
      </w:r>
      <w:r w:rsidR="00B731F8" w:rsidRPr="00B46738">
        <w:rPr>
          <w:rFonts w:ascii="Times New Roman" w:eastAsia="Times New Roman" w:hAnsi="Times New Roman" w:cs="Times New Roman"/>
          <w:b/>
          <w:color w:val="000000"/>
          <w:sz w:val="28"/>
          <w:szCs w:val="28"/>
        </w:rPr>
        <w:t xml:space="preserve">МЛАДШИХ ШКОЛЬНИКОВ </w:t>
      </w:r>
    </w:p>
    <w:p w:rsidR="00DF0E8C" w:rsidRPr="00B46738" w:rsidRDefault="006E4AAC" w:rsidP="00B46738">
      <w:pPr>
        <w:pStyle w:val="af3"/>
        <w:numPr>
          <w:ilvl w:val="0"/>
          <w:numId w:val="2"/>
        </w:numPr>
        <w:tabs>
          <w:tab w:val="left" w:pos="426"/>
        </w:tabs>
        <w:spacing w:after="0" w:line="360" w:lineRule="auto"/>
        <w:ind w:left="0" w:firstLine="0"/>
        <w:jc w:val="both"/>
        <w:rPr>
          <w:rFonts w:ascii="Times New Roman" w:eastAsia="Times New Roman" w:hAnsi="Times New Roman" w:cs="Times New Roman"/>
          <w:color w:val="000000"/>
          <w:sz w:val="28"/>
          <w:szCs w:val="28"/>
        </w:rPr>
      </w:pPr>
      <w:r w:rsidRPr="00B46738">
        <w:rPr>
          <w:rFonts w:ascii="Times New Roman" w:hAnsi="Times New Roman" w:cs="Times New Roman"/>
          <w:color w:val="000000"/>
          <w:sz w:val="28"/>
          <w:szCs w:val="28"/>
        </w:rPr>
        <w:t>Исследование уровня стартовой готовности к успешному обучению в начальной школе........................................................................................................</w:t>
      </w:r>
      <w:r w:rsidR="00B46738">
        <w:rPr>
          <w:rFonts w:ascii="Times New Roman" w:hAnsi="Times New Roman" w:cs="Times New Roman"/>
          <w:color w:val="000000"/>
          <w:sz w:val="28"/>
          <w:szCs w:val="28"/>
        </w:rPr>
        <w:t>..............</w:t>
      </w:r>
      <w:r w:rsidR="0094329F" w:rsidRPr="00B46738">
        <w:rPr>
          <w:rFonts w:ascii="Times New Roman" w:eastAsia="Times New Roman" w:hAnsi="Times New Roman" w:cs="Times New Roman"/>
          <w:color w:val="000000"/>
          <w:sz w:val="28"/>
          <w:szCs w:val="28"/>
        </w:rPr>
        <w:t>2</w:t>
      </w:r>
      <w:r w:rsidR="009B74DC" w:rsidRPr="00B46738">
        <w:rPr>
          <w:rFonts w:ascii="Times New Roman" w:eastAsia="Times New Roman" w:hAnsi="Times New Roman" w:cs="Times New Roman"/>
          <w:color w:val="000000"/>
          <w:sz w:val="28"/>
          <w:szCs w:val="28"/>
        </w:rPr>
        <w:t>1</w:t>
      </w:r>
    </w:p>
    <w:p w:rsidR="00045713" w:rsidRPr="00B46738" w:rsidRDefault="00482E14" w:rsidP="00B46738">
      <w:pPr>
        <w:pStyle w:val="af3"/>
        <w:numPr>
          <w:ilvl w:val="0"/>
          <w:numId w:val="2"/>
        </w:numPr>
        <w:tabs>
          <w:tab w:val="left" w:pos="426"/>
        </w:tabs>
        <w:spacing w:after="0" w:line="360" w:lineRule="auto"/>
        <w:ind w:left="0" w:firstLine="0"/>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color w:val="000000"/>
          <w:sz w:val="28"/>
          <w:szCs w:val="28"/>
        </w:rPr>
        <w:t xml:space="preserve">Содержание деятельности учителя по </w:t>
      </w:r>
      <w:r w:rsidR="00A61A44" w:rsidRPr="00B46738">
        <w:rPr>
          <w:rFonts w:ascii="Times New Roman" w:eastAsia="Times New Roman" w:hAnsi="Times New Roman" w:cs="Times New Roman"/>
          <w:color w:val="000000"/>
          <w:sz w:val="28"/>
          <w:szCs w:val="28"/>
        </w:rPr>
        <w:t>предупреждению неуспеваемости</w:t>
      </w:r>
      <w:r w:rsidR="00A61A44" w:rsidRPr="00B46738">
        <w:rPr>
          <w:rFonts w:ascii="Times New Roman" w:hAnsi="Times New Roman" w:cs="Times New Roman"/>
          <w:sz w:val="28"/>
          <w:szCs w:val="28"/>
        </w:rPr>
        <w:t xml:space="preserve"> </w:t>
      </w:r>
      <w:r w:rsidR="00374699" w:rsidRPr="00B46738">
        <w:rPr>
          <w:rFonts w:ascii="Times New Roman" w:eastAsia="Times New Roman" w:hAnsi="Times New Roman" w:cs="Times New Roman"/>
          <w:color w:val="000000"/>
          <w:sz w:val="28"/>
          <w:szCs w:val="28"/>
        </w:rPr>
        <w:t>первоклассников.</w:t>
      </w:r>
      <w:r w:rsidR="00DF0E8C" w:rsidRPr="00B46738">
        <w:rPr>
          <w:rFonts w:ascii="Times New Roman" w:eastAsia="Times New Roman" w:hAnsi="Times New Roman" w:cs="Times New Roman"/>
          <w:color w:val="000000"/>
          <w:sz w:val="28"/>
          <w:szCs w:val="28"/>
        </w:rPr>
        <w:t>............................................</w:t>
      </w:r>
      <w:r w:rsidR="00A61A44" w:rsidRPr="00B46738">
        <w:rPr>
          <w:rFonts w:ascii="Times New Roman" w:eastAsia="Times New Roman" w:hAnsi="Times New Roman" w:cs="Times New Roman"/>
          <w:color w:val="000000"/>
          <w:sz w:val="28"/>
          <w:szCs w:val="28"/>
        </w:rPr>
        <w:t>..................................................</w:t>
      </w:r>
      <w:r w:rsidR="00D36049"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009B74DC" w:rsidRPr="00B46738">
        <w:rPr>
          <w:rFonts w:ascii="Times New Roman" w:eastAsia="Times New Roman" w:hAnsi="Times New Roman" w:cs="Times New Roman"/>
          <w:color w:val="000000"/>
          <w:sz w:val="28"/>
          <w:szCs w:val="28"/>
        </w:rPr>
        <w:t>25</w:t>
      </w:r>
    </w:p>
    <w:p w:rsidR="00DF0E8C" w:rsidRPr="00B46738" w:rsidRDefault="00BD735D" w:rsidP="00B46738">
      <w:pPr>
        <w:spacing w:after="0" w:line="360" w:lineRule="auto"/>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b/>
          <w:color w:val="000000"/>
          <w:sz w:val="28"/>
          <w:szCs w:val="28"/>
        </w:rPr>
        <w:t>ЗАКЛЮЧЕНИЕ</w:t>
      </w:r>
      <w:r w:rsidR="00DF0E8C"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00791A7B" w:rsidRPr="00B46738">
        <w:rPr>
          <w:rFonts w:ascii="Times New Roman" w:eastAsia="Times New Roman" w:hAnsi="Times New Roman" w:cs="Times New Roman"/>
          <w:color w:val="000000"/>
          <w:sz w:val="28"/>
          <w:szCs w:val="28"/>
        </w:rPr>
        <w:t>37</w:t>
      </w:r>
    </w:p>
    <w:p w:rsidR="00BD735D" w:rsidRPr="00B46738" w:rsidRDefault="00BD735D" w:rsidP="00B46738">
      <w:pPr>
        <w:spacing w:after="0" w:line="360" w:lineRule="auto"/>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b/>
          <w:color w:val="000000"/>
          <w:sz w:val="28"/>
          <w:szCs w:val="28"/>
        </w:rPr>
        <w:t>СПИСОК ИСПОЛЬЗОВАННЫХ ИСТОЧНИКОВ</w:t>
      </w:r>
      <w:r w:rsidR="00DF0E8C"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00791A7B" w:rsidRPr="00B46738">
        <w:rPr>
          <w:rFonts w:ascii="Times New Roman" w:eastAsia="Times New Roman" w:hAnsi="Times New Roman" w:cs="Times New Roman"/>
          <w:color w:val="000000"/>
          <w:sz w:val="28"/>
          <w:szCs w:val="28"/>
        </w:rPr>
        <w:t>39</w:t>
      </w:r>
    </w:p>
    <w:p w:rsidR="00BD735D" w:rsidRPr="00B46738" w:rsidRDefault="00BD735D" w:rsidP="00B46738">
      <w:pPr>
        <w:spacing w:after="0" w:line="360" w:lineRule="auto"/>
        <w:jc w:val="both"/>
        <w:rPr>
          <w:rFonts w:ascii="Times New Roman" w:eastAsia="Times New Roman" w:hAnsi="Times New Roman" w:cs="Times New Roman"/>
          <w:color w:val="000000"/>
          <w:sz w:val="28"/>
          <w:szCs w:val="28"/>
        </w:rPr>
      </w:pPr>
      <w:r w:rsidRPr="00B46738">
        <w:rPr>
          <w:rFonts w:ascii="Times New Roman" w:eastAsia="Times New Roman" w:hAnsi="Times New Roman" w:cs="Times New Roman"/>
          <w:b/>
          <w:color w:val="000000"/>
          <w:sz w:val="28"/>
          <w:szCs w:val="28"/>
        </w:rPr>
        <w:t>ПРИЛОЖЕНИЯ</w:t>
      </w:r>
      <w:r w:rsidR="00DF0E8C" w:rsidRPr="00B46738">
        <w:rPr>
          <w:rFonts w:ascii="Times New Roman" w:eastAsia="Times New Roman" w:hAnsi="Times New Roman" w:cs="Times New Roman"/>
          <w:color w:val="000000"/>
          <w:sz w:val="28"/>
          <w:szCs w:val="28"/>
        </w:rPr>
        <w:t>.......................................................................</w:t>
      </w:r>
      <w:r w:rsidR="00B46738">
        <w:rPr>
          <w:rFonts w:ascii="Times New Roman" w:eastAsia="Times New Roman" w:hAnsi="Times New Roman" w:cs="Times New Roman"/>
          <w:color w:val="000000"/>
          <w:sz w:val="28"/>
          <w:szCs w:val="28"/>
        </w:rPr>
        <w:t>............................</w:t>
      </w:r>
      <w:r w:rsidR="00791A7B" w:rsidRPr="00B46738">
        <w:rPr>
          <w:rFonts w:ascii="Times New Roman" w:eastAsia="Times New Roman" w:hAnsi="Times New Roman" w:cs="Times New Roman"/>
          <w:color w:val="000000"/>
          <w:sz w:val="28"/>
          <w:szCs w:val="28"/>
        </w:rPr>
        <w:t>42</w:t>
      </w:r>
    </w:p>
    <w:p w:rsidR="00BD735D" w:rsidRPr="00B46738" w:rsidRDefault="00BD735D" w:rsidP="00B46738">
      <w:pPr>
        <w:spacing w:after="0" w:line="360" w:lineRule="auto"/>
        <w:jc w:val="both"/>
        <w:outlineLvl w:val="0"/>
        <w:rPr>
          <w:rFonts w:ascii="Times New Roman" w:eastAsia="Times New Roman" w:hAnsi="Times New Roman" w:cs="Times New Roman"/>
          <w:bCs/>
          <w:sz w:val="28"/>
          <w:szCs w:val="28"/>
        </w:rPr>
      </w:pPr>
    </w:p>
    <w:p w:rsidR="00BC758B" w:rsidRDefault="00BC758B" w:rsidP="00B46738">
      <w:pPr>
        <w:spacing w:after="0" w:line="360" w:lineRule="auto"/>
        <w:jc w:val="both"/>
        <w:rPr>
          <w:rFonts w:ascii="Times New Roman" w:eastAsia="Times New Roman" w:hAnsi="Times New Roman" w:cs="Times New Roman"/>
          <w:color w:val="FF0000"/>
          <w:sz w:val="28"/>
          <w:szCs w:val="28"/>
        </w:rPr>
      </w:pPr>
    </w:p>
    <w:p w:rsidR="00B46738" w:rsidRDefault="00B46738" w:rsidP="00B46738">
      <w:pPr>
        <w:spacing w:after="0" w:line="360" w:lineRule="auto"/>
        <w:jc w:val="both"/>
        <w:rPr>
          <w:rFonts w:ascii="Times New Roman" w:eastAsia="Times New Roman" w:hAnsi="Times New Roman" w:cs="Times New Roman"/>
          <w:color w:val="FF0000"/>
          <w:sz w:val="28"/>
          <w:szCs w:val="28"/>
        </w:rPr>
      </w:pPr>
    </w:p>
    <w:p w:rsidR="00B46738" w:rsidRDefault="00B46738" w:rsidP="00B46738">
      <w:pPr>
        <w:spacing w:after="0" w:line="360" w:lineRule="auto"/>
        <w:jc w:val="both"/>
        <w:rPr>
          <w:rFonts w:ascii="Times New Roman" w:eastAsia="Times New Roman" w:hAnsi="Times New Roman" w:cs="Times New Roman"/>
          <w:color w:val="FF0000"/>
          <w:sz w:val="28"/>
          <w:szCs w:val="28"/>
        </w:rPr>
      </w:pPr>
    </w:p>
    <w:p w:rsidR="00B46738" w:rsidRDefault="00B46738" w:rsidP="00B46738">
      <w:pPr>
        <w:spacing w:after="0" w:line="360" w:lineRule="auto"/>
        <w:jc w:val="both"/>
        <w:rPr>
          <w:rFonts w:ascii="Times New Roman" w:eastAsia="Times New Roman" w:hAnsi="Times New Roman" w:cs="Times New Roman"/>
          <w:color w:val="FF0000"/>
          <w:sz w:val="28"/>
          <w:szCs w:val="28"/>
        </w:rPr>
      </w:pPr>
    </w:p>
    <w:p w:rsidR="00B46738" w:rsidRPr="00B46738" w:rsidRDefault="00B46738" w:rsidP="00B46738">
      <w:pPr>
        <w:spacing w:after="0" w:line="360" w:lineRule="auto"/>
        <w:jc w:val="both"/>
        <w:rPr>
          <w:rFonts w:ascii="Times New Roman" w:eastAsia="Times New Roman" w:hAnsi="Times New Roman" w:cs="Times New Roman"/>
          <w:color w:val="FF0000"/>
          <w:sz w:val="28"/>
          <w:szCs w:val="28"/>
        </w:rPr>
      </w:pPr>
    </w:p>
    <w:p w:rsidR="006E4AAC" w:rsidRPr="00B46738" w:rsidRDefault="006E4AAC" w:rsidP="00B46738">
      <w:pPr>
        <w:spacing w:after="0" w:line="360" w:lineRule="auto"/>
        <w:rPr>
          <w:rFonts w:ascii="Times New Roman" w:eastAsia="Times New Roman" w:hAnsi="Times New Roman" w:cs="Times New Roman"/>
          <w:b/>
          <w:sz w:val="28"/>
          <w:szCs w:val="28"/>
        </w:rPr>
      </w:pPr>
    </w:p>
    <w:p w:rsidR="00C26C85" w:rsidRPr="00B46738" w:rsidRDefault="00614D84" w:rsidP="00B46738">
      <w:pPr>
        <w:spacing w:after="0" w:line="360" w:lineRule="auto"/>
        <w:jc w:val="center"/>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lastRenderedPageBreak/>
        <w:t>ВВЕДЕНИЕ</w:t>
      </w:r>
    </w:p>
    <w:p w:rsidR="00A61A44" w:rsidRPr="00B46738" w:rsidRDefault="00A61A44" w:rsidP="00B46738">
      <w:pPr>
        <w:spacing w:after="0" w:line="360" w:lineRule="auto"/>
        <w:jc w:val="center"/>
        <w:rPr>
          <w:rFonts w:ascii="Times New Roman" w:eastAsia="Times New Roman" w:hAnsi="Times New Roman" w:cs="Times New Roman"/>
          <w:b/>
          <w:sz w:val="28"/>
          <w:szCs w:val="28"/>
        </w:rPr>
      </w:pPr>
    </w:p>
    <w:p w:rsidR="00A61A44" w:rsidRPr="00B46738" w:rsidRDefault="00A61A44" w:rsidP="00B46738">
      <w:pPr>
        <w:overflowPunct w:val="0"/>
        <w:autoSpaceDE w:val="0"/>
        <w:autoSpaceDN w:val="0"/>
        <w:adjustRightInd w:val="0"/>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Одним из ведущих принципов государственной политики в области образования является «гуманистический характер образования, приоритет общечеловеческих ценностей, жизни и здоровья человека, свободного развития личности». Актуальность исследования заключается в том, что трудности в учебном процессе, особенно если они проявляются еще в начальных классах, существенно мешают овладению ребенком обязательной школьной программой. Именно в начальный период обучения у детей закладывается фундамент системы знаний, которые пополняются в дальнейшие годы, в это же время формируются умственные и практические операции, действия и навыки, без которых невозможны последующее учение и практическая деятельность. Отсутствие этого фундамента, не владение начальными знаниями и умениями приводит к чрезмерным трудностям в овладении программы средних классов, в результате такие дети нередко выпадают из обучения.</w:t>
      </w:r>
    </w:p>
    <w:p w:rsidR="00A61A44" w:rsidRPr="00B46738" w:rsidRDefault="00A61A44" w:rsidP="00B46738">
      <w:pPr>
        <w:overflowPunct w:val="0"/>
        <w:autoSpaceDE w:val="0"/>
        <w:autoSpaceDN w:val="0"/>
        <w:adjustRightInd w:val="0"/>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Различные теоретические разработки в этой области отражают неоднородность и отсутствие единого взгляда на данную проблему. Успех или неуспех в обучении младшего школьника имеет большое значение по отношению к личности ребенка. Особенности протекания процесса обучения, степень успеваемости школьника оказывают влияние на внутреннее состояние ученика и его внешнее поведение. Такие характеристики личности как самооценка, учебная мотивация, несомненно, связаны с уровнем успеваемости младшего школьника. Известно, что в большей степени в психологической помощи нуждаются именно неуспевающие школьники. Неуспеваемость ребенка рассматривалась многими педагогами и психологами такими как: </w:t>
      </w:r>
      <w:proofErr w:type="spellStart"/>
      <w:r w:rsidRPr="00B46738">
        <w:rPr>
          <w:rFonts w:ascii="Times New Roman" w:eastAsia="Times New Roman" w:hAnsi="Times New Roman" w:cs="Times New Roman"/>
          <w:sz w:val="28"/>
          <w:szCs w:val="28"/>
        </w:rPr>
        <w:t>Л.С.Выготский</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В.В.Давыдов</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Д.Б.Эльконин</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И.В.Дубровина</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А.К.Маркова</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Л.Ф.Обухова</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Ю.З.Гильбух</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А.Ф.Ануфриев</w:t>
      </w:r>
      <w:proofErr w:type="spellEnd"/>
      <w:r w:rsidRPr="00B46738">
        <w:rPr>
          <w:rFonts w:ascii="Times New Roman" w:eastAsia="Times New Roman" w:hAnsi="Times New Roman" w:cs="Times New Roman"/>
          <w:sz w:val="28"/>
          <w:szCs w:val="28"/>
        </w:rPr>
        <w:t xml:space="preserve"> и другие.</w:t>
      </w:r>
    </w:p>
    <w:p w:rsidR="00A61A44" w:rsidRPr="00B46738" w:rsidRDefault="00A61A44" w:rsidP="00B46738">
      <w:pPr>
        <w:overflowPunct w:val="0"/>
        <w:autoSpaceDE w:val="0"/>
        <w:autoSpaceDN w:val="0"/>
        <w:adjustRightInd w:val="0"/>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lastRenderedPageBreak/>
        <w:t xml:space="preserve"> Основные причины детской неуспеваемости весьма разнообразны. С одной стороны это внутренние причины, то есть относятся дефекты здоровья детей, их развития, недостаточный объем знаний, умений и навыков. </w:t>
      </w:r>
      <w:r w:rsidR="002255AA" w:rsidRPr="00B46738">
        <w:rPr>
          <w:rFonts w:ascii="Times New Roman" w:eastAsia="Times New Roman" w:hAnsi="Times New Roman" w:cs="Times New Roman"/>
          <w:sz w:val="28"/>
          <w:szCs w:val="28"/>
        </w:rPr>
        <w:t>С</w:t>
      </w:r>
      <w:r w:rsidRPr="00B46738">
        <w:rPr>
          <w:rFonts w:ascii="Times New Roman" w:eastAsia="Times New Roman" w:hAnsi="Times New Roman" w:cs="Times New Roman"/>
          <w:sz w:val="28"/>
          <w:szCs w:val="28"/>
        </w:rPr>
        <w:t xml:space="preserve"> другой стороны это внешние причины, которыми является педагогическая запущенность:  недостатки преподавания отдельных предметов, пробелы в знаниях за предыдущие годы, неправильный перевод в следующий класс; недостатки учебных планов, программ, методических пособий, а также недостатки внешкольных влияний, включая и семью. </w:t>
      </w:r>
    </w:p>
    <w:p w:rsidR="00A61A44"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Главная роль в процессе обучения детей принадлежит учителю. Деятельность педагога может быть успешной в том случае, если он способен понимать внутренний мир другого человека, владея системой знаний о причинах, механизмах и путях преодоления  школьных трудностей. Именно этим объясняется интерес к проблеме неу</w:t>
      </w:r>
      <w:r w:rsidR="00374699" w:rsidRPr="00B46738">
        <w:rPr>
          <w:rFonts w:ascii="Times New Roman" w:eastAsia="Times New Roman" w:hAnsi="Times New Roman" w:cs="Times New Roman"/>
          <w:sz w:val="28"/>
          <w:szCs w:val="28"/>
        </w:rPr>
        <w:t xml:space="preserve">спеваемости младших школьников. </w:t>
      </w:r>
      <w:r w:rsidRPr="00B46738">
        <w:rPr>
          <w:rFonts w:ascii="Times New Roman" w:eastAsia="Times New Roman" w:hAnsi="Times New Roman" w:cs="Times New Roman"/>
          <w:sz w:val="28"/>
          <w:szCs w:val="28"/>
        </w:rPr>
        <w:t xml:space="preserve">С целью разрешения данного противоречия выбрана тема исследования: </w:t>
      </w:r>
      <w:r w:rsidR="00374699" w:rsidRPr="00B46738">
        <w:rPr>
          <w:rFonts w:ascii="Times New Roman" w:eastAsia="Times New Roman" w:hAnsi="Times New Roman" w:cs="Times New Roman"/>
          <w:sz w:val="28"/>
          <w:szCs w:val="28"/>
        </w:rPr>
        <w:t>Деятельность учителя по предупреждению  неуспеваемости младших школьников</w:t>
      </w:r>
      <w:r w:rsidRPr="00B46738">
        <w:rPr>
          <w:rFonts w:ascii="Times New Roman" w:eastAsia="Times New Roman" w:hAnsi="Times New Roman" w:cs="Times New Roman"/>
          <w:sz w:val="28"/>
          <w:szCs w:val="28"/>
        </w:rPr>
        <w:t>.</w:t>
      </w:r>
    </w:p>
    <w:p w:rsidR="00A61A44"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sz w:val="28"/>
          <w:szCs w:val="28"/>
        </w:rPr>
        <w:t>Объект исследования</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b/>
          <w:color w:val="000000"/>
          <w:sz w:val="28"/>
          <w:szCs w:val="28"/>
        </w:rPr>
        <w:t xml:space="preserve">– </w:t>
      </w:r>
      <w:r w:rsidRPr="00B46738">
        <w:rPr>
          <w:rFonts w:ascii="Times New Roman" w:eastAsia="Times New Roman" w:hAnsi="Times New Roman" w:cs="Times New Roman"/>
          <w:sz w:val="28"/>
          <w:szCs w:val="28"/>
        </w:rPr>
        <w:t>неуспеваемость младших школьников.</w:t>
      </w:r>
    </w:p>
    <w:p w:rsidR="00A61A44"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sz w:val="28"/>
          <w:szCs w:val="28"/>
        </w:rPr>
        <w:t>Предмет исследования</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b/>
          <w:color w:val="000000"/>
          <w:sz w:val="28"/>
          <w:szCs w:val="28"/>
        </w:rPr>
        <w:t xml:space="preserve">– </w:t>
      </w:r>
      <w:r w:rsidRPr="00B46738">
        <w:rPr>
          <w:rFonts w:ascii="Times New Roman" w:eastAsia="Times New Roman" w:hAnsi="Times New Roman" w:cs="Times New Roman"/>
          <w:sz w:val="28"/>
          <w:szCs w:val="28"/>
        </w:rPr>
        <w:t xml:space="preserve">средства предупреждения неуспеваемости </w:t>
      </w:r>
      <w:r w:rsidR="002255AA" w:rsidRPr="00B46738">
        <w:rPr>
          <w:rFonts w:ascii="Times New Roman" w:eastAsia="Times New Roman" w:hAnsi="Times New Roman" w:cs="Times New Roman"/>
          <w:sz w:val="28"/>
          <w:szCs w:val="28"/>
        </w:rPr>
        <w:t xml:space="preserve">у </w:t>
      </w:r>
      <w:r w:rsidRPr="00B46738">
        <w:rPr>
          <w:rFonts w:ascii="Times New Roman" w:eastAsia="Times New Roman" w:hAnsi="Times New Roman" w:cs="Times New Roman"/>
          <w:sz w:val="28"/>
          <w:szCs w:val="28"/>
        </w:rPr>
        <w:t>детей младшего школьного возраста.</w:t>
      </w:r>
    </w:p>
    <w:p w:rsidR="00A61A44"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color w:val="000000"/>
          <w:sz w:val="28"/>
          <w:szCs w:val="28"/>
        </w:rPr>
        <w:t xml:space="preserve">Цель исследования – </w:t>
      </w:r>
      <w:r w:rsidRPr="00B46738">
        <w:rPr>
          <w:rFonts w:ascii="Times New Roman" w:eastAsia="Times New Roman" w:hAnsi="Times New Roman" w:cs="Times New Roman"/>
          <w:color w:val="000000"/>
          <w:sz w:val="28"/>
          <w:szCs w:val="28"/>
        </w:rPr>
        <w:t xml:space="preserve">теоретическое обоснование проблемы </w:t>
      </w:r>
      <w:r w:rsidRPr="00B46738">
        <w:rPr>
          <w:rFonts w:ascii="Times New Roman" w:eastAsia="Times New Roman" w:hAnsi="Times New Roman" w:cs="Times New Roman"/>
          <w:sz w:val="28"/>
          <w:szCs w:val="28"/>
        </w:rPr>
        <w:t xml:space="preserve">неуспеваемости младших школьников, подбор и  апробирование средств, направленных на </w:t>
      </w:r>
      <w:r w:rsidR="002255AA" w:rsidRPr="00B46738">
        <w:rPr>
          <w:rFonts w:ascii="Times New Roman" w:eastAsia="Times New Roman" w:hAnsi="Times New Roman" w:cs="Times New Roman"/>
          <w:sz w:val="28"/>
          <w:szCs w:val="28"/>
        </w:rPr>
        <w:t>предупреждение неуспеваемости об</w:t>
      </w:r>
      <w:r w:rsidRPr="00B46738">
        <w:rPr>
          <w:rFonts w:ascii="Times New Roman" w:eastAsia="Times New Roman" w:hAnsi="Times New Roman" w:cs="Times New Roman"/>
          <w:sz w:val="28"/>
          <w:szCs w:val="28"/>
        </w:rPr>
        <w:t>уча</w:t>
      </w:r>
      <w:r w:rsidR="002255AA"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 xml:space="preserve">щихся 1 класса. </w:t>
      </w:r>
    </w:p>
    <w:p w:rsidR="00A61A44" w:rsidRPr="00B46738" w:rsidRDefault="00A61A44" w:rsidP="00B46738">
      <w:pPr>
        <w:spacing w:after="0" w:line="360" w:lineRule="auto"/>
        <w:ind w:firstLine="851"/>
        <w:jc w:val="both"/>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t>Задачи исследования:</w:t>
      </w:r>
    </w:p>
    <w:p w:rsidR="00A61A44" w:rsidRPr="00B46738" w:rsidRDefault="00A61A44" w:rsidP="00B46738">
      <w:pPr>
        <w:numPr>
          <w:ilvl w:val="0"/>
          <w:numId w:val="4"/>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Определить суть ключевых понятий «неуспеваемость», «отставание» на основе анализа психолого-педагогической литературы.</w:t>
      </w:r>
    </w:p>
    <w:p w:rsidR="00A61A44" w:rsidRPr="00B46738" w:rsidRDefault="00A61A44" w:rsidP="00B46738">
      <w:pPr>
        <w:numPr>
          <w:ilvl w:val="0"/>
          <w:numId w:val="4"/>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Раскрыть трудности в обучении  детей младшего школьного возраста. </w:t>
      </w:r>
    </w:p>
    <w:p w:rsidR="00374699" w:rsidRPr="00B46738" w:rsidRDefault="00A61A44" w:rsidP="00B46738">
      <w:pPr>
        <w:numPr>
          <w:ilvl w:val="0"/>
          <w:numId w:val="4"/>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Cs/>
          <w:sz w:val="28"/>
          <w:szCs w:val="28"/>
        </w:rPr>
        <w:t xml:space="preserve">Выявить </w:t>
      </w:r>
      <w:r w:rsidR="00374699" w:rsidRPr="00B46738">
        <w:rPr>
          <w:rFonts w:ascii="Times New Roman" w:eastAsia="Times New Roman" w:hAnsi="Times New Roman" w:cs="Times New Roman"/>
          <w:bCs/>
          <w:sz w:val="28"/>
          <w:szCs w:val="28"/>
        </w:rPr>
        <w:t>средства</w:t>
      </w:r>
      <w:r w:rsidRPr="00B46738">
        <w:rPr>
          <w:rFonts w:ascii="Times New Roman" w:eastAsia="Times New Roman" w:hAnsi="Times New Roman" w:cs="Times New Roman"/>
          <w:bCs/>
          <w:sz w:val="28"/>
          <w:szCs w:val="28"/>
        </w:rPr>
        <w:t xml:space="preserve"> </w:t>
      </w:r>
      <w:r w:rsidR="002255AA" w:rsidRPr="00B46738">
        <w:rPr>
          <w:rFonts w:ascii="Times New Roman" w:eastAsia="Times New Roman" w:hAnsi="Times New Roman" w:cs="Times New Roman"/>
          <w:bCs/>
          <w:sz w:val="28"/>
          <w:szCs w:val="28"/>
        </w:rPr>
        <w:t>предупреждения</w:t>
      </w:r>
      <w:r w:rsidRPr="00B46738">
        <w:rPr>
          <w:rFonts w:ascii="Times New Roman" w:eastAsia="Times New Roman" w:hAnsi="Times New Roman" w:cs="Times New Roman"/>
          <w:bCs/>
          <w:sz w:val="28"/>
          <w:szCs w:val="28"/>
        </w:rPr>
        <w:t xml:space="preserve"> школьной неуспеваемости. </w:t>
      </w:r>
    </w:p>
    <w:p w:rsidR="00374699" w:rsidRPr="00B46738" w:rsidRDefault="004135C2" w:rsidP="00B46738">
      <w:pPr>
        <w:numPr>
          <w:ilvl w:val="0"/>
          <w:numId w:val="4"/>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hAnsi="Times New Roman" w:cs="Times New Roman"/>
          <w:color w:val="000000"/>
          <w:sz w:val="28"/>
          <w:szCs w:val="28"/>
        </w:rPr>
        <w:t xml:space="preserve">Исследовать уровень </w:t>
      </w:r>
      <w:bookmarkStart w:id="0" w:name="_GoBack"/>
      <w:bookmarkEnd w:id="0"/>
      <w:r w:rsidRPr="00B46738">
        <w:rPr>
          <w:rFonts w:ascii="Times New Roman" w:hAnsi="Times New Roman" w:cs="Times New Roman"/>
          <w:color w:val="000000"/>
          <w:sz w:val="28"/>
          <w:szCs w:val="28"/>
        </w:rPr>
        <w:t>стартовой готовности к успешному обучению в начальной школе</w:t>
      </w:r>
      <w:r w:rsidR="00A61A44" w:rsidRPr="00B46738">
        <w:rPr>
          <w:rFonts w:ascii="Times New Roman" w:eastAsia="Times New Roman" w:hAnsi="Times New Roman" w:cs="Times New Roman"/>
          <w:sz w:val="28"/>
          <w:szCs w:val="28"/>
        </w:rPr>
        <w:t>.</w:t>
      </w:r>
    </w:p>
    <w:p w:rsidR="00FC097A" w:rsidRPr="00B46738" w:rsidRDefault="00374699" w:rsidP="00B46738">
      <w:pPr>
        <w:numPr>
          <w:ilvl w:val="0"/>
          <w:numId w:val="4"/>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lastRenderedPageBreak/>
        <w:t>Разработать содержание деятельности учителя по предупреждению неуспеваемости первоклассников</w:t>
      </w:r>
      <w:r w:rsidR="00A61A44" w:rsidRPr="00B46738">
        <w:rPr>
          <w:rFonts w:ascii="Times New Roman" w:eastAsia="Times New Roman" w:hAnsi="Times New Roman" w:cs="Times New Roman"/>
          <w:sz w:val="28"/>
          <w:szCs w:val="28"/>
        </w:rPr>
        <w:t>.</w:t>
      </w:r>
    </w:p>
    <w:p w:rsidR="009050A9" w:rsidRPr="00B46738" w:rsidRDefault="00A61A44" w:rsidP="00B46738">
      <w:pPr>
        <w:tabs>
          <w:tab w:val="left" w:pos="1276"/>
        </w:tabs>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sz w:val="28"/>
          <w:szCs w:val="28"/>
        </w:rPr>
        <w:t>Гипотеза исследования –</w:t>
      </w:r>
      <w:r w:rsidR="009F43A7" w:rsidRPr="00B46738">
        <w:rPr>
          <w:rFonts w:ascii="Times New Roman" w:eastAsia="Times New Roman" w:hAnsi="Times New Roman" w:cs="Times New Roman"/>
          <w:b/>
          <w:sz w:val="28"/>
          <w:szCs w:val="28"/>
        </w:rPr>
        <w:t xml:space="preserve"> </w:t>
      </w:r>
      <w:r w:rsidR="009050A9" w:rsidRPr="00B46738">
        <w:rPr>
          <w:rFonts w:ascii="Times New Roman" w:eastAsia="Times New Roman" w:hAnsi="Times New Roman" w:cs="Times New Roman"/>
          <w:color w:val="000000"/>
          <w:kern w:val="2"/>
          <w:sz w:val="28"/>
          <w:szCs w:val="28"/>
        </w:rPr>
        <w:t>деятельность</w:t>
      </w:r>
      <w:r w:rsidR="009F43A7" w:rsidRPr="00B46738">
        <w:rPr>
          <w:rFonts w:ascii="Times New Roman" w:eastAsia="Times New Roman" w:hAnsi="Times New Roman" w:cs="Times New Roman"/>
          <w:color w:val="000000"/>
          <w:kern w:val="2"/>
          <w:sz w:val="28"/>
          <w:szCs w:val="28"/>
        </w:rPr>
        <w:t xml:space="preserve"> </w:t>
      </w:r>
      <w:r w:rsidR="009050A9" w:rsidRPr="00B46738">
        <w:rPr>
          <w:rFonts w:ascii="Times New Roman" w:eastAsia="Times New Roman" w:hAnsi="Times New Roman" w:cs="Times New Roman"/>
          <w:color w:val="000000"/>
          <w:kern w:val="2"/>
          <w:sz w:val="28"/>
          <w:szCs w:val="28"/>
        </w:rPr>
        <w:t>по предупреждению  неуспеваемости младших школьников будет эффективной в том случае, если учитель:</w:t>
      </w:r>
    </w:p>
    <w:p w:rsidR="007540EE" w:rsidRPr="00B46738" w:rsidRDefault="007540EE" w:rsidP="00B46738">
      <w:pPr>
        <w:pStyle w:val="af3"/>
        <w:numPr>
          <w:ilvl w:val="0"/>
          <w:numId w:val="5"/>
        </w:numPr>
        <w:tabs>
          <w:tab w:val="left" w:pos="1134"/>
          <w:tab w:val="left" w:pos="1418"/>
        </w:tabs>
        <w:suppressAutoHyphens/>
        <w:spacing w:after="0" w:line="360" w:lineRule="auto"/>
        <w:ind w:left="0" w:firstLine="851"/>
        <w:jc w:val="both"/>
        <w:rPr>
          <w:rFonts w:ascii="Times New Roman" w:eastAsia="Times New Roman" w:hAnsi="Times New Roman" w:cs="Times New Roman"/>
          <w:color w:val="000000"/>
          <w:kern w:val="2"/>
          <w:sz w:val="28"/>
          <w:szCs w:val="28"/>
        </w:rPr>
      </w:pPr>
      <w:r w:rsidRPr="00B46738">
        <w:rPr>
          <w:rFonts w:ascii="Times New Roman" w:eastAsia="Times New Roman" w:hAnsi="Times New Roman" w:cs="Times New Roman"/>
          <w:color w:val="000000"/>
          <w:kern w:val="2"/>
          <w:sz w:val="28"/>
          <w:szCs w:val="28"/>
        </w:rPr>
        <w:t xml:space="preserve">прогнозирует возможные трудности в обучении и определяет </w:t>
      </w:r>
      <w:r w:rsidR="009050A9" w:rsidRPr="00B46738">
        <w:rPr>
          <w:rFonts w:ascii="Times New Roman" w:eastAsia="Times New Roman" w:hAnsi="Times New Roman" w:cs="Times New Roman"/>
          <w:color w:val="000000"/>
          <w:kern w:val="2"/>
          <w:sz w:val="28"/>
          <w:szCs w:val="28"/>
        </w:rPr>
        <w:t>причины неуспеваемости;</w:t>
      </w:r>
    </w:p>
    <w:p w:rsidR="009050A9" w:rsidRPr="00B46738" w:rsidRDefault="009050A9" w:rsidP="00B46738">
      <w:pPr>
        <w:pStyle w:val="af3"/>
        <w:numPr>
          <w:ilvl w:val="0"/>
          <w:numId w:val="5"/>
        </w:numPr>
        <w:tabs>
          <w:tab w:val="left" w:pos="1134"/>
          <w:tab w:val="left" w:pos="1418"/>
        </w:tabs>
        <w:suppressAutoHyphens/>
        <w:spacing w:after="0" w:line="360" w:lineRule="auto"/>
        <w:ind w:left="0" w:firstLine="851"/>
        <w:jc w:val="both"/>
        <w:rPr>
          <w:rFonts w:ascii="Times New Roman" w:eastAsia="Times New Roman" w:hAnsi="Times New Roman" w:cs="Times New Roman"/>
          <w:color w:val="000000"/>
          <w:kern w:val="2"/>
          <w:sz w:val="28"/>
          <w:szCs w:val="28"/>
        </w:rPr>
      </w:pPr>
      <w:r w:rsidRPr="00B46738">
        <w:rPr>
          <w:rFonts w:ascii="Times New Roman" w:eastAsia="Times New Roman" w:hAnsi="Times New Roman" w:cs="Times New Roman"/>
          <w:color w:val="000000"/>
          <w:kern w:val="2"/>
          <w:sz w:val="28"/>
          <w:szCs w:val="28"/>
        </w:rPr>
        <w:t>владеет средствами, направленными на предупреждение неуспеваем</w:t>
      </w:r>
      <w:r w:rsidR="007540EE" w:rsidRPr="00B46738">
        <w:rPr>
          <w:rFonts w:ascii="Times New Roman" w:eastAsia="Times New Roman" w:hAnsi="Times New Roman" w:cs="Times New Roman"/>
          <w:color w:val="000000"/>
          <w:kern w:val="2"/>
          <w:sz w:val="28"/>
          <w:szCs w:val="28"/>
        </w:rPr>
        <w:t>ости</w:t>
      </w:r>
      <w:r w:rsidRPr="00B46738">
        <w:rPr>
          <w:rFonts w:ascii="Times New Roman" w:eastAsia="Times New Roman" w:hAnsi="Times New Roman" w:cs="Times New Roman"/>
          <w:color w:val="000000"/>
          <w:kern w:val="2"/>
          <w:sz w:val="28"/>
          <w:szCs w:val="28"/>
        </w:rPr>
        <w:t>.</w:t>
      </w:r>
    </w:p>
    <w:p w:rsidR="004135C2"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sz w:val="28"/>
          <w:szCs w:val="28"/>
        </w:rPr>
        <w:t>Методы исследования</w:t>
      </w:r>
      <w:r w:rsidRPr="00B46738">
        <w:rPr>
          <w:rFonts w:ascii="Times New Roman" w:eastAsia="Times New Roman" w:hAnsi="Times New Roman" w:cs="Times New Roman"/>
          <w:sz w:val="28"/>
          <w:szCs w:val="28"/>
        </w:rPr>
        <w:t>.  Для решения поставленных задач и проверки исходных предположений был использован комплекс взаимодополняющих методов</w:t>
      </w:r>
      <w:r w:rsidRPr="00B46738">
        <w:rPr>
          <w:rFonts w:ascii="Times New Roman" w:eastAsia="Times New Roman" w:hAnsi="Times New Roman" w:cs="Times New Roman"/>
          <w:b/>
          <w:sz w:val="28"/>
          <w:szCs w:val="28"/>
        </w:rPr>
        <w:t xml:space="preserve"> </w:t>
      </w:r>
      <w:r w:rsidRPr="00B46738">
        <w:rPr>
          <w:rFonts w:ascii="Times New Roman" w:eastAsia="Times New Roman" w:hAnsi="Times New Roman" w:cs="Times New Roman"/>
          <w:sz w:val="28"/>
          <w:szCs w:val="28"/>
        </w:rPr>
        <w:t xml:space="preserve">исследования, адекватных его предмету: </w:t>
      </w:r>
      <w:r w:rsidR="00374699" w:rsidRPr="00B46738">
        <w:rPr>
          <w:rFonts w:ascii="Times New Roman" w:eastAsia="Times New Roman" w:hAnsi="Times New Roman" w:cs="Times New Roman"/>
          <w:sz w:val="28"/>
          <w:szCs w:val="28"/>
        </w:rPr>
        <w:t xml:space="preserve">анализ психолого-педагогической литературы, наблюдение, </w:t>
      </w:r>
      <w:r w:rsidR="004135C2" w:rsidRPr="00B46738">
        <w:rPr>
          <w:rFonts w:ascii="Times New Roman" w:eastAsia="Times New Roman" w:hAnsi="Times New Roman" w:cs="Times New Roman"/>
          <w:sz w:val="28"/>
          <w:szCs w:val="28"/>
        </w:rPr>
        <w:t>тестирование, количественная и качественная обработка полученных данных.</w:t>
      </w:r>
    </w:p>
    <w:p w:rsidR="007540EE" w:rsidRPr="00B46738" w:rsidRDefault="007540EE" w:rsidP="00B46738">
      <w:pPr>
        <w:spacing w:after="0" w:line="360" w:lineRule="auto"/>
        <w:ind w:firstLine="851"/>
        <w:jc w:val="both"/>
        <w:rPr>
          <w:rFonts w:ascii="Times New Roman" w:eastAsia="Calibri" w:hAnsi="Times New Roman" w:cs="Times New Roman"/>
          <w:sz w:val="28"/>
          <w:szCs w:val="28"/>
        </w:rPr>
      </w:pPr>
      <w:r w:rsidRPr="00B46738">
        <w:rPr>
          <w:rFonts w:ascii="Times New Roman" w:eastAsia="Calibri" w:hAnsi="Times New Roman" w:cs="Times New Roman"/>
          <w:b/>
          <w:sz w:val="28"/>
          <w:szCs w:val="28"/>
        </w:rPr>
        <w:t>Теоретическая значимость</w:t>
      </w:r>
      <w:r w:rsidRPr="00B46738">
        <w:rPr>
          <w:rFonts w:ascii="Times New Roman" w:eastAsia="Calibri" w:hAnsi="Times New Roman" w:cs="Times New Roman"/>
          <w:sz w:val="28"/>
          <w:szCs w:val="28"/>
        </w:rPr>
        <w:t xml:space="preserve"> </w:t>
      </w:r>
      <w:r w:rsidRPr="00B46738">
        <w:rPr>
          <w:rFonts w:ascii="Times New Roman" w:eastAsia="Calibri" w:hAnsi="Times New Roman" w:cs="Times New Roman"/>
          <w:b/>
          <w:sz w:val="28"/>
          <w:szCs w:val="28"/>
        </w:rPr>
        <w:t>исследования</w:t>
      </w:r>
      <w:r w:rsidRPr="00B46738">
        <w:rPr>
          <w:rFonts w:ascii="Times New Roman" w:eastAsia="Calibri" w:hAnsi="Times New Roman" w:cs="Times New Roman"/>
          <w:sz w:val="28"/>
          <w:szCs w:val="28"/>
        </w:rPr>
        <w:t xml:space="preserve"> состоит в уточнении содержания ключевых понятий «неуспеваемость» и «отставание»,</w:t>
      </w:r>
      <w:r w:rsidRPr="00B46738">
        <w:rPr>
          <w:rFonts w:ascii="Times New Roman" w:eastAsia="Times New Roman" w:hAnsi="Times New Roman" w:cs="Times New Roman"/>
          <w:sz w:val="28"/>
          <w:szCs w:val="28"/>
        </w:rPr>
        <w:t xml:space="preserve"> анализе психологических причин и путей предупреждения неуспеваемости младших школьников</w:t>
      </w:r>
      <w:r w:rsidRPr="00B46738">
        <w:rPr>
          <w:rFonts w:ascii="Times New Roman" w:eastAsia="Calibri" w:hAnsi="Times New Roman" w:cs="Times New Roman"/>
          <w:sz w:val="28"/>
          <w:szCs w:val="28"/>
        </w:rPr>
        <w:t xml:space="preserve">. </w:t>
      </w:r>
    </w:p>
    <w:p w:rsidR="007540EE" w:rsidRPr="00B46738" w:rsidRDefault="007540EE" w:rsidP="00B46738">
      <w:pPr>
        <w:spacing w:after="0" w:line="360" w:lineRule="auto"/>
        <w:ind w:firstLine="851"/>
        <w:jc w:val="both"/>
        <w:rPr>
          <w:rFonts w:ascii="Times New Roman" w:eastAsia="Calibri" w:hAnsi="Times New Roman" w:cs="Times New Roman"/>
          <w:sz w:val="28"/>
          <w:szCs w:val="28"/>
        </w:rPr>
      </w:pPr>
      <w:r w:rsidRPr="00B46738">
        <w:rPr>
          <w:rFonts w:ascii="Times New Roman" w:eastAsia="Calibri" w:hAnsi="Times New Roman" w:cs="Times New Roman"/>
          <w:b/>
          <w:sz w:val="28"/>
          <w:szCs w:val="28"/>
        </w:rPr>
        <w:t>Практическая значимость</w:t>
      </w:r>
      <w:r w:rsidRPr="00B46738">
        <w:rPr>
          <w:rFonts w:ascii="Times New Roman" w:eastAsia="Calibri" w:hAnsi="Times New Roman" w:cs="Times New Roman"/>
          <w:sz w:val="28"/>
          <w:szCs w:val="28"/>
        </w:rPr>
        <w:t xml:space="preserve"> </w:t>
      </w:r>
      <w:r w:rsidRPr="00B46738">
        <w:rPr>
          <w:rFonts w:ascii="Times New Roman" w:eastAsia="Calibri" w:hAnsi="Times New Roman" w:cs="Times New Roman"/>
          <w:b/>
          <w:sz w:val="28"/>
          <w:szCs w:val="28"/>
        </w:rPr>
        <w:t>исследования</w:t>
      </w:r>
      <w:r w:rsidRPr="00B46738">
        <w:rPr>
          <w:rFonts w:ascii="Times New Roman" w:eastAsia="Calibri" w:hAnsi="Times New Roman" w:cs="Times New Roman"/>
          <w:sz w:val="28"/>
          <w:szCs w:val="28"/>
        </w:rPr>
        <w:t xml:space="preserve"> состоит в разработке </w:t>
      </w:r>
      <w:r w:rsidR="0041197E" w:rsidRPr="00B46738">
        <w:rPr>
          <w:rFonts w:ascii="Times New Roman" w:eastAsia="Calibri" w:hAnsi="Times New Roman" w:cs="Times New Roman"/>
          <w:sz w:val="28"/>
          <w:szCs w:val="28"/>
        </w:rPr>
        <w:t>содержания деятельности учителя</w:t>
      </w:r>
      <w:r w:rsidRPr="00B46738">
        <w:rPr>
          <w:rFonts w:ascii="Times New Roman" w:eastAsia="Calibri" w:hAnsi="Times New Roman" w:cs="Times New Roman"/>
          <w:sz w:val="28"/>
          <w:szCs w:val="28"/>
        </w:rPr>
        <w:t>, направленн</w:t>
      </w:r>
      <w:r w:rsidR="0041197E" w:rsidRPr="00B46738">
        <w:rPr>
          <w:rFonts w:ascii="Times New Roman" w:eastAsia="Calibri" w:hAnsi="Times New Roman" w:cs="Times New Roman"/>
          <w:sz w:val="28"/>
          <w:szCs w:val="28"/>
        </w:rPr>
        <w:t>ого</w:t>
      </w:r>
      <w:r w:rsidRPr="00B46738">
        <w:rPr>
          <w:rFonts w:ascii="Times New Roman" w:eastAsia="Calibri" w:hAnsi="Times New Roman" w:cs="Times New Roman"/>
          <w:sz w:val="28"/>
          <w:szCs w:val="28"/>
        </w:rPr>
        <w:t xml:space="preserve"> на предупреждение неуспеваемости у </w:t>
      </w:r>
      <w:proofErr w:type="gramStart"/>
      <w:r w:rsidRPr="00B46738">
        <w:rPr>
          <w:rFonts w:ascii="Times New Roman" w:eastAsia="Calibri" w:hAnsi="Times New Roman" w:cs="Times New Roman"/>
          <w:sz w:val="28"/>
          <w:szCs w:val="28"/>
        </w:rPr>
        <w:t>обучающихся</w:t>
      </w:r>
      <w:proofErr w:type="gramEnd"/>
      <w:r w:rsidRPr="00B46738">
        <w:rPr>
          <w:rFonts w:ascii="Times New Roman" w:eastAsia="Calibri" w:hAnsi="Times New Roman" w:cs="Times New Roman"/>
          <w:sz w:val="28"/>
          <w:szCs w:val="28"/>
        </w:rPr>
        <w:t xml:space="preserve"> 1 класса. </w:t>
      </w:r>
    </w:p>
    <w:p w:rsidR="00A61A44" w:rsidRPr="00B46738" w:rsidRDefault="00A61A44"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
          <w:sz w:val="28"/>
          <w:szCs w:val="28"/>
        </w:rPr>
        <w:t xml:space="preserve">База исследования: </w:t>
      </w:r>
      <w:r w:rsidR="0041197E" w:rsidRPr="00B46738">
        <w:rPr>
          <w:rFonts w:ascii="Times New Roman" w:eastAsia="Times New Roman" w:hAnsi="Times New Roman" w:cs="Times New Roman"/>
          <w:sz w:val="28"/>
          <w:szCs w:val="28"/>
        </w:rPr>
        <w:t xml:space="preserve">ГБОУ Школа-интернат имени </w:t>
      </w:r>
      <w:proofErr w:type="spellStart"/>
      <w:r w:rsidR="0041197E" w:rsidRPr="00B46738">
        <w:rPr>
          <w:rFonts w:ascii="Times New Roman" w:eastAsia="Times New Roman" w:hAnsi="Times New Roman" w:cs="Times New Roman"/>
          <w:sz w:val="28"/>
          <w:szCs w:val="28"/>
        </w:rPr>
        <w:t>И.Е.Егорова</w:t>
      </w:r>
      <w:proofErr w:type="spellEnd"/>
      <w:r w:rsidR="0041197E" w:rsidRPr="00B46738">
        <w:rPr>
          <w:rFonts w:ascii="Times New Roman" w:eastAsia="Times New Roman" w:hAnsi="Times New Roman" w:cs="Times New Roman"/>
          <w:sz w:val="28"/>
          <w:szCs w:val="28"/>
        </w:rPr>
        <w:t xml:space="preserve"> </w:t>
      </w:r>
      <w:proofErr w:type="spellStart"/>
      <w:r w:rsidR="0041197E" w:rsidRPr="00B46738">
        <w:rPr>
          <w:rFonts w:ascii="Times New Roman" w:eastAsia="Times New Roman" w:hAnsi="Times New Roman" w:cs="Times New Roman"/>
          <w:sz w:val="28"/>
          <w:szCs w:val="28"/>
        </w:rPr>
        <w:t>г.о</w:t>
      </w:r>
      <w:proofErr w:type="gramStart"/>
      <w:r w:rsidR="0041197E" w:rsidRPr="00B46738">
        <w:rPr>
          <w:rFonts w:ascii="Times New Roman" w:eastAsia="Times New Roman" w:hAnsi="Times New Roman" w:cs="Times New Roman"/>
          <w:sz w:val="28"/>
          <w:szCs w:val="28"/>
        </w:rPr>
        <w:t>.</w:t>
      </w:r>
      <w:r w:rsidRPr="00B46738">
        <w:rPr>
          <w:rFonts w:ascii="Times New Roman" w:eastAsia="Times New Roman" w:hAnsi="Times New Roman" w:cs="Times New Roman"/>
          <w:sz w:val="28"/>
          <w:szCs w:val="28"/>
        </w:rPr>
        <w:t>Н</w:t>
      </w:r>
      <w:proofErr w:type="gramEnd"/>
      <w:r w:rsidRPr="00B46738">
        <w:rPr>
          <w:rFonts w:ascii="Times New Roman" w:eastAsia="Times New Roman" w:hAnsi="Times New Roman" w:cs="Times New Roman"/>
          <w:sz w:val="28"/>
          <w:szCs w:val="28"/>
        </w:rPr>
        <w:t>овокуйбышевск</w:t>
      </w:r>
      <w:proofErr w:type="spellEnd"/>
      <w:r w:rsidR="0041197E" w:rsidRPr="00B46738">
        <w:rPr>
          <w:rFonts w:ascii="Times New Roman" w:eastAsia="Times New Roman" w:hAnsi="Times New Roman" w:cs="Times New Roman"/>
          <w:sz w:val="28"/>
          <w:szCs w:val="28"/>
        </w:rPr>
        <w:t xml:space="preserve"> Самарской области</w:t>
      </w:r>
      <w:r w:rsidRPr="00B46738">
        <w:rPr>
          <w:rFonts w:ascii="Times New Roman" w:eastAsia="Times New Roman" w:hAnsi="Times New Roman" w:cs="Times New Roman"/>
          <w:sz w:val="28"/>
          <w:szCs w:val="28"/>
        </w:rPr>
        <w:t>.</w:t>
      </w:r>
    </w:p>
    <w:p w:rsidR="0041197E" w:rsidRPr="00B46738" w:rsidRDefault="0041197E" w:rsidP="00B46738">
      <w:pPr>
        <w:overflowPunct w:val="0"/>
        <w:autoSpaceDE w:val="0"/>
        <w:autoSpaceDN w:val="0"/>
        <w:adjustRightInd w:val="0"/>
        <w:spacing w:after="0" w:line="360" w:lineRule="auto"/>
        <w:ind w:firstLine="851"/>
        <w:jc w:val="both"/>
        <w:rPr>
          <w:rFonts w:ascii="Times New Roman" w:eastAsia="Times New Roman" w:hAnsi="Times New Roman" w:cs="Times New Roman"/>
          <w:iCs/>
          <w:color w:val="000000"/>
          <w:kern w:val="2"/>
          <w:sz w:val="28"/>
          <w:szCs w:val="28"/>
        </w:rPr>
      </w:pPr>
      <w:r w:rsidRPr="00B46738">
        <w:rPr>
          <w:rFonts w:ascii="Times New Roman" w:eastAsia="Times New Roman" w:hAnsi="Times New Roman" w:cs="Times New Roman"/>
          <w:b/>
          <w:kern w:val="2"/>
          <w:sz w:val="28"/>
          <w:szCs w:val="28"/>
        </w:rPr>
        <w:t>Структура выпускной квалификационной работы</w:t>
      </w:r>
      <w:r w:rsidRPr="00B46738">
        <w:rPr>
          <w:rFonts w:ascii="Times New Roman" w:eastAsia="Times New Roman" w:hAnsi="Times New Roman" w:cs="Times New Roman"/>
          <w:kern w:val="2"/>
          <w:sz w:val="28"/>
          <w:szCs w:val="28"/>
        </w:rPr>
        <w:t xml:space="preserve"> </w:t>
      </w:r>
      <w:r w:rsidRPr="00B46738">
        <w:rPr>
          <w:rFonts w:ascii="Times New Roman" w:eastAsia="Times New Roman" w:hAnsi="Times New Roman" w:cs="Times New Roman"/>
          <w:iCs/>
          <w:color w:val="000000"/>
          <w:kern w:val="2"/>
          <w:sz w:val="28"/>
          <w:szCs w:val="28"/>
        </w:rPr>
        <w:t>соответствует логике исследования и включает в себя введение, теоретическую часть, практическую часть, заключение, список использованных источников, приложения.</w:t>
      </w:r>
    </w:p>
    <w:p w:rsidR="00055D9E" w:rsidRPr="00B46738" w:rsidRDefault="00055D9E" w:rsidP="00B46738">
      <w:pPr>
        <w:spacing w:after="0" w:line="360" w:lineRule="auto"/>
        <w:ind w:firstLine="851"/>
        <w:jc w:val="both"/>
        <w:rPr>
          <w:rFonts w:ascii="Times New Roman" w:eastAsia="Times New Roman" w:hAnsi="Times New Roman" w:cs="Times New Roman"/>
          <w:iCs/>
          <w:color w:val="000000"/>
          <w:kern w:val="2"/>
          <w:sz w:val="28"/>
          <w:szCs w:val="28"/>
        </w:rPr>
      </w:pPr>
      <w:r w:rsidRPr="00B46738">
        <w:rPr>
          <w:rFonts w:ascii="Times New Roman" w:eastAsia="Times New Roman" w:hAnsi="Times New Roman" w:cs="Times New Roman"/>
          <w:iCs/>
          <w:color w:val="000000"/>
          <w:kern w:val="2"/>
          <w:sz w:val="28"/>
          <w:szCs w:val="28"/>
        </w:rPr>
        <w:br w:type="page"/>
      </w:r>
    </w:p>
    <w:p w:rsidR="00F21F83" w:rsidRPr="00B46738" w:rsidRDefault="00EF0C24" w:rsidP="00B46738">
      <w:pPr>
        <w:spacing w:after="0" w:line="360" w:lineRule="auto"/>
        <w:jc w:val="center"/>
        <w:rPr>
          <w:rFonts w:ascii="Times New Roman" w:eastAsia="Times New Roman" w:hAnsi="Times New Roman" w:cs="Times New Roman"/>
          <w:sz w:val="28"/>
          <w:szCs w:val="28"/>
        </w:rPr>
      </w:pPr>
      <w:r w:rsidRPr="00B46738">
        <w:rPr>
          <w:rFonts w:ascii="Times New Roman" w:eastAsia="Times New Roman" w:hAnsi="Times New Roman" w:cs="Times New Roman"/>
          <w:b/>
          <w:color w:val="000000"/>
          <w:sz w:val="28"/>
          <w:szCs w:val="28"/>
        </w:rPr>
        <w:lastRenderedPageBreak/>
        <w:t>ГЛАВА 1 ТЕОРЕТИЧЕСК</w:t>
      </w:r>
      <w:r w:rsidR="00FC097A" w:rsidRPr="00B46738">
        <w:rPr>
          <w:rFonts w:ascii="Times New Roman" w:eastAsia="Times New Roman" w:hAnsi="Times New Roman" w:cs="Times New Roman"/>
          <w:b/>
          <w:color w:val="000000"/>
          <w:sz w:val="28"/>
          <w:szCs w:val="28"/>
        </w:rPr>
        <w:t>ИЕ ОСНОВЫ ПРОБЛЕМ</w:t>
      </w:r>
      <w:r w:rsidR="001F3FC7" w:rsidRPr="00B46738">
        <w:rPr>
          <w:rFonts w:ascii="Times New Roman" w:eastAsia="Times New Roman" w:hAnsi="Times New Roman" w:cs="Times New Roman"/>
          <w:b/>
          <w:color w:val="000000"/>
          <w:sz w:val="28"/>
          <w:szCs w:val="28"/>
        </w:rPr>
        <w:t>Ы</w:t>
      </w:r>
      <w:r w:rsidR="00FC097A" w:rsidRPr="00B46738">
        <w:rPr>
          <w:rFonts w:ascii="Times New Roman" w:eastAsia="Times New Roman" w:hAnsi="Times New Roman" w:cs="Times New Roman"/>
          <w:b/>
          <w:color w:val="000000"/>
          <w:sz w:val="28"/>
          <w:szCs w:val="28"/>
        </w:rPr>
        <w:t xml:space="preserve"> </w:t>
      </w:r>
      <w:r w:rsidR="0041197E" w:rsidRPr="00B46738">
        <w:rPr>
          <w:rFonts w:ascii="Times New Roman" w:eastAsia="Times New Roman" w:hAnsi="Times New Roman" w:cs="Times New Roman"/>
          <w:b/>
          <w:color w:val="000000"/>
          <w:sz w:val="28"/>
          <w:szCs w:val="28"/>
        </w:rPr>
        <w:t>НЕУСПЕВАЕМОСТИ МЛАДШИХ ШКОЛЬНИКОВ</w:t>
      </w:r>
    </w:p>
    <w:p w:rsidR="0025445D" w:rsidRPr="00B46738" w:rsidRDefault="0041197E" w:rsidP="00B46738">
      <w:pPr>
        <w:pStyle w:val="af3"/>
        <w:numPr>
          <w:ilvl w:val="1"/>
          <w:numId w:val="3"/>
        </w:numPr>
        <w:spacing w:after="0" w:line="360" w:lineRule="auto"/>
        <w:ind w:left="0" w:firstLine="851"/>
        <w:jc w:val="both"/>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t xml:space="preserve">Неуспеваемость </w:t>
      </w:r>
      <w:r w:rsidR="00FC4AAE" w:rsidRPr="00B46738">
        <w:rPr>
          <w:rFonts w:ascii="Times New Roman" w:eastAsia="Times New Roman" w:hAnsi="Times New Roman" w:cs="Times New Roman"/>
          <w:b/>
          <w:sz w:val="28"/>
          <w:szCs w:val="28"/>
        </w:rPr>
        <w:t>как психолого-педагогическая проблема</w:t>
      </w:r>
    </w:p>
    <w:p w:rsidR="00D2130A" w:rsidRPr="00B46738" w:rsidRDefault="00D2130A" w:rsidP="00B46738">
      <w:pPr>
        <w:spacing w:after="0" w:line="360" w:lineRule="auto"/>
        <w:ind w:left="851" w:firstLine="851"/>
        <w:jc w:val="both"/>
        <w:rPr>
          <w:rFonts w:ascii="Times New Roman" w:eastAsia="Times New Roman" w:hAnsi="Times New Roman" w:cs="Times New Roman"/>
          <w:b/>
          <w:sz w:val="28"/>
          <w:szCs w:val="28"/>
        </w:rPr>
      </w:pPr>
    </w:p>
    <w:p w:rsidR="00D2130A" w:rsidRPr="00B46738" w:rsidRDefault="00FC097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Школьная</w:t>
      </w:r>
      <w:r w:rsidR="00D2130A" w:rsidRPr="00B46738">
        <w:rPr>
          <w:rFonts w:ascii="Times New Roman" w:eastAsia="Times New Roman" w:hAnsi="Times New Roman" w:cs="Times New Roman"/>
          <w:sz w:val="28"/>
          <w:szCs w:val="28"/>
        </w:rPr>
        <w:t xml:space="preserve"> успеваемост</w:t>
      </w:r>
      <w:r w:rsidRPr="00B46738">
        <w:rPr>
          <w:rFonts w:ascii="Times New Roman" w:eastAsia="Times New Roman" w:hAnsi="Times New Roman" w:cs="Times New Roman"/>
          <w:sz w:val="28"/>
          <w:szCs w:val="28"/>
        </w:rPr>
        <w:t>ь</w:t>
      </w:r>
      <w:r w:rsidR="00D2130A" w:rsidRPr="00B46738">
        <w:rPr>
          <w:rFonts w:ascii="Times New Roman" w:eastAsia="Times New Roman" w:hAnsi="Times New Roman" w:cs="Times New Roman"/>
          <w:sz w:val="28"/>
          <w:szCs w:val="28"/>
        </w:rPr>
        <w:t xml:space="preserve"> является одним из наиболее важных вопросов, которы</w:t>
      </w:r>
      <w:r w:rsidRPr="00B46738">
        <w:rPr>
          <w:rFonts w:ascii="Times New Roman" w:eastAsia="Times New Roman" w:hAnsi="Times New Roman" w:cs="Times New Roman"/>
          <w:sz w:val="28"/>
          <w:szCs w:val="28"/>
        </w:rPr>
        <w:t>й</w:t>
      </w:r>
      <w:r w:rsidR="00D2130A" w:rsidRPr="00B46738">
        <w:rPr>
          <w:rFonts w:ascii="Times New Roman" w:eastAsia="Times New Roman" w:hAnsi="Times New Roman" w:cs="Times New Roman"/>
          <w:sz w:val="28"/>
          <w:szCs w:val="28"/>
        </w:rPr>
        <w:t xml:space="preserve"> беспоко</w:t>
      </w:r>
      <w:r w:rsidRPr="00B46738">
        <w:rPr>
          <w:rFonts w:ascii="Times New Roman" w:eastAsia="Times New Roman" w:hAnsi="Times New Roman" w:cs="Times New Roman"/>
          <w:sz w:val="28"/>
          <w:szCs w:val="28"/>
        </w:rPr>
        <w:t>и</w:t>
      </w:r>
      <w:r w:rsidR="00D2130A" w:rsidRPr="00B46738">
        <w:rPr>
          <w:rFonts w:ascii="Times New Roman" w:eastAsia="Times New Roman" w:hAnsi="Times New Roman" w:cs="Times New Roman"/>
          <w:sz w:val="28"/>
          <w:szCs w:val="28"/>
        </w:rPr>
        <w:t>т детей, родителей и учителей. Понятие неуспеваемости отражает в первую очередь неэффективность учебной деятельности [9].</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В нашей стране исторически сложились и до настоящего времени являются наиболее разработанными два основных направления психологического изучения школьной неуспеваемости: типологическое (исследование типов неуспеваемости) и каузально-факторное (исследование  причин и факторов неуспеваемости).</w:t>
      </w:r>
    </w:p>
    <w:p w:rsidR="00B5383D" w:rsidRPr="00B46738" w:rsidRDefault="00B5383D"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Одним из первых мыслителей, который начал искать теоретическую основу для решения практических вопросов успешности воспитания и обучения, был Ян </w:t>
      </w:r>
      <w:proofErr w:type="spellStart"/>
      <w:r w:rsidRPr="00B46738">
        <w:rPr>
          <w:rFonts w:ascii="Times New Roman" w:eastAsia="Times New Roman" w:hAnsi="Times New Roman" w:cs="Times New Roman"/>
          <w:sz w:val="28"/>
          <w:szCs w:val="28"/>
        </w:rPr>
        <w:t>Амос</w:t>
      </w:r>
      <w:proofErr w:type="spellEnd"/>
      <w:r w:rsidRPr="00B46738">
        <w:rPr>
          <w:rFonts w:ascii="Times New Roman" w:eastAsia="Times New Roman" w:hAnsi="Times New Roman" w:cs="Times New Roman"/>
          <w:sz w:val="28"/>
          <w:szCs w:val="28"/>
        </w:rPr>
        <w:t xml:space="preserve"> Коменский. Он поставил великую задачу – создать педагогику, дающую гарантию успеха – без малейшей возможности провала, стремился к тому, чтобы в школах было больше досуга, радостей и основательного успеха. Я.А. Коменский считал, что все дети способны к обучению, которое нужно приспособить к врожденным способностям ребенка, чтобы можно было применить эти способности легко и приятно. Даже в отношении детей медлительных и вялых он видел возможность успешного обучения. «Для того чтобы они не падали духом, надо дать им пережить радость успеха», — писал великий педагог. Таким образом, Коменский придавал большое значение личностным переживаниям детей в процессе обучения и считал, что все они могут быть успешными в учебе, за исключением тех, «у кого Бог отнял смысл и разум»[</w:t>
      </w:r>
      <w:r w:rsidR="001B2661" w:rsidRPr="00B46738">
        <w:rPr>
          <w:rFonts w:ascii="Times New Roman" w:eastAsia="Times New Roman" w:hAnsi="Times New Roman" w:cs="Times New Roman"/>
          <w:sz w:val="28"/>
          <w:szCs w:val="28"/>
        </w:rPr>
        <w:t>9</w:t>
      </w:r>
      <w:r w:rsidRPr="00B46738">
        <w:rPr>
          <w:rFonts w:ascii="Times New Roman" w:eastAsia="Times New Roman" w:hAnsi="Times New Roman" w:cs="Times New Roman"/>
          <w:sz w:val="28"/>
          <w:szCs w:val="28"/>
        </w:rPr>
        <w:t>].</w:t>
      </w:r>
    </w:p>
    <w:p w:rsidR="00B5383D" w:rsidRPr="00B46738" w:rsidRDefault="00B5383D"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Ведущей целью педагогической системы </w:t>
      </w:r>
      <w:proofErr w:type="spellStart"/>
      <w:r w:rsidRPr="00B46738">
        <w:rPr>
          <w:rFonts w:ascii="Times New Roman" w:eastAsia="Times New Roman" w:hAnsi="Times New Roman" w:cs="Times New Roman"/>
          <w:sz w:val="28"/>
          <w:szCs w:val="28"/>
        </w:rPr>
        <w:t>Януша</w:t>
      </w:r>
      <w:proofErr w:type="spellEnd"/>
      <w:r w:rsidRPr="00B46738">
        <w:rPr>
          <w:rFonts w:ascii="Times New Roman" w:eastAsia="Times New Roman" w:hAnsi="Times New Roman" w:cs="Times New Roman"/>
          <w:sz w:val="28"/>
          <w:szCs w:val="28"/>
        </w:rPr>
        <w:t xml:space="preserve"> Корчака было создание условий, для максимального развития личности каждого ученика, его самореализации и самоутверждения. Польский педагог был убежден, что </w:t>
      </w:r>
      <w:r w:rsidRPr="00B46738">
        <w:rPr>
          <w:rFonts w:ascii="Times New Roman" w:eastAsia="Times New Roman" w:hAnsi="Times New Roman" w:cs="Times New Roman"/>
          <w:sz w:val="28"/>
          <w:szCs w:val="28"/>
        </w:rPr>
        <w:lastRenderedPageBreak/>
        <w:t>каждый ребенок имеет право на ошибку, на тайну, на уважение детского незнания и труда познания, текущего часа и сегодняшнего дня его жизни, право на использование ребенком своих достоинств и скрытие недостатков, право на игру, движение и прочее [</w:t>
      </w:r>
      <w:r w:rsidR="001B2661" w:rsidRPr="00B46738">
        <w:rPr>
          <w:rFonts w:ascii="Times New Roman" w:eastAsia="Times New Roman" w:hAnsi="Times New Roman" w:cs="Times New Roman"/>
          <w:sz w:val="28"/>
          <w:szCs w:val="28"/>
        </w:rPr>
        <w:t>9</w:t>
      </w:r>
      <w:r w:rsidRPr="00B46738">
        <w:rPr>
          <w:rFonts w:ascii="Times New Roman" w:eastAsia="Times New Roman" w:hAnsi="Times New Roman" w:cs="Times New Roman"/>
          <w:sz w:val="28"/>
          <w:szCs w:val="28"/>
        </w:rPr>
        <w:t>].</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Исследование состава неуспеваемости и обоснование средств ее предупреждения требуют использования двух терминов: «неуспеваемость» и «отставание».</w:t>
      </w:r>
      <w:r w:rsidRPr="00B46738">
        <w:rPr>
          <w:rFonts w:ascii="Times New Roman" w:eastAsia="Times New Roman" w:hAnsi="Times New Roman" w:cs="Times New Roman"/>
          <w:sz w:val="28"/>
          <w:szCs w:val="28"/>
          <w:shd w:val="clear" w:color="auto" w:fill="FFFFFF"/>
        </w:rPr>
        <w:t xml:space="preserve"> </w:t>
      </w:r>
      <w:r w:rsidRPr="00B46738">
        <w:rPr>
          <w:rFonts w:ascii="Times New Roman" w:eastAsia="Times New Roman" w:hAnsi="Times New Roman" w:cs="Times New Roman"/>
          <w:sz w:val="28"/>
          <w:szCs w:val="28"/>
        </w:rPr>
        <w:t>Обобщая имеющиеся в литературе и опыте данные, можно дать следующее предварительное определение этих понятий.</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Под неуспеваемостью понимается несоответствие подготовки </w:t>
      </w:r>
      <w:proofErr w:type="gramStart"/>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щихся</w:t>
      </w:r>
      <w:proofErr w:type="gramEnd"/>
      <w:r w:rsidRPr="00B46738">
        <w:rPr>
          <w:rFonts w:ascii="Times New Roman" w:eastAsia="Times New Roman" w:hAnsi="Times New Roman" w:cs="Times New Roman"/>
          <w:sz w:val="28"/>
          <w:szCs w:val="28"/>
        </w:rPr>
        <w:t xml:space="preserve"> требованиям содержания образования по истечении какого-либо значительного отрезка процесса обучения (учебной четверти, полугодия, года). </w:t>
      </w:r>
    </w:p>
    <w:p w:rsidR="00D2130A" w:rsidRPr="00B46738" w:rsidRDefault="00D2130A" w:rsidP="00B46738">
      <w:pPr>
        <w:spacing w:after="0" w:line="360" w:lineRule="auto"/>
        <w:ind w:firstLine="851"/>
        <w:jc w:val="both"/>
        <w:rPr>
          <w:rFonts w:ascii="Times New Roman" w:eastAsia="Times New Roman" w:hAnsi="Times New Roman" w:cs="Times New Roman"/>
          <w:iCs/>
          <w:sz w:val="28"/>
          <w:szCs w:val="28"/>
        </w:rPr>
      </w:pPr>
      <w:r w:rsidRPr="00B46738">
        <w:rPr>
          <w:rFonts w:ascii="Times New Roman" w:eastAsia="Times New Roman" w:hAnsi="Times New Roman" w:cs="Times New Roman"/>
          <w:iCs/>
          <w:sz w:val="28"/>
          <w:szCs w:val="28"/>
        </w:rPr>
        <w:t xml:space="preserve">Отставание – это невыполнение требований (или одного из них), которое имеет место на одном из промежуточных этапов внутри того отрезка учебного процесса, который служит временной рамкой </w:t>
      </w:r>
      <w:r w:rsidR="00A04527" w:rsidRPr="00B46738">
        <w:rPr>
          <w:rFonts w:ascii="Times New Roman" w:eastAsia="Times New Roman" w:hAnsi="Times New Roman" w:cs="Times New Roman"/>
          <w:iCs/>
          <w:sz w:val="28"/>
          <w:szCs w:val="28"/>
        </w:rPr>
        <w:t>для определения успеваемости [21</w:t>
      </w:r>
      <w:r w:rsidRPr="00B46738">
        <w:rPr>
          <w:rFonts w:ascii="Times New Roman" w:eastAsia="Times New Roman" w:hAnsi="Times New Roman" w:cs="Times New Roman"/>
          <w:iCs/>
          <w:sz w:val="28"/>
          <w:szCs w:val="28"/>
        </w:rPr>
        <w:t>].</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В основе отставания в учении лежит расхождение требований, предъявляемых к познавательной деятельности школьников, с реально достигнутым ими уровнем умственного развития и их потенциальными возможностями.</w:t>
      </w:r>
    </w:p>
    <w:p w:rsidR="00D2130A" w:rsidRPr="00B46738" w:rsidRDefault="008C6F42"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Неуспеваемость </w:t>
      </w:r>
      <w:r w:rsidR="00D2130A" w:rsidRPr="00B46738">
        <w:rPr>
          <w:rFonts w:ascii="Times New Roman" w:eastAsia="Times New Roman" w:hAnsi="Times New Roman" w:cs="Times New Roman"/>
          <w:sz w:val="28"/>
          <w:szCs w:val="28"/>
        </w:rPr>
        <w:t xml:space="preserve">и отставание </w:t>
      </w:r>
      <w:proofErr w:type="gramStart"/>
      <w:r w:rsidR="00D2130A" w:rsidRPr="00B46738">
        <w:rPr>
          <w:rFonts w:ascii="Times New Roman" w:eastAsia="Times New Roman" w:hAnsi="Times New Roman" w:cs="Times New Roman"/>
          <w:sz w:val="28"/>
          <w:szCs w:val="28"/>
        </w:rPr>
        <w:t>взаимосвязаны</w:t>
      </w:r>
      <w:proofErr w:type="gramEnd"/>
      <w:r w:rsidR="00D2130A" w:rsidRPr="00B46738">
        <w:rPr>
          <w:rFonts w:ascii="Times New Roman" w:eastAsia="Times New Roman" w:hAnsi="Times New Roman" w:cs="Times New Roman"/>
          <w:sz w:val="28"/>
          <w:szCs w:val="28"/>
        </w:rPr>
        <w:t xml:space="preserve">. Часто неуспеваемость становится итогом процесса отставания. Многообразные отставания, если они не преодолены, разрастаются, переплетаются друг с другом, </w:t>
      </w:r>
      <w:proofErr w:type="gramStart"/>
      <w:r w:rsidR="00D2130A" w:rsidRPr="00B46738">
        <w:rPr>
          <w:rFonts w:ascii="Times New Roman" w:eastAsia="Times New Roman" w:hAnsi="Times New Roman" w:cs="Times New Roman"/>
          <w:sz w:val="28"/>
          <w:szCs w:val="28"/>
        </w:rPr>
        <w:t>образуют</w:t>
      </w:r>
      <w:proofErr w:type="gramEnd"/>
      <w:r w:rsidR="00D2130A" w:rsidRPr="00B46738">
        <w:rPr>
          <w:rFonts w:ascii="Times New Roman" w:eastAsia="Times New Roman" w:hAnsi="Times New Roman" w:cs="Times New Roman"/>
          <w:sz w:val="28"/>
          <w:szCs w:val="28"/>
        </w:rPr>
        <w:t xml:space="preserve"> в конечном счёте неуспеваемость.</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Неуспеваемость школьников связана с их индивидуальными особенностями и с теми условиями, в которых протекает их развитие. </w:t>
      </w:r>
      <w:proofErr w:type="spellStart"/>
      <w:r w:rsidRPr="00B46738">
        <w:rPr>
          <w:rFonts w:ascii="Times New Roman" w:eastAsia="Times New Roman" w:hAnsi="Times New Roman" w:cs="Times New Roman"/>
          <w:sz w:val="28"/>
          <w:szCs w:val="28"/>
        </w:rPr>
        <w:t>М.А.Данилов</w:t>
      </w:r>
      <w:proofErr w:type="spellEnd"/>
      <w:r w:rsidRPr="00B46738">
        <w:rPr>
          <w:rFonts w:ascii="Times New Roman" w:eastAsia="Times New Roman" w:hAnsi="Times New Roman" w:cs="Times New Roman"/>
          <w:sz w:val="28"/>
          <w:szCs w:val="28"/>
        </w:rPr>
        <w:t xml:space="preserve"> связывает неуспеваемость с противоречиями процесса обучения. Согласно этой позиции, в тех случаях, когда требования к </w:t>
      </w:r>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щимся не соответствуют их возможностям, возникает неуспеваемость [7].</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lastRenderedPageBreak/>
        <w:t>Неуспеваемость редко обусловлена  только одной причиной, чаще это комплекс нанизывающихся друг на друга, маскирующих  и усиливающих друг друга факторов. Среди специалистов, уделяющих внимание этой проблеме, не существует единой точки зрения на причины неуспеваемости, но анализ соответствующей литературы позволил выделить несколько групп факторов, ведущих к неуспеваемости в школе:</w:t>
      </w:r>
    </w:p>
    <w:p w:rsidR="00D2130A" w:rsidRPr="00B46738" w:rsidRDefault="00D2130A" w:rsidP="00B46738">
      <w:pPr>
        <w:numPr>
          <w:ilvl w:val="0"/>
          <w:numId w:val="6"/>
        </w:numPr>
        <w:tabs>
          <w:tab w:val="left" w:pos="1134"/>
        </w:tabs>
        <w:spacing w:after="0" w:line="360" w:lineRule="auto"/>
        <w:ind w:left="0" w:firstLine="851"/>
        <w:contextualSpacing/>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Педагогические: низкая эффективность работы учителя по организации учебной деятельности </w:t>
      </w:r>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 xml:space="preserve">щегося, пропуски занятий, отсутствие дифференцированного подхода при обучении </w:t>
      </w:r>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щихся, недостаточный учёт психологических и физиологических особенностей ребёнка при планировании учебного процесса, недостаток заботы и любви родителей.</w:t>
      </w:r>
    </w:p>
    <w:p w:rsidR="00D2130A" w:rsidRPr="00B46738" w:rsidRDefault="00D2130A" w:rsidP="00B46738">
      <w:pPr>
        <w:numPr>
          <w:ilvl w:val="0"/>
          <w:numId w:val="6"/>
        </w:numPr>
        <w:tabs>
          <w:tab w:val="left" w:pos="1134"/>
        </w:tabs>
        <w:spacing w:after="0" w:line="360" w:lineRule="auto"/>
        <w:ind w:left="0" w:firstLine="851"/>
        <w:contextualSpacing/>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Психологические: </w:t>
      </w:r>
      <w:proofErr w:type="spellStart"/>
      <w:r w:rsidRPr="00B46738">
        <w:rPr>
          <w:rFonts w:ascii="Times New Roman" w:eastAsia="Times New Roman" w:hAnsi="Times New Roman" w:cs="Times New Roman"/>
          <w:sz w:val="28"/>
          <w:szCs w:val="28"/>
        </w:rPr>
        <w:t>несформированность</w:t>
      </w:r>
      <w:proofErr w:type="spellEnd"/>
      <w:r w:rsidRPr="00B46738">
        <w:rPr>
          <w:rFonts w:ascii="Times New Roman" w:eastAsia="Times New Roman" w:hAnsi="Times New Roman" w:cs="Times New Roman"/>
          <w:sz w:val="28"/>
          <w:szCs w:val="28"/>
        </w:rPr>
        <w:t xml:space="preserve"> мотивов учебной деятельности, нарушения в эмоционально-волевой сфере, низкий уровень развития познавательных способностей, трудности усвоения учебного материала; неправильно сформировавшиеся навыки и способы учебной деятельности.</w:t>
      </w:r>
    </w:p>
    <w:p w:rsidR="00D2130A" w:rsidRPr="00B46738" w:rsidRDefault="00D2130A" w:rsidP="00B46738">
      <w:pPr>
        <w:numPr>
          <w:ilvl w:val="0"/>
          <w:numId w:val="6"/>
        </w:numPr>
        <w:tabs>
          <w:tab w:val="left" w:pos="1134"/>
        </w:tabs>
        <w:spacing w:after="0" w:line="360" w:lineRule="auto"/>
        <w:ind w:left="0" w:firstLine="851"/>
        <w:contextualSpacing/>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Соматические и физические: </w:t>
      </w:r>
      <w:proofErr w:type="gramStart"/>
      <w:r w:rsidRPr="00B46738">
        <w:rPr>
          <w:rFonts w:ascii="Times New Roman" w:eastAsia="Times New Roman" w:hAnsi="Times New Roman" w:cs="Times New Roman"/>
          <w:sz w:val="28"/>
          <w:szCs w:val="28"/>
        </w:rPr>
        <w:t>общая</w:t>
      </w:r>
      <w:proofErr w:type="gram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ослабленность</w:t>
      </w:r>
      <w:proofErr w:type="spellEnd"/>
      <w:r w:rsidRPr="00B46738">
        <w:rPr>
          <w:rFonts w:ascii="Times New Roman" w:eastAsia="Times New Roman" w:hAnsi="Times New Roman" w:cs="Times New Roman"/>
          <w:sz w:val="28"/>
          <w:szCs w:val="28"/>
        </w:rPr>
        <w:t xml:space="preserve"> организма, хронические заболевания.</w:t>
      </w:r>
    </w:p>
    <w:p w:rsidR="00D2130A" w:rsidRPr="00B46738" w:rsidRDefault="00D2130A" w:rsidP="00B46738">
      <w:pPr>
        <w:numPr>
          <w:ilvl w:val="0"/>
          <w:numId w:val="6"/>
        </w:numPr>
        <w:tabs>
          <w:tab w:val="left" w:pos="1134"/>
        </w:tabs>
        <w:spacing w:after="0" w:line="360" w:lineRule="auto"/>
        <w:ind w:left="0" w:firstLine="851"/>
        <w:contextualSpacing/>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Нейрофизиологические: слабый тип высшей нервной деятельности, нарушения зрения, слуха, артикуляции, </w:t>
      </w:r>
      <w:proofErr w:type="spellStart"/>
      <w:r w:rsidRPr="00B46738">
        <w:rPr>
          <w:rFonts w:ascii="Times New Roman" w:eastAsia="Times New Roman" w:hAnsi="Times New Roman" w:cs="Times New Roman"/>
          <w:sz w:val="28"/>
          <w:szCs w:val="28"/>
        </w:rPr>
        <w:t>микропоражения</w:t>
      </w:r>
      <w:proofErr w:type="spellEnd"/>
      <w:r w:rsidRPr="00B46738">
        <w:rPr>
          <w:rFonts w:ascii="Times New Roman" w:eastAsia="Times New Roman" w:hAnsi="Times New Roman" w:cs="Times New Roman"/>
          <w:sz w:val="28"/>
          <w:szCs w:val="28"/>
        </w:rPr>
        <w:t xml:space="preserve"> коры головного мозга.</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Такое разделение причин помогает не только понять роль учителя в создании необходимой среды для успешности школьника, но и определить основные траектории взаимодействия врачей, псих</w:t>
      </w:r>
      <w:r w:rsidR="00A04527" w:rsidRPr="00B46738">
        <w:rPr>
          <w:rFonts w:ascii="Times New Roman" w:eastAsia="Times New Roman" w:hAnsi="Times New Roman" w:cs="Times New Roman"/>
          <w:sz w:val="28"/>
          <w:szCs w:val="28"/>
        </w:rPr>
        <w:t>ологов, педагогов и родителей [9</w:t>
      </w:r>
      <w:r w:rsidRPr="00B46738">
        <w:rPr>
          <w:rFonts w:ascii="Times New Roman" w:eastAsia="Times New Roman" w:hAnsi="Times New Roman" w:cs="Times New Roman"/>
          <w:sz w:val="28"/>
          <w:szCs w:val="28"/>
        </w:rPr>
        <w:t>].</w:t>
      </w:r>
    </w:p>
    <w:p w:rsidR="006A54A8" w:rsidRPr="00B46738" w:rsidRDefault="006A54A8"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Для того чтобы у ребенка не возникла проблема школьной неуспеваемости, нужно помочь ему приспособиться к школе. Крайне важно, чтобы это приспособление было осуществлено без серьезных внутренних потерь для ребенка, без ухудшения самочувствия, настроения, самооценки. </w:t>
      </w:r>
      <w:r w:rsidRPr="00B46738">
        <w:rPr>
          <w:rFonts w:ascii="Times New Roman" w:eastAsia="Times New Roman" w:hAnsi="Times New Roman" w:cs="Times New Roman"/>
          <w:sz w:val="28"/>
          <w:szCs w:val="28"/>
        </w:rPr>
        <w:lastRenderedPageBreak/>
        <w:t>Нужно помочь ему почувствовать себя в школе комфортно, высвободить имеющиеся у него интеллектуальные, личностные, физические ресурсы для успешного обучения и полноценного развития.</w:t>
      </w:r>
    </w:p>
    <w:p w:rsidR="006A54A8" w:rsidRPr="00B46738" w:rsidRDefault="006A54A8"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В психолого-педагогической литературе данная проблема отражается следующим образом. Приходя в школу, ребенок попадает в качественно новый для него мир, который вызывает перестройку всего образа жизни и деятельности. Перед ребенком стоит цель приспособления </w:t>
      </w:r>
      <w:proofErr w:type="gramStart"/>
      <w:r w:rsidRPr="00B46738">
        <w:rPr>
          <w:rFonts w:ascii="Times New Roman" w:eastAsia="Times New Roman" w:hAnsi="Times New Roman" w:cs="Times New Roman"/>
          <w:sz w:val="28"/>
          <w:szCs w:val="28"/>
        </w:rPr>
        <w:t>к</w:t>
      </w:r>
      <w:proofErr w:type="gramEnd"/>
      <w:r w:rsidRPr="00B46738">
        <w:rPr>
          <w:rFonts w:ascii="Times New Roman" w:eastAsia="Times New Roman" w:hAnsi="Times New Roman" w:cs="Times New Roman"/>
          <w:sz w:val="28"/>
          <w:szCs w:val="28"/>
        </w:rPr>
        <w:t>:</w:t>
      </w:r>
    </w:p>
    <w:p w:rsidR="006A54A8" w:rsidRPr="00B46738" w:rsidRDefault="006A54A8" w:rsidP="00B46738">
      <w:pPr>
        <w:pStyle w:val="af3"/>
        <w:numPr>
          <w:ilvl w:val="0"/>
          <w:numId w:val="17"/>
        </w:numPr>
        <w:spacing w:after="0" w:line="360" w:lineRule="auto"/>
        <w:ind w:left="851" w:firstLine="0"/>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школьному учителю;</w:t>
      </w:r>
    </w:p>
    <w:p w:rsidR="006A54A8" w:rsidRPr="00B46738" w:rsidRDefault="006A54A8" w:rsidP="00B46738">
      <w:pPr>
        <w:pStyle w:val="af3"/>
        <w:numPr>
          <w:ilvl w:val="0"/>
          <w:numId w:val="17"/>
        </w:numPr>
        <w:spacing w:after="0" w:line="360" w:lineRule="auto"/>
        <w:ind w:left="851" w:firstLine="0"/>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учению;</w:t>
      </w:r>
    </w:p>
    <w:p w:rsidR="006A54A8" w:rsidRPr="00B46738" w:rsidRDefault="006A54A8" w:rsidP="00B46738">
      <w:pPr>
        <w:pStyle w:val="af3"/>
        <w:numPr>
          <w:ilvl w:val="0"/>
          <w:numId w:val="17"/>
        </w:numPr>
        <w:spacing w:after="0" w:line="360" w:lineRule="auto"/>
        <w:ind w:left="851" w:firstLine="0"/>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дисциплине в школе.</w:t>
      </w:r>
    </w:p>
    <w:p w:rsidR="006A54A8" w:rsidRPr="00B46738" w:rsidRDefault="006A54A8"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Для предупреждения проблемы неуспеваемости многие психологи рекомендуют формировать у учащихся знания, умения, навыки, с использованием конкретного материала, разрабатывать и применять различные виды помощи для успешного решения предъявляемых заданий.</w:t>
      </w:r>
    </w:p>
    <w:p w:rsidR="00D2130A" w:rsidRPr="00B46738" w:rsidRDefault="00D2130A" w:rsidP="00B46738">
      <w:pPr>
        <w:spacing w:after="0" w:line="360" w:lineRule="auto"/>
        <w:ind w:firstLine="851"/>
        <w:jc w:val="both"/>
        <w:rPr>
          <w:rFonts w:ascii="Times New Roman" w:eastAsia="Times New Roman" w:hAnsi="Times New Roman" w:cs="Times New Roman"/>
          <w:color w:val="FF0000"/>
          <w:sz w:val="28"/>
          <w:szCs w:val="28"/>
        </w:rPr>
      </w:pPr>
      <w:proofErr w:type="spellStart"/>
      <w:r w:rsidRPr="00B46738">
        <w:rPr>
          <w:rFonts w:ascii="Times New Roman" w:eastAsia="Times New Roman" w:hAnsi="Times New Roman" w:cs="Times New Roman"/>
          <w:sz w:val="28"/>
          <w:szCs w:val="28"/>
        </w:rPr>
        <w:t>П.П.Блонский</w:t>
      </w:r>
      <w:proofErr w:type="spellEnd"/>
      <w:r w:rsidRPr="00B46738">
        <w:rPr>
          <w:rFonts w:ascii="Times New Roman" w:eastAsia="Times New Roman" w:hAnsi="Times New Roman" w:cs="Times New Roman"/>
          <w:sz w:val="28"/>
          <w:szCs w:val="28"/>
        </w:rPr>
        <w:t xml:space="preserve"> считал, что причинами неуспеваемости могут стать патологическая наследственность (нервные и сердечные болезни), неблагоприятное утробное детство, плохая успеваемость родителей и др</w:t>
      </w:r>
      <w:r w:rsidR="008C6F42" w:rsidRPr="00B46738">
        <w:rPr>
          <w:rFonts w:ascii="Times New Roman" w:eastAsia="Times New Roman" w:hAnsi="Times New Roman" w:cs="Times New Roman"/>
          <w:sz w:val="28"/>
          <w:szCs w:val="28"/>
        </w:rPr>
        <w:t>угие</w:t>
      </w:r>
      <w:r w:rsidRPr="00B46738">
        <w:rPr>
          <w:rFonts w:ascii="Times New Roman" w:eastAsia="Calibri" w:hAnsi="Times New Roman" w:cs="Times New Roman"/>
          <w:kern w:val="1"/>
          <w:sz w:val="28"/>
          <w:szCs w:val="28"/>
          <w:lang w:eastAsia="zh-CN"/>
        </w:rPr>
        <w:t xml:space="preserve"> </w:t>
      </w:r>
      <w:r w:rsidR="00A04527" w:rsidRPr="00B46738">
        <w:rPr>
          <w:rFonts w:ascii="Times New Roman" w:eastAsia="Times New Roman" w:hAnsi="Times New Roman" w:cs="Times New Roman"/>
          <w:sz w:val="28"/>
          <w:szCs w:val="28"/>
        </w:rPr>
        <w:t>[11</w:t>
      </w:r>
      <w:r w:rsidRPr="00B46738">
        <w:rPr>
          <w:rFonts w:ascii="Times New Roman" w:eastAsia="Times New Roman" w:hAnsi="Times New Roman" w:cs="Times New Roman"/>
          <w:sz w:val="28"/>
          <w:szCs w:val="28"/>
        </w:rPr>
        <w:t>].</w:t>
      </w:r>
      <w:r w:rsidR="008C6F42" w:rsidRPr="00B46738">
        <w:rPr>
          <w:rFonts w:ascii="Times New Roman" w:eastAsia="Times New Roman" w:hAnsi="Times New Roman" w:cs="Times New Roman"/>
          <w:sz w:val="28"/>
          <w:szCs w:val="28"/>
        </w:rPr>
        <w:t xml:space="preserve"> </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sz w:val="28"/>
          <w:szCs w:val="28"/>
        </w:rPr>
        <w:t>Л.С.Славина</w:t>
      </w:r>
      <w:proofErr w:type="spellEnd"/>
      <w:r w:rsidRPr="00B46738">
        <w:rPr>
          <w:rFonts w:ascii="Times New Roman" w:eastAsia="Times New Roman" w:hAnsi="Times New Roman" w:cs="Times New Roman"/>
          <w:sz w:val="28"/>
          <w:szCs w:val="28"/>
        </w:rPr>
        <w:t xml:space="preserve"> среди причин неуспеваемости называет следующие: неправильное отношение к учебе; трудности усвоения учебного материала; неумение трудиться; отсутствие познавательных учебных интересов; отсутствие навыков и способов учебной деятельности или неправильно сформулированные навыки и способы учебной деятельности</w:t>
      </w:r>
      <w:r w:rsidRPr="00B46738">
        <w:rPr>
          <w:rFonts w:ascii="Times New Roman" w:eastAsia="Calibri" w:hAnsi="Times New Roman" w:cs="Times New Roman"/>
          <w:kern w:val="1"/>
          <w:sz w:val="28"/>
          <w:szCs w:val="28"/>
          <w:lang w:eastAsia="zh-CN"/>
        </w:rPr>
        <w:t xml:space="preserve"> </w:t>
      </w:r>
      <w:r w:rsidR="00A04527" w:rsidRPr="00B46738">
        <w:rPr>
          <w:rFonts w:ascii="Times New Roman" w:eastAsia="Times New Roman" w:hAnsi="Times New Roman" w:cs="Times New Roman"/>
          <w:sz w:val="28"/>
          <w:szCs w:val="28"/>
        </w:rPr>
        <w:t>[19</w:t>
      </w:r>
      <w:r w:rsidRPr="00B46738">
        <w:rPr>
          <w:rFonts w:ascii="Times New Roman" w:eastAsia="Times New Roman" w:hAnsi="Times New Roman" w:cs="Times New Roman"/>
          <w:sz w:val="28"/>
          <w:szCs w:val="28"/>
        </w:rPr>
        <w:t xml:space="preserve">]. </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bCs/>
          <w:sz w:val="28"/>
          <w:szCs w:val="28"/>
        </w:rPr>
        <w:t>Н.И.Мурачковский</w:t>
      </w:r>
      <w:proofErr w:type="spellEnd"/>
      <w:r w:rsidRPr="00B46738">
        <w:rPr>
          <w:rFonts w:ascii="Times New Roman" w:eastAsia="Times New Roman" w:hAnsi="Times New Roman" w:cs="Times New Roman"/>
          <w:sz w:val="28"/>
          <w:szCs w:val="28"/>
        </w:rPr>
        <w:t xml:space="preserve"> предлагает психологическую типологию неуспеваемости, основанную на характере взаимоотношений двух наиболее существенных сторон личности школьников. Первая – особенности мыслительной деятельности, связанные с его способностями к обучению. Вторая – направленность личности школьника, определяющая его отношение к учению. В соответствии с этим выделяет три типа неуспевающих школьников:</w:t>
      </w:r>
    </w:p>
    <w:p w:rsidR="00D2130A" w:rsidRPr="00B46738" w:rsidRDefault="00467FDC" w:rsidP="00B46738">
      <w:pPr>
        <w:pStyle w:val="af3"/>
        <w:numPr>
          <w:ilvl w:val="0"/>
          <w:numId w:val="16"/>
        </w:numPr>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lastRenderedPageBreak/>
        <w:t>обучающиеся</w:t>
      </w:r>
      <w:r w:rsidR="00D2130A" w:rsidRPr="00B46738">
        <w:rPr>
          <w:rFonts w:ascii="Times New Roman" w:eastAsia="Times New Roman" w:hAnsi="Times New Roman" w:cs="Times New Roman"/>
          <w:sz w:val="28"/>
          <w:szCs w:val="28"/>
        </w:rPr>
        <w:t xml:space="preserve">, для </w:t>
      </w:r>
      <w:proofErr w:type="gramStart"/>
      <w:r w:rsidR="00D2130A" w:rsidRPr="00B46738">
        <w:rPr>
          <w:rFonts w:ascii="Times New Roman" w:eastAsia="Times New Roman" w:hAnsi="Times New Roman" w:cs="Times New Roman"/>
          <w:sz w:val="28"/>
          <w:szCs w:val="28"/>
        </w:rPr>
        <w:t>которых</w:t>
      </w:r>
      <w:proofErr w:type="gramEnd"/>
      <w:r w:rsidR="00D2130A" w:rsidRPr="00B46738">
        <w:rPr>
          <w:rFonts w:ascii="Times New Roman" w:eastAsia="Times New Roman" w:hAnsi="Times New Roman" w:cs="Times New Roman"/>
          <w:sz w:val="28"/>
          <w:szCs w:val="28"/>
        </w:rPr>
        <w:t xml:space="preserve"> характерно низкое качество мыслительной деятельности при положительном отношении к учителю и сохранении позиции школьника;</w:t>
      </w:r>
    </w:p>
    <w:p w:rsidR="00D2130A" w:rsidRPr="00B46738" w:rsidRDefault="00467FDC" w:rsidP="00B46738">
      <w:pPr>
        <w:pStyle w:val="af3"/>
        <w:numPr>
          <w:ilvl w:val="0"/>
          <w:numId w:val="16"/>
        </w:numPr>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обучающиеся </w:t>
      </w:r>
      <w:r w:rsidR="00D2130A" w:rsidRPr="00B46738">
        <w:rPr>
          <w:rFonts w:ascii="Times New Roman" w:eastAsia="Times New Roman" w:hAnsi="Times New Roman" w:cs="Times New Roman"/>
          <w:sz w:val="28"/>
          <w:szCs w:val="28"/>
        </w:rPr>
        <w:t>с относительно высоким уровнем развития мыслительной деятельности при отрицательном отношении к учителю и утрате позиции школьника;</w:t>
      </w:r>
    </w:p>
    <w:p w:rsidR="00D2130A" w:rsidRPr="00B46738" w:rsidRDefault="00467FDC" w:rsidP="00B46738">
      <w:pPr>
        <w:pStyle w:val="af3"/>
        <w:numPr>
          <w:ilvl w:val="0"/>
          <w:numId w:val="16"/>
        </w:numPr>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обучающиеся</w:t>
      </w:r>
      <w:r w:rsidR="00D2130A" w:rsidRPr="00B46738">
        <w:rPr>
          <w:rFonts w:ascii="Times New Roman" w:eastAsia="Times New Roman" w:hAnsi="Times New Roman" w:cs="Times New Roman"/>
          <w:sz w:val="28"/>
          <w:szCs w:val="28"/>
        </w:rPr>
        <w:t xml:space="preserve"> с низкой мыслительной деятельностью, при отрицательном отношении к учителю и полной утрате позиции школьника, выраженной стремлением оставить школу</w:t>
      </w:r>
      <w:r w:rsidR="008C6F42" w:rsidRPr="00B46738">
        <w:rPr>
          <w:rFonts w:ascii="Times New Roman" w:eastAsia="Times New Roman" w:hAnsi="Times New Roman" w:cs="Times New Roman"/>
          <w:sz w:val="28"/>
          <w:szCs w:val="28"/>
        </w:rPr>
        <w:t xml:space="preserve"> [</w:t>
      </w:r>
      <w:r w:rsidR="00A04527" w:rsidRPr="00B46738">
        <w:rPr>
          <w:rFonts w:ascii="Times New Roman" w:eastAsia="Times New Roman" w:hAnsi="Times New Roman" w:cs="Times New Roman"/>
          <w:sz w:val="28"/>
          <w:szCs w:val="28"/>
        </w:rPr>
        <w:t>17</w:t>
      </w:r>
      <w:r w:rsidR="008C6F42" w:rsidRPr="00B46738">
        <w:rPr>
          <w:rFonts w:ascii="Times New Roman" w:eastAsia="Times New Roman" w:hAnsi="Times New Roman" w:cs="Times New Roman"/>
          <w:sz w:val="28"/>
          <w:szCs w:val="28"/>
        </w:rPr>
        <w:t>].</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Для школьников первого типа характерна низкая способность к обучению, связанная со слабым развитием процесса мышления. Обучение таких учеников строится по упрощенной схеме, что плохо отражается на их умственном развитии.</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Второму типу школьников присуща хорошая интеллектуальная подготовка и желание хорошо учиться. Однако они привыкли заниматься лишь тем, что им нравится, а предметы, требующие напряженной умственной работы, они избегают.</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Для представителей третьего типа характерны отрицательные черты первого и второго типов. Это низкая способность к обучению, слабая мотивация познавательной деятельности и в результате отрицательное отношение к школе.</w:t>
      </w:r>
    </w:p>
    <w:p w:rsidR="00EE73F8" w:rsidRPr="00B46738" w:rsidRDefault="00EE73F8" w:rsidP="00B46738">
      <w:pPr>
        <w:spacing w:after="0" w:line="360" w:lineRule="auto"/>
        <w:ind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sz w:val="28"/>
          <w:szCs w:val="28"/>
        </w:rPr>
        <w:t>П.П.Борисов</w:t>
      </w:r>
      <w:proofErr w:type="spellEnd"/>
      <w:r w:rsidRPr="00B46738">
        <w:rPr>
          <w:rFonts w:ascii="Times New Roman" w:eastAsia="Times New Roman" w:hAnsi="Times New Roman" w:cs="Times New Roman"/>
          <w:sz w:val="28"/>
          <w:szCs w:val="28"/>
        </w:rPr>
        <w:t xml:space="preserve"> предлагает подробную классификацию причин неуспеваемости, объединяя все возможные причины  в четыре крупных блока.</w:t>
      </w:r>
    </w:p>
    <w:p w:rsidR="004135C2" w:rsidRPr="00B46738" w:rsidRDefault="00EE73F8" w:rsidP="00B46738">
      <w:pPr>
        <w:numPr>
          <w:ilvl w:val="0"/>
          <w:numId w:val="13"/>
        </w:numPr>
        <w:tabs>
          <w:tab w:val="clear" w:pos="720"/>
          <w:tab w:val="left" w:pos="1134"/>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Педагогические причины:</w:t>
      </w:r>
      <w:r w:rsidRPr="00B46738">
        <w:rPr>
          <w:rFonts w:ascii="Times New Roman" w:eastAsia="Times New Roman" w:hAnsi="Times New Roman" w:cs="Times New Roman"/>
          <w:sz w:val="28"/>
          <w:szCs w:val="28"/>
        </w:rPr>
        <w:t> недостатки преподавания отдельных предметов, пробелы в знаниях за предыдущие годы, неправильный перевод  в следующий класс.</w:t>
      </w:r>
    </w:p>
    <w:p w:rsidR="004135C2" w:rsidRPr="00B46738" w:rsidRDefault="00EE73F8" w:rsidP="00B46738">
      <w:pPr>
        <w:numPr>
          <w:ilvl w:val="0"/>
          <w:numId w:val="13"/>
        </w:numPr>
        <w:tabs>
          <w:tab w:val="clear" w:pos="720"/>
          <w:tab w:val="left" w:pos="1134"/>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Социально – бытовые причины:</w:t>
      </w:r>
      <w:r w:rsidRPr="00B46738">
        <w:rPr>
          <w:rFonts w:ascii="Times New Roman" w:eastAsia="Times New Roman" w:hAnsi="Times New Roman" w:cs="Times New Roman"/>
          <w:sz w:val="28"/>
          <w:szCs w:val="28"/>
        </w:rPr>
        <w:t> неблагоприятные условия жизни. Недостойное поведение родителей. Материальная обеспеченность семьи, отсутствие домашнего режима, безнадзорность ребёнка.</w:t>
      </w:r>
    </w:p>
    <w:p w:rsidR="004135C2" w:rsidRPr="00B46738" w:rsidRDefault="00EE73F8" w:rsidP="00B46738">
      <w:pPr>
        <w:numPr>
          <w:ilvl w:val="0"/>
          <w:numId w:val="13"/>
        </w:numPr>
        <w:tabs>
          <w:tab w:val="clear" w:pos="720"/>
          <w:tab w:val="left" w:pos="1134"/>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lastRenderedPageBreak/>
        <w:t>Физиологические причины:</w:t>
      </w:r>
      <w:r w:rsidRPr="00B46738">
        <w:rPr>
          <w:rFonts w:ascii="Times New Roman" w:eastAsia="Times New Roman" w:hAnsi="Times New Roman" w:cs="Times New Roman"/>
          <w:sz w:val="28"/>
          <w:szCs w:val="28"/>
        </w:rPr>
        <w:t> болезни, общая слабость здоровья, болезни верхних дыхательных путей. Инфекционные болезни, нарушение двигательных функций центральной нервной системы, болезни нервной системы.</w:t>
      </w:r>
    </w:p>
    <w:p w:rsidR="00EE73F8" w:rsidRPr="00B46738" w:rsidRDefault="00EE73F8" w:rsidP="00B46738">
      <w:pPr>
        <w:numPr>
          <w:ilvl w:val="0"/>
          <w:numId w:val="13"/>
        </w:numPr>
        <w:tabs>
          <w:tab w:val="clear" w:pos="720"/>
          <w:tab w:val="left" w:pos="1134"/>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Психологические причины:</w:t>
      </w:r>
      <w:r w:rsidRPr="00B46738">
        <w:rPr>
          <w:rFonts w:ascii="Times New Roman" w:eastAsia="Times New Roman" w:hAnsi="Times New Roman" w:cs="Times New Roman"/>
          <w:sz w:val="28"/>
          <w:szCs w:val="28"/>
        </w:rPr>
        <w:t xml:space="preserve"> особенности развития внимания, памяти, медленность понимания, недостаточный уровень развития речи, </w:t>
      </w:r>
      <w:proofErr w:type="spellStart"/>
      <w:r w:rsidRPr="00B46738">
        <w:rPr>
          <w:rFonts w:ascii="Times New Roman" w:eastAsia="Times New Roman" w:hAnsi="Times New Roman" w:cs="Times New Roman"/>
          <w:sz w:val="28"/>
          <w:szCs w:val="28"/>
        </w:rPr>
        <w:t>несформированность</w:t>
      </w:r>
      <w:proofErr w:type="spellEnd"/>
      <w:r w:rsidRPr="00B46738">
        <w:rPr>
          <w:rFonts w:ascii="Times New Roman" w:eastAsia="Times New Roman" w:hAnsi="Times New Roman" w:cs="Times New Roman"/>
          <w:sz w:val="28"/>
          <w:szCs w:val="28"/>
        </w:rPr>
        <w:t xml:space="preserve"> познавательных интересов, узость кругозора.</w:t>
      </w:r>
    </w:p>
    <w:p w:rsidR="00EE73F8" w:rsidRPr="00B46738" w:rsidRDefault="00EE73F8"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Специалисты считают, что на разных этапах онтогенеза и разных этапах обучения ведущие причины школьной неуспеваемости могут быть разл</w:t>
      </w:r>
      <w:r w:rsidR="008F70DA" w:rsidRPr="00B46738">
        <w:rPr>
          <w:rFonts w:ascii="Times New Roman" w:eastAsia="Times New Roman" w:hAnsi="Times New Roman" w:cs="Times New Roman"/>
          <w:sz w:val="28"/>
          <w:szCs w:val="28"/>
        </w:rPr>
        <w:t>ичными. В критические периоды (</w:t>
      </w:r>
      <w:r w:rsidRPr="00B46738">
        <w:rPr>
          <w:rFonts w:ascii="Times New Roman" w:eastAsia="Times New Roman" w:hAnsi="Times New Roman" w:cs="Times New Roman"/>
          <w:sz w:val="28"/>
          <w:szCs w:val="28"/>
        </w:rPr>
        <w:t>начало обучения в</w:t>
      </w:r>
      <w:r w:rsidR="008F70DA" w:rsidRPr="00B46738">
        <w:rPr>
          <w:rFonts w:ascii="Times New Roman" w:eastAsia="Times New Roman" w:hAnsi="Times New Roman" w:cs="Times New Roman"/>
          <w:sz w:val="28"/>
          <w:szCs w:val="28"/>
        </w:rPr>
        <w:t xml:space="preserve"> школе, период половой зрелости</w:t>
      </w:r>
      <w:r w:rsidRPr="00B46738">
        <w:rPr>
          <w:rFonts w:ascii="Times New Roman" w:eastAsia="Times New Roman" w:hAnsi="Times New Roman" w:cs="Times New Roman"/>
          <w:sz w:val="28"/>
          <w:szCs w:val="28"/>
        </w:rPr>
        <w:t>) будут преобладать физиологические, психофизиологические причины, в остальные периоды более значимыми могут оказаться социальные причины.</w:t>
      </w:r>
      <w:r w:rsidR="00A04527" w:rsidRPr="00B46738">
        <w:rPr>
          <w:rFonts w:ascii="Times New Roman" w:eastAsia="Times New Roman" w:hAnsi="Times New Roman" w:cs="Times New Roman"/>
          <w:sz w:val="28"/>
          <w:szCs w:val="28"/>
        </w:rPr>
        <w:t xml:space="preserve"> </w:t>
      </w:r>
    </w:p>
    <w:p w:rsidR="00D2130A" w:rsidRPr="00B46738" w:rsidRDefault="00D2130A" w:rsidP="00B46738">
      <w:pPr>
        <w:spacing w:after="0" w:line="360" w:lineRule="auto"/>
        <w:ind w:firstLine="851"/>
        <w:jc w:val="both"/>
        <w:rPr>
          <w:rFonts w:ascii="Times New Roman" w:eastAsia="Calibri" w:hAnsi="Times New Roman" w:cs="Times New Roman"/>
          <w:kern w:val="1"/>
          <w:sz w:val="28"/>
          <w:szCs w:val="28"/>
          <w:lang w:eastAsia="zh-CN"/>
        </w:rPr>
      </w:pPr>
      <w:r w:rsidRPr="00B46738">
        <w:rPr>
          <w:rFonts w:ascii="Times New Roman" w:eastAsia="Times New Roman" w:hAnsi="Times New Roman" w:cs="Times New Roman"/>
          <w:sz w:val="28"/>
          <w:szCs w:val="28"/>
        </w:rPr>
        <w:t xml:space="preserve">Как считает </w:t>
      </w:r>
      <w:proofErr w:type="spellStart"/>
      <w:r w:rsidRPr="00B46738">
        <w:rPr>
          <w:rFonts w:ascii="Times New Roman" w:eastAsia="Times New Roman" w:hAnsi="Times New Roman" w:cs="Times New Roman"/>
          <w:sz w:val="28"/>
          <w:szCs w:val="28"/>
        </w:rPr>
        <w:t>Ю.К.Бабанский</w:t>
      </w:r>
      <w:proofErr w:type="spellEnd"/>
      <w:r w:rsidRPr="00B46738">
        <w:rPr>
          <w:rFonts w:ascii="Times New Roman" w:eastAsia="Times New Roman" w:hAnsi="Times New Roman" w:cs="Times New Roman"/>
          <w:sz w:val="28"/>
          <w:szCs w:val="28"/>
        </w:rPr>
        <w:t>, причины отставания в учении неравноценны по своей значимости и универсальности. В связи с этим выделяются причины первого и второго порядка. К причинам первого порядка относятся недостатки учебно-воспитательных воздействий школы, недостатки внешкольных влияний, анатомо-физиологические особенности школьника и низкий уровень его способностей (задатков). Все эти первопричины могут различным образом сочетаться, выступать в комплексе. Следствием причин первого порядка являются причины второго порядка, тоже снижающие эффект</w:t>
      </w:r>
      <w:r w:rsidR="00A04527" w:rsidRPr="00B46738">
        <w:rPr>
          <w:rFonts w:ascii="Times New Roman" w:eastAsia="Times New Roman" w:hAnsi="Times New Roman" w:cs="Times New Roman"/>
          <w:sz w:val="28"/>
          <w:szCs w:val="28"/>
        </w:rPr>
        <w:t>ивность учебной деятельности [5</w:t>
      </w:r>
      <w:r w:rsidRPr="00B46738">
        <w:rPr>
          <w:rFonts w:ascii="Times New Roman" w:eastAsia="Times New Roman" w:hAnsi="Times New Roman" w:cs="Times New Roman"/>
          <w:sz w:val="28"/>
          <w:szCs w:val="28"/>
        </w:rPr>
        <w:t xml:space="preserve">]. </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К основным причинам неуспеваемости в начальных классах психологи и педагоги чаще всего относят следующие:</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недостаточное развитие мышления;</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низкий уровень навыков учебного труда;</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большие пробелы в знаниях;</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отрицательное отношение к учению;</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слабое здоровье, большая утомляемость;</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lastRenderedPageBreak/>
        <w:t>низкий уровень развития волевых качеств, недисциплинированность;</w:t>
      </w:r>
    </w:p>
    <w:p w:rsidR="00D2130A" w:rsidRPr="00B46738" w:rsidRDefault="00D2130A" w:rsidP="00B46738">
      <w:pPr>
        <w:pStyle w:val="af3"/>
        <w:numPr>
          <w:ilvl w:val="0"/>
          <w:numId w:val="7"/>
        </w:numPr>
        <w:tabs>
          <w:tab w:val="left"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отрицательное влияние семьи, сверстников, недостатки школьного обучения.</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Неуспеваемость может быть следствием «внутренних» и «внешних» причин, то есть особенностей развития самого ребенка и негативных влияний социальной среды [5]. </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Анализируя причины неуспеваемости, нужно учитывать их комплексный характер, взаимосвязь и взаимозависимость, системный характер их проявления.</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Следует изучать всесторонне личность неуспевающего младшего школьника и совокупность внешних влияний на нее. Комплексный подход позволяет выделить доминирующую причину отставания  ту, что оказывает наиболее сильное влияние в данный момент и снижает компенсаторные возможности позитивных, сохранных качеств личности.</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proofErr w:type="gramStart"/>
      <w:r w:rsidRPr="00B46738">
        <w:rPr>
          <w:rFonts w:ascii="Times New Roman" w:eastAsia="Times New Roman" w:hAnsi="Times New Roman" w:cs="Times New Roman"/>
          <w:sz w:val="28"/>
          <w:szCs w:val="28"/>
        </w:rPr>
        <w:t xml:space="preserve">Доминирующие причины неуспеваемости различны у разных </w:t>
      </w:r>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 xml:space="preserve">щихся, и вторичные явления, наслаивающиеся на них, разнообразны, так как школьники переживают ситуацию </w:t>
      </w:r>
      <w:proofErr w:type="spellStart"/>
      <w:r w:rsidRPr="00B46738">
        <w:rPr>
          <w:rFonts w:ascii="Times New Roman" w:eastAsia="Times New Roman" w:hAnsi="Times New Roman" w:cs="Times New Roman"/>
          <w:sz w:val="28"/>
          <w:szCs w:val="28"/>
        </w:rPr>
        <w:t>неуспешности</w:t>
      </w:r>
      <w:proofErr w:type="spellEnd"/>
      <w:r w:rsidRPr="00B46738">
        <w:rPr>
          <w:rFonts w:ascii="Times New Roman" w:eastAsia="Times New Roman" w:hAnsi="Times New Roman" w:cs="Times New Roman"/>
          <w:sz w:val="28"/>
          <w:szCs w:val="28"/>
        </w:rPr>
        <w:t xml:space="preserve"> по-своему, в зависимости от возраста (начало обучения – окончание начальных классов) и индивидуальных особенностей.</w:t>
      </w:r>
      <w:proofErr w:type="gramEnd"/>
      <w:r w:rsidRPr="00B46738">
        <w:rPr>
          <w:rFonts w:ascii="Times New Roman" w:eastAsia="Times New Roman" w:hAnsi="Times New Roman" w:cs="Times New Roman"/>
          <w:sz w:val="28"/>
          <w:szCs w:val="28"/>
        </w:rPr>
        <w:t xml:space="preserve"> </w:t>
      </w:r>
      <w:r w:rsidR="00DE49F6" w:rsidRPr="00B46738">
        <w:rPr>
          <w:rFonts w:ascii="Times New Roman" w:eastAsia="Times New Roman" w:hAnsi="Times New Roman" w:cs="Times New Roman"/>
          <w:sz w:val="28"/>
          <w:szCs w:val="28"/>
        </w:rPr>
        <w:t>В</w:t>
      </w:r>
      <w:r w:rsidRPr="00B46738">
        <w:rPr>
          <w:rFonts w:ascii="Times New Roman" w:eastAsia="Times New Roman" w:hAnsi="Times New Roman" w:cs="Times New Roman"/>
          <w:sz w:val="28"/>
          <w:szCs w:val="28"/>
        </w:rPr>
        <w:t xml:space="preserve"> массовой школе наблюдается крайне пестрая картина неуспеваемости [14].</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proofErr w:type="gramStart"/>
      <w:r w:rsidRPr="00B46738">
        <w:rPr>
          <w:rFonts w:ascii="Times New Roman" w:eastAsia="Times New Roman" w:hAnsi="Times New Roman" w:cs="Times New Roman"/>
          <w:sz w:val="28"/>
          <w:szCs w:val="28"/>
        </w:rPr>
        <w:t xml:space="preserve">Таким образом, под неуспеваемостью понимается несоответствие подготовки </w:t>
      </w:r>
      <w:r w:rsidR="008C6F42" w:rsidRPr="00B46738">
        <w:rPr>
          <w:rFonts w:ascii="Times New Roman" w:eastAsia="Times New Roman" w:hAnsi="Times New Roman" w:cs="Times New Roman"/>
          <w:sz w:val="28"/>
          <w:szCs w:val="28"/>
        </w:rPr>
        <w:t>об</w:t>
      </w:r>
      <w:r w:rsidRPr="00B46738">
        <w:rPr>
          <w:rFonts w:ascii="Times New Roman" w:eastAsia="Times New Roman" w:hAnsi="Times New Roman" w:cs="Times New Roman"/>
          <w:sz w:val="28"/>
          <w:szCs w:val="28"/>
        </w:rPr>
        <w:t>уча</w:t>
      </w:r>
      <w:r w:rsidR="008C6F42" w:rsidRPr="00B46738">
        <w:rPr>
          <w:rFonts w:ascii="Times New Roman" w:eastAsia="Times New Roman" w:hAnsi="Times New Roman" w:cs="Times New Roman"/>
          <w:sz w:val="28"/>
          <w:szCs w:val="28"/>
        </w:rPr>
        <w:t>ю</w:t>
      </w:r>
      <w:r w:rsidRPr="00B46738">
        <w:rPr>
          <w:rFonts w:ascii="Times New Roman" w:eastAsia="Times New Roman" w:hAnsi="Times New Roman" w:cs="Times New Roman"/>
          <w:sz w:val="28"/>
          <w:szCs w:val="28"/>
        </w:rPr>
        <w:t xml:space="preserve">щихся требованиям содержания образования, фиксируемое по истечении какого-либо значительного отрезка процесса обучения, так же </w:t>
      </w:r>
      <w:bookmarkStart w:id="1" w:name="867"/>
      <w:r w:rsidRPr="00B46738">
        <w:rPr>
          <w:rFonts w:ascii="Times New Roman" w:eastAsia="Times New Roman" w:hAnsi="Times New Roman" w:cs="Times New Roman"/>
          <w:sz w:val="28"/>
          <w:szCs w:val="28"/>
        </w:rPr>
        <w:t>в работах отечественных педагогов показано, что неуспеваемость вызывается комплексом причин как внутреннего, так и внешнего плана.</w:t>
      </w:r>
      <w:proofErr w:type="gramEnd"/>
      <w:r w:rsidRPr="00B46738">
        <w:rPr>
          <w:rFonts w:ascii="Times New Roman" w:eastAsia="Times New Roman" w:hAnsi="Times New Roman" w:cs="Times New Roman"/>
          <w:sz w:val="28"/>
          <w:szCs w:val="28"/>
        </w:rPr>
        <w:t xml:space="preserve"> Ведущую роль в появлении неуспеваемости играют физиологические, психологические факторы, а также особенности семейного воспитания и условия организации учебно-воспитательной работы.</w:t>
      </w:r>
      <w:bookmarkEnd w:id="1"/>
      <w:r w:rsidRPr="00B46738">
        <w:rPr>
          <w:rFonts w:ascii="Times New Roman" w:eastAsia="Times New Roman" w:hAnsi="Times New Roman" w:cs="Times New Roman"/>
          <w:sz w:val="28"/>
          <w:szCs w:val="28"/>
        </w:rPr>
        <w:t xml:space="preserve"> </w:t>
      </w:r>
      <w:r w:rsidR="00EE30BA" w:rsidRPr="00B46738">
        <w:rPr>
          <w:rFonts w:ascii="Times New Roman" w:hAnsi="Times New Roman" w:cs="Times New Roman"/>
          <w:color w:val="000000"/>
          <w:sz w:val="28"/>
          <w:szCs w:val="28"/>
          <w:shd w:val="clear" w:color="auto" w:fill="FFFFFF"/>
        </w:rPr>
        <w:t xml:space="preserve">Для успешности обучения и воспитания важно формировать у учащихся </w:t>
      </w:r>
      <w:r w:rsidR="00EE30BA" w:rsidRPr="00B46738">
        <w:rPr>
          <w:rFonts w:ascii="Times New Roman" w:hAnsi="Times New Roman" w:cs="Times New Roman"/>
          <w:color w:val="000000"/>
          <w:sz w:val="28"/>
          <w:szCs w:val="28"/>
          <w:shd w:val="clear" w:color="auto" w:fill="FFFFFF"/>
        </w:rPr>
        <w:lastRenderedPageBreak/>
        <w:t>адекватную оценку своих достижений, укреплять их веру в свои силы. Только такая самооценка может поддерживать стремление работать самостоятельно, творчески.</w:t>
      </w:r>
    </w:p>
    <w:p w:rsidR="00B5383D"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Чтобы учитель мог выделить проблемы неуспеваемости у младших школьников, ему необходимо знать трудности в обучении школьников и их характеристику.</w:t>
      </w:r>
    </w:p>
    <w:p w:rsidR="00791A7B" w:rsidRPr="00B46738" w:rsidRDefault="00791A7B" w:rsidP="00B46738">
      <w:pPr>
        <w:spacing w:after="0" w:line="360" w:lineRule="auto"/>
        <w:ind w:firstLine="851"/>
        <w:jc w:val="both"/>
        <w:rPr>
          <w:rFonts w:ascii="Times New Roman" w:eastAsia="Times New Roman" w:hAnsi="Times New Roman" w:cs="Times New Roman"/>
          <w:sz w:val="28"/>
          <w:szCs w:val="28"/>
        </w:rPr>
      </w:pPr>
    </w:p>
    <w:p w:rsidR="004B511A" w:rsidRPr="00B46738" w:rsidRDefault="004B511A" w:rsidP="00B46738">
      <w:pPr>
        <w:spacing w:after="0" w:line="360" w:lineRule="auto"/>
        <w:ind w:firstLine="851"/>
        <w:jc w:val="both"/>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t>1.2</w:t>
      </w:r>
      <w:r w:rsidRPr="00B46738">
        <w:rPr>
          <w:rFonts w:ascii="Times New Roman" w:eastAsia="Times New Roman" w:hAnsi="Times New Roman" w:cs="Times New Roman"/>
          <w:b/>
          <w:sz w:val="28"/>
          <w:szCs w:val="28"/>
        </w:rPr>
        <w:tab/>
      </w:r>
      <w:r w:rsidR="00D2130A" w:rsidRPr="00B46738">
        <w:rPr>
          <w:rFonts w:ascii="Times New Roman" w:eastAsia="Times New Roman" w:hAnsi="Times New Roman" w:cs="Times New Roman"/>
          <w:b/>
          <w:sz w:val="28"/>
          <w:szCs w:val="28"/>
        </w:rPr>
        <w:t>Трудности в обучении младших школьников и их характеристика</w:t>
      </w:r>
    </w:p>
    <w:p w:rsidR="00D2130A" w:rsidRPr="00B46738" w:rsidRDefault="00D2130A" w:rsidP="00B46738">
      <w:pPr>
        <w:spacing w:after="0" w:line="360" w:lineRule="auto"/>
        <w:ind w:firstLine="851"/>
        <w:jc w:val="both"/>
        <w:rPr>
          <w:rFonts w:ascii="Times New Roman" w:eastAsia="Times New Roman" w:hAnsi="Times New Roman" w:cs="Times New Roman"/>
          <w:b/>
          <w:sz w:val="28"/>
          <w:szCs w:val="28"/>
        </w:rPr>
      </w:pP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В младшем школьном возрасте ведущей становится учебная деятельность. Требуется немало времени и усилий, чтобы в ходе систематической работы под руководством учителя младший школьник постепенно приобрел умение учиться. Для полноценного формирования учебной деятельности требуется овладение всеми ее компонентами в равной мере, их недостаточное освоение может служить источником школьных трудностей. </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Под школьными трудностями понимается весь комплекс школьных проблем, которые возникают у ребенка при систематическом обучении и приводят к выраженному функциональному напряжению, отклонениям в состоянии здоровья, нарушению социально-психологической адаптации и снижению успешности обучения [16].</w:t>
      </w:r>
    </w:p>
    <w:p w:rsidR="004135C2"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Несмотря на различие причин неуспеваемости у разных школьников, учащиеся с трудностями в обучении имеют достаточно много одинаковых черт и особенностей, что позволяет дать им общую психологическую характеристику.</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К числу конкретных трудностей слабоуспевающих учеников относятся, в частности, низкий уровень развития умения планировать (за составление плана к прочитанному тексту слабоуспевающие набрали в 1,4 раза меньше баллов, чем хорошо успевающие), значительные затруднения у </w:t>
      </w:r>
      <w:r w:rsidRPr="00B46738">
        <w:rPr>
          <w:rFonts w:ascii="Times New Roman" w:eastAsia="Times New Roman" w:hAnsi="Times New Roman" w:cs="Times New Roman"/>
          <w:sz w:val="28"/>
          <w:szCs w:val="28"/>
        </w:rPr>
        <w:lastRenderedPageBreak/>
        <w:t xml:space="preserve">них вызывает необходимость устанавливать логические связи между частями усваиваемого содержания, отделять главное </w:t>
      </w:r>
      <w:proofErr w:type="gramStart"/>
      <w:r w:rsidRPr="00B46738">
        <w:rPr>
          <w:rFonts w:ascii="Times New Roman" w:eastAsia="Times New Roman" w:hAnsi="Times New Roman" w:cs="Times New Roman"/>
          <w:sz w:val="28"/>
          <w:szCs w:val="28"/>
        </w:rPr>
        <w:t>от</w:t>
      </w:r>
      <w:proofErr w:type="gramEnd"/>
      <w:r w:rsidRPr="00B46738">
        <w:rPr>
          <w:rFonts w:ascii="Times New Roman" w:eastAsia="Times New Roman" w:hAnsi="Times New Roman" w:cs="Times New Roman"/>
          <w:sz w:val="28"/>
          <w:szCs w:val="28"/>
        </w:rPr>
        <w:t xml:space="preserve"> второстепенного.</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Темп усвоения и выполнения заданий у них бывает более медленный, чем у остальных учеников. Так, по данным </w:t>
      </w:r>
      <w:proofErr w:type="spellStart"/>
      <w:r w:rsidRPr="00B46738">
        <w:rPr>
          <w:rFonts w:ascii="Times New Roman" w:eastAsia="Times New Roman" w:hAnsi="Times New Roman" w:cs="Times New Roman"/>
          <w:sz w:val="28"/>
          <w:szCs w:val="28"/>
        </w:rPr>
        <w:t>Ю.К.Бабанского</w:t>
      </w:r>
      <w:proofErr w:type="spellEnd"/>
      <w:r w:rsidRPr="00B46738">
        <w:rPr>
          <w:rFonts w:ascii="Times New Roman" w:eastAsia="Times New Roman" w:hAnsi="Times New Roman" w:cs="Times New Roman"/>
          <w:sz w:val="28"/>
          <w:szCs w:val="28"/>
        </w:rPr>
        <w:t>, переписывание текста из 50 слов слабоуспевающие школьники выполняли в 1,5 раза медленнее, при этом допустили в 3 раза больше ошибок, чем хорошо успевающие. Темп чтения у них в 1,7 раза ниже, чем у хорошо успевающих учащихся, а темп вычислений – в 2 раза ниже, чем у их одноклассников с</w:t>
      </w:r>
      <w:r w:rsidR="00A04527" w:rsidRPr="00B46738">
        <w:rPr>
          <w:rFonts w:ascii="Times New Roman" w:eastAsia="Times New Roman" w:hAnsi="Times New Roman" w:cs="Times New Roman"/>
          <w:sz w:val="28"/>
          <w:szCs w:val="28"/>
        </w:rPr>
        <w:t xml:space="preserve"> более высокой успеваемостью [5</w:t>
      </w:r>
      <w:r w:rsidRPr="00B46738">
        <w:rPr>
          <w:rFonts w:ascii="Times New Roman" w:eastAsia="Times New Roman" w:hAnsi="Times New Roman" w:cs="Times New Roman"/>
          <w:sz w:val="28"/>
          <w:szCs w:val="28"/>
        </w:rPr>
        <w:t>].</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Естественным и закономерным результатом такого низкого качества учебной деятельности является все возрастающий рост трудностей в усвоении учебной программы и, как следствие, низкая успеваемость этих учеников.</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У таких учащихся наблюдаются недостаточность развития всех познавательных процессов.</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Уже при решении задач на восприятие и </w:t>
      </w:r>
      <w:proofErr w:type="gramStart"/>
      <w:r w:rsidRPr="00B46738">
        <w:rPr>
          <w:rFonts w:ascii="Times New Roman" w:eastAsia="Times New Roman" w:hAnsi="Times New Roman" w:cs="Times New Roman"/>
          <w:sz w:val="28"/>
          <w:szCs w:val="28"/>
        </w:rPr>
        <w:t>наблюдение</w:t>
      </w:r>
      <w:proofErr w:type="gramEnd"/>
      <w:r w:rsidRPr="00B46738">
        <w:rPr>
          <w:rFonts w:ascii="Times New Roman" w:eastAsia="Times New Roman" w:hAnsi="Times New Roman" w:cs="Times New Roman"/>
          <w:sz w:val="28"/>
          <w:szCs w:val="28"/>
        </w:rPr>
        <w:t xml:space="preserve"> слабоуспевающие учащиеся дали худшие результаты, чем их сверстники, так как они часто ограничиваются указанием одних лишь резко выделяющихся признаков объектов, не проявляя стремления систематически их анализировать. Ясно, что это приводит к фрагментарности и поверхностности знаний детей, что особенно отчетливо проявляется в ситуациях оперирования этими знаниями при решении различных задач.</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Внимание легко отвлекаемое, пониженная работоспособность при интеллектуальной деятельности в целом, при овладении новым способом действий и наличии отвлекающих факторов, определенные трудности возникают и при необходимости распределять внимание. Однако длительное выполнение хорошо знакомых им действий (списывание, решение примеров на отработанное правило) утомляет их в малой степени.</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У слабоуспевающих школьников непосредственная память на материал, хорошо знакомый в прошлом (слова, двузначные числа, описание </w:t>
      </w:r>
      <w:r w:rsidRPr="00B46738">
        <w:rPr>
          <w:rFonts w:ascii="Times New Roman" w:eastAsia="Times New Roman" w:hAnsi="Times New Roman" w:cs="Times New Roman"/>
          <w:sz w:val="28"/>
          <w:szCs w:val="28"/>
        </w:rPr>
        <w:lastRenderedPageBreak/>
        <w:t>жизни волка и лисы), не ниже, чем у других учащихся. Однако когда нужно запомнить и воспроизвести материал, требующий осмысления, они не только воспроизводят значительно меньше, чем другие, но и само содержание другое: они удерживают в памяти по преимуществу бросающиеся в глаза несущественные детали или положения, знакомые им ранее, опустив те части, где дается обобщенное изложение нового.</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Особенно низким оказывается у слабоуспевающих школьников уровень мыслительных операций анализа и обобщения, что приводит школьников к большим затруднениям при решении задач, содержащих не только необходимые, но и излишние, несущественные данные. При выполнении заданий трудности касаются не столько выделения существенных признаков, сколько абстрагирования </w:t>
      </w:r>
      <w:proofErr w:type="gramStart"/>
      <w:r w:rsidRPr="00B46738">
        <w:rPr>
          <w:rFonts w:ascii="Times New Roman" w:eastAsia="Times New Roman" w:hAnsi="Times New Roman" w:cs="Times New Roman"/>
          <w:sz w:val="28"/>
          <w:szCs w:val="28"/>
        </w:rPr>
        <w:t>от</w:t>
      </w:r>
      <w:proofErr w:type="gramEnd"/>
      <w:r w:rsidRPr="00B46738">
        <w:rPr>
          <w:rFonts w:ascii="Times New Roman" w:eastAsia="Times New Roman" w:hAnsi="Times New Roman" w:cs="Times New Roman"/>
          <w:sz w:val="28"/>
          <w:szCs w:val="28"/>
        </w:rPr>
        <w:t xml:space="preserve"> несущественных. Слабоуспевающие учащиеся испытывают большие затруднения, когда решение задач требует проявления гибкости (переключения с одного хода мыслей на другой, иногда обратный; понимание относительности в связях и признаках объектов). Складывающиеся системы знаний у слабоуспевающих учащихся отличаются меньшей </w:t>
      </w:r>
      <w:proofErr w:type="spellStart"/>
      <w:r w:rsidRPr="00B46738">
        <w:rPr>
          <w:rFonts w:ascii="Times New Roman" w:eastAsia="Times New Roman" w:hAnsi="Times New Roman" w:cs="Times New Roman"/>
          <w:sz w:val="28"/>
          <w:szCs w:val="28"/>
        </w:rPr>
        <w:t>дифференцированностью</w:t>
      </w:r>
      <w:proofErr w:type="spellEnd"/>
      <w:r w:rsidRPr="00B46738">
        <w:rPr>
          <w:rFonts w:ascii="Times New Roman" w:eastAsia="Times New Roman" w:hAnsi="Times New Roman" w:cs="Times New Roman"/>
          <w:sz w:val="28"/>
          <w:szCs w:val="28"/>
        </w:rPr>
        <w:t>, и поэтому они испытывают затруднения в тонком разграничении сходного учебного материала, требующего выполнения разных действий и использования различных учебных приемов [16].</w:t>
      </w:r>
    </w:p>
    <w:p w:rsidR="00D2130A" w:rsidRPr="00B46738" w:rsidRDefault="00D2130A" w:rsidP="00B46738">
      <w:pPr>
        <w:spacing w:after="0" w:line="360" w:lineRule="auto"/>
        <w:ind w:firstLine="851"/>
        <w:jc w:val="both"/>
        <w:rPr>
          <w:rFonts w:ascii="Times New Roman" w:eastAsia="Times New Roman" w:hAnsi="Times New Roman" w:cs="Times New Roman"/>
          <w:b/>
          <w:bCs/>
          <w:sz w:val="28"/>
          <w:szCs w:val="28"/>
          <w:shd w:val="clear" w:color="auto" w:fill="FFFFFF"/>
        </w:rPr>
      </w:pPr>
      <w:r w:rsidRPr="00B46738">
        <w:rPr>
          <w:rFonts w:ascii="Times New Roman" w:eastAsia="Times New Roman" w:hAnsi="Times New Roman" w:cs="Times New Roman"/>
          <w:sz w:val="28"/>
          <w:szCs w:val="28"/>
        </w:rPr>
        <w:t xml:space="preserve">Среди школьников, испытывающих трудности в обучении, можно выделить определенную категорию детей, которые характеризуются отсутствием необходимого уровня познавательной активности. </w:t>
      </w:r>
      <w:proofErr w:type="spellStart"/>
      <w:r w:rsidRPr="00B46738">
        <w:rPr>
          <w:rFonts w:ascii="Times New Roman" w:eastAsia="Times New Roman" w:hAnsi="Times New Roman" w:cs="Times New Roman"/>
          <w:sz w:val="28"/>
          <w:szCs w:val="28"/>
        </w:rPr>
        <w:t>Л.С.Славина</w:t>
      </w:r>
      <w:proofErr w:type="spellEnd"/>
      <w:r w:rsidRPr="00B46738">
        <w:rPr>
          <w:rFonts w:ascii="Times New Roman" w:eastAsia="Times New Roman" w:hAnsi="Times New Roman" w:cs="Times New Roman"/>
          <w:sz w:val="28"/>
          <w:szCs w:val="28"/>
        </w:rPr>
        <w:t xml:space="preserve"> назвала детей, отличающихся этой особенностью, «интеллектуально пассивными». Интеллектуально пассивные школьники отличаются нормальным интеллектуальным развитием, которое легко обнаруживается в игре и практической деятельности. Однако в учении они производят впечатление крайне </w:t>
      </w:r>
      <w:proofErr w:type="gramStart"/>
      <w:r w:rsidRPr="00B46738">
        <w:rPr>
          <w:rFonts w:ascii="Times New Roman" w:eastAsia="Times New Roman" w:hAnsi="Times New Roman" w:cs="Times New Roman"/>
          <w:sz w:val="28"/>
          <w:szCs w:val="28"/>
        </w:rPr>
        <w:t>неспособных</w:t>
      </w:r>
      <w:proofErr w:type="gramEnd"/>
      <w:r w:rsidRPr="00B46738">
        <w:rPr>
          <w:rFonts w:ascii="Times New Roman" w:eastAsia="Times New Roman" w:hAnsi="Times New Roman" w:cs="Times New Roman"/>
          <w:sz w:val="28"/>
          <w:szCs w:val="28"/>
        </w:rPr>
        <w:t xml:space="preserve">, даже иногда умственно отсталых, так как не могут справиться с самыми элементарными учебными заданиями. Анализируя особенности интеллектуальной деятельности этой группы </w:t>
      </w:r>
      <w:r w:rsidRPr="00B46738">
        <w:rPr>
          <w:rFonts w:ascii="Times New Roman" w:eastAsia="Times New Roman" w:hAnsi="Times New Roman" w:cs="Times New Roman"/>
          <w:sz w:val="28"/>
          <w:szCs w:val="28"/>
        </w:rPr>
        <w:lastRenderedPageBreak/>
        <w:t xml:space="preserve">школьников, </w:t>
      </w:r>
      <w:proofErr w:type="spellStart"/>
      <w:r w:rsidRPr="00B46738">
        <w:rPr>
          <w:rFonts w:ascii="Times New Roman" w:eastAsia="Times New Roman" w:hAnsi="Times New Roman" w:cs="Times New Roman"/>
          <w:sz w:val="28"/>
          <w:szCs w:val="28"/>
        </w:rPr>
        <w:t>Л.С.Славина</w:t>
      </w:r>
      <w:proofErr w:type="spellEnd"/>
      <w:r w:rsidRPr="00B46738">
        <w:rPr>
          <w:rFonts w:ascii="Times New Roman" w:eastAsia="Times New Roman" w:hAnsi="Times New Roman" w:cs="Times New Roman"/>
          <w:sz w:val="28"/>
          <w:szCs w:val="28"/>
        </w:rPr>
        <w:t xml:space="preserve"> приходит к выводу, что самостоятельная интеллектуальная задача, не связанная с игрой или практической ситуацией, не вызывает у этих детей интеллектуальной деятельности. Они не привыкли и не умеют думать, для них характерно наличие отрицательного отношения к умственной работе и связанное с этим отрицательным отношением стремление избежать активной мыслительной деятельности. Поэтому в учебной деятельности при необходимости решать интеллектуальные задачи у них появляется стремление использовать различные обходные пути (заучивание без понимания, угадывание, стремление действовать по образцу, пользование подсказкой и т.д.)</w:t>
      </w:r>
      <w:r w:rsidR="00A04527" w:rsidRPr="00B46738">
        <w:rPr>
          <w:rFonts w:ascii="Times New Roman" w:eastAsia="Times New Roman" w:hAnsi="Times New Roman" w:cs="Times New Roman"/>
          <w:sz w:val="28"/>
          <w:szCs w:val="28"/>
          <w:shd w:val="clear" w:color="auto" w:fill="FFFFFF"/>
        </w:rPr>
        <w:t xml:space="preserve"> [20</w:t>
      </w:r>
      <w:r w:rsidRPr="00B46738">
        <w:rPr>
          <w:rFonts w:ascii="Times New Roman" w:eastAsia="Times New Roman" w:hAnsi="Times New Roman" w:cs="Times New Roman"/>
          <w:sz w:val="28"/>
          <w:szCs w:val="28"/>
          <w:shd w:val="clear" w:color="auto" w:fill="FFFFFF"/>
        </w:rPr>
        <w:t>].</w:t>
      </w:r>
      <w:bookmarkStart w:id="2" w:name="160"/>
      <w:r w:rsidRPr="00B46738">
        <w:rPr>
          <w:rFonts w:ascii="Times New Roman" w:eastAsia="Times New Roman" w:hAnsi="Times New Roman" w:cs="Times New Roman"/>
          <w:sz w:val="28"/>
          <w:szCs w:val="28"/>
          <w:shd w:val="clear" w:color="auto" w:fill="FFFFFF"/>
        </w:rPr>
        <w:t xml:space="preserve"> </w:t>
      </w:r>
      <w:r w:rsidRPr="00B46738">
        <w:rPr>
          <w:rFonts w:ascii="Times New Roman" w:eastAsia="Times New Roman" w:hAnsi="Times New Roman" w:cs="Times New Roman"/>
          <w:bCs/>
          <w:sz w:val="28"/>
          <w:szCs w:val="28"/>
          <w:shd w:val="clear" w:color="auto" w:fill="FFFFFF"/>
        </w:rPr>
        <w:t xml:space="preserve">Трудности в обучении у младших школьников и возможные причины представлены в Приложении </w:t>
      </w:r>
      <w:r w:rsidR="008C6F42" w:rsidRPr="00B46738">
        <w:rPr>
          <w:rFonts w:ascii="Times New Roman" w:eastAsia="Times New Roman" w:hAnsi="Times New Roman" w:cs="Times New Roman"/>
          <w:bCs/>
          <w:sz w:val="28"/>
          <w:szCs w:val="28"/>
          <w:shd w:val="clear" w:color="auto" w:fill="FFFFFF"/>
        </w:rPr>
        <w:t>А</w:t>
      </w:r>
      <w:r w:rsidRPr="00B46738">
        <w:rPr>
          <w:rFonts w:ascii="Times New Roman" w:eastAsia="Times New Roman" w:hAnsi="Times New Roman" w:cs="Times New Roman"/>
          <w:bCs/>
          <w:sz w:val="28"/>
          <w:szCs w:val="28"/>
          <w:shd w:val="clear" w:color="auto" w:fill="FFFFFF"/>
        </w:rPr>
        <w:t>.</w:t>
      </w:r>
    </w:p>
    <w:p w:rsidR="00D2130A" w:rsidRPr="00B46738" w:rsidRDefault="00D2130A" w:rsidP="00B46738">
      <w:pPr>
        <w:spacing w:after="0" w:line="360" w:lineRule="auto"/>
        <w:ind w:firstLine="851"/>
        <w:jc w:val="both"/>
        <w:rPr>
          <w:rFonts w:ascii="Times New Roman" w:eastAsia="Times New Roman" w:hAnsi="Times New Roman" w:cs="Times New Roman"/>
          <w:sz w:val="28"/>
          <w:szCs w:val="28"/>
          <w:shd w:val="clear" w:color="auto" w:fill="FFFFFF"/>
        </w:rPr>
      </w:pPr>
      <w:proofErr w:type="gramStart"/>
      <w:r w:rsidRPr="00B46738">
        <w:rPr>
          <w:rFonts w:ascii="Times New Roman" w:eastAsia="Times New Roman" w:hAnsi="Times New Roman" w:cs="Times New Roman"/>
          <w:sz w:val="28"/>
          <w:szCs w:val="28"/>
        </w:rPr>
        <w:t>Таким образом, в процессе учебной деятельности младшие школьники встречают различные по своей природе и содержанию трудности, вызванные как педагогическими условиями, особенностями учебно-воспитательного процесса, внешними условиями и факторами, отношениями между людьми, так и внутренними причинами, присущими субъекту учебной деятельности.</w:t>
      </w:r>
      <w:proofErr w:type="gramEnd"/>
      <w:r w:rsidRPr="00B46738">
        <w:rPr>
          <w:rFonts w:ascii="Times New Roman" w:eastAsia="Times New Roman" w:hAnsi="Times New Roman" w:cs="Times New Roman"/>
          <w:sz w:val="28"/>
          <w:szCs w:val="28"/>
        </w:rPr>
        <w:t xml:space="preserve"> Анализ трудностей в обучении младших школьников и их причин поможет в определении путей предупреждения школьной неуспеваемости.</w:t>
      </w:r>
      <w:bookmarkEnd w:id="2"/>
    </w:p>
    <w:p w:rsidR="000A6AFC" w:rsidRPr="00B46738" w:rsidRDefault="000A6AFC" w:rsidP="00B46738">
      <w:pPr>
        <w:spacing w:after="0" w:line="360" w:lineRule="auto"/>
        <w:ind w:firstLine="851"/>
        <w:jc w:val="both"/>
        <w:rPr>
          <w:rFonts w:ascii="Times New Roman" w:eastAsia="Times New Roman" w:hAnsi="Times New Roman" w:cs="Times New Roman"/>
          <w:b/>
          <w:sz w:val="28"/>
          <w:szCs w:val="28"/>
        </w:rPr>
      </w:pPr>
    </w:p>
    <w:p w:rsidR="00CE00F6" w:rsidRDefault="006D7FA0" w:rsidP="00FA7273">
      <w:pPr>
        <w:pStyle w:val="af3"/>
        <w:spacing w:after="0" w:line="360" w:lineRule="auto"/>
        <w:ind w:left="0" w:firstLine="851"/>
        <w:jc w:val="both"/>
        <w:rPr>
          <w:rFonts w:ascii="Times New Roman" w:eastAsia="Times New Roman" w:hAnsi="Times New Roman" w:cs="Times New Roman"/>
          <w:b/>
          <w:color w:val="FF0000"/>
          <w:sz w:val="28"/>
          <w:szCs w:val="28"/>
          <w:u w:val="single"/>
        </w:rPr>
      </w:pPr>
      <w:r w:rsidRPr="00B46738">
        <w:rPr>
          <w:rFonts w:ascii="Times New Roman" w:eastAsia="Times New Roman" w:hAnsi="Times New Roman" w:cs="Times New Roman"/>
          <w:b/>
          <w:sz w:val="28"/>
          <w:szCs w:val="28"/>
        </w:rPr>
        <w:t xml:space="preserve">1.3 </w:t>
      </w:r>
      <w:r w:rsidR="00EF0C24" w:rsidRPr="00B46738">
        <w:rPr>
          <w:rFonts w:ascii="Times New Roman" w:eastAsia="Times New Roman" w:hAnsi="Times New Roman" w:cs="Times New Roman"/>
          <w:b/>
          <w:sz w:val="28"/>
          <w:szCs w:val="28"/>
        </w:rPr>
        <w:t>Средства</w:t>
      </w:r>
      <w:r w:rsidR="00CE00F6" w:rsidRPr="00B46738">
        <w:rPr>
          <w:rFonts w:ascii="Times New Roman" w:eastAsia="Times New Roman" w:hAnsi="Times New Roman" w:cs="Times New Roman"/>
          <w:b/>
          <w:sz w:val="28"/>
          <w:szCs w:val="28"/>
        </w:rPr>
        <w:t xml:space="preserve"> </w:t>
      </w:r>
      <w:r w:rsidR="00D2130A" w:rsidRPr="00B46738">
        <w:rPr>
          <w:rFonts w:ascii="Times New Roman" w:eastAsia="Times New Roman" w:hAnsi="Times New Roman" w:cs="Times New Roman"/>
          <w:b/>
          <w:sz w:val="28"/>
          <w:szCs w:val="28"/>
        </w:rPr>
        <w:t>предупреждения  неуспеваемости у детей младшего школьного возраста</w:t>
      </w:r>
    </w:p>
    <w:p w:rsidR="00FA7273" w:rsidRPr="00B46738" w:rsidRDefault="00FA7273" w:rsidP="00FA7273">
      <w:pPr>
        <w:pStyle w:val="af3"/>
        <w:spacing w:after="0" w:line="360" w:lineRule="auto"/>
        <w:ind w:left="0" w:firstLine="851"/>
        <w:jc w:val="both"/>
        <w:rPr>
          <w:rFonts w:ascii="Times New Roman" w:eastAsia="Times New Roman" w:hAnsi="Times New Roman" w:cs="Times New Roman"/>
          <w:sz w:val="28"/>
          <w:szCs w:val="28"/>
        </w:rPr>
      </w:pP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Современная дидактика в качестве основных </w:t>
      </w:r>
      <w:r w:rsidR="0096106C" w:rsidRPr="00B46738">
        <w:rPr>
          <w:rFonts w:ascii="Times New Roman" w:eastAsia="Times New Roman" w:hAnsi="Times New Roman" w:cs="Times New Roman"/>
          <w:bCs/>
          <w:sz w:val="28"/>
          <w:szCs w:val="28"/>
        </w:rPr>
        <w:t>сре</w:t>
      </w:r>
      <w:proofErr w:type="gramStart"/>
      <w:r w:rsidR="0096106C" w:rsidRPr="00B46738">
        <w:rPr>
          <w:rFonts w:ascii="Times New Roman" w:eastAsia="Times New Roman" w:hAnsi="Times New Roman" w:cs="Times New Roman"/>
          <w:bCs/>
          <w:sz w:val="28"/>
          <w:szCs w:val="28"/>
        </w:rPr>
        <w:t>дств пр</w:t>
      </w:r>
      <w:proofErr w:type="gramEnd"/>
      <w:r w:rsidR="0096106C" w:rsidRPr="00B46738">
        <w:rPr>
          <w:rFonts w:ascii="Times New Roman" w:eastAsia="Times New Roman" w:hAnsi="Times New Roman" w:cs="Times New Roman"/>
          <w:bCs/>
          <w:sz w:val="28"/>
          <w:szCs w:val="28"/>
        </w:rPr>
        <w:t xml:space="preserve">едупреждения </w:t>
      </w:r>
      <w:r w:rsidRPr="00B46738">
        <w:rPr>
          <w:rFonts w:ascii="Times New Roman" w:eastAsia="Times New Roman" w:hAnsi="Times New Roman" w:cs="Times New Roman"/>
          <w:bCs/>
          <w:sz w:val="28"/>
          <w:szCs w:val="28"/>
        </w:rPr>
        <w:t>неуспеваемости</w:t>
      </w:r>
      <w:r w:rsidR="0096106C" w:rsidRPr="00B46738">
        <w:rPr>
          <w:rFonts w:ascii="Times New Roman" w:eastAsia="Times New Roman" w:hAnsi="Times New Roman" w:cs="Times New Roman"/>
          <w:bCs/>
          <w:sz w:val="28"/>
          <w:szCs w:val="28"/>
        </w:rPr>
        <w:t xml:space="preserve"> у детей младшего школьного возраста</w:t>
      </w:r>
      <w:r w:rsidRPr="00B46738">
        <w:rPr>
          <w:rFonts w:ascii="Times New Roman" w:eastAsia="Times New Roman" w:hAnsi="Times New Roman" w:cs="Times New Roman"/>
          <w:bCs/>
          <w:sz w:val="28"/>
          <w:szCs w:val="28"/>
        </w:rPr>
        <w:t xml:space="preserve"> предлагает следующие:</w:t>
      </w:r>
    </w:p>
    <w:p w:rsidR="00DE49F6" w:rsidRPr="00B46738" w:rsidRDefault="008D29B6" w:rsidP="00B46738">
      <w:pPr>
        <w:pStyle w:val="af3"/>
        <w:numPr>
          <w:ilvl w:val="0"/>
          <w:numId w:val="8"/>
        </w:numPr>
        <w:tabs>
          <w:tab w:val="left" w:pos="1134"/>
        </w:tabs>
        <w:spacing w:after="0" w:line="360" w:lineRule="auto"/>
        <w:ind w:left="0"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Педагогическая профилактика </w:t>
      </w:r>
      <w:r w:rsidR="00DE49F6" w:rsidRPr="00B46738">
        <w:rPr>
          <w:rFonts w:ascii="Times New Roman" w:eastAsia="Times New Roman" w:hAnsi="Times New Roman" w:cs="Times New Roman"/>
          <w:sz w:val="28"/>
          <w:szCs w:val="28"/>
        </w:rPr>
        <w:t>–</w:t>
      </w:r>
      <w:r w:rsidRPr="00B46738">
        <w:rPr>
          <w:rFonts w:ascii="Times New Roman" w:eastAsia="Times New Roman" w:hAnsi="Times New Roman" w:cs="Times New Roman"/>
          <w:bCs/>
          <w:sz w:val="28"/>
          <w:szCs w:val="28"/>
        </w:rPr>
        <w:t xml:space="preserve"> поиски оптимальных педагогических систем, в том числе применение активных методов и форм обучения, новых педагогических технологий, проблемного и программированного обучения, информатизация педагогической </w:t>
      </w:r>
      <w:r w:rsidRPr="00B46738">
        <w:rPr>
          <w:rFonts w:ascii="Times New Roman" w:eastAsia="Times New Roman" w:hAnsi="Times New Roman" w:cs="Times New Roman"/>
          <w:bCs/>
          <w:sz w:val="28"/>
          <w:szCs w:val="28"/>
        </w:rPr>
        <w:lastRenderedPageBreak/>
        <w:t xml:space="preserve">деятельности. </w:t>
      </w:r>
      <w:proofErr w:type="spellStart"/>
      <w:r w:rsidRPr="00B46738">
        <w:rPr>
          <w:rFonts w:ascii="Times New Roman" w:eastAsia="Times New Roman" w:hAnsi="Times New Roman" w:cs="Times New Roman"/>
          <w:bCs/>
          <w:sz w:val="28"/>
          <w:szCs w:val="28"/>
        </w:rPr>
        <w:t>Ю.Бабанским</w:t>
      </w:r>
      <w:proofErr w:type="spellEnd"/>
      <w:r w:rsidRPr="00B46738">
        <w:rPr>
          <w:rFonts w:ascii="Times New Roman" w:eastAsia="Times New Roman" w:hAnsi="Times New Roman" w:cs="Times New Roman"/>
          <w:bCs/>
          <w:sz w:val="28"/>
          <w:szCs w:val="28"/>
        </w:rPr>
        <w:t xml:space="preserve"> для такой профилактики была предложена концепция оптимизации </w:t>
      </w:r>
      <w:r w:rsidR="0096106C" w:rsidRPr="00B46738">
        <w:rPr>
          <w:rFonts w:ascii="Times New Roman" w:eastAsia="Times New Roman" w:hAnsi="Times New Roman" w:cs="Times New Roman"/>
          <w:bCs/>
          <w:sz w:val="28"/>
          <w:szCs w:val="28"/>
        </w:rPr>
        <w:t>учебно-воспитательного процесса.</w:t>
      </w:r>
    </w:p>
    <w:p w:rsidR="00DE49F6" w:rsidRPr="00B46738" w:rsidRDefault="008D29B6" w:rsidP="00B46738">
      <w:pPr>
        <w:pStyle w:val="af3"/>
        <w:numPr>
          <w:ilvl w:val="0"/>
          <w:numId w:val="8"/>
        </w:numPr>
        <w:tabs>
          <w:tab w:val="left" w:pos="1134"/>
        </w:tabs>
        <w:spacing w:after="0" w:line="360" w:lineRule="auto"/>
        <w:ind w:left="0"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Педагогическая диагностика </w:t>
      </w:r>
      <w:r w:rsidR="00DE49F6" w:rsidRPr="00B46738">
        <w:rPr>
          <w:rFonts w:ascii="Times New Roman" w:eastAsia="Times New Roman" w:hAnsi="Times New Roman" w:cs="Times New Roman"/>
          <w:sz w:val="28"/>
          <w:szCs w:val="28"/>
        </w:rPr>
        <w:t>–</w:t>
      </w:r>
      <w:r w:rsidRPr="00B46738">
        <w:rPr>
          <w:rFonts w:ascii="Times New Roman" w:eastAsia="Times New Roman" w:hAnsi="Times New Roman" w:cs="Times New Roman"/>
          <w:bCs/>
          <w:sz w:val="28"/>
          <w:szCs w:val="28"/>
        </w:rPr>
        <w:t xml:space="preserve"> систематический контроль и оценка результатов обучения, своевременное выявление пробелов. Для этого применяются беседы учителя с учениками, родителями, наблюдение за трудным учеником с фиксацией данных в дневнике учителя, проведение тестов, анализ результатов, обобщение их в виде таблиц по видам допущенных ошибок.</w:t>
      </w:r>
    </w:p>
    <w:p w:rsidR="00DE49F6" w:rsidRPr="00B46738" w:rsidRDefault="008D29B6" w:rsidP="00B46738">
      <w:pPr>
        <w:pStyle w:val="af3"/>
        <w:numPr>
          <w:ilvl w:val="0"/>
          <w:numId w:val="8"/>
        </w:numPr>
        <w:tabs>
          <w:tab w:val="left" w:pos="1134"/>
        </w:tabs>
        <w:spacing w:after="0" w:line="360" w:lineRule="auto"/>
        <w:ind w:left="0"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Педагогическая терапия </w:t>
      </w:r>
      <w:r w:rsidR="00DE49F6" w:rsidRPr="00B46738">
        <w:rPr>
          <w:rFonts w:ascii="Times New Roman" w:eastAsia="Times New Roman" w:hAnsi="Times New Roman" w:cs="Times New Roman"/>
          <w:sz w:val="28"/>
          <w:szCs w:val="28"/>
        </w:rPr>
        <w:t>–</w:t>
      </w:r>
      <w:r w:rsidRPr="00B46738">
        <w:rPr>
          <w:rFonts w:ascii="Times New Roman" w:eastAsia="Times New Roman" w:hAnsi="Times New Roman" w:cs="Times New Roman"/>
          <w:bCs/>
          <w:sz w:val="28"/>
          <w:szCs w:val="28"/>
        </w:rPr>
        <w:t xml:space="preserve"> меры по устранению отставаний в учебе. В отечественной школе это дополнительные занятия. На Западе </w:t>
      </w:r>
      <w:r w:rsidR="00DE49F6" w:rsidRPr="00B46738">
        <w:rPr>
          <w:rFonts w:ascii="Times New Roman" w:eastAsia="Times New Roman" w:hAnsi="Times New Roman" w:cs="Times New Roman"/>
          <w:sz w:val="28"/>
          <w:szCs w:val="28"/>
        </w:rPr>
        <w:t>–</w:t>
      </w:r>
      <w:r w:rsidRPr="00B46738">
        <w:rPr>
          <w:rFonts w:ascii="Times New Roman" w:eastAsia="Times New Roman" w:hAnsi="Times New Roman" w:cs="Times New Roman"/>
          <w:bCs/>
          <w:sz w:val="28"/>
          <w:szCs w:val="28"/>
        </w:rPr>
        <w:t xml:space="preserve"> группы выравнивания. Преимущества последних в том, что занятия в них проводятся по результатам серьезной диагностики, с подбором групповых и индивидуальных средств обучения. Их ведут специальные учителя</w:t>
      </w:r>
      <w:r w:rsidR="0096106C" w:rsidRPr="00B46738">
        <w:rPr>
          <w:rFonts w:ascii="Times New Roman" w:eastAsia="Times New Roman" w:hAnsi="Times New Roman" w:cs="Times New Roman"/>
          <w:bCs/>
          <w:sz w:val="28"/>
          <w:szCs w:val="28"/>
        </w:rPr>
        <w:t>, посещение занятий обязательно.</w:t>
      </w:r>
    </w:p>
    <w:p w:rsidR="0096106C" w:rsidRPr="00B46738" w:rsidRDefault="008D29B6" w:rsidP="00B46738">
      <w:pPr>
        <w:pStyle w:val="af3"/>
        <w:numPr>
          <w:ilvl w:val="0"/>
          <w:numId w:val="8"/>
        </w:numPr>
        <w:tabs>
          <w:tab w:val="left" w:pos="1134"/>
        </w:tabs>
        <w:spacing w:after="0" w:line="360" w:lineRule="auto"/>
        <w:ind w:left="0"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Воспитательное воздействие. Поскольку неудачи в учебе связаны чаще всего с плохим воспитанием, то с неуспевающими учениками должна вестись индивидуальная планируемая воспитательная работа, которая включает и работу с семьей школьника.</w:t>
      </w:r>
    </w:p>
    <w:p w:rsidR="00AF00EF"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Педагоги</w:t>
      </w:r>
      <w:r w:rsidR="0096106C" w:rsidRPr="00B46738">
        <w:rPr>
          <w:rFonts w:ascii="Times New Roman" w:eastAsia="Times New Roman" w:hAnsi="Times New Roman" w:cs="Times New Roman"/>
          <w:bCs/>
          <w:sz w:val="28"/>
          <w:szCs w:val="28"/>
        </w:rPr>
        <w:t>кой накоплен значительный опыт предупреждения</w:t>
      </w:r>
      <w:r w:rsidRPr="00B46738">
        <w:rPr>
          <w:rFonts w:ascii="Times New Roman" w:eastAsia="Times New Roman" w:hAnsi="Times New Roman" w:cs="Times New Roman"/>
          <w:bCs/>
          <w:sz w:val="28"/>
          <w:szCs w:val="28"/>
        </w:rPr>
        <w:t xml:space="preserve"> неуспеваемости.</w:t>
      </w:r>
      <w:r w:rsidR="00AF00EF" w:rsidRPr="00B46738">
        <w:rPr>
          <w:rFonts w:ascii="Times New Roman" w:eastAsia="Times New Roman" w:hAnsi="Times New Roman" w:cs="Times New Roman"/>
          <w:bCs/>
          <w:sz w:val="28"/>
          <w:szCs w:val="28"/>
        </w:rPr>
        <w:t xml:space="preserve"> </w:t>
      </w:r>
      <w:r w:rsidRPr="00B46738">
        <w:rPr>
          <w:rFonts w:ascii="Times New Roman" w:eastAsia="Times New Roman" w:hAnsi="Times New Roman" w:cs="Times New Roman"/>
          <w:bCs/>
          <w:sz w:val="28"/>
          <w:szCs w:val="28"/>
        </w:rPr>
        <w:t xml:space="preserve">На первый план в работе с неуспевающими школьниками выдвигаются воспитательные и развивающие педагогические воздействия. Целью работы с </w:t>
      </w:r>
      <w:proofErr w:type="gramStart"/>
      <w:r w:rsidRPr="00B46738">
        <w:rPr>
          <w:rFonts w:ascii="Times New Roman" w:eastAsia="Times New Roman" w:hAnsi="Times New Roman" w:cs="Times New Roman"/>
          <w:bCs/>
          <w:sz w:val="28"/>
          <w:szCs w:val="28"/>
        </w:rPr>
        <w:t>неуспевающими</w:t>
      </w:r>
      <w:proofErr w:type="gramEnd"/>
      <w:r w:rsidRPr="00B46738">
        <w:rPr>
          <w:rFonts w:ascii="Times New Roman" w:eastAsia="Times New Roman" w:hAnsi="Times New Roman" w:cs="Times New Roman"/>
          <w:bCs/>
          <w:sz w:val="28"/>
          <w:szCs w:val="28"/>
        </w:rPr>
        <w:t xml:space="preserve"> признается не только восполнение пробелов в их учебной подготовке, но одновременно и развитие их познавательной самостоятельности. Это важно потому, что, догнав своих товарищей, ученик не должен в дальнейшем от них отставать. Допускается временное снижение требований к неуспевающим школьникам, что позволит им постепенно наверстать упущенное.</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Осуществляется нейтрализация причин неуспеваемости (устранение отрицательно действующих обстоятельств и усиление положительных моментов).</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lastRenderedPageBreak/>
        <w:t xml:space="preserve">При разработке </w:t>
      </w:r>
      <w:r w:rsidR="0096106C" w:rsidRPr="00B46738">
        <w:rPr>
          <w:rFonts w:ascii="Times New Roman" w:eastAsia="Times New Roman" w:hAnsi="Times New Roman" w:cs="Times New Roman"/>
          <w:bCs/>
          <w:sz w:val="28"/>
          <w:szCs w:val="28"/>
        </w:rPr>
        <w:t xml:space="preserve">средств </w:t>
      </w:r>
      <w:r w:rsidRPr="00B46738">
        <w:rPr>
          <w:rFonts w:ascii="Times New Roman" w:eastAsia="Times New Roman" w:hAnsi="Times New Roman" w:cs="Times New Roman"/>
          <w:bCs/>
          <w:sz w:val="28"/>
          <w:szCs w:val="28"/>
        </w:rPr>
        <w:t xml:space="preserve">совершенствования учебно-воспитательного процесса, как правило, имеется в виду создание особо благоприятных условий для неуспевающих школьников. Разрабатываются также отдельные меры, распространяющиеся на всех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щихся; они служат для общего улучшения условий обучения и </w:t>
      </w:r>
      <w:proofErr w:type="gramStart"/>
      <w:r w:rsidRPr="00B46738">
        <w:rPr>
          <w:rFonts w:ascii="Times New Roman" w:eastAsia="Times New Roman" w:hAnsi="Times New Roman" w:cs="Times New Roman"/>
          <w:bCs/>
          <w:sz w:val="28"/>
          <w:szCs w:val="28"/>
        </w:rPr>
        <w:t>воспитания</w:t>
      </w:r>
      <w:proofErr w:type="gramEnd"/>
      <w:r w:rsidRPr="00B46738">
        <w:rPr>
          <w:rFonts w:ascii="Times New Roman" w:eastAsia="Times New Roman" w:hAnsi="Times New Roman" w:cs="Times New Roman"/>
          <w:bCs/>
          <w:sz w:val="28"/>
          <w:szCs w:val="28"/>
        </w:rPr>
        <w:t xml:space="preserve">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щихся в школе. Сюда относятся предложения к улучшению учёта и контроля, рекомендации о том, как активизировать познавательную деятельность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щихся и их самостоятельность, усиливать творческие элементы в ней, стимулировать развитие интересов. Плодотворными </w:t>
      </w:r>
      <w:proofErr w:type="gramStart"/>
      <w:r w:rsidRPr="00B46738">
        <w:rPr>
          <w:rFonts w:ascii="Times New Roman" w:eastAsia="Times New Roman" w:hAnsi="Times New Roman" w:cs="Times New Roman"/>
          <w:bCs/>
          <w:sz w:val="28"/>
          <w:szCs w:val="28"/>
        </w:rPr>
        <w:t xml:space="preserve">представляются </w:t>
      </w:r>
      <w:r w:rsidR="0096106C" w:rsidRPr="00B46738">
        <w:rPr>
          <w:rFonts w:ascii="Times New Roman" w:eastAsia="Times New Roman" w:hAnsi="Times New Roman" w:cs="Times New Roman"/>
          <w:bCs/>
          <w:sz w:val="28"/>
          <w:szCs w:val="28"/>
        </w:rPr>
        <w:t>средства</w:t>
      </w:r>
      <w:proofErr w:type="gramEnd"/>
      <w:r w:rsidR="0096106C" w:rsidRPr="00B46738">
        <w:rPr>
          <w:rFonts w:ascii="Times New Roman" w:eastAsia="Times New Roman" w:hAnsi="Times New Roman" w:cs="Times New Roman"/>
          <w:bCs/>
          <w:sz w:val="28"/>
          <w:szCs w:val="28"/>
        </w:rPr>
        <w:t xml:space="preserve"> </w:t>
      </w:r>
      <w:r w:rsidRPr="00B46738">
        <w:rPr>
          <w:rFonts w:ascii="Times New Roman" w:eastAsia="Times New Roman" w:hAnsi="Times New Roman" w:cs="Times New Roman"/>
          <w:bCs/>
          <w:sz w:val="28"/>
          <w:szCs w:val="28"/>
        </w:rPr>
        <w:t xml:space="preserve">перевоспитания отношений, предложенные в некоторых педагогических и психологических работах: поставить перед учеником такие доступные для него задачи, чтобы он мог достигнуть успеха. От успеха, даже самого незначительного, может быть проложен мост к положительному отношению к учению. С этой целью используют игровую и практическую деятельность, приобщают неуспевающих учеников старших классов к занятиям с отстающими учениками младших классов. В данном случае педагогическая деятельность заставила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щихся понять ценности знаний, критически отнестись к своим занятиям в школе.</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Обращено внимание и на особые условия опроса для неуспевающих учеников. Рекомендуется давать им больше времени для обдумывания ответа у доски, помогать излагать содержание урока, используя план, схемы, плакаты. Опрос слабоуспевающих учеников рекомендуется сочетать с самостоятельной работой других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щихся с тем, чтобы с отвечающим учеником можно было провести индивидуальную беседу, выяснить его затруднения, помочь наводящими вопросами. Отмечается, что в ходе самостоятельной работы на уроке задания для слабоуспевающих учеников полезно разбивать на этапы, более подробно, чем других учеников, инструктировать их.</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Большое внимание уделяется на дифференцированную работу учителя на уроке с временными группами </w:t>
      </w:r>
      <w:proofErr w:type="gramStart"/>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щихся</w:t>
      </w:r>
      <w:proofErr w:type="gramEnd"/>
      <w:r w:rsidRPr="00B46738">
        <w:rPr>
          <w:rFonts w:ascii="Times New Roman" w:eastAsia="Times New Roman" w:hAnsi="Times New Roman" w:cs="Times New Roman"/>
          <w:bCs/>
          <w:sz w:val="28"/>
          <w:szCs w:val="28"/>
        </w:rPr>
        <w:t xml:space="preserve">. Задача учителя не </w:t>
      </w:r>
      <w:r w:rsidRPr="00B46738">
        <w:rPr>
          <w:rFonts w:ascii="Times New Roman" w:eastAsia="Times New Roman" w:hAnsi="Times New Roman" w:cs="Times New Roman"/>
          <w:bCs/>
          <w:sz w:val="28"/>
          <w:szCs w:val="28"/>
        </w:rPr>
        <w:lastRenderedPageBreak/>
        <w:t xml:space="preserve">только в том, чтобы подтягивать </w:t>
      </w:r>
      <w:proofErr w:type="gramStart"/>
      <w:r w:rsidRPr="00B46738">
        <w:rPr>
          <w:rFonts w:ascii="Times New Roman" w:eastAsia="Times New Roman" w:hAnsi="Times New Roman" w:cs="Times New Roman"/>
          <w:bCs/>
          <w:sz w:val="28"/>
          <w:szCs w:val="28"/>
        </w:rPr>
        <w:t>слабых</w:t>
      </w:r>
      <w:proofErr w:type="gramEnd"/>
      <w:r w:rsidRPr="00B46738">
        <w:rPr>
          <w:rFonts w:ascii="Times New Roman" w:eastAsia="Times New Roman" w:hAnsi="Times New Roman" w:cs="Times New Roman"/>
          <w:bCs/>
          <w:sz w:val="28"/>
          <w:szCs w:val="28"/>
        </w:rPr>
        <w:t xml:space="preserve"> до необходимого уровня, но и в том, чтобы дать посильную нагрузку для средних и сильных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щихся. На тех или иных этапах урока организуется самостоятельная работа по группам, и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щиеся выполняют задания разной степени трудности. Учитель помогает в первую очередь </w:t>
      </w:r>
      <w:proofErr w:type="gramStart"/>
      <w:r w:rsidRPr="00B46738">
        <w:rPr>
          <w:rFonts w:ascii="Times New Roman" w:eastAsia="Times New Roman" w:hAnsi="Times New Roman" w:cs="Times New Roman"/>
          <w:bCs/>
          <w:sz w:val="28"/>
          <w:szCs w:val="28"/>
        </w:rPr>
        <w:t>слабым</w:t>
      </w:r>
      <w:proofErr w:type="gramEnd"/>
      <w:r w:rsidRPr="00B46738">
        <w:rPr>
          <w:rFonts w:ascii="Times New Roman" w:eastAsia="Times New Roman" w:hAnsi="Times New Roman" w:cs="Times New Roman"/>
          <w:bCs/>
          <w:sz w:val="28"/>
          <w:szCs w:val="28"/>
        </w:rPr>
        <w:t xml:space="preserve">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 xml:space="preserve">щимся. На последнем этапе </w:t>
      </w:r>
      <w:proofErr w:type="gramStart"/>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щиеся</w:t>
      </w:r>
      <w:proofErr w:type="gramEnd"/>
      <w:r w:rsidRPr="00B46738">
        <w:rPr>
          <w:rFonts w:ascii="Times New Roman" w:eastAsia="Times New Roman" w:hAnsi="Times New Roman" w:cs="Times New Roman"/>
          <w:bCs/>
          <w:sz w:val="28"/>
          <w:szCs w:val="28"/>
        </w:rPr>
        <w:t xml:space="preserve"> выступают с отчетом о выполненной самостоятельной работе. Указанный принцип построения урока используется в практике многих школ. Важно отметить, что группы носят временный характер, переход из одной в другую разрешается </w:t>
      </w:r>
      <w:r w:rsidR="00AF00EF" w:rsidRPr="00B46738">
        <w:rPr>
          <w:rFonts w:ascii="Times New Roman" w:eastAsia="Times New Roman" w:hAnsi="Times New Roman" w:cs="Times New Roman"/>
          <w:bCs/>
          <w:sz w:val="28"/>
          <w:szCs w:val="28"/>
        </w:rPr>
        <w:t>обучаю</w:t>
      </w:r>
      <w:r w:rsidRPr="00B46738">
        <w:rPr>
          <w:rFonts w:ascii="Times New Roman" w:eastAsia="Times New Roman" w:hAnsi="Times New Roman" w:cs="Times New Roman"/>
          <w:bCs/>
          <w:sz w:val="28"/>
          <w:szCs w:val="28"/>
        </w:rPr>
        <w:t>щимся по их желанию и производится учителем с учетом успешности учения каждого ученика.</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В практике школы широко используют разного рода дополнительные занятия с </w:t>
      </w:r>
      <w:proofErr w:type="gramStart"/>
      <w:r w:rsidRPr="00B46738">
        <w:rPr>
          <w:rFonts w:ascii="Times New Roman" w:eastAsia="Times New Roman" w:hAnsi="Times New Roman" w:cs="Times New Roman"/>
          <w:bCs/>
          <w:sz w:val="28"/>
          <w:szCs w:val="28"/>
        </w:rPr>
        <w:t>отстающими</w:t>
      </w:r>
      <w:proofErr w:type="gramEnd"/>
      <w:r w:rsidRPr="00B46738">
        <w:rPr>
          <w:rFonts w:ascii="Times New Roman" w:eastAsia="Times New Roman" w:hAnsi="Times New Roman" w:cs="Times New Roman"/>
          <w:bCs/>
          <w:sz w:val="28"/>
          <w:szCs w:val="28"/>
        </w:rPr>
        <w:t>. Распространенность этой меры, хотя её и справедливо критикуют за нерациональность, объясняется тем, что она увеличивает количество времени для изучения материала. Этот способ оказывается единственным у тех учителей, которые не умеют дифференцировать работу учащихся на уроке, индивидуализировать домашние задания.</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Еще один важный вопрос относится к орга</w:t>
      </w:r>
      <w:r w:rsidR="00AF00EF" w:rsidRPr="00B46738">
        <w:rPr>
          <w:rFonts w:ascii="Times New Roman" w:eastAsia="Times New Roman" w:hAnsi="Times New Roman" w:cs="Times New Roman"/>
          <w:bCs/>
          <w:sz w:val="28"/>
          <w:szCs w:val="28"/>
        </w:rPr>
        <w:t xml:space="preserve">низации обучения второгодников. </w:t>
      </w:r>
      <w:r w:rsidRPr="00B46738">
        <w:rPr>
          <w:rFonts w:ascii="Times New Roman" w:eastAsia="Times New Roman" w:hAnsi="Times New Roman" w:cs="Times New Roman"/>
          <w:bCs/>
          <w:sz w:val="28"/>
          <w:szCs w:val="28"/>
        </w:rPr>
        <w:t xml:space="preserve">Повторный курс наносит большой ущерб школе, травмирует </w:t>
      </w:r>
      <w:proofErr w:type="gramStart"/>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щихся</w:t>
      </w:r>
      <w:proofErr w:type="gramEnd"/>
      <w:r w:rsidRPr="00B46738">
        <w:rPr>
          <w:rFonts w:ascii="Times New Roman" w:eastAsia="Times New Roman" w:hAnsi="Times New Roman" w:cs="Times New Roman"/>
          <w:bCs/>
          <w:sz w:val="28"/>
          <w:szCs w:val="28"/>
        </w:rPr>
        <w:t xml:space="preserve"> и малоэффективен. В связи с этим возникла идея и имеется довольно широкая практика создания специальных классов (и школ) как для неуспевающих </w:t>
      </w:r>
      <w:r w:rsidR="00AF00EF" w:rsidRPr="00B46738">
        <w:rPr>
          <w:rFonts w:ascii="Times New Roman" w:eastAsia="Times New Roman" w:hAnsi="Times New Roman" w:cs="Times New Roman"/>
          <w:bCs/>
          <w:sz w:val="28"/>
          <w:szCs w:val="28"/>
        </w:rPr>
        <w:t>об</w:t>
      </w:r>
      <w:r w:rsidRPr="00B46738">
        <w:rPr>
          <w:rFonts w:ascii="Times New Roman" w:eastAsia="Times New Roman" w:hAnsi="Times New Roman" w:cs="Times New Roman"/>
          <w:bCs/>
          <w:sz w:val="28"/>
          <w:szCs w:val="28"/>
        </w:rPr>
        <w:t>уча</w:t>
      </w:r>
      <w:r w:rsidR="00AF00EF" w:rsidRPr="00B46738">
        <w:rPr>
          <w:rFonts w:ascii="Times New Roman" w:eastAsia="Times New Roman" w:hAnsi="Times New Roman" w:cs="Times New Roman"/>
          <w:bCs/>
          <w:sz w:val="28"/>
          <w:szCs w:val="28"/>
        </w:rPr>
        <w:t>ю</w:t>
      </w:r>
      <w:r w:rsidRPr="00B46738">
        <w:rPr>
          <w:rFonts w:ascii="Times New Roman" w:eastAsia="Times New Roman" w:hAnsi="Times New Roman" w:cs="Times New Roman"/>
          <w:bCs/>
          <w:sz w:val="28"/>
          <w:szCs w:val="28"/>
        </w:rPr>
        <w:t>щихся с замедленным темпом развития, так и для переростков, второгодников и оставшихся на третий год в том же классе. Особенностью обучения в специальных классах является их меньшая наполняемость, специальные методы обучения и программы, предусматривающие ликвидацию пробелов за предыдущие классы.</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Очень важно своевременно выявить причины неуспеваемости и устранить их. Если в младших классах у ребенка не выработались навыки и желание учиться, то с каждым годом трудности в обучении будут расти, как снежный ком. Тогда родители обращают внимание на состояние ребенка и </w:t>
      </w:r>
      <w:r w:rsidRPr="00B46738">
        <w:rPr>
          <w:rFonts w:ascii="Times New Roman" w:eastAsia="Times New Roman" w:hAnsi="Times New Roman" w:cs="Times New Roman"/>
          <w:bCs/>
          <w:sz w:val="28"/>
          <w:szCs w:val="28"/>
        </w:rPr>
        <w:lastRenderedPageBreak/>
        <w:t>начинают в срочном порядке брать репетиторов. Но, как правило, бывает поздно. У ребенка сформировалось уже негативное отношение к процессу обучения, и он не понимает большинства дисциплин. Бесконечные «проработки» со стороны родителей ухудшают иногда и без того плохой микроклимат в семье.</w:t>
      </w:r>
    </w:p>
    <w:p w:rsidR="008D29B6" w:rsidRPr="00B46738" w:rsidRDefault="008D29B6"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При обнаружении неуспеваемости учитель мысленно обращается к тем обстоятельствам, которые непосредственно предшествовали получению учеником неудовлетворительных оценок и могли повлиять на его успеваемость. В первую очередь обычно бросаются в глаза такие обстоятельства, как пропуски уроков, невыполнение домашних заданий, невнимательность ученика на уроке. Вдумчивый учитель не останавливает анализ на этом, напротив старается выяснить, какие черты личности ученика и какие обстоятельства его жизни могли вызвать замеченные им поступки. Причины тут могут быть самые различные: и болезнь ученика, и его недисциплинированность, и слабохарактерность, и плохие бытовые условия, и его конфликты с учителями и товарищами. Опираясь на результаты своего анализа, учитель может принимать решение о том, какие воспитательные воздействия необходимы.</w:t>
      </w:r>
    </w:p>
    <w:p w:rsidR="00D2130A" w:rsidRPr="00B46738" w:rsidRDefault="00EF7D0F" w:rsidP="00B46738">
      <w:pPr>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На основе рассмотренного теоретического материала можно сделать вывод о том,</w:t>
      </w:r>
      <w:r w:rsidR="000A6549" w:rsidRPr="00B46738">
        <w:rPr>
          <w:rFonts w:ascii="Times New Roman" w:eastAsia="Times New Roman" w:hAnsi="Times New Roman" w:cs="Times New Roman"/>
          <w:bCs/>
          <w:sz w:val="28"/>
          <w:szCs w:val="28"/>
        </w:rPr>
        <w:t xml:space="preserve">  что н</w:t>
      </w:r>
      <w:r w:rsidR="004D77B4" w:rsidRPr="00B46738">
        <w:rPr>
          <w:rFonts w:ascii="Times New Roman" w:eastAsia="Times New Roman" w:hAnsi="Times New Roman" w:cs="Times New Roman"/>
          <w:bCs/>
          <w:sz w:val="28"/>
          <w:szCs w:val="28"/>
        </w:rPr>
        <w:t xml:space="preserve">еуспевающий </w:t>
      </w:r>
      <w:r w:rsidR="000A6549" w:rsidRPr="00B46738">
        <w:rPr>
          <w:rFonts w:ascii="Times New Roman" w:eastAsia="Times New Roman" w:hAnsi="Times New Roman" w:cs="Times New Roman"/>
          <w:bCs/>
          <w:sz w:val="28"/>
          <w:szCs w:val="28"/>
        </w:rPr>
        <w:t>ученик имеет слабые навыки чтения, счета, слабо владеет интеллектуальными уме</w:t>
      </w:r>
      <w:r w:rsidR="00EE30BA" w:rsidRPr="00B46738">
        <w:rPr>
          <w:rFonts w:ascii="Times New Roman" w:eastAsia="Times New Roman" w:hAnsi="Times New Roman" w:cs="Times New Roman"/>
          <w:bCs/>
          <w:sz w:val="28"/>
          <w:szCs w:val="28"/>
        </w:rPr>
        <w:t>ниями анализа и</w:t>
      </w:r>
      <w:r w:rsidR="004D77B4" w:rsidRPr="00B46738">
        <w:rPr>
          <w:rFonts w:ascii="Times New Roman" w:eastAsia="Times New Roman" w:hAnsi="Times New Roman" w:cs="Times New Roman"/>
          <w:bCs/>
          <w:sz w:val="28"/>
          <w:szCs w:val="28"/>
        </w:rPr>
        <w:t xml:space="preserve"> обобщения. С</w:t>
      </w:r>
      <w:r w:rsidR="000A6549" w:rsidRPr="00B46738">
        <w:rPr>
          <w:rFonts w:ascii="Times New Roman" w:eastAsia="Times New Roman" w:hAnsi="Times New Roman" w:cs="Times New Roman"/>
          <w:bCs/>
          <w:sz w:val="28"/>
          <w:szCs w:val="28"/>
        </w:rPr>
        <w:t>истематическая неуспеваемость ведет к педагогической запущенности, под которой понимается комплекс негативных качеств личности, п</w:t>
      </w:r>
      <w:r w:rsidR="004D77B4" w:rsidRPr="00B46738">
        <w:rPr>
          <w:rFonts w:ascii="Times New Roman" w:eastAsia="Times New Roman" w:hAnsi="Times New Roman" w:cs="Times New Roman"/>
          <w:bCs/>
          <w:sz w:val="28"/>
          <w:szCs w:val="28"/>
        </w:rPr>
        <w:t>ротиворечащих требованиям школы и</w:t>
      </w:r>
      <w:r w:rsidR="000A6549" w:rsidRPr="00B46738">
        <w:rPr>
          <w:rFonts w:ascii="Times New Roman" w:eastAsia="Times New Roman" w:hAnsi="Times New Roman" w:cs="Times New Roman"/>
          <w:bCs/>
          <w:sz w:val="28"/>
          <w:szCs w:val="28"/>
        </w:rPr>
        <w:t xml:space="preserve"> общества.</w:t>
      </w:r>
      <w:r w:rsidRPr="00B46738">
        <w:rPr>
          <w:rFonts w:ascii="Times New Roman" w:eastAsia="Times New Roman" w:hAnsi="Times New Roman" w:cs="Times New Roman"/>
          <w:bCs/>
          <w:sz w:val="28"/>
          <w:szCs w:val="28"/>
        </w:rPr>
        <w:t xml:space="preserve"> </w:t>
      </w:r>
      <w:r w:rsidR="004D77B4" w:rsidRPr="00B46738">
        <w:rPr>
          <w:rFonts w:ascii="Times New Roman" w:eastAsia="Times New Roman" w:hAnsi="Times New Roman" w:cs="Times New Roman"/>
          <w:bCs/>
          <w:sz w:val="28"/>
          <w:szCs w:val="28"/>
        </w:rPr>
        <w:t>Н</w:t>
      </w:r>
      <w:r w:rsidRPr="00B46738">
        <w:rPr>
          <w:rFonts w:ascii="Times New Roman" w:eastAsia="Times New Roman" w:hAnsi="Times New Roman" w:cs="Times New Roman"/>
          <w:bCs/>
          <w:sz w:val="28"/>
          <w:szCs w:val="28"/>
        </w:rPr>
        <w:t xml:space="preserve">еуспеваемость школьников закономерно связана с их индивидуальными особенностями и с теми условиями, в которых протекает их развитие. Важнейшим из этих условий педагогика признает обучение, и воспитание детей в школе. Для успешности обучения и воспитания важно формировать у учащихся адекватную оценку своих достижений, укреплять их веру в свои силы. Только такая самооценка может поддерживать стремление работать </w:t>
      </w:r>
      <w:r w:rsidRPr="00B46738">
        <w:rPr>
          <w:rFonts w:ascii="Times New Roman" w:eastAsia="Times New Roman" w:hAnsi="Times New Roman" w:cs="Times New Roman"/>
          <w:bCs/>
          <w:sz w:val="28"/>
          <w:szCs w:val="28"/>
        </w:rPr>
        <w:lastRenderedPageBreak/>
        <w:t>самостоятельно и творчески. Проблемы, приводящие к неуспеваемости школьника, могут возникнуть на любом этапе школьного обучения, поэтому важно осуществлять и вести систематичес</w:t>
      </w:r>
      <w:r w:rsidR="004D77B4" w:rsidRPr="00B46738">
        <w:rPr>
          <w:rFonts w:ascii="Times New Roman" w:eastAsia="Times New Roman" w:hAnsi="Times New Roman" w:cs="Times New Roman"/>
          <w:bCs/>
          <w:sz w:val="28"/>
          <w:szCs w:val="28"/>
        </w:rPr>
        <w:t>кую работу с целью профилактики,</w:t>
      </w:r>
      <w:r w:rsidRPr="00B46738">
        <w:rPr>
          <w:rFonts w:ascii="Times New Roman" w:eastAsia="Times New Roman" w:hAnsi="Times New Roman" w:cs="Times New Roman"/>
          <w:bCs/>
          <w:sz w:val="28"/>
          <w:szCs w:val="28"/>
        </w:rPr>
        <w:t xml:space="preserve"> предупреждения проблемы школьной неуспеваемости. </w:t>
      </w:r>
      <w:r w:rsidRPr="00B46738">
        <w:rPr>
          <w:rFonts w:ascii="Times New Roman" w:eastAsia="Times New Roman" w:hAnsi="Times New Roman" w:cs="Times New Roman"/>
          <w:sz w:val="28"/>
          <w:szCs w:val="28"/>
        </w:rPr>
        <w:t>М</w:t>
      </w:r>
      <w:r w:rsidR="00D2130A" w:rsidRPr="00B46738">
        <w:rPr>
          <w:rFonts w:ascii="Times New Roman" w:eastAsia="Times New Roman" w:hAnsi="Times New Roman" w:cs="Times New Roman"/>
          <w:sz w:val="28"/>
          <w:szCs w:val="28"/>
        </w:rPr>
        <w:t>ожно сказать, что в решении проблемы неуспеваемости нужен комплексный подход, учитывая точки зрения родителей, педагогов, врачей, логопедов-дефектологов, психологов и др</w:t>
      </w:r>
      <w:r w:rsidR="00AF00EF" w:rsidRPr="00B46738">
        <w:rPr>
          <w:rFonts w:ascii="Times New Roman" w:eastAsia="Times New Roman" w:hAnsi="Times New Roman" w:cs="Times New Roman"/>
          <w:sz w:val="28"/>
          <w:szCs w:val="28"/>
        </w:rPr>
        <w:t>угих</w:t>
      </w:r>
      <w:r w:rsidR="00D2130A" w:rsidRPr="00B46738">
        <w:rPr>
          <w:rFonts w:ascii="Times New Roman" w:eastAsia="Times New Roman" w:hAnsi="Times New Roman" w:cs="Times New Roman"/>
          <w:sz w:val="28"/>
          <w:szCs w:val="28"/>
        </w:rPr>
        <w:t xml:space="preserve"> специалистов, работающих с неуспевающими детьми. Поиски </w:t>
      </w:r>
      <w:r w:rsidR="00C025D5" w:rsidRPr="00B46738">
        <w:rPr>
          <w:rFonts w:ascii="Times New Roman" w:eastAsia="Times New Roman" w:hAnsi="Times New Roman" w:cs="Times New Roman"/>
          <w:sz w:val="28"/>
          <w:szCs w:val="28"/>
        </w:rPr>
        <w:t>сре</w:t>
      </w:r>
      <w:proofErr w:type="gramStart"/>
      <w:r w:rsidR="00C025D5" w:rsidRPr="00B46738">
        <w:rPr>
          <w:rFonts w:ascii="Times New Roman" w:eastAsia="Times New Roman" w:hAnsi="Times New Roman" w:cs="Times New Roman"/>
          <w:sz w:val="28"/>
          <w:szCs w:val="28"/>
        </w:rPr>
        <w:t>дств пр</w:t>
      </w:r>
      <w:proofErr w:type="gramEnd"/>
      <w:r w:rsidR="00C025D5" w:rsidRPr="00B46738">
        <w:rPr>
          <w:rFonts w:ascii="Times New Roman" w:eastAsia="Times New Roman" w:hAnsi="Times New Roman" w:cs="Times New Roman"/>
          <w:sz w:val="28"/>
          <w:szCs w:val="28"/>
        </w:rPr>
        <w:t xml:space="preserve">едупреждения неуспеваемости и </w:t>
      </w:r>
      <w:r w:rsidR="00D2130A" w:rsidRPr="00B46738">
        <w:rPr>
          <w:rFonts w:ascii="Times New Roman" w:eastAsia="Times New Roman" w:hAnsi="Times New Roman" w:cs="Times New Roman"/>
          <w:sz w:val="28"/>
          <w:szCs w:val="28"/>
        </w:rPr>
        <w:t>способов решения проблемы должны исходить, прежде всего, из интересов самих детей, поэтому при решении данной проблемы мы в первую очередь должны думать о благополучии детей и учитывать их мнение.</w:t>
      </w:r>
    </w:p>
    <w:p w:rsidR="00B5383D" w:rsidRPr="00B46738" w:rsidRDefault="00B5383D" w:rsidP="00B46738">
      <w:pPr>
        <w:spacing w:after="0" w:line="360" w:lineRule="auto"/>
        <w:ind w:firstLine="851"/>
        <w:jc w:val="both"/>
        <w:rPr>
          <w:rFonts w:ascii="Times New Roman" w:eastAsia="Times New Roman" w:hAnsi="Times New Roman" w:cs="Times New Roman"/>
          <w:sz w:val="28"/>
          <w:szCs w:val="28"/>
        </w:rPr>
      </w:pPr>
    </w:p>
    <w:p w:rsidR="00B5383D" w:rsidRPr="00B46738" w:rsidRDefault="00B5383D" w:rsidP="00B46738">
      <w:pPr>
        <w:spacing w:after="0" w:line="360" w:lineRule="auto"/>
        <w:ind w:firstLine="851"/>
        <w:jc w:val="both"/>
        <w:rPr>
          <w:rFonts w:ascii="Times New Roman" w:eastAsia="Times New Roman" w:hAnsi="Times New Roman" w:cs="Times New Roman"/>
          <w:sz w:val="28"/>
          <w:szCs w:val="28"/>
        </w:rPr>
      </w:pPr>
    </w:p>
    <w:p w:rsidR="00B5383D" w:rsidRPr="00B46738" w:rsidRDefault="00B5383D" w:rsidP="00B46738">
      <w:pPr>
        <w:spacing w:after="0" w:line="360" w:lineRule="auto"/>
        <w:ind w:firstLine="851"/>
        <w:jc w:val="both"/>
        <w:rPr>
          <w:rFonts w:ascii="Times New Roman" w:eastAsia="Times New Roman" w:hAnsi="Times New Roman" w:cs="Times New Roman"/>
          <w:sz w:val="28"/>
          <w:szCs w:val="28"/>
        </w:rPr>
      </w:pPr>
    </w:p>
    <w:p w:rsidR="00B5383D" w:rsidRDefault="00B5383D"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Default="00FA7273" w:rsidP="00B46738">
      <w:pPr>
        <w:spacing w:after="0" w:line="360" w:lineRule="auto"/>
        <w:ind w:firstLine="851"/>
        <w:jc w:val="both"/>
        <w:rPr>
          <w:rFonts w:ascii="Times New Roman" w:eastAsia="Times New Roman" w:hAnsi="Times New Roman" w:cs="Times New Roman"/>
          <w:sz w:val="28"/>
          <w:szCs w:val="28"/>
        </w:rPr>
      </w:pPr>
    </w:p>
    <w:p w:rsidR="00FA7273" w:rsidRPr="00B46738" w:rsidRDefault="00FA7273" w:rsidP="00B46738">
      <w:pPr>
        <w:spacing w:after="0" w:line="360" w:lineRule="auto"/>
        <w:ind w:firstLine="851"/>
        <w:jc w:val="both"/>
        <w:rPr>
          <w:rFonts w:ascii="Times New Roman" w:eastAsia="Times New Roman" w:hAnsi="Times New Roman" w:cs="Times New Roman"/>
          <w:sz w:val="28"/>
          <w:szCs w:val="28"/>
        </w:rPr>
      </w:pPr>
    </w:p>
    <w:p w:rsidR="00B5383D" w:rsidRPr="00B46738" w:rsidRDefault="00B5383D" w:rsidP="00B46738">
      <w:pPr>
        <w:spacing w:after="0" w:line="360" w:lineRule="auto"/>
        <w:jc w:val="both"/>
        <w:rPr>
          <w:rFonts w:ascii="Times New Roman" w:eastAsia="Times New Roman" w:hAnsi="Times New Roman" w:cs="Times New Roman"/>
          <w:sz w:val="28"/>
          <w:szCs w:val="28"/>
        </w:rPr>
      </w:pPr>
    </w:p>
    <w:p w:rsidR="00AF00EF" w:rsidRPr="00B46738" w:rsidRDefault="008540B6" w:rsidP="00B46738">
      <w:pPr>
        <w:spacing w:after="0" w:line="360" w:lineRule="auto"/>
        <w:contextualSpacing/>
        <w:jc w:val="center"/>
        <w:rPr>
          <w:rFonts w:ascii="Times New Roman" w:eastAsia="Times New Roman" w:hAnsi="Times New Roman" w:cs="Times New Roman"/>
          <w:b/>
          <w:color w:val="000000"/>
          <w:sz w:val="28"/>
          <w:szCs w:val="28"/>
        </w:rPr>
      </w:pPr>
      <w:r w:rsidRPr="00B46738">
        <w:rPr>
          <w:rFonts w:ascii="Times New Roman" w:eastAsia="Times New Roman" w:hAnsi="Times New Roman" w:cs="Times New Roman"/>
          <w:b/>
          <w:color w:val="000000"/>
          <w:sz w:val="28"/>
          <w:szCs w:val="28"/>
        </w:rPr>
        <w:lastRenderedPageBreak/>
        <w:t>ГЛАВА 2 ОПЫТНО-</w:t>
      </w:r>
      <w:r w:rsidR="00C025D5" w:rsidRPr="00B46738">
        <w:rPr>
          <w:rFonts w:ascii="Times New Roman" w:eastAsia="Times New Roman" w:hAnsi="Times New Roman" w:cs="Times New Roman"/>
          <w:b/>
          <w:color w:val="000000"/>
          <w:sz w:val="28"/>
          <w:szCs w:val="28"/>
        </w:rPr>
        <w:t xml:space="preserve">ПРАКТИЧЕСКАЯ </w:t>
      </w:r>
      <w:r w:rsidR="00E153E7" w:rsidRPr="00B46738">
        <w:rPr>
          <w:rFonts w:ascii="Times New Roman" w:eastAsia="Times New Roman" w:hAnsi="Times New Roman" w:cs="Times New Roman"/>
          <w:b/>
          <w:color w:val="000000"/>
          <w:sz w:val="28"/>
          <w:szCs w:val="28"/>
        </w:rPr>
        <w:t xml:space="preserve"> РАБОТА </w:t>
      </w:r>
      <w:bookmarkStart w:id="3" w:name="_Toc284331926"/>
      <w:r w:rsidR="00773358" w:rsidRPr="00B46738">
        <w:rPr>
          <w:rFonts w:ascii="Times New Roman" w:eastAsia="Times New Roman" w:hAnsi="Times New Roman" w:cs="Times New Roman"/>
          <w:b/>
          <w:color w:val="000000"/>
          <w:sz w:val="28"/>
          <w:szCs w:val="28"/>
        </w:rPr>
        <w:t xml:space="preserve"> ПО </w:t>
      </w:r>
      <w:r w:rsidR="00AF00EF" w:rsidRPr="00B46738">
        <w:rPr>
          <w:rFonts w:ascii="Times New Roman" w:eastAsia="Times New Roman" w:hAnsi="Times New Roman" w:cs="Times New Roman"/>
          <w:b/>
          <w:color w:val="000000"/>
          <w:sz w:val="28"/>
          <w:szCs w:val="28"/>
        </w:rPr>
        <w:t xml:space="preserve">ИССЛЕДОВАНИЮ </w:t>
      </w:r>
      <w:r w:rsidR="00D2130A" w:rsidRPr="00B46738">
        <w:rPr>
          <w:rFonts w:ascii="Times New Roman" w:eastAsia="Times New Roman" w:hAnsi="Times New Roman" w:cs="Times New Roman"/>
          <w:b/>
          <w:color w:val="000000"/>
          <w:sz w:val="28"/>
          <w:szCs w:val="28"/>
        </w:rPr>
        <w:t>ПУТЕЙ</w:t>
      </w:r>
      <w:r w:rsidR="00773358" w:rsidRPr="00B46738">
        <w:rPr>
          <w:rFonts w:ascii="Times New Roman" w:eastAsia="Times New Roman" w:hAnsi="Times New Roman" w:cs="Times New Roman"/>
          <w:b/>
          <w:color w:val="000000"/>
          <w:sz w:val="28"/>
          <w:szCs w:val="28"/>
        </w:rPr>
        <w:t xml:space="preserve"> ПРЕДУПРЕЖДЕНИЯ  НЕУСПЕВАЕМОСТИ </w:t>
      </w:r>
    </w:p>
    <w:p w:rsidR="00D2130A" w:rsidRPr="00B46738" w:rsidRDefault="00AF00EF" w:rsidP="00B46738">
      <w:pPr>
        <w:spacing w:after="0" w:line="360" w:lineRule="auto"/>
        <w:contextualSpacing/>
        <w:jc w:val="center"/>
        <w:rPr>
          <w:rFonts w:ascii="Times New Roman" w:eastAsia="Times New Roman" w:hAnsi="Times New Roman" w:cs="Times New Roman"/>
          <w:sz w:val="28"/>
          <w:szCs w:val="28"/>
        </w:rPr>
      </w:pPr>
      <w:r w:rsidRPr="00B46738">
        <w:rPr>
          <w:rFonts w:ascii="Times New Roman" w:eastAsia="Times New Roman" w:hAnsi="Times New Roman" w:cs="Times New Roman"/>
          <w:b/>
          <w:color w:val="000000"/>
          <w:sz w:val="28"/>
          <w:szCs w:val="28"/>
        </w:rPr>
        <w:t xml:space="preserve">МЛАДШИХ </w:t>
      </w:r>
      <w:r w:rsidR="00D2130A" w:rsidRPr="00B46738">
        <w:rPr>
          <w:rFonts w:ascii="Times New Roman" w:eastAsia="Times New Roman" w:hAnsi="Times New Roman" w:cs="Times New Roman"/>
          <w:b/>
          <w:color w:val="000000"/>
          <w:sz w:val="28"/>
          <w:szCs w:val="28"/>
        </w:rPr>
        <w:t xml:space="preserve">ШКОЛЬНИКОВ </w:t>
      </w:r>
      <w:bookmarkEnd w:id="3"/>
    </w:p>
    <w:p w:rsidR="00AF00EF" w:rsidRPr="00B46738" w:rsidRDefault="00673275" w:rsidP="00B46738">
      <w:pPr>
        <w:pStyle w:val="a6"/>
        <w:spacing w:before="0" w:beforeAutospacing="0" w:after="0" w:afterAutospacing="0" w:line="360" w:lineRule="auto"/>
        <w:ind w:firstLine="851"/>
        <w:jc w:val="both"/>
        <w:rPr>
          <w:b/>
          <w:color w:val="000000"/>
          <w:sz w:val="28"/>
          <w:szCs w:val="28"/>
        </w:rPr>
      </w:pPr>
      <w:r w:rsidRPr="00B46738">
        <w:rPr>
          <w:b/>
          <w:color w:val="000000"/>
          <w:sz w:val="28"/>
          <w:szCs w:val="28"/>
        </w:rPr>
        <w:t xml:space="preserve">2.1 </w:t>
      </w:r>
      <w:r w:rsidR="00D533E8" w:rsidRPr="00B46738">
        <w:rPr>
          <w:b/>
          <w:color w:val="000000"/>
          <w:sz w:val="28"/>
          <w:szCs w:val="28"/>
        </w:rPr>
        <w:t>Исследование уровня стартовой готовности к успешному обучению в начальной школе</w:t>
      </w:r>
    </w:p>
    <w:p w:rsidR="00B12CD8" w:rsidRPr="00B46738" w:rsidRDefault="00B12CD8" w:rsidP="00B46738">
      <w:pPr>
        <w:pStyle w:val="a6"/>
        <w:spacing w:before="0" w:beforeAutospacing="0" w:after="0" w:afterAutospacing="0" w:line="360" w:lineRule="auto"/>
        <w:ind w:firstLine="851"/>
        <w:jc w:val="both"/>
        <w:rPr>
          <w:b/>
          <w:color w:val="000000"/>
          <w:sz w:val="28"/>
          <w:szCs w:val="28"/>
        </w:rPr>
      </w:pPr>
      <w:r w:rsidRPr="00B46738">
        <w:rPr>
          <w:b/>
          <w:color w:val="000000"/>
          <w:sz w:val="28"/>
          <w:szCs w:val="28"/>
        </w:rPr>
        <w:t xml:space="preserve"> </w:t>
      </w:r>
    </w:p>
    <w:p w:rsidR="00AF00EF" w:rsidRPr="00B46738" w:rsidRDefault="00673275" w:rsidP="00B46738">
      <w:pPr>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 xml:space="preserve">Опытно-практическая работа была проведена на базе </w:t>
      </w:r>
      <w:r w:rsidR="00B12CD8" w:rsidRPr="00B46738">
        <w:rPr>
          <w:rFonts w:ascii="Times New Roman" w:hAnsi="Times New Roman" w:cs="Times New Roman"/>
          <w:sz w:val="28"/>
          <w:szCs w:val="28"/>
        </w:rPr>
        <w:t xml:space="preserve">государственного </w:t>
      </w:r>
      <w:r w:rsidRPr="00B46738">
        <w:rPr>
          <w:rFonts w:ascii="Times New Roman" w:hAnsi="Times New Roman" w:cs="Times New Roman"/>
          <w:sz w:val="28"/>
          <w:szCs w:val="28"/>
        </w:rPr>
        <w:t xml:space="preserve">бюджетного общеобразовательного учреждения </w:t>
      </w:r>
      <w:r w:rsidR="00A15BDD" w:rsidRPr="00B46738">
        <w:rPr>
          <w:rFonts w:ascii="Times New Roman" w:hAnsi="Times New Roman" w:cs="Times New Roman"/>
          <w:sz w:val="28"/>
          <w:szCs w:val="28"/>
        </w:rPr>
        <w:t xml:space="preserve"> школы</w:t>
      </w:r>
      <w:r w:rsidR="00B12CD8" w:rsidRPr="00B46738">
        <w:rPr>
          <w:rFonts w:ascii="Times New Roman" w:hAnsi="Times New Roman" w:cs="Times New Roman"/>
          <w:sz w:val="28"/>
          <w:szCs w:val="28"/>
        </w:rPr>
        <w:t>-интернат</w:t>
      </w:r>
      <w:r w:rsidR="00A15BDD" w:rsidRPr="00B46738">
        <w:rPr>
          <w:rFonts w:ascii="Times New Roman" w:hAnsi="Times New Roman" w:cs="Times New Roman"/>
          <w:sz w:val="28"/>
          <w:szCs w:val="28"/>
        </w:rPr>
        <w:t>а</w:t>
      </w:r>
      <w:r w:rsidR="00B12CD8" w:rsidRPr="00B46738">
        <w:rPr>
          <w:rFonts w:ascii="Times New Roman" w:hAnsi="Times New Roman" w:cs="Times New Roman"/>
          <w:sz w:val="28"/>
          <w:szCs w:val="28"/>
        </w:rPr>
        <w:t xml:space="preserve">  для детей с ограниченными </w:t>
      </w:r>
      <w:r w:rsidR="00AF00EF" w:rsidRPr="00B46738">
        <w:rPr>
          <w:rFonts w:ascii="Times New Roman" w:hAnsi="Times New Roman" w:cs="Times New Roman"/>
          <w:sz w:val="28"/>
          <w:szCs w:val="28"/>
        </w:rPr>
        <w:t xml:space="preserve">возможностями здоровья имени </w:t>
      </w:r>
      <w:proofErr w:type="spellStart"/>
      <w:r w:rsidR="00AF00EF" w:rsidRPr="00B46738">
        <w:rPr>
          <w:rFonts w:ascii="Times New Roman" w:hAnsi="Times New Roman" w:cs="Times New Roman"/>
          <w:sz w:val="28"/>
          <w:szCs w:val="28"/>
        </w:rPr>
        <w:t>И.Е.</w:t>
      </w:r>
      <w:r w:rsidR="00B12CD8" w:rsidRPr="00B46738">
        <w:rPr>
          <w:rFonts w:ascii="Times New Roman" w:hAnsi="Times New Roman" w:cs="Times New Roman"/>
          <w:sz w:val="28"/>
          <w:szCs w:val="28"/>
        </w:rPr>
        <w:t>Егорова</w:t>
      </w:r>
      <w:proofErr w:type="spellEnd"/>
      <w:r w:rsidR="00B12CD8" w:rsidRPr="00B46738">
        <w:rPr>
          <w:rFonts w:ascii="Times New Roman" w:hAnsi="Times New Roman" w:cs="Times New Roman"/>
          <w:sz w:val="28"/>
          <w:szCs w:val="28"/>
        </w:rPr>
        <w:t xml:space="preserve"> </w:t>
      </w:r>
      <w:r w:rsidRPr="00B46738">
        <w:rPr>
          <w:rFonts w:ascii="Times New Roman" w:hAnsi="Times New Roman" w:cs="Times New Roman"/>
          <w:sz w:val="28"/>
          <w:szCs w:val="28"/>
        </w:rPr>
        <w:t>городского округа</w:t>
      </w:r>
      <w:r w:rsidR="00B12CD8" w:rsidRPr="00B46738">
        <w:rPr>
          <w:rFonts w:ascii="Times New Roman" w:hAnsi="Times New Roman" w:cs="Times New Roman"/>
          <w:sz w:val="28"/>
          <w:szCs w:val="28"/>
        </w:rPr>
        <w:t xml:space="preserve"> Новокуйбышевск</w:t>
      </w:r>
      <w:r w:rsidRPr="00B46738">
        <w:rPr>
          <w:rFonts w:ascii="Times New Roman" w:hAnsi="Times New Roman" w:cs="Times New Roman"/>
          <w:sz w:val="28"/>
          <w:szCs w:val="28"/>
        </w:rPr>
        <w:t xml:space="preserve">. Выборку составили 30 человек, возраст 6,5-7 лет. </w:t>
      </w:r>
      <w:r w:rsidR="00AF00EF" w:rsidRPr="00B46738">
        <w:rPr>
          <w:rFonts w:ascii="Times New Roman" w:hAnsi="Times New Roman" w:cs="Times New Roman"/>
          <w:sz w:val="28"/>
          <w:szCs w:val="28"/>
        </w:rPr>
        <w:t xml:space="preserve">           </w:t>
      </w:r>
    </w:p>
    <w:p w:rsidR="00673275" w:rsidRPr="00B46738" w:rsidRDefault="00A15BDD" w:rsidP="00B46738">
      <w:pPr>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 xml:space="preserve">Предупреждением и оперативной помощью педагога в развитии и содействии саморазвития ребенка является диагностика. </w:t>
      </w:r>
      <w:r w:rsidR="003A0F5D" w:rsidRPr="00B46738">
        <w:rPr>
          <w:rFonts w:ascii="Times New Roman" w:hAnsi="Times New Roman" w:cs="Times New Roman"/>
          <w:sz w:val="28"/>
          <w:szCs w:val="28"/>
        </w:rPr>
        <w:t xml:space="preserve">Для выявления основных трудностей и путей их предупреждения была проведена стартовая диагностика первоклассников </w:t>
      </w:r>
      <w:r w:rsidR="00673275" w:rsidRPr="00B46738">
        <w:rPr>
          <w:rFonts w:ascii="Times New Roman" w:hAnsi="Times New Roman" w:cs="Times New Roman"/>
          <w:sz w:val="28"/>
          <w:szCs w:val="28"/>
        </w:rPr>
        <w:t xml:space="preserve">на основе методических рекомендаций к рабочей тетради «Школьный старт» под редакцией </w:t>
      </w:r>
      <w:proofErr w:type="spellStart"/>
      <w:r w:rsidR="00673275" w:rsidRPr="00B46738">
        <w:rPr>
          <w:rFonts w:ascii="Times New Roman" w:hAnsi="Times New Roman" w:cs="Times New Roman"/>
          <w:sz w:val="28"/>
          <w:szCs w:val="28"/>
        </w:rPr>
        <w:t>Т.В.Бегловой</w:t>
      </w:r>
      <w:proofErr w:type="spellEnd"/>
      <w:r w:rsidR="00673275" w:rsidRPr="00B46738">
        <w:rPr>
          <w:rFonts w:ascii="Times New Roman" w:hAnsi="Times New Roman" w:cs="Times New Roman"/>
          <w:sz w:val="28"/>
          <w:szCs w:val="28"/>
        </w:rPr>
        <w:t xml:space="preserve">, </w:t>
      </w:r>
      <w:proofErr w:type="spellStart"/>
      <w:r w:rsidR="00673275" w:rsidRPr="00B46738">
        <w:rPr>
          <w:rFonts w:ascii="Times New Roman" w:hAnsi="Times New Roman" w:cs="Times New Roman"/>
          <w:sz w:val="28"/>
          <w:szCs w:val="28"/>
        </w:rPr>
        <w:t>М.Р.Битяновой</w:t>
      </w:r>
      <w:proofErr w:type="spellEnd"/>
      <w:r w:rsidR="00673275" w:rsidRPr="00B46738">
        <w:rPr>
          <w:rFonts w:ascii="Times New Roman" w:hAnsi="Times New Roman" w:cs="Times New Roman"/>
          <w:sz w:val="28"/>
          <w:szCs w:val="28"/>
        </w:rPr>
        <w:t xml:space="preserve">, </w:t>
      </w:r>
      <w:proofErr w:type="spellStart"/>
      <w:r w:rsidR="00673275" w:rsidRPr="00B46738">
        <w:rPr>
          <w:rFonts w:ascii="Times New Roman" w:hAnsi="Times New Roman" w:cs="Times New Roman"/>
          <w:sz w:val="28"/>
          <w:szCs w:val="28"/>
        </w:rPr>
        <w:t>А.Г.Теплицкой</w:t>
      </w:r>
      <w:proofErr w:type="spellEnd"/>
      <w:r w:rsidR="00673275" w:rsidRPr="00B46738">
        <w:rPr>
          <w:rFonts w:ascii="Times New Roman" w:hAnsi="Times New Roman" w:cs="Times New Roman"/>
          <w:sz w:val="28"/>
          <w:szCs w:val="28"/>
        </w:rPr>
        <w:t xml:space="preserve"> [2</w:t>
      </w:r>
      <w:r w:rsidR="00A04527" w:rsidRPr="00B46738">
        <w:rPr>
          <w:rFonts w:ascii="Times New Roman" w:hAnsi="Times New Roman" w:cs="Times New Roman"/>
          <w:sz w:val="28"/>
          <w:szCs w:val="28"/>
        </w:rPr>
        <w:t>3</w:t>
      </w:r>
      <w:r w:rsidR="00673275" w:rsidRPr="00B46738">
        <w:rPr>
          <w:rFonts w:ascii="Times New Roman" w:hAnsi="Times New Roman" w:cs="Times New Roman"/>
          <w:sz w:val="28"/>
          <w:szCs w:val="28"/>
        </w:rPr>
        <w:t xml:space="preserve">].  Предлагаемые в этой методике критерии стартовой готовности ребенка вытекают из требований Федерального государственного образовательного стандарта начального общего образования и соответствуют запросу образовательной системы </w:t>
      </w:r>
      <w:proofErr w:type="spellStart"/>
      <w:r w:rsidR="00673275" w:rsidRPr="00B46738">
        <w:rPr>
          <w:rFonts w:ascii="Times New Roman" w:hAnsi="Times New Roman" w:cs="Times New Roman"/>
          <w:sz w:val="28"/>
          <w:szCs w:val="28"/>
        </w:rPr>
        <w:t>Л.В.Занкова</w:t>
      </w:r>
      <w:proofErr w:type="spellEnd"/>
      <w:r w:rsidR="00673275" w:rsidRPr="00B46738">
        <w:rPr>
          <w:rFonts w:ascii="Times New Roman" w:hAnsi="Times New Roman" w:cs="Times New Roman"/>
          <w:sz w:val="28"/>
          <w:szCs w:val="28"/>
        </w:rPr>
        <w:t xml:space="preserve">. Для развивающего обучения и </w:t>
      </w:r>
      <w:proofErr w:type="gramStart"/>
      <w:r w:rsidR="00673275" w:rsidRPr="00B46738">
        <w:rPr>
          <w:rFonts w:ascii="Times New Roman" w:hAnsi="Times New Roman" w:cs="Times New Roman"/>
          <w:sz w:val="28"/>
          <w:szCs w:val="28"/>
        </w:rPr>
        <w:t>современных</w:t>
      </w:r>
      <w:proofErr w:type="gramEnd"/>
      <w:r w:rsidR="00673275" w:rsidRPr="00B46738">
        <w:rPr>
          <w:rFonts w:ascii="Times New Roman" w:hAnsi="Times New Roman" w:cs="Times New Roman"/>
          <w:sz w:val="28"/>
          <w:szCs w:val="28"/>
        </w:rPr>
        <w:t xml:space="preserve"> ФГОС </w:t>
      </w:r>
      <w:r w:rsidR="00527985" w:rsidRPr="00B46738">
        <w:rPr>
          <w:rFonts w:ascii="Times New Roman" w:hAnsi="Times New Roman" w:cs="Times New Roman"/>
          <w:sz w:val="28"/>
          <w:szCs w:val="28"/>
        </w:rPr>
        <w:t xml:space="preserve">базовым является положение </w:t>
      </w:r>
      <w:proofErr w:type="spellStart"/>
      <w:r w:rsidR="00527985" w:rsidRPr="00B46738">
        <w:rPr>
          <w:rFonts w:ascii="Times New Roman" w:hAnsi="Times New Roman" w:cs="Times New Roman"/>
          <w:sz w:val="28"/>
          <w:szCs w:val="28"/>
        </w:rPr>
        <w:t>Л.С.</w:t>
      </w:r>
      <w:r w:rsidR="00673275" w:rsidRPr="00B46738">
        <w:rPr>
          <w:rFonts w:ascii="Times New Roman" w:hAnsi="Times New Roman" w:cs="Times New Roman"/>
          <w:sz w:val="28"/>
          <w:szCs w:val="28"/>
        </w:rPr>
        <w:t>Выготского</w:t>
      </w:r>
      <w:proofErr w:type="spellEnd"/>
      <w:r w:rsidR="00673275" w:rsidRPr="00B46738">
        <w:rPr>
          <w:rFonts w:ascii="Times New Roman" w:hAnsi="Times New Roman" w:cs="Times New Roman"/>
          <w:sz w:val="28"/>
          <w:szCs w:val="28"/>
        </w:rPr>
        <w:t xml:space="preserve"> о том, что обучение должно</w:t>
      </w:r>
      <w:r w:rsidR="00673275" w:rsidRPr="00B46738">
        <w:rPr>
          <w:rFonts w:ascii="Times New Roman" w:hAnsi="Times New Roman" w:cs="Times New Roman"/>
          <w:sz w:val="28"/>
          <w:szCs w:val="28"/>
          <w:shd w:val="clear" w:color="auto" w:fill="FFFFFF"/>
        </w:rPr>
        <w:t xml:space="preserve"> осуществляться в зоне ближайшего развития, а не на актуальном, уже достигнутом ребенком уровне</w:t>
      </w:r>
      <w:r w:rsidR="00B12CD8" w:rsidRPr="00B46738">
        <w:rPr>
          <w:rFonts w:ascii="Times New Roman" w:hAnsi="Times New Roman" w:cs="Times New Roman"/>
          <w:sz w:val="28"/>
          <w:szCs w:val="28"/>
          <w:shd w:val="clear" w:color="auto" w:fill="FFFFFF"/>
        </w:rPr>
        <w:t>.</w:t>
      </w:r>
    </w:p>
    <w:p w:rsidR="00B12CD8" w:rsidRPr="00B46738" w:rsidRDefault="00673275" w:rsidP="00B46738">
      <w:pPr>
        <w:pStyle w:val="a6"/>
        <w:spacing w:before="0" w:beforeAutospacing="0" w:after="0" w:afterAutospacing="0" w:line="360" w:lineRule="auto"/>
        <w:ind w:firstLine="851"/>
        <w:jc w:val="both"/>
        <w:rPr>
          <w:color w:val="000000"/>
          <w:sz w:val="28"/>
          <w:szCs w:val="28"/>
        </w:rPr>
      </w:pPr>
      <w:r w:rsidRPr="00B46738">
        <w:rPr>
          <w:color w:val="000000"/>
          <w:sz w:val="28"/>
          <w:szCs w:val="28"/>
        </w:rPr>
        <w:t xml:space="preserve">Краткое описание каждого задания представлено в Приложении </w:t>
      </w:r>
      <w:r w:rsidR="00AF00EF" w:rsidRPr="00B46738">
        <w:rPr>
          <w:color w:val="000000"/>
          <w:sz w:val="28"/>
          <w:szCs w:val="28"/>
        </w:rPr>
        <w:t>Б</w:t>
      </w:r>
      <w:r w:rsidRPr="00B46738">
        <w:rPr>
          <w:color w:val="000000"/>
          <w:sz w:val="28"/>
          <w:szCs w:val="28"/>
        </w:rPr>
        <w:t xml:space="preserve">. Задания позволяют выявить умение использовать операции мышления, работать  с информацией, </w:t>
      </w:r>
      <w:r w:rsidRPr="00B46738">
        <w:rPr>
          <w:sz w:val="28"/>
          <w:szCs w:val="28"/>
        </w:rPr>
        <w:t>эмоционально-ценностное отношение к учебной деятельности.</w:t>
      </w:r>
      <w:r w:rsidRPr="00B46738">
        <w:rPr>
          <w:color w:val="000000"/>
          <w:sz w:val="28"/>
          <w:szCs w:val="28"/>
        </w:rPr>
        <w:t xml:space="preserve"> Критерии оценивания заданий представлены в Приложении </w:t>
      </w:r>
      <w:r w:rsidR="00AF00EF" w:rsidRPr="00B46738">
        <w:rPr>
          <w:color w:val="000000"/>
          <w:sz w:val="28"/>
          <w:szCs w:val="28"/>
        </w:rPr>
        <w:t>В</w:t>
      </w:r>
      <w:r w:rsidRPr="00B46738">
        <w:rPr>
          <w:color w:val="000000"/>
          <w:sz w:val="28"/>
          <w:szCs w:val="28"/>
        </w:rPr>
        <w:t>.</w:t>
      </w:r>
    </w:p>
    <w:p w:rsidR="00673275" w:rsidRPr="00FA7273" w:rsidRDefault="00673275" w:rsidP="00FA7273">
      <w:pPr>
        <w:pStyle w:val="a6"/>
        <w:spacing w:before="0" w:beforeAutospacing="0" w:after="0" w:afterAutospacing="0" w:line="360" w:lineRule="auto"/>
        <w:ind w:firstLine="851"/>
        <w:jc w:val="both"/>
        <w:rPr>
          <w:color w:val="000000"/>
          <w:sz w:val="28"/>
          <w:szCs w:val="28"/>
        </w:rPr>
      </w:pPr>
      <w:proofErr w:type="gramStart"/>
      <w:r w:rsidRPr="00B46738">
        <w:rPr>
          <w:sz w:val="28"/>
          <w:szCs w:val="28"/>
        </w:rPr>
        <w:lastRenderedPageBreak/>
        <w:t>Результаты диагностики общих показателе</w:t>
      </w:r>
      <w:r w:rsidR="00B46738" w:rsidRPr="00B46738">
        <w:rPr>
          <w:sz w:val="28"/>
          <w:szCs w:val="28"/>
        </w:rPr>
        <w:t xml:space="preserve">й готовности класса к обучению </w:t>
      </w:r>
      <w:r w:rsidRPr="00B46738">
        <w:rPr>
          <w:sz w:val="28"/>
          <w:szCs w:val="28"/>
        </w:rPr>
        <w:t>в школе  представлены на рисунке 1</w:t>
      </w:r>
      <w:r w:rsidR="000355AC" w:rsidRPr="00B46738">
        <w:rPr>
          <w:sz w:val="28"/>
          <w:szCs w:val="28"/>
        </w:rPr>
        <w:t xml:space="preserve">, а также в Приложении </w:t>
      </w:r>
      <w:r w:rsidR="00AF00EF" w:rsidRPr="00B46738">
        <w:rPr>
          <w:sz w:val="28"/>
          <w:szCs w:val="28"/>
        </w:rPr>
        <w:t>Г</w:t>
      </w:r>
      <w:r w:rsidRPr="00B46738">
        <w:rPr>
          <w:sz w:val="28"/>
          <w:szCs w:val="28"/>
        </w:rPr>
        <w:t>. Диаграмма «Общие показатели готовности класса к обучению  в школе» позволяет увидеть, каково среднее значение по каждому показателю в классе (установление причинно-следственных связей, объединять по общему признаку, находить закономерность, внимательно читать инструкции заданий и т.д.</w:t>
      </w:r>
      <w:r w:rsidR="00AF00EF" w:rsidRPr="00B46738">
        <w:rPr>
          <w:sz w:val="28"/>
          <w:szCs w:val="28"/>
        </w:rPr>
        <w:t>).</w:t>
      </w:r>
      <w:proofErr w:type="gramEnd"/>
      <w:r w:rsidR="00AF00EF" w:rsidRPr="00B46738">
        <w:rPr>
          <w:sz w:val="28"/>
          <w:szCs w:val="28"/>
        </w:rPr>
        <w:t xml:space="preserve"> </w:t>
      </w:r>
      <w:r w:rsidRPr="00B46738">
        <w:rPr>
          <w:color w:val="000000"/>
          <w:sz w:val="28"/>
          <w:szCs w:val="28"/>
        </w:rPr>
        <w:t>Пример личной карты ученика</w:t>
      </w:r>
      <w:r w:rsidR="000355AC" w:rsidRPr="00B46738">
        <w:rPr>
          <w:color w:val="000000"/>
          <w:sz w:val="28"/>
          <w:szCs w:val="28"/>
        </w:rPr>
        <w:t xml:space="preserve"> представлен в Приложении </w:t>
      </w:r>
      <w:r w:rsidR="00AF00EF" w:rsidRPr="00B46738">
        <w:rPr>
          <w:color w:val="000000"/>
          <w:sz w:val="28"/>
          <w:szCs w:val="28"/>
        </w:rPr>
        <w:t>Д</w:t>
      </w:r>
      <w:r w:rsidR="00FA7273">
        <w:rPr>
          <w:color w:val="000000"/>
          <w:sz w:val="28"/>
          <w:szCs w:val="28"/>
        </w:rPr>
        <w:t>.</w:t>
      </w:r>
      <w:r w:rsidR="00634A8C" w:rsidRPr="00B46738">
        <w:rPr>
          <w:noProof/>
          <w:sz w:val="28"/>
          <w:szCs w:val="28"/>
        </w:rPr>
        <w:drawing>
          <wp:anchor distT="0" distB="0" distL="114300" distR="114300" simplePos="0" relativeHeight="251659776" behindDoc="0" locked="0" layoutInCell="1" allowOverlap="1" wp14:anchorId="68A9DA84" wp14:editId="5730F249">
            <wp:simplePos x="0" y="0"/>
            <wp:positionH relativeFrom="column">
              <wp:posOffset>-108585</wp:posOffset>
            </wp:positionH>
            <wp:positionV relativeFrom="paragraph">
              <wp:posOffset>490855</wp:posOffset>
            </wp:positionV>
            <wp:extent cx="6247130" cy="6448425"/>
            <wp:effectExtent l="19050" t="0" r="1270" b="0"/>
            <wp:wrapNone/>
            <wp:docPr id="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9" cstate="print"/>
                    <a:srcRect/>
                    <a:stretch>
                      <a:fillRect/>
                    </a:stretch>
                  </pic:blipFill>
                  <pic:spPr bwMode="auto">
                    <a:xfrm>
                      <a:off x="0" y="0"/>
                      <a:ext cx="6247130" cy="6448425"/>
                    </a:xfrm>
                    <a:prstGeom prst="rect">
                      <a:avLst/>
                    </a:prstGeom>
                    <a:noFill/>
                    <a:ln w="9525">
                      <a:noFill/>
                      <a:miter lim="800000"/>
                      <a:headEnd/>
                      <a:tailEnd/>
                    </a:ln>
                  </pic:spPr>
                </pic:pic>
              </a:graphicData>
            </a:graphic>
          </wp:anchor>
        </w:drawing>
      </w:r>
    </w:p>
    <w:p w:rsidR="00673275" w:rsidRPr="00B46738" w:rsidRDefault="00673275" w:rsidP="00B46738">
      <w:pPr>
        <w:pStyle w:val="a6"/>
        <w:spacing w:before="0" w:after="0" w:line="360" w:lineRule="auto"/>
        <w:ind w:firstLine="851"/>
        <w:jc w:val="both"/>
        <w:rPr>
          <w:sz w:val="28"/>
          <w:szCs w:val="28"/>
        </w:rPr>
      </w:pPr>
    </w:p>
    <w:p w:rsidR="00673275" w:rsidRPr="00B46738" w:rsidRDefault="00673275" w:rsidP="00B46738">
      <w:pPr>
        <w:pStyle w:val="a6"/>
        <w:spacing w:before="0" w:after="0" w:line="360" w:lineRule="auto"/>
        <w:ind w:firstLine="851"/>
        <w:jc w:val="both"/>
        <w:rPr>
          <w:color w:val="FF0000"/>
          <w:sz w:val="28"/>
          <w:szCs w:val="28"/>
        </w:rPr>
      </w:pPr>
    </w:p>
    <w:p w:rsidR="00673275" w:rsidRPr="00B46738" w:rsidRDefault="00673275" w:rsidP="00B46738">
      <w:pPr>
        <w:tabs>
          <w:tab w:val="left" w:pos="1134"/>
        </w:tabs>
        <w:spacing w:after="0" w:line="360" w:lineRule="auto"/>
        <w:jc w:val="both"/>
        <w:rPr>
          <w:rFonts w:ascii="Times New Roman" w:hAnsi="Times New Roman" w:cs="Times New Roman"/>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73275" w:rsidRPr="00B46738" w:rsidRDefault="00673275" w:rsidP="00B46738">
      <w:pPr>
        <w:pStyle w:val="a6"/>
        <w:shd w:val="clear" w:color="auto" w:fill="FFFFFF"/>
        <w:spacing w:before="0" w:after="0" w:line="360" w:lineRule="auto"/>
        <w:ind w:firstLine="851"/>
        <w:jc w:val="both"/>
        <w:rPr>
          <w:sz w:val="28"/>
          <w:szCs w:val="28"/>
        </w:rPr>
      </w:pPr>
    </w:p>
    <w:p w:rsidR="00634A8C" w:rsidRPr="00B46738" w:rsidRDefault="00634A8C" w:rsidP="00FA7273">
      <w:pPr>
        <w:pStyle w:val="a6"/>
        <w:shd w:val="clear" w:color="auto" w:fill="FFFFFF"/>
        <w:spacing w:before="0" w:after="0" w:line="360" w:lineRule="auto"/>
        <w:rPr>
          <w:sz w:val="28"/>
          <w:szCs w:val="28"/>
        </w:rPr>
      </w:pPr>
    </w:p>
    <w:p w:rsidR="00AF00EF" w:rsidRPr="00B46738" w:rsidRDefault="00673275" w:rsidP="00B46738">
      <w:pPr>
        <w:pStyle w:val="a6"/>
        <w:shd w:val="clear" w:color="auto" w:fill="FFFFFF"/>
        <w:spacing w:before="0" w:beforeAutospacing="0" w:after="0" w:afterAutospacing="0" w:line="360" w:lineRule="auto"/>
        <w:jc w:val="center"/>
        <w:rPr>
          <w:sz w:val="28"/>
          <w:szCs w:val="28"/>
        </w:rPr>
      </w:pPr>
      <w:r w:rsidRPr="00B46738">
        <w:rPr>
          <w:sz w:val="28"/>
          <w:szCs w:val="28"/>
        </w:rPr>
        <w:t>Рисунок 1 – Результаты диагностики общих показателей готовности класса</w:t>
      </w:r>
      <w:r w:rsidR="008B34BB" w:rsidRPr="00B46738">
        <w:rPr>
          <w:sz w:val="28"/>
          <w:szCs w:val="28"/>
        </w:rPr>
        <w:t xml:space="preserve"> </w:t>
      </w:r>
    </w:p>
    <w:p w:rsidR="008B34BB" w:rsidRPr="00B46738" w:rsidRDefault="00673275" w:rsidP="00B46738">
      <w:pPr>
        <w:pStyle w:val="a6"/>
        <w:shd w:val="clear" w:color="auto" w:fill="FFFFFF"/>
        <w:spacing w:before="0" w:beforeAutospacing="0" w:after="0" w:afterAutospacing="0" w:line="360" w:lineRule="auto"/>
        <w:jc w:val="center"/>
        <w:rPr>
          <w:sz w:val="28"/>
          <w:szCs w:val="28"/>
        </w:rPr>
      </w:pPr>
      <w:r w:rsidRPr="00B46738">
        <w:rPr>
          <w:sz w:val="28"/>
          <w:szCs w:val="28"/>
        </w:rPr>
        <w:t>к обучению  в школе</w:t>
      </w:r>
    </w:p>
    <w:p w:rsidR="00673275" w:rsidRPr="00B46738" w:rsidRDefault="00673275" w:rsidP="00B46738">
      <w:pPr>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Анализ результатов показал, что большинство детей в классе, в процентном соотношении 70% учащихся испытывали трудности при выполнении диагностических заданий на следующие умения:</w:t>
      </w:r>
    </w:p>
    <w:p w:rsidR="00AF00EF" w:rsidRPr="00B46738" w:rsidRDefault="00673275" w:rsidP="00B46738">
      <w:pPr>
        <w:pStyle w:val="af3"/>
        <w:numPr>
          <w:ilvl w:val="0"/>
          <w:numId w:val="11"/>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lastRenderedPageBreak/>
        <w:t>умение выделять из потока информации отдельные детали, исходя и поставленной задачи;</w:t>
      </w:r>
    </w:p>
    <w:p w:rsidR="00AF00EF" w:rsidRPr="00B46738" w:rsidRDefault="00673275" w:rsidP="00B46738">
      <w:pPr>
        <w:pStyle w:val="af3"/>
        <w:numPr>
          <w:ilvl w:val="0"/>
          <w:numId w:val="11"/>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умение обнаруживать  существенные признаки понятий в образных изображениях  объектов;</w:t>
      </w:r>
    </w:p>
    <w:p w:rsidR="00AF00EF" w:rsidRPr="00B46738" w:rsidRDefault="00673275" w:rsidP="00B46738">
      <w:pPr>
        <w:pStyle w:val="af3"/>
        <w:numPr>
          <w:ilvl w:val="0"/>
          <w:numId w:val="11"/>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умение опираться на зрительный образ для удержания в памяти учебной информации;</w:t>
      </w:r>
    </w:p>
    <w:p w:rsidR="00673275" w:rsidRPr="00B46738" w:rsidRDefault="00673275" w:rsidP="00B46738">
      <w:pPr>
        <w:pStyle w:val="af3"/>
        <w:numPr>
          <w:ilvl w:val="0"/>
          <w:numId w:val="11"/>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умение  видеть закономерности в изучаемой информации.</w:t>
      </w:r>
    </w:p>
    <w:p w:rsidR="00673275" w:rsidRPr="00B46738" w:rsidRDefault="00673275" w:rsidP="00B46738">
      <w:pPr>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На основе результатов стартовой диагностики были выделены следующие группы, которые представлены на рисунке 2:</w:t>
      </w:r>
    </w:p>
    <w:p w:rsidR="00903A76" w:rsidRPr="00B46738" w:rsidRDefault="00673275" w:rsidP="00B46738">
      <w:pPr>
        <w:pStyle w:val="af3"/>
        <w:numPr>
          <w:ilvl w:val="0"/>
          <w:numId w:val="12"/>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1 группа - 16 учащихся (53%);</w:t>
      </w:r>
    </w:p>
    <w:p w:rsidR="00A03EC9" w:rsidRPr="00B46738" w:rsidRDefault="00673275" w:rsidP="00B46738">
      <w:pPr>
        <w:pStyle w:val="af3"/>
        <w:numPr>
          <w:ilvl w:val="0"/>
          <w:numId w:val="12"/>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2 группа - 2 учащихся (7%);</w:t>
      </w:r>
    </w:p>
    <w:p w:rsidR="009F43A7" w:rsidRPr="00B46738" w:rsidRDefault="00673275" w:rsidP="00B46738">
      <w:pPr>
        <w:pStyle w:val="af3"/>
        <w:numPr>
          <w:ilvl w:val="0"/>
          <w:numId w:val="12"/>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3 группа - 7 учащихся (23%);</w:t>
      </w:r>
    </w:p>
    <w:p w:rsidR="00673275" w:rsidRPr="00B46738" w:rsidRDefault="00673275" w:rsidP="00B46738">
      <w:pPr>
        <w:pStyle w:val="af3"/>
        <w:numPr>
          <w:ilvl w:val="0"/>
          <w:numId w:val="12"/>
        </w:numPr>
        <w:tabs>
          <w:tab w:val="left" w:pos="1134"/>
        </w:tabs>
        <w:spacing w:after="0" w:line="360" w:lineRule="auto"/>
        <w:ind w:left="0" w:firstLine="851"/>
        <w:jc w:val="both"/>
        <w:rPr>
          <w:rFonts w:ascii="Times New Roman" w:hAnsi="Times New Roman" w:cs="Times New Roman"/>
          <w:sz w:val="28"/>
          <w:szCs w:val="28"/>
        </w:rPr>
      </w:pPr>
      <w:r w:rsidRPr="00B46738">
        <w:rPr>
          <w:rFonts w:ascii="Times New Roman" w:hAnsi="Times New Roman" w:cs="Times New Roman"/>
          <w:sz w:val="28"/>
          <w:szCs w:val="28"/>
        </w:rPr>
        <w:t>4 группа - 5 учащихся</w:t>
      </w:r>
      <w:r w:rsidRPr="00B46738">
        <w:rPr>
          <w:rFonts w:ascii="Times New Roman" w:hAnsi="Times New Roman" w:cs="Times New Roman"/>
          <w:color w:val="000000"/>
          <w:sz w:val="28"/>
          <w:szCs w:val="28"/>
        </w:rPr>
        <w:t xml:space="preserve"> (17%)</w:t>
      </w:r>
      <w:r w:rsidR="009F43A7" w:rsidRPr="00B46738">
        <w:rPr>
          <w:rFonts w:ascii="Times New Roman" w:hAnsi="Times New Roman" w:cs="Times New Roman"/>
          <w:color w:val="000000"/>
          <w:sz w:val="28"/>
          <w:szCs w:val="28"/>
        </w:rPr>
        <w:t>.</w:t>
      </w:r>
    </w:p>
    <w:p w:rsidR="00634A8C" w:rsidRPr="00B46738" w:rsidRDefault="00073AB6" w:rsidP="00B46738">
      <w:pPr>
        <w:pStyle w:val="a6"/>
        <w:shd w:val="clear" w:color="auto" w:fill="FFFFFF"/>
        <w:spacing w:before="0" w:after="0" w:line="360" w:lineRule="auto"/>
        <w:ind w:firstLine="851"/>
        <w:jc w:val="center"/>
        <w:rPr>
          <w:noProof/>
          <w:sz w:val="28"/>
          <w:szCs w:val="28"/>
        </w:rPr>
      </w:pPr>
      <w:r>
        <w:rPr>
          <w:noProof/>
          <w:sz w:val="28"/>
          <w:szCs w:val="28"/>
        </w:rPr>
        <w:drawing>
          <wp:inline distT="0" distB="0" distL="0" distR="0">
            <wp:extent cx="5688330" cy="3263900"/>
            <wp:effectExtent l="0" t="0" r="0" b="0"/>
            <wp:docPr id="2"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673275" w:rsidRPr="00B46738">
        <w:rPr>
          <w:sz w:val="28"/>
          <w:szCs w:val="28"/>
        </w:rPr>
        <w:t>Рисунок 2 – Группы стартовой готовности</w:t>
      </w:r>
    </w:p>
    <w:p w:rsidR="00634A8C" w:rsidRPr="00B46738" w:rsidRDefault="00673275" w:rsidP="00B46738">
      <w:pPr>
        <w:pStyle w:val="a6"/>
        <w:shd w:val="clear" w:color="auto" w:fill="FFFFFF"/>
        <w:spacing w:before="0" w:after="0" w:line="360" w:lineRule="auto"/>
        <w:ind w:firstLine="851"/>
        <w:jc w:val="both"/>
        <w:rPr>
          <w:sz w:val="28"/>
          <w:szCs w:val="28"/>
        </w:rPr>
      </w:pPr>
      <w:r w:rsidRPr="00B46738">
        <w:rPr>
          <w:color w:val="000000"/>
          <w:sz w:val="28"/>
          <w:szCs w:val="28"/>
        </w:rPr>
        <w:t>В таблице 1 представлены возможности каждой группы в новой для детей учебной деятельности.</w:t>
      </w:r>
    </w:p>
    <w:p w:rsidR="00673275" w:rsidRPr="00B46738" w:rsidRDefault="00673275" w:rsidP="00B46738">
      <w:pPr>
        <w:shd w:val="clear" w:color="auto" w:fill="FFFFFF"/>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Таблица 1 </w:t>
      </w:r>
      <w:r w:rsidRPr="00B46738">
        <w:rPr>
          <w:rFonts w:ascii="Times New Roman" w:hAnsi="Times New Roman" w:cs="Times New Roman"/>
          <w:sz w:val="28"/>
          <w:szCs w:val="28"/>
        </w:rPr>
        <w:t>–</w:t>
      </w:r>
      <w:r w:rsidRPr="00B46738">
        <w:rPr>
          <w:rFonts w:ascii="Times New Roman" w:hAnsi="Times New Roman" w:cs="Times New Roman"/>
          <w:color w:val="000000"/>
          <w:sz w:val="28"/>
          <w:szCs w:val="28"/>
        </w:rPr>
        <w:t xml:space="preserve">  Формирование групп стартовой готовности</w:t>
      </w:r>
    </w:p>
    <w:tbl>
      <w:tblPr>
        <w:tblW w:w="0" w:type="auto"/>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537"/>
        <w:gridCol w:w="1316"/>
        <w:gridCol w:w="3382"/>
        <w:gridCol w:w="3127"/>
      </w:tblGrid>
      <w:tr w:rsidR="00673275" w:rsidRPr="00B46738" w:rsidTr="00045713">
        <w:tc>
          <w:tcPr>
            <w:tcW w:w="0" w:type="auto"/>
            <w:vMerge w:val="restart"/>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ind w:left="147"/>
              <w:rPr>
                <w:rFonts w:ascii="Times New Roman" w:hAnsi="Times New Roman" w:cs="Times New Roman"/>
                <w:color w:val="000000"/>
                <w:sz w:val="24"/>
                <w:szCs w:val="24"/>
              </w:rPr>
            </w:pPr>
            <w:r w:rsidRPr="00FA7273">
              <w:rPr>
                <w:rFonts w:ascii="Times New Roman" w:hAnsi="Times New Roman" w:cs="Times New Roman"/>
                <w:color w:val="000000"/>
                <w:sz w:val="24"/>
                <w:szCs w:val="24"/>
              </w:rPr>
              <w:lastRenderedPageBreak/>
              <w:t>Личностная готовность «ХОЧУ»</w:t>
            </w:r>
          </w:p>
        </w:tc>
        <w:tc>
          <w:tcPr>
            <w:tcW w:w="0" w:type="auto"/>
            <w:gridSpan w:val="3"/>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Инструментальная готовность «МОГУ»</w:t>
            </w:r>
          </w:p>
        </w:tc>
      </w:tr>
      <w:tr w:rsidR="00673275" w:rsidRPr="00B46738" w:rsidTr="00045713">
        <w:tc>
          <w:tcPr>
            <w:tcW w:w="0" w:type="auto"/>
            <w:vMerge/>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rPr>
                <w:rFonts w:ascii="Times New Roman" w:hAnsi="Times New Roman"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rPr>
                <w:rFonts w:ascii="Times New Roman" w:hAnsi="Times New Roman"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Базовый уровень</w:t>
            </w: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Ниже базового уровня</w:t>
            </w:r>
          </w:p>
        </w:tc>
      </w:tr>
      <w:tr w:rsidR="00673275" w:rsidRPr="00B46738" w:rsidTr="00527985">
        <w:tc>
          <w:tcPr>
            <w:tcW w:w="0" w:type="auto"/>
            <w:vMerge/>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rPr>
                <w:rFonts w:ascii="Times New Roman" w:hAnsi="Times New Roman"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ind w:left="119"/>
              <w:rPr>
                <w:rFonts w:ascii="Times New Roman" w:hAnsi="Times New Roman" w:cs="Times New Roman"/>
                <w:color w:val="000000"/>
                <w:sz w:val="24"/>
                <w:szCs w:val="24"/>
              </w:rPr>
            </w:pPr>
            <w:r w:rsidRPr="00FA7273">
              <w:rPr>
                <w:rFonts w:ascii="Times New Roman" w:hAnsi="Times New Roman" w:cs="Times New Roman"/>
                <w:color w:val="000000"/>
                <w:sz w:val="24"/>
                <w:szCs w:val="24"/>
              </w:rPr>
              <w:t>Базовый уровень</w:t>
            </w:r>
          </w:p>
        </w:tc>
        <w:tc>
          <w:tcPr>
            <w:tcW w:w="0" w:type="auto"/>
            <w:tcBorders>
              <w:top w:val="outset" w:sz="6" w:space="0" w:color="auto"/>
              <w:left w:val="outset" w:sz="6" w:space="0" w:color="auto"/>
              <w:bottom w:val="outset" w:sz="6" w:space="0" w:color="auto"/>
              <w:right w:val="outset" w:sz="6" w:space="0" w:color="auto"/>
            </w:tcBorders>
          </w:tcPr>
          <w:p w:rsidR="00673275" w:rsidRPr="00FA7273" w:rsidRDefault="00673275" w:rsidP="00B46738">
            <w:pPr>
              <w:spacing w:after="0" w:line="360" w:lineRule="auto"/>
              <w:ind w:left="176" w:right="198"/>
              <w:jc w:val="both"/>
              <w:rPr>
                <w:rFonts w:ascii="Times New Roman" w:hAnsi="Times New Roman" w:cs="Times New Roman"/>
                <w:color w:val="000000"/>
                <w:sz w:val="24"/>
                <w:szCs w:val="24"/>
              </w:rPr>
            </w:pPr>
            <w:r w:rsidRPr="00FA7273">
              <w:rPr>
                <w:rFonts w:ascii="Times New Roman" w:hAnsi="Times New Roman" w:cs="Times New Roman"/>
                <w:b/>
                <w:bCs/>
                <w:color w:val="000000"/>
                <w:sz w:val="24"/>
                <w:szCs w:val="24"/>
              </w:rPr>
              <w:t>Группа 1</w:t>
            </w:r>
          </w:p>
          <w:p w:rsidR="00673275" w:rsidRPr="00FA7273" w:rsidRDefault="00673275" w:rsidP="00B46738">
            <w:pPr>
              <w:spacing w:after="0" w:line="360" w:lineRule="auto"/>
              <w:ind w:left="176"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Личностно зрелые дети, ориентированные на познание, инструментально готовые к обучению в 1 классе.</w:t>
            </w:r>
          </w:p>
          <w:p w:rsidR="00673275" w:rsidRPr="00FA7273" w:rsidRDefault="00673275" w:rsidP="00B46738">
            <w:pPr>
              <w:spacing w:after="0" w:line="360" w:lineRule="auto"/>
              <w:ind w:left="176"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Риски: потеря учебной мотивации при недостаточной сложности и «интересности» учебного материала.</w:t>
            </w:r>
          </w:p>
          <w:p w:rsidR="00673275" w:rsidRPr="00FA7273" w:rsidRDefault="00673275" w:rsidP="00B46738">
            <w:pPr>
              <w:spacing w:after="0" w:line="360" w:lineRule="auto"/>
              <w:ind w:left="176"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Нуждаются в поддержке познавательной активности, возможности </w:t>
            </w:r>
            <w:proofErr w:type="spellStart"/>
            <w:proofErr w:type="gramStart"/>
            <w:r w:rsidRPr="00FA7273">
              <w:rPr>
                <w:rFonts w:ascii="Times New Roman" w:hAnsi="Times New Roman" w:cs="Times New Roman"/>
                <w:color w:val="000000"/>
                <w:sz w:val="24"/>
                <w:szCs w:val="24"/>
              </w:rPr>
              <w:t>демонстри-ровать</w:t>
            </w:r>
            <w:proofErr w:type="spellEnd"/>
            <w:proofErr w:type="gramEnd"/>
            <w:r w:rsidRPr="00FA7273">
              <w:rPr>
                <w:rFonts w:ascii="Times New Roman" w:hAnsi="Times New Roman" w:cs="Times New Roman"/>
                <w:color w:val="000000"/>
                <w:sz w:val="24"/>
                <w:szCs w:val="24"/>
              </w:rPr>
              <w:t xml:space="preserve"> свои достижения.</w:t>
            </w: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ind w:left="131" w:right="148"/>
              <w:jc w:val="both"/>
              <w:rPr>
                <w:rFonts w:ascii="Times New Roman" w:hAnsi="Times New Roman" w:cs="Times New Roman"/>
                <w:color w:val="000000"/>
                <w:sz w:val="24"/>
                <w:szCs w:val="24"/>
              </w:rPr>
            </w:pPr>
            <w:r w:rsidRPr="00FA7273">
              <w:rPr>
                <w:rFonts w:ascii="Times New Roman" w:hAnsi="Times New Roman" w:cs="Times New Roman"/>
                <w:b/>
                <w:bCs/>
                <w:color w:val="000000"/>
                <w:sz w:val="24"/>
                <w:szCs w:val="24"/>
              </w:rPr>
              <w:t>Группа 3</w:t>
            </w:r>
          </w:p>
          <w:p w:rsidR="00673275" w:rsidRPr="00FA7273" w:rsidRDefault="00673275" w:rsidP="00B46738">
            <w:pPr>
              <w:spacing w:after="0" w:line="360" w:lineRule="auto"/>
              <w:ind w:left="131"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Дети личностно и мотивационно готовые к школе, с </w:t>
            </w:r>
            <w:proofErr w:type="spellStart"/>
            <w:proofErr w:type="gramStart"/>
            <w:r w:rsidRPr="00FA7273">
              <w:rPr>
                <w:rFonts w:ascii="Times New Roman" w:hAnsi="Times New Roman" w:cs="Times New Roman"/>
                <w:color w:val="000000"/>
                <w:sz w:val="24"/>
                <w:szCs w:val="24"/>
              </w:rPr>
              <w:t>несформированны</w:t>
            </w:r>
            <w:proofErr w:type="spellEnd"/>
            <w:r w:rsidRPr="00FA7273">
              <w:rPr>
                <w:rFonts w:ascii="Times New Roman" w:hAnsi="Times New Roman" w:cs="Times New Roman"/>
                <w:color w:val="000000"/>
                <w:sz w:val="24"/>
                <w:szCs w:val="24"/>
              </w:rPr>
              <w:t>-ми</w:t>
            </w:r>
            <w:proofErr w:type="gramEnd"/>
            <w:r w:rsidRPr="00FA7273">
              <w:rPr>
                <w:rFonts w:ascii="Times New Roman" w:hAnsi="Times New Roman" w:cs="Times New Roman"/>
                <w:color w:val="000000"/>
                <w:sz w:val="24"/>
                <w:szCs w:val="24"/>
              </w:rPr>
              <w:t xml:space="preserve"> инструментальными умениями.</w:t>
            </w:r>
          </w:p>
          <w:p w:rsidR="00673275" w:rsidRPr="00FA7273" w:rsidRDefault="00673275" w:rsidP="00B46738">
            <w:pPr>
              <w:spacing w:after="0" w:line="360" w:lineRule="auto"/>
              <w:ind w:left="131"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Риски: трудности в освоении </w:t>
            </w:r>
            <w:proofErr w:type="spellStart"/>
            <w:r w:rsidRPr="00FA7273">
              <w:rPr>
                <w:rFonts w:ascii="Times New Roman" w:hAnsi="Times New Roman" w:cs="Times New Roman"/>
                <w:color w:val="000000"/>
                <w:sz w:val="24"/>
                <w:szCs w:val="24"/>
              </w:rPr>
              <w:t>метапредметных</w:t>
            </w:r>
            <w:proofErr w:type="spellEnd"/>
            <w:r w:rsidRPr="00FA7273">
              <w:rPr>
                <w:rFonts w:ascii="Times New Roman" w:hAnsi="Times New Roman" w:cs="Times New Roman"/>
                <w:color w:val="000000"/>
                <w:sz w:val="24"/>
                <w:szCs w:val="24"/>
              </w:rPr>
              <w:t xml:space="preserve"> результатов, со временем – снижение мотивации и переход в 4 группу.</w:t>
            </w:r>
          </w:p>
          <w:p w:rsidR="00673275" w:rsidRPr="00FA7273" w:rsidRDefault="00673275" w:rsidP="00B46738">
            <w:pPr>
              <w:spacing w:after="0" w:line="360" w:lineRule="auto"/>
              <w:ind w:left="131"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Нуждаются в опоре на актуальные возможности помощи в формировании инструментальных умений</w:t>
            </w:r>
          </w:p>
        </w:tc>
      </w:tr>
      <w:tr w:rsidR="00673275" w:rsidRPr="00B46738" w:rsidTr="00527985">
        <w:trPr>
          <w:cantSplit/>
        </w:trPr>
        <w:tc>
          <w:tcPr>
            <w:tcW w:w="0" w:type="auto"/>
            <w:vMerge/>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rPr>
                <w:rFonts w:ascii="Times New Roman" w:hAnsi="Times New Roman"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ind w:left="135" w:right="168"/>
              <w:rPr>
                <w:rFonts w:ascii="Times New Roman" w:hAnsi="Times New Roman" w:cs="Times New Roman"/>
                <w:color w:val="000000"/>
                <w:sz w:val="24"/>
                <w:szCs w:val="24"/>
              </w:rPr>
            </w:pPr>
            <w:r w:rsidRPr="00FA7273">
              <w:rPr>
                <w:rFonts w:ascii="Times New Roman" w:hAnsi="Times New Roman" w:cs="Times New Roman"/>
                <w:color w:val="000000"/>
                <w:sz w:val="24"/>
                <w:szCs w:val="24"/>
              </w:rPr>
              <w:t>Ниже базового уровня</w:t>
            </w:r>
          </w:p>
        </w:tc>
        <w:tc>
          <w:tcPr>
            <w:tcW w:w="0" w:type="auto"/>
            <w:tcBorders>
              <w:top w:val="outset" w:sz="6" w:space="0" w:color="auto"/>
              <w:left w:val="outset" w:sz="6" w:space="0" w:color="auto"/>
              <w:bottom w:val="outset" w:sz="6" w:space="0" w:color="auto"/>
              <w:right w:val="outset" w:sz="6" w:space="0" w:color="auto"/>
            </w:tcBorders>
            <w:vAlign w:val="center"/>
          </w:tcPr>
          <w:p w:rsidR="00673275" w:rsidRPr="00FA7273" w:rsidRDefault="00673275" w:rsidP="00B46738">
            <w:pPr>
              <w:spacing w:after="0" w:line="360" w:lineRule="auto"/>
              <w:ind w:left="153" w:right="198"/>
              <w:jc w:val="both"/>
              <w:rPr>
                <w:rFonts w:ascii="Times New Roman" w:hAnsi="Times New Roman" w:cs="Times New Roman"/>
                <w:color w:val="000000"/>
                <w:sz w:val="24"/>
                <w:szCs w:val="24"/>
              </w:rPr>
            </w:pPr>
            <w:r w:rsidRPr="00FA7273">
              <w:rPr>
                <w:rFonts w:ascii="Times New Roman" w:hAnsi="Times New Roman" w:cs="Times New Roman"/>
                <w:b/>
                <w:bCs/>
                <w:color w:val="000000"/>
                <w:sz w:val="24"/>
                <w:szCs w:val="24"/>
              </w:rPr>
              <w:t>Группа 2</w:t>
            </w:r>
          </w:p>
          <w:p w:rsidR="00673275" w:rsidRPr="00FA7273" w:rsidRDefault="00673275" w:rsidP="00B46738">
            <w:pPr>
              <w:spacing w:after="0" w:line="360" w:lineRule="auto"/>
              <w:ind w:left="153"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Инструментально готовые дети, при этом не испытывающие интереса к обучению.</w:t>
            </w:r>
          </w:p>
          <w:p w:rsidR="00673275" w:rsidRPr="00FA7273" w:rsidRDefault="00673275" w:rsidP="00B46738">
            <w:pPr>
              <w:spacing w:after="0" w:line="360" w:lineRule="auto"/>
              <w:ind w:left="153"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Риски: дальнейшее снижение учебной мотивации, развитие тревожности, снижение учебной успеваемости.</w:t>
            </w:r>
          </w:p>
          <w:p w:rsidR="00673275" w:rsidRPr="00FA7273" w:rsidRDefault="00673275" w:rsidP="00B46738">
            <w:pPr>
              <w:spacing w:after="0" w:line="360" w:lineRule="auto"/>
              <w:ind w:left="153" w:right="19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Нуждаются в эмоциональной поддержке, в развитии учебной мотивации, в подборе учебных заданий, </w:t>
            </w:r>
            <w:proofErr w:type="spellStart"/>
            <w:proofErr w:type="gramStart"/>
            <w:r w:rsidRPr="00FA7273">
              <w:rPr>
                <w:rFonts w:ascii="Times New Roman" w:hAnsi="Times New Roman" w:cs="Times New Roman"/>
                <w:color w:val="000000"/>
                <w:sz w:val="24"/>
                <w:szCs w:val="24"/>
              </w:rPr>
              <w:t>соответ-ствующих</w:t>
            </w:r>
            <w:proofErr w:type="spellEnd"/>
            <w:proofErr w:type="gramEnd"/>
            <w:r w:rsidRPr="00FA7273">
              <w:rPr>
                <w:rFonts w:ascii="Times New Roman" w:hAnsi="Times New Roman" w:cs="Times New Roman"/>
                <w:color w:val="000000"/>
                <w:sz w:val="24"/>
                <w:szCs w:val="24"/>
              </w:rPr>
              <w:t xml:space="preserve"> уровню знаний, желательна консультация психолога.</w:t>
            </w:r>
          </w:p>
        </w:tc>
        <w:tc>
          <w:tcPr>
            <w:tcW w:w="0" w:type="auto"/>
            <w:tcBorders>
              <w:top w:val="outset" w:sz="6" w:space="0" w:color="auto"/>
              <w:left w:val="outset" w:sz="6" w:space="0" w:color="auto"/>
              <w:bottom w:val="outset" w:sz="6" w:space="0" w:color="auto"/>
              <w:right w:val="outset" w:sz="6" w:space="0" w:color="auto"/>
            </w:tcBorders>
          </w:tcPr>
          <w:p w:rsidR="00673275" w:rsidRPr="00FA7273" w:rsidRDefault="008B34BB" w:rsidP="00B46738">
            <w:pPr>
              <w:spacing w:after="0" w:line="360" w:lineRule="auto"/>
              <w:ind w:right="148"/>
              <w:jc w:val="both"/>
              <w:rPr>
                <w:rFonts w:ascii="Times New Roman" w:hAnsi="Times New Roman" w:cs="Times New Roman"/>
                <w:color w:val="000000"/>
                <w:sz w:val="24"/>
                <w:szCs w:val="24"/>
              </w:rPr>
            </w:pPr>
            <w:r w:rsidRPr="00FA7273">
              <w:rPr>
                <w:rFonts w:ascii="Times New Roman" w:hAnsi="Times New Roman" w:cs="Times New Roman"/>
                <w:b/>
                <w:bCs/>
                <w:color w:val="000000"/>
                <w:sz w:val="24"/>
                <w:szCs w:val="24"/>
              </w:rPr>
              <w:t xml:space="preserve">  </w:t>
            </w:r>
            <w:r w:rsidR="00673275" w:rsidRPr="00FA7273">
              <w:rPr>
                <w:rFonts w:ascii="Times New Roman" w:hAnsi="Times New Roman" w:cs="Times New Roman"/>
                <w:b/>
                <w:bCs/>
                <w:color w:val="000000"/>
                <w:sz w:val="24"/>
                <w:szCs w:val="24"/>
              </w:rPr>
              <w:t>Группа 4</w:t>
            </w:r>
          </w:p>
          <w:p w:rsidR="00673275" w:rsidRPr="00FA7273" w:rsidRDefault="00673275" w:rsidP="00B46738">
            <w:pPr>
              <w:spacing w:after="0" w:line="360" w:lineRule="auto"/>
              <w:ind w:left="80"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Дети, инструментально и личностно не готовые к обучению в школе.</w:t>
            </w:r>
          </w:p>
          <w:p w:rsidR="00673275" w:rsidRPr="00FA7273" w:rsidRDefault="00673275" w:rsidP="00B46738">
            <w:pPr>
              <w:spacing w:after="0" w:line="360" w:lineRule="auto"/>
              <w:ind w:left="80"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Риски: серьезные трудности в освоении учебной программы.</w:t>
            </w:r>
          </w:p>
          <w:p w:rsidR="00673275" w:rsidRPr="00FA7273" w:rsidRDefault="00673275" w:rsidP="00B46738">
            <w:pPr>
              <w:spacing w:after="0" w:line="360" w:lineRule="auto"/>
              <w:ind w:left="80" w:right="148"/>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Нуждаются в углубленной психолого-педагогической диагностике и анализе причин возникновения данной ситуации.</w:t>
            </w:r>
          </w:p>
        </w:tc>
      </w:tr>
    </w:tbl>
    <w:p w:rsidR="00673275" w:rsidRPr="00B46738" w:rsidRDefault="00673275" w:rsidP="00B46738">
      <w:pPr>
        <w:tabs>
          <w:tab w:val="left" w:pos="1134"/>
        </w:tabs>
        <w:spacing w:after="0" w:line="360" w:lineRule="auto"/>
        <w:jc w:val="both"/>
        <w:rPr>
          <w:rFonts w:ascii="Times New Roman" w:hAnsi="Times New Roman" w:cs="Times New Roman"/>
          <w:color w:val="FF0000"/>
          <w:sz w:val="28"/>
          <w:szCs w:val="28"/>
        </w:rPr>
      </w:pPr>
    </w:p>
    <w:p w:rsidR="00673275" w:rsidRPr="00B46738" w:rsidRDefault="00673275" w:rsidP="00B46738">
      <w:pPr>
        <w:tabs>
          <w:tab w:val="left" w:pos="1134"/>
        </w:tabs>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 xml:space="preserve">Таким образом, для </w:t>
      </w:r>
      <w:r w:rsidR="008B34BB" w:rsidRPr="00B46738">
        <w:rPr>
          <w:rFonts w:ascii="Times New Roman" w:hAnsi="Times New Roman" w:cs="Times New Roman"/>
          <w:sz w:val="28"/>
          <w:szCs w:val="28"/>
        </w:rPr>
        <w:t xml:space="preserve">предупреждения неуспеваемости младших школьников </w:t>
      </w:r>
      <w:r w:rsidRPr="00B46738">
        <w:rPr>
          <w:rFonts w:ascii="Times New Roman" w:hAnsi="Times New Roman" w:cs="Times New Roman"/>
          <w:sz w:val="28"/>
          <w:szCs w:val="28"/>
        </w:rPr>
        <w:t>необходима целенаправленная работа, направленная на развитие познавательной активности учащихся, учебной мотивации, инструментальных умений и эмоциональной сферы учащихся.</w:t>
      </w:r>
    </w:p>
    <w:p w:rsidR="000355AC" w:rsidRPr="00B46738" w:rsidRDefault="000355AC" w:rsidP="00B46738">
      <w:pPr>
        <w:tabs>
          <w:tab w:val="left" w:pos="1134"/>
        </w:tabs>
        <w:spacing w:after="0" w:line="360" w:lineRule="auto"/>
        <w:ind w:firstLine="851"/>
        <w:jc w:val="both"/>
        <w:rPr>
          <w:rFonts w:ascii="Times New Roman" w:hAnsi="Times New Roman" w:cs="Times New Roman"/>
          <w:sz w:val="28"/>
          <w:szCs w:val="28"/>
        </w:rPr>
      </w:pPr>
    </w:p>
    <w:p w:rsidR="008F70DA" w:rsidRPr="00B46738" w:rsidRDefault="008F70DA" w:rsidP="00B46738">
      <w:pPr>
        <w:tabs>
          <w:tab w:val="left" w:pos="1134"/>
        </w:tabs>
        <w:spacing w:after="0" w:line="360" w:lineRule="auto"/>
        <w:jc w:val="both"/>
        <w:rPr>
          <w:rFonts w:ascii="Times New Roman" w:hAnsi="Times New Roman" w:cs="Times New Roman"/>
          <w:b/>
          <w:sz w:val="28"/>
          <w:szCs w:val="28"/>
        </w:rPr>
      </w:pPr>
    </w:p>
    <w:p w:rsidR="009F43A7" w:rsidRPr="00B46738" w:rsidRDefault="00673275" w:rsidP="00B46738">
      <w:pPr>
        <w:tabs>
          <w:tab w:val="left" w:pos="1134"/>
        </w:tabs>
        <w:spacing w:after="0" w:line="360" w:lineRule="auto"/>
        <w:ind w:firstLine="851"/>
        <w:jc w:val="both"/>
        <w:rPr>
          <w:rFonts w:ascii="Times New Roman" w:hAnsi="Times New Roman" w:cs="Times New Roman"/>
          <w:b/>
          <w:sz w:val="28"/>
          <w:szCs w:val="28"/>
        </w:rPr>
      </w:pPr>
      <w:r w:rsidRPr="00B46738">
        <w:rPr>
          <w:rFonts w:ascii="Times New Roman" w:hAnsi="Times New Roman" w:cs="Times New Roman"/>
          <w:b/>
          <w:sz w:val="28"/>
          <w:szCs w:val="28"/>
        </w:rPr>
        <w:t xml:space="preserve">2.2 Содержание </w:t>
      </w:r>
      <w:r w:rsidR="00C64031" w:rsidRPr="00B46738">
        <w:rPr>
          <w:rFonts w:ascii="Times New Roman" w:hAnsi="Times New Roman" w:cs="Times New Roman"/>
          <w:b/>
          <w:sz w:val="28"/>
          <w:szCs w:val="28"/>
        </w:rPr>
        <w:t xml:space="preserve">деятельности учителя по предупреждению неуспеваемости младших школьников </w:t>
      </w:r>
    </w:p>
    <w:p w:rsidR="00527985" w:rsidRPr="00B46738" w:rsidRDefault="00527985" w:rsidP="00B46738">
      <w:pPr>
        <w:tabs>
          <w:tab w:val="left" w:pos="1134"/>
        </w:tabs>
        <w:spacing w:after="0" w:line="360" w:lineRule="auto"/>
        <w:ind w:firstLine="851"/>
        <w:jc w:val="both"/>
        <w:rPr>
          <w:rFonts w:ascii="Times New Roman" w:hAnsi="Times New Roman" w:cs="Times New Roman"/>
          <w:b/>
          <w:sz w:val="28"/>
          <w:szCs w:val="28"/>
        </w:rPr>
      </w:pPr>
    </w:p>
    <w:p w:rsidR="00673275" w:rsidRPr="00B46738" w:rsidRDefault="00673275" w:rsidP="00B46738">
      <w:pPr>
        <w:tabs>
          <w:tab w:val="left" w:pos="1134"/>
        </w:tabs>
        <w:spacing w:after="0" w:line="360" w:lineRule="auto"/>
        <w:ind w:firstLine="851"/>
        <w:jc w:val="both"/>
        <w:rPr>
          <w:rFonts w:ascii="Times New Roman" w:hAnsi="Times New Roman" w:cs="Times New Roman"/>
          <w:b/>
          <w:sz w:val="28"/>
          <w:szCs w:val="28"/>
        </w:rPr>
      </w:pPr>
      <w:r w:rsidRPr="00B46738">
        <w:rPr>
          <w:rFonts w:ascii="Times New Roman" w:hAnsi="Times New Roman" w:cs="Times New Roman"/>
          <w:sz w:val="28"/>
          <w:szCs w:val="28"/>
        </w:rPr>
        <w:t>На основе результатов стартовой диагностики была спланирована деятельность учителя.</w:t>
      </w:r>
      <w:r w:rsidRPr="00B46738">
        <w:rPr>
          <w:rFonts w:ascii="Times New Roman" w:hAnsi="Times New Roman" w:cs="Times New Roman"/>
          <w:color w:val="FF0000"/>
          <w:sz w:val="28"/>
          <w:szCs w:val="28"/>
        </w:rPr>
        <w:t xml:space="preserve"> </w:t>
      </w:r>
      <w:r w:rsidRPr="00B46738">
        <w:rPr>
          <w:rFonts w:ascii="Times New Roman" w:hAnsi="Times New Roman" w:cs="Times New Roman"/>
          <w:sz w:val="28"/>
          <w:szCs w:val="28"/>
        </w:rPr>
        <w:t xml:space="preserve">Низкий уровень </w:t>
      </w:r>
      <w:proofErr w:type="spellStart"/>
      <w:r w:rsidRPr="00B46738">
        <w:rPr>
          <w:rFonts w:ascii="Times New Roman" w:hAnsi="Times New Roman" w:cs="Times New Roman"/>
          <w:sz w:val="28"/>
          <w:szCs w:val="28"/>
        </w:rPr>
        <w:t>сформированности</w:t>
      </w:r>
      <w:proofErr w:type="spellEnd"/>
      <w:r w:rsidRPr="00B46738">
        <w:rPr>
          <w:rFonts w:ascii="Times New Roman" w:hAnsi="Times New Roman" w:cs="Times New Roman"/>
          <w:sz w:val="28"/>
          <w:szCs w:val="28"/>
        </w:rPr>
        <w:t xml:space="preserve"> умений инструментального компонента может свидетельствовать</w:t>
      </w:r>
      <w:r w:rsidR="00C64031" w:rsidRPr="00B46738">
        <w:rPr>
          <w:rFonts w:ascii="Times New Roman" w:hAnsi="Times New Roman" w:cs="Times New Roman"/>
          <w:sz w:val="28"/>
          <w:szCs w:val="28"/>
        </w:rPr>
        <w:t xml:space="preserve"> о неуспеваемости </w:t>
      </w:r>
      <w:r w:rsidR="009F43A7" w:rsidRPr="00B46738">
        <w:rPr>
          <w:rFonts w:ascii="Times New Roman" w:hAnsi="Times New Roman" w:cs="Times New Roman"/>
          <w:sz w:val="28"/>
          <w:szCs w:val="28"/>
        </w:rPr>
        <w:t>об</w:t>
      </w:r>
      <w:r w:rsidR="00C64031" w:rsidRPr="00B46738">
        <w:rPr>
          <w:rFonts w:ascii="Times New Roman" w:hAnsi="Times New Roman" w:cs="Times New Roman"/>
          <w:sz w:val="28"/>
          <w:szCs w:val="28"/>
        </w:rPr>
        <w:t>уча</w:t>
      </w:r>
      <w:r w:rsidR="009F43A7" w:rsidRPr="00B46738">
        <w:rPr>
          <w:rFonts w:ascii="Times New Roman" w:hAnsi="Times New Roman" w:cs="Times New Roman"/>
          <w:sz w:val="28"/>
          <w:szCs w:val="28"/>
        </w:rPr>
        <w:t>ю</w:t>
      </w:r>
      <w:r w:rsidR="00C64031" w:rsidRPr="00B46738">
        <w:rPr>
          <w:rFonts w:ascii="Times New Roman" w:hAnsi="Times New Roman" w:cs="Times New Roman"/>
          <w:sz w:val="28"/>
          <w:szCs w:val="28"/>
        </w:rPr>
        <w:t>щихся. Причиной</w:t>
      </w:r>
      <w:r w:rsidR="000355AC" w:rsidRPr="00B46738">
        <w:rPr>
          <w:rFonts w:ascii="Times New Roman" w:hAnsi="Times New Roman" w:cs="Times New Roman"/>
          <w:sz w:val="28"/>
          <w:szCs w:val="28"/>
        </w:rPr>
        <w:t>,</w:t>
      </w:r>
      <w:r w:rsidR="00C64031" w:rsidRPr="00B46738">
        <w:rPr>
          <w:rFonts w:ascii="Times New Roman" w:hAnsi="Times New Roman" w:cs="Times New Roman"/>
          <w:sz w:val="28"/>
          <w:szCs w:val="28"/>
        </w:rPr>
        <w:t xml:space="preserve"> которой может быть, как </w:t>
      </w:r>
      <w:r w:rsidRPr="00B46738">
        <w:rPr>
          <w:rFonts w:ascii="Times New Roman" w:hAnsi="Times New Roman" w:cs="Times New Roman"/>
          <w:sz w:val="28"/>
          <w:szCs w:val="28"/>
        </w:rPr>
        <w:t>педагогичес</w:t>
      </w:r>
      <w:r w:rsidR="00C64031" w:rsidRPr="00B46738">
        <w:rPr>
          <w:rFonts w:ascii="Times New Roman" w:hAnsi="Times New Roman" w:cs="Times New Roman"/>
          <w:sz w:val="28"/>
          <w:szCs w:val="28"/>
        </w:rPr>
        <w:t>кая запущенность</w:t>
      </w:r>
      <w:r w:rsidRPr="00B46738">
        <w:rPr>
          <w:rFonts w:ascii="Times New Roman" w:hAnsi="Times New Roman" w:cs="Times New Roman"/>
          <w:sz w:val="28"/>
          <w:szCs w:val="28"/>
        </w:rPr>
        <w:t xml:space="preserve"> и незрелост</w:t>
      </w:r>
      <w:r w:rsidR="00C64031" w:rsidRPr="00B46738">
        <w:rPr>
          <w:rFonts w:ascii="Times New Roman" w:hAnsi="Times New Roman" w:cs="Times New Roman"/>
          <w:sz w:val="28"/>
          <w:szCs w:val="28"/>
        </w:rPr>
        <w:t>ь ребенка, так и наличие</w:t>
      </w:r>
      <w:r w:rsidRPr="00B46738">
        <w:rPr>
          <w:rFonts w:ascii="Times New Roman" w:hAnsi="Times New Roman" w:cs="Times New Roman"/>
          <w:sz w:val="28"/>
          <w:szCs w:val="28"/>
        </w:rPr>
        <w:t xml:space="preserve"> проблем в психическом </w:t>
      </w:r>
      <w:r w:rsidRPr="00B46738">
        <w:rPr>
          <w:rFonts w:ascii="Times New Roman" w:hAnsi="Times New Roman" w:cs="Times New Roman"/>
          <w:sz w:val="28"/>
          <w:szCs w:val="28"/>
        </w:rPr>
        <w:lastRenderedPageBreak/>
        <w:t xml:space="preserve">развитии. В любом случае данный ребенок или данная группа детей не готовы обучаться на основе тех заданий и тех образовательных ситуаций, которые предлагает им педагог. Сначала нужно устранить имеющиеся препятствия. Первым шагом может быть педагогическая программа индивидуальной работы, направленная на развитие соответствующих умений. Если у ребенка нет проблем в развитии, она поможет ему постепенно перейти от </w:t>
      </w:r>
      <w:r w:rsidR="00C64031" w:rsidRPr="00B46738">
        <w:rPr>
          <w:rFonts w:ascii="Times New Roman" w:hAnsi="Times New Roman" w:cs="Times New Roman"/>
          <w:sz w:val="28"/>
          <w:szCs w:val="28"/>
        </w:rPr>
        <w:t xml:space="preserve">неуспешного к успешному </w:t>
      </w:r>
      <w:r w:rsidRPr="00B46738">
        <w:rPr>
          <w:rFonts w:ascii="Times New Roman" w:hAnsi="Times New Roman" w:cs="Times New Roman"/>
          <w:sz w:val="28"/>
          <w:szCs w:val="28"/>
        </w:rPr>
        <w:t>уровню развития, и через некоторое время он сможет перенести полученный опыт в образовательные ситуации. В процессе педагогической развивающей работы с ребенком важно показывать ему связь между «детскими» по форме заданиями, которые он выполняет, и «серьезными» учебными заданиями, с которыми ему пока сложно справляться. Если педагогу за 8-10 занятий не удастся добиться определенного прогресса, необходимо будет обратиться к психологу или дефектологу (логопеду) [2</w:t>
      </w:r>
      <w:r w:rsidR="00A04527" w:rsidRPr="00B46738">
        <w:rPr>
          <w:rFonts w:ascii="Times New Roman" w:hAnsi="Times New Roman" w:cs="Times New Roman"/>
          <w:sz w:val="28"/>
          <w:szCs w:val="28"/>
        </w:rPr>
        <w:t>3</w:t>
      </w:r>
      <w:r w:rsidRPr="00B46738">
        <w:rPr>
          <w:rFonts w:ascii="Times New Roman" w:hAnsi="Times New Roman" w:cs="Times New Roman"/>
          <w:sz w:val="28"/>
          <w:szCs w:val="28"/>
        </w:rPr>
        <w:t>].</w:t>
      </w:r>
    </w:p>
    <w:p w:rsidR="00C64031" w:rsidRPr="00B46738" w:rsidRDefault="00673275" w:rsidP="00B46738">
      <w:pPr>
        <w:tabs>
          <w:tab w:val="left" w:pos="1134"/>
        </w:tabs>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Развивая те или иные умения, педагогу необходимо не столько организовывать ситуации тренировки для детей, сколько помогать им осваивать способ выполнения того или иного задания: как лучше наблюдать, как осуществлять умственное действие, как осуществлять контроль. В этом случае формируемые умения станут действительно прочной основой дальнейшего обучения и развития</w:t>
      </w:r>
      <w:r w:rsidR="00C64031" w:rsidRPr="00B46738">
        <w:rPr>
          <w:rFonts w:ascii="Times New Roman" w:hAnsi="Times New Roman" w:cs="Times New Roman"/>
          <w:sz w:val="28"/>
          <w:szCs w:val="28"/>
        </w:rPr>
        <w:t xml:space="preserve"> и помогут учителю </w:t>
      </w:r>
      <w:r w:rsidR="00660935" w:rsidRPr="00B46738">
        <w:rPr>
          <w:rFonts w:ascii="Times New Roman" w:hAnsi="Times New Roman" w:cs="Times New Roman"/>
          <w:sz w:val="28"/>
          <w:szCs w:val="28"/>
        </w:rPr>
        <w:t xml:space="preserve">предупредить </w:t>
      </w:r>
      <w:r w:rsidR="00C64031" w:rsidRPr="00B46738">
        <w:rPr>
          <w:rFonts w:ascii="Times New Roman" w:hAnsi="Times New Roman" w:cs="Times New Roman"/>
          <w:sz w:val="28"/>
          <w:szCs w:val="28"/>
        </w:rPr>
        <w:t>неуспеваемость младших школьников</w:t>
      </w:r>
      <w:r w:rsidRPr="00B46738">
        <w:rPr>
          <w:rFonts w:ascii="Times New Roman" w:hAnsi="Times New Roman" w:cs="Times New Roman"/>
          <w:sz w:val="28"/>
          <w:szCs w:val="28"/>
        </w:rPr>
        <w:t xml:space="preserve">. </w:t>
      </w:r>
    </w:p>
    <w:p w:rsidR="00673275" w:rsidRPr="00B46738" w:rsidRDefault="00673275" w:rsidP="00B46738">
      <w:pPr>
        <w:tabs>
          <w:tab w:val="left" w:pos="1134"/>
        </w:tabs>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Для коррекции умений математического содержания полезны следующие задания, которые представлены  в таблице 2</w:t>
      </w:r>
      <w:r w:rsidR="000355AC" w:rsidRPr="00B46738">
        <w:rPr>
          <w:rFonts w:ascii="Times New Roman" w:hAnsi="Times New Roman" w:cs="Times New Roman"/>
          <w:sz w:val="28"/>
          <w:szCs w:val="28"/>
        </w:rPr>
        <w:t>.</w:t>
      </w:r>
    </w:p>
    <w:p w:rsidR="00566050" w:rsidRPr="00B46738" w:rsidRDefault="00566050" w:rsidP="00B46738">
      <w:pPr>
        <w:spacing w:after="0" w:line="360" w:lineRule="auto"/>
        <w:jc w:val="both"/>
        <w:rPr>
          <w:rFonts w:ascii="Times New Roman" w:hAnsi="Times New Roman" w:cs="Times New Roman"/>
          <w:sz w:val="28"/>
          <w:szCs w:val="28"/>
        </w:rPr>
      </w:pPr>
      <w:r w:rsidRPr="00B46738">
        <w:rPr>
          <w:rFonts w:ascii="Times New Roman" w:hAnsi="Times New Roman" w:cs="Times New Roman"/>
          <w:color w:val="000000"/>
          <w:sz w:val="28"/>
          <w:szCs w:val="28"/>
        </w:rPr>
        <w:t xml:space="preserve">Таблица 2 –  </w:t>
      </w:r>
      <w:r w:rsidRPr="00B46738">
        <w:rPr>
          <w:rFonts w:ascii="Times New Roman" w:hAnsi="Times New Roman" w:cs="Times New Roman"/>
          <w:sz w:val="28"/>
          <w:szCs w:val="28"/>
        </w:rPr>
        <w:t>Коррекция умений математического содержания</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9"/>
        <w:gridCol w:w="1795"/>
        <w:gridCol w:w="3261"/>
        <w:gridCol w:w="3733"/>
      </w:tblGrid>
      <w:tr w:rsidR="00566050" w:rsidRPr="00B46738" w:rsidTr="00FA7273">
        <w:trPr>
          <w:trHeight w:val="267"/>
        </w:trPr>
        <w:tc>
          <w:tcPr>
            <w:tcW w:w="709" w:type="dxa"/>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vAlign w:val="center"/>
          </w:tcPr>
          <w:p w:rsidR="00566050" w:rsidRPr="00FA7273" w:rsidRDefault="00566050" w:rsidP="00B46738">
            <w:pPr>
              <w:spacing w:after="0" w:line="360" w:lineRule="auto"/>
              <w:jc w:val="center"/>
              <w:rPr>
                <w:rFonts w:ascii="Times New Roman" w:hAnsi="Times New Roman" w:cs="Times New Roman"/>
                <w:sz w:val="24"/>
                <w:szCs w:val="24"/>
              </w:rPr>
            </w:pPr>
            <w:r w:rsidRPr="00FA7273">
              <w:rPr>
                <w:rFonts w:ascii="Times New Roman" w:hAnsi="Times New Roman" w:cs="Times New Roman"/>
                <w:bCs/>
                <w:sz w:val="24"/>
                <w:szCs w:val="24"/>
              </w:rPr>
              <w:t>Показатель (умение ребенка)</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center"/>
              <w:rPr>
                <w:rFonts w:ascii="Times New Roman" w:hAnsi="Times New Roman" w:cs="Times New Roman"/>
                <w:sz w:val="24"/>
                <w:szCs w:val="24"/>
              </w:rPr>
            </w:pPr>
            <w:r w:rsidRPr="00FA7273">
              <w:rPr>
                <w:rFonts w:ascii="Times New Roman" w:hAnsi="Times New Roman" w:cs="Times New Roman"/>
                <w:sz w:val="24"/>
                <w:szCs w:val="24"/>
              </w:rPr>
              <w:t>Учебный смысл умения</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center"/>
              <w:rPr>
                <w:rFonts w:ascii="Times New Roman" w:hAnsi="Times New Roman" w:cs="Times New Roman"/>
                <w:sz w:val="24"/>
                <w:szCs w:val="24"/>
              </w:rPr>
            </w:pPr>
            <w:r w:rsidRPr="00FA7273">
              <w:rPr>
                <w:rFonts w:ascii="Times New Roman" w:hAnsi="Times New Roman" w:cs="Times New Roman"/>
                <w:sz w:val="24"/>
                <w:szCs w:val="24"/>
              </w:rPr>
              <w:t>Примеры формулировок учебных заданий в учебниках 1 класса</w:t>
            </w:r>
          </w:p>
        </w:tc>
      </w:tr>
      <w:tr w:rsidR="00566050" w:rsidRPr="00B46738" w:rsidTr="00FA7273">
        <w:trPr>
          <w:trHeight w:val="7445"/>
        </w:trPr>
        <w:tc>
          <w:tcPr>
            <w:tcW w:w="709" w:type="dxa"/>
            <w:vMerge w:val="restart"/>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ind w:left="-43"/>
              <w:rPr>
                <w:rFonts w:ascii="Times New Roman" w:hAnsi="Times New Roman" w:cs="Times New Roman"/>
                <w:sz w:val="28"/>
                <w:szCs w:val="28"/>
              </w:rPr>
            </w:pPr>
            <w:r w:rsidRPr="00B46738">
              <w:rPr>
                <w:rFonts w:ascii="Times New Roman" w:hAnsi="Times New Roman" w:cs="Times New Roman"/>
                <w:sz w:val="28"/>
                <w:szCs w:val="28"/>
              </w:rPr>
              <w:lastRenderedPageBreak/>
              <w:t>Инструментальный</w:t>
            </w:r>
          </w:p>
          <w:p w:rsidR="00566050" w:rsidRPr="00B46738" w:rsidRDefault="00566050" w:rsidP="00B46738">
            <w:pPr>
              <w:spacing w:after="0" w:line="360" w:lineRule="auto"/>
              <w:ind w:left="-43"/>
              <w:rPr>
                <w:rFonts w:ascii="Times New Roman" w:hAnsi="Times New Roman" w:cs="Times New Roman"/>
                <w:sz w:val="28"/>
                <w:szCs w:val="28"/>
              </w:rPr>
            </w:pPr>
          </w:p>
          <w:p w:rsidR="00566050" w:rsidRPr="00B46738" w:rsidRDefault="00566050" w:rsidP="00B46738">
            <w:pPr>
              <w:spacing w:after="0" w:line="360" w:lineRule="auto"/>
              <w:ind w:left="-43"/>
              <w:rPr>
                <w:rFonts w:ascii="Times New Roman" w:hAnsi="Times New Roman" w:cs="Times New Roman"/>
                <w:sz w:val="28"/>
                <w:szCs w:val="28"/>
              </w:rPr>
            </w:pPr>
            <w:r w:rsidRPr="00B46738">
              <w:rPr>
                <w:rFonts w:ascii="Times New Roman" w:hAnsi="Times New Roman" w:cs="Times New Roman"/>
                <w:sz w:val="28"/>
                <w:szCs w:val="28"/>
              </w:rPr>
              <w:t>компонент</w:t>
            </w:r>
            <w:r w:rsidRPr="00B46738">
              <w:rPr>
                <w:rFonts w:ascii="Times New Roman" w:hAnsi="Times New Roman" w:cs="Times New Roman"/>
                <w:sz w:val="28"/>
                <w:szCs w:val="28"/>
              </w:rPr>
              <w:br/>
            </w: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1. Умение устанавливать отношения типа «род – вид» между понятиями</w:t>
            </w:r>
          </w:p>
        </w:tc>
        <w:tc>
          <w:tcPr>
            <w:tcW w:w="3261" w:type="dxa"/>
            <w:vMerge w:val="restart"/>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Значение этих умений невозможно переоценить. Они помогают постигать природные закономерности, выполнять практическую работу на уроках технологии, осваивать успешно правила русского языка или математики.  С первых же недель обучения ребенок должен соотносить явления  или предметы  по определенным признакам, группировать, обобщать и делать обоснованные выводы. Многие логические умения формируются учителем в процессе обучения.  Но обязательно есть умения, на которые  он опирается при  выполнении заданий, считая их сформированными ранее. Данные  умения - обязательная основа успешного выполнения таких заданий.</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«Объедини в группу»,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«Дополни каждую группу»,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 «Какой предмет лишний?»</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15319AEE" wp14:editId="2B115FC0">
                  <wp:extent cx="2527300" cy="1496060"/>
                  <wp:effectExtent l="19050" t="0" r="6350" b="0"/>
                  <wp:docPr id="133" name="Рисунок 17" descr="IMG_20161207_21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IMG_20161207_214747"/>
                          <pic:cNvPicPr>
                            <a:picLocks noChangeAspect="1" noChangeArrowheads="1"/>
                          </pic:cNvPicPr>
                        </pic:nvPicPr>
                        <pic:blipFill>
                          <a:blip r:embed="rId11" cstate="print"/>
                          <a:srcRect t="19617" b="13306"/>
                          <a:stretch>
                            <a:fillRect/>
                          </a:stretch>
                        </pic:blipFill>
                        <pic:spPr bwMode="auto">
                          <a:xfrm>
                            <a:off x="0" y="0"/>
                            <a:ext cx="2527300" cy="1496060"/>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54930092" wp14:editId="2689C73E">
                  <wp:extent cx="2360930" cy="1778635"/>
                  <wp:effectExtent l="19050" t="0" r="1270" b="0"/>
                  <wp:docPr id="132" name="Рисунок 16" descr="Описание: C:\Users\hfhfh\Desktop\Camera\IMG_20161207_21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C:\Users\hfhfh\Desktop\Camera\IMG_20161207_215034.jpg"/>
                          <pic:cNvPicPr>
                            <a:picLocks noChangeAspect="1" noChangeArrowheads="1"/>
                          </pic:cNvPicPr>
                        </pic:nvPicPr>
                        <pic:blipFill>
                          <a:blip r:embed="rId12" cstate="print"/>
                          <a:srcRect l="2977" t="2196" r="3268" b="8847"/>
                          <a:stretch>
                            <a:fillRect/>
                          </a:stretch>
                        </pic:blipFill>
                        <pic:spPr bwMode="auto">
                          <a:xfrm>
                            <a:off x="0" y="0"/>
                            <a:ext cx="2360930" cy="1778635"/>
                          </a:xfrm>
                          <a:prstGeom prst="rect">
                            <a:avLst/>
                          </a:prstGeom>
                          <a:noFill/>
                          <a:ln w="9525">
                            <a:noFill/>
                            <a:miter lim="800000"/>
                            <a:headEnd/>
                            <a:tailEnd/>
                          </a:ln>
                        </pic:spPr>
                      </pic:pic>
                    </a:graphicData>
                  </a:graphic>
                </wp:inline>
              </w:drawing>
            </w:r>
          </w:p>
        </w:tc>
      </w:tr>
      <w:tr w:rsidR="00566050" w:rsidRPr="00B46738" w:rsidTr="00FA7273">
        <w:trPr>
          <w:trHeight w:val="2689"/>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2. Умение устанавливать логические связи типа «причина-следствие» между явлениями</w:t>
            </w:r>
          </w:p>
        </w:tc>
        <w:tc>
          <w:tcPr>
            <w:tcW w:w="3261" w:type="dxa"/>
            <w:vMerge/>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«Что было сначала?»,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«Понаблюдай и сделай вывод»</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4B704092" wp14:editId="2C69F6FC">
                  <wp:extent cx="1296670" cy="2626995"/>
                  <wp:effectExtent l="685800" t="0" r="665480" b="0"/>
                  <wp:docPr id="131" name="Рисунок 15" descr="Описание: IMG_20161207_21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IMG_20161207_215620"/>
                          <pic:cNvPicPr>
                            <a:picLocks noChangeAspect="1" noChangeArrowheads="1"/>
                          </pic:cNvPicPr>
                        </pic:nvPicPr>
                        <pic:blipFill>
                          <a:blip r:embed="rId13" cstate="print"/>
                          <a:srcRect r="16283"/>
                          <a:stretch>
                            <a:fillRect/>
                          </a:stretch>
                        </pic:blipFill>
                        <pic:spPr bwMode="auto">
                          <a:xfrm rot="-5400000">
                            <a:off x="0" y="0"/>
                            <a:ext cx="1296670" cy="2626995"/>
                          </a:xfrm>
                          <a:prstGeom prst="rect">
                            <a:avLst/>
                          </a:prstGeom>
                          <a:noFill/>
                          <a:ln w="9525">
                            <a:noFill/>
                            <a:miter lim="800000"/>
                            <a:headEnd/>
                            <a:tailEnd/>
                          </a:ln>
                        </pic:spPr>
                      </pic:pic>
                    </a:graphicData>
                  </a:graphic>
                </wp:inline>
              </w:drawing>
            </w:r>
          </w:p>
        </w:tc>
      </w:tr>
      <w:tr w:rsidR="00566050" w:rsidRPr="00B46738" w:rsidTr="00FA7273">
        <w:trPr>
          <w:trHeight w:val="2685"/>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073AB6" w:rsidP="00B46738">
            <w:pPr>
              <w:spacing w:after="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-359410</wp:posOffset>
                      </wp:positionH>
                      <wp:positionV relativeFrom="paragraph">
                        <wp:posOffset>-274955</wp:posOffset>
                      </wp:positionV>
                      <wp:extent cx="3139440" cy="331470"/>
                      <wp:effectExtent l="10795" t="13335" r="12065" b="7620"/>
                      <wp:wrapNone/>
                      <wp:docPr id="14" name="Поле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331470"/>
                              </a:xfrm>
                              <a:prstGeom prst="rect">
                                <a:avLst/>
                              </a:prstGeom>
                              <a:noFill/>
                              <a:ln w="952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B46738" w:rsidRPr="004050FC" w:rsidRDefault="00B46738" w:rsidP="00566050">
                                  <w:pPr>
                                    <w:rPr>
                                      <w:rFonts w:ascii="Times New Roman" w:hAnsi="Times New Roman" w:cs="Times New Roman"/>
                                      <w:sz w:val="28"/>
                                      <w:szCs w:val="28"/>
                                    </w:rPr>
                                  </w:pPr>
                                  <w:r w:rsidRPr="004050FC">
                                    <w:rPr>
                                      <w:rFonts w:ascii="Times New Roman" w:hAnsi="Times New Roman" w:cs="Times New Roman"/>
                                      <w:sz w:val="28"/>
                                      <w:szCs w:val="28"/>
                                    </w:rPr>
                                    <w:t>Продолжение таблицы 2</w:t>
                                  </w:r>
                                </w:p>
                                <w:p w:rsidR="00B46738" w:rsidRPr="004050FC" w:rsidRDefault="00B46738" w:rsidP="00566050">
                                  <w:pPr>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4" o:spid="_x0000_s1026" type="#_x0000_t202" style="position:absolute;margin-left:-28.3pt;margin-top:-21.65pt;width:247.2pt;height:2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" filled="f" strokecolor="white [3212]">
                      <v:textbox>
                        <w:txbxContent>
                          <w:p w:rsidR="00B46738" w:rsidRPr="004050FC" w:rsidRDefault="00B46738" w:rsidP="00566050">
                            <w:pPr>
                              <w:rPr>
                                <w:rFonts w:ascii="Times New Roman" w:hAnsi="Times New Roman" w:cs="Times New Roman"/>
                                <w:sz w:val="28"/>
                                <w:szCs w:val="28"/>
                              </w:rPr>
                            </w:pPr>
                            <w:r w:rsidRPr="004050FC">
                              <w:rPr>
                                <w:rFonts w:ascii="Times New Roman" w:hAnsi="Times New Roman" w:cs="Times New Roman"/>
                                <w:sz w:val="28"/>
                                <w:szCs w:val="28"/>
                              </w:rPr>
                              <w:t>Продолжение таблицы 2</w:t>
                            </w:r>
                          </w:p>
                          <w:p w:rsidR="00B46738" w:rsidRPr="004050FC" w:rsidRDefault="00B46738" w:rsidP="00566050">
                            <w:pPr>
                              <w:rPr>
                                <w:rFonts w:ascii="Times New Roman" w:hAnsi="Times New Roman" w:cs="Times New Roman"/>
                                <w:sz w:val="28"/>
                                <w:szCs w:val="28"/>
                              </w:rPr>
                            </w:pPr>
                          </w:p>
                        </w:txbxContent>
                      </v:textbox>
                    </v:shape>
                  </w:pict>
                </mc:Fallback>
              </mc:AlternateContent>
            </w:r>
            <w:r w:rsidR="00566050" w:rsidRPr="00FA7273">
              <w:rPr>
                <w:rFonts w:ascii="Times New Roman" w:hAnsi="Times New Roman" w:cs="Times New Roman"/>
                <w:sz w:val="24"/>
                <w:szCs w:val="24"/>
              </w:rPr>
              <w:t>6. Умение устанавливать количественные отношения типа «больше – меньше»</w:t>
            </w:r>
            <w:r w:rsidR="00566050" w:rsidRPr="00FA7273">
              <w:rPr>
                <w:rFonts w:ascii="Times New Roman" w:hAnsi="Times New Roman" w:cs="Times New Roman"/>
                <w:sz w:val="24"/>
                <w:szCs w:val="24"/>
              </w:rPr>
              <w:br/>
              <w:t>между объектами</w:t>
            </w:r>
          </w:p>
        </w:tc>
        <w:tc>
          <w:tcPr>
            <w:tcW w:w="3261" w:type="dxa"/>
            <w:vMerge/>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«Определи чего больше», «Сравни»</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4E785CBA" wp14:editId="7A8A1A2B">
                  <wp:extent cx="1496060" cy="2527300"/>
                  <wp:effectExtent l="533400" t="0" r="523240" b="0"/>
                  <wp:docPr id="130" name="Рисунок 14" descr="Описание: C:\Users\hfhfh\Desktop\Camera\IMG_20161207_215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C:\Users\hfhfh\Desktop\Camera\IMG_20161207_215749.jpg"/>
                          <pic:cNvPicPr>
                            <a:picLocks noChangeAspect="1" noChangeArrowheads="1"/>
                          </pic:cNvPicPr>
                        </pic:nvPicPr>
                        <pic:blipFill>
                          <a:blip r:embed="rId14" cstate="print"/>
                          <a:srcRect b="8694"/>
                          <a:stretch>
                            <a:fillRect/>
                          </a:stretch>
                        </pic:blipFill>
                        <pic:spPr bwMode="auto">
                          <a:xfrm rot="-5400000">
                            <a:off x="0" y="0"/>
                            <a:ext cx="1496060" cy="2527300"/>
                          </a:xfrm>
                          <a:prstGeom prst="rect">
                            <a:avLst/>
                          </a:prstGeom>
                          <a:noFill/>
                          <a:ln w="9525">
                            <a:noFill/>
                            <a:miter lim="800000"/>
                            <a:headEnd/>
                            <a:tailEnd/>
                          </a:ln>
                        </pic:spPr>
                      </pic:pic>
                    </a:graphicData>
                  </a:graphic>
                </wp:inline>
              </w:drawing>
            </w:r>
          </w:p>
        </w:tc>
      </w:tr>
      <w:tr w:rsidR="00566050" w:rsidRPr="00B46738" w:rsidTr="00FA7273">
        <w:trPr>
          <w:trHeight w:val="81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vAlign w:val="center"/>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7. Умение выделять объекты из множества других и объединять их в соответствии         с поставленной задачей</w:t>
            </w:r>
          </w:p>
        </w:tc>
        <w:tc>
          <w:tcPr>
            <w:tcW w:w="3261" w:type="dxa"/>
            <w:vMerge/>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«На какие группы можно разделить предметы?»,</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 «Раздели на разные группы»</w:t>
            </w:r>
          </w:p>
        </w:tc>
      </w:tr>
      <w:tr w:rsidR="00566050" w:rsidRPr="00B46738" w:rsidTr="00FA7273">
        <w:trPr>
          <w:trHeight w:val="81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3. Умение выделять из потока информации отдельные детали исходя из поставленной задачи</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В первом классе ребенку предлагается большое количество заданий, построенных,  на поиске «спрятанных» в картине предметов или живых существ, чтобы ребенок научился вычленять в сложном образе детали, ориентируясь на инструкции взрослого (в дальнейшем на условие задачи)</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Это умение понадобиться ребенку при  выполнении заданий, направленных на формирование образа буквы и цифры. Без них трудно обойтись, так как они помогают ребенку запомнить зрительное начертание нужных знаков.</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«Найди и напиши цифры, буквы».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«Сколько на рисунке пешеходов?»</w:t>
            </w:r>
          </w:p>
          <w:p w:rsidR="00566050" w:rsidRPr="00FA7273" w:rsidRDefault="00566050" w:rsidP="00B46738">
            <w:pPr>
              <w:spacing w:after="0" w:line="360" w:lineRule="auto"/>
              <w:jc w:val="center"/>
              <w:rPr>
                <w:rFonts w:ascii="Times New Roman" w:hAnsi="Times New Roman" w:cs="Times New Roman"/>
                <w:noProof/>
                <w:sz w:val="24"/>
                <w:szCs w:val="24"/>
              </w:rPr>
            </w:pPr>
            <w:r w:rsidRPr="00FA7273">
              <w:rPr>
                <w:rFonts w:ascii="Times New Roman" w:hAnsi="Times New Roman" w:cs="Times New Roman"/>
                <w:noProof/>
                <w:sz w:val="24"/>
                <w:szCs w:val="24"/>
              </w:rPr>
              <w:drawing>
                <wp:inline distT="0" distB="0" distL="0" distR="0" wp14:anchorId="26067049" wp14:editId="600E78B5">
                  <wp:extent cx="1612900" cy="2477135"/>
                  <wp:effectExtent l="457200" t="0" r="425450" b="0"/>
                  <wp:docPr id="129" name="Рисунок 13" descr="Описание: C:\Users\hfhfh\Desktop\Camera\IMG_20161207_215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C:\Users\hfhfh\Desktop\Camera\IMG_20161207_215535.jpg"/>
                          <pic:cNvPicPr>
                            <a:picLocks noChangeAspect="1" noChangeArrowheads="1"/>
                          </pic:cNvPicPr>
                        </pic:nvPicPr>
                        <pic:blipFill>
                          <a:blip r:embed="rId15" cstate="print"/>
                          <a:srcRect b="9763"/>
                          <a:stretch>
                            <a:fillRect/>
                          </a:stretch>
                        </pic:blipFill>
                        <pic:spPr bwMode="auto">
                          <a:xfrm rot="-5400000">
                            <a:off x="0" y="0"/>
                            <a:ext cx="1612900" cy="2477135"/>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2639AFF1" wp14:editId="0E1F7184">
                  <wp:extent cx="2460625" cy="1696085"/>
                  <wp:effectExtent l="19050" t="0" r="0" b="0"/>
                  <wp:docPr id="128" name="Рисунок 12" descr="IMG_20161207_22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G_20161207_220207"/>
                          <pic:cNvPicPr>
                            <a:picLocks noChangeAspect="1" noChangeArrowheads="1"/>
                          </pic:cNvPicPr>
                        </pic:nvPicPr>
                        <pic:blipFill>
                          <a:blip r:embed="rId16" cstate="print"/>
                          <a:srcRect/>
                          <a:stretch>
                            <a:fillRect/>
                          </a:stretch>
                        </pic:blipFill>
                        <pic:spPr bwMode="auto">
                          <a:xfrm>
                            <a:off x="0" y="0"/>
                            <a:ext cx="2460625" cy="1696085"/>
                          </a:xfrm>
                          <a:prstGeom prst="rect">
                            <a:avLst/>
                          </a:prstGeom>
                          <a:noFill/>
                          <a:ln w="9525">
                            <a:noFill/>
                            <a:miter lim="800000"/>
                            <a:headEnd/>
                            <a:tailEnd/>
                          </a:ln>
                        </pic:spPr>
                      </pic:pic>
                    </a:graphicData>
                  </a:graphic>
                </wp:inline>
              </w:drawing>
            </w:r>
          </w:p>
        </w:tc>
      </w:tr>
      <w:tr w:rsidR="00566050" w:rsidRPr="00B46738" w:rsidTr="00FA7273">
        <w:trPr>
          <w:trHeight w:val="81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 xml:space="preserve">4. Умение обнаруживать существенные признаки </w:t>
            </w:r>
            <w:r w:rsidRPr="00FA7273">
              <w:rPr>
                <w:rFonts w:ascii="Times New Roman" w:hAnsi="Times New Roman" w:cs="Times New Roman"/>
                <w:sz w:val="24"/>
                <w:szCs w:val="24"/>
              </w:rPr>
              <w:lastRenderedPageBreak/>
              <w:t>понятий в образных изображениях объектов</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 xml:space="preserve">Узнавание знакомого предмета, явления  в схематическом образе по существенным признакам </w:t>
            </w:r>
            <w:proofErr w:type="gramStart"/>
            <w:r w:rsidRPr="00FA7273">
              <w:rPr>
                <w:rFonts w:ascii="Times New Roman" w:hAnsi="Times New Roman" w:cs="Times New Roman"/>
                <w:sz w:val="24"/>
                <w:szCs w:val="24"/>
              </w:rPr>
              <w:t>-</w:t>
            </w:r>
            <w:r w:rsidRPr="00FA7273">
              <w:rPr>
                <w:rFonts w:ascii="Times New Roman" w:hAnsi="Times New Roman" w:cs="Times New Roman"/>
                <w:sz w:val="24"/>
                <w:szCs w:val="24"/>
              </w:rPr>
              <w:lastRenderedPageBreak/>
              <w:t>в</w:t>
            </w:r>
            <w:proofErr w:type="gramEnd"/>
            <w:r w:rsidRPr="00FA7273">
              <w:rPr>
                <w:rFonts w:ascii="Times New Roman" w:hAnsi="Times New Roman" w:cs="Times New Roman"/>
                <w:sz w:val="24"/>
                <w:szCs w:val="24"/>
              </w:rPr>
              <w:t>ажная предпосылка успешного обучения – Именно на основе этого умения будет развиваться образно-логическое мышление, которое в свою очередь невозможно без способности ребенка удерживать существенные признаки создаваемого объекта в самых разных схематических и художественных  изображениях.</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«Кто/Что изображено на рисунке?»</w:t>
            </w:r>
          </w:p>
          <w:p w:rsidR="00566050" w:rsidRPr="00FA7273" w:rsidRDefault="00566050" w:rsidP="00B46738">
            <w:pPr>
              <w:tabs>
                <w:tab w:val="left" w:pos="4995"/>
              </w:tabs>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«Сложи сову из бумаги, сделай волка из коробки»</w:t>
            </w:r>
          </w:p>
          <w:p w:rsidR="00566050" w:rsidRPr="00FA7273" w:rsidRDefault="00566050" w:rsidP="00B46738">
            <w:pPr>
              <w:tabs>
                <w:tab w:val="left" w:pos="4995"/>
              </w:tabs>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lastRenderedPageBreak/>
              <w:drawing>
                <wp:inline distT="0" distB="0" distL="0" distR="0" wp14:anchorId="4DEF19AB" wp14:editId="68B88BD0">
                  <wp:extent cx="2543810" cy="1330325"/>
                  <wp:effectExtent l="19050" t="0" r="8890" b="0"/>
                  <wp:docPr id="31" name="Рисунок 23" descr="Описание: C:\Users\hfhfh\Desktop\Camera\IMG_20161207_215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Описание: C:\Users\hfhfh\Desktop\Camera\IMG_20161207_215418.jpg"/>
                          <pic:cNvPicPr>
                            <a:picLocks noChangeAspect="1" noChangeArrowheads="1"/>
                          </pic:cNvPicPr>
                        </pic:nvPicPr>
                        <pic:blipFill>
                          <a:blip r:embed="rId17" cstate="print"/>
                          <a:srcRect l="15517" t="-500" r="15552" b="5107"/>
                          <a:stretch>
                            <a:fillRect/>
                          </a:stretch>
                        </pic:blipFill>
                        <pic:spPr bwMode="auto">
                          <a:xfrm>
                            <a:off x="0" y="0"/>
                            <a:ext cx="2543810" cy="1330325"/>
                          </a:xfrm>
                          <a:prstGeom prst="rect">
                            <a:avLst/>
                          </a:prstGeom>
                          <a:noFill/>
                          <a:ln w="9525">
                            <a:noFill/>
                            <a:miter lim="800000"/>
                            <a:headEnd/>
                            <a:tailEnd/>
                          </a:ln>
                        </pic:spPr>
                      </pic:pic>
                    </a:graphicData>
                  </a:graphic>
                </wp:inline>
              </w:drawing>
            </w:r>
          </w:p>
          <w:p w:rsidR="00566050" w:rsidRPr="00FA7273" w:rsidRDefault="00566050" w:rsidP="00B46738">
            <w:pPr>
              <w:tabs>
                <w:tab w:val="left" w:pos="4995"/>
              </w:tabs>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0AD88A79" wp14:editId="30450A9E">
                  <wp:extent cx="2477135" cy="1529715"/>
                  <wp:effectExtent l="19050" t="0" r="0" b="0"/>
                  <wp:docPr id="30" name="Рисунок 11" descr="IMG_20161207_220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_20161207_220243"/>
                          <pic:cNvPicPr>
                            <a:picLocks noChangeAspect="1" noChangeArrowheads="1"/>
                          </pic:cNvPicPr>
                        </pic:nvPicPr>
                        <pic:blipFill>
                          <a:blip r:embed="rId18" cstate="print"/>
                          <a:srcRect l="3693" r="6859" b="4761"/>
                          <a:stretch>
                            <a:fillRect/>
                          </a:stretch>
                        </pic:blipFill>
                        <pic:spPr bwMode="auto">
                          <a:xfrm>
                            <a:off x="0" y="0"/>
                            <a:ext cx="2477135" cy="1529715"/>
                          </a:xfrm>
                          <a:prstGeom prst="rect">
                            <a:avLst/>
                          </a:prstGeom>
                          <a:noFill/>
                          <a:ln w="9525">
                            <a:noFill/>
                            <a:miter lim="800000"/>
                            <a:headEnd/>
                            <a:tailEnd/>
                          </a:ln>
                        </pic:spPr>
                      </pic:pic>
                    </a:graphicData>
                  </a:graphic>
                </wp:inline>
              </w:drawing>
            </w:r>
          </w:p>
        </w:tc>
      </w:tr>
      <w:tr w:rsidR="00566050" w:rsidRPr="00B46738" w:rsidTr="00FA7273">
        <w:trPr>
          <w:trHeight w:val="834"/>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5. Умение опираться на зрительный образ для удержания в памяти учебной информации</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В учебниках встречается много заданий, построенных по принципу «Смотри на картинку» (или наблюдай) или «Слушай меня». Сначала учитель предлагает ребенку соотносить новое знание, которое он излагает, со зрительными образами. Затем ребенку предлагается воспроизвести </w:t>
            </w:r>
            <w:proofErr w:type="gramStart"/>
            <w:r w:rsidRPr="00FA7273">
              <w:rPr>
                <w:rFonts w:ascii="Times New Roman" w:hAnsi="Times New Roman" w:cs="Times New Roman"/>
                <w:sz w:val="24"/>
                <w:szCs w:val="24"/>
              </w:rPr>
              <w:t>услышанное</w:t>
            </w:r>
            <w:proofErr w:type="gramEnd"/>
            <w:r w:rsidRPr="00FA7273">
              <w:rPr>
                <w:rFonts w:ascii="Times New Roman" w:hAnsi="Times New Roman" w:cs="Times New Roman"/>
                <w:sz w:val="24"/>
                <w:szCs w:val="24"/>
              </w:rPr>
              <w:t xml:space="preserve">.  При этом у него есть возможность опираться на тот же образ. Такие задания очень важны, так  как они, выражаясь психологическим языком, учат ребенка опосредовать свою память. Тем самым  возрастает способность к </w:t>
            </w:r>
            <w:r w:rsidRPr="00FA7273">
              <w:rPr>
                <w:rFonts w:ascii="Times New Roman" w:hAnsi="Times New Roman" w:cs="Times New Roman"/>
                <w:sz w:val="24"/>
                <w:szCs w:val="24"/>
              </w:rPr>
              <w:lastRenderedPageBreak/>
              <w:t xml:space="preserve">произвольному запоминанию. </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«Посмотри на рисунок и вспомни…»</w:t>
            </w:r>
          </w:p>
          <w:p w:rsidR="00566050" w:rsidRPr="00FA7273" w:rsidRDefault="00566050" w:rsidP="00B46738">
            <w:pPr>
              <w:spacing w:after="0" w:line="360" w:lineRule="auto"/>
              <w:jc w:val="both"/>
              <w:rPr>
                <w:rFonts w:ascii="Times New Roman" w:hAnsi="Times New Roman" w:cs="Times New Roman"/>
                <w:sz w:val="24"/>
                <w:szCs w:val="24"/>
              </w:rPr>
            </w:pP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8. Умение оперировать информацией с помощью слов и знаков</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Успешность освоения тех или иных знаний или способов действия возрастает, когда ребенок приобретает их или учится применять с опорой  на знак, слово, схематический рисунок, образ. В учебниках предлагаются задания, в которых дети должны быстро переходить с одного способа представления информации на другой внутри одного и того же задания.</w:t>
            </w:r>
          </w:p>
          <w:p w:rsidR="00566050" w:rsidRPr="00FA7273" w:rsidRDefault="00566050" w:rsidP="00B46738">
            <w:pPr>
              <w:spacing w:after="0" w:line="360" w:lineRule="auto"/>
              <w:jc w:val="both"/>
              <w:rPr>
                <w:rFonts w:ascii="Times New Roman" w:hAnsi="Times New Roman" w:cs="Times New Roman"/>
                <w:sz w:val="24"/>
                <w:szCs w:val="24"/>
              </w:rPr>
            </w:pPr>
          </w:p>
          <w:p w:rsidR="00566050" w:rsidRPr="00FA7273" w:rsidRDefault="00566050" w:rsidP="00B46738">
            <w:pPr>
              <w:spacing w:after="0" w:line="360" w:lineRule="auto"/>
              <w:jc w:val="both"/>
              <w:rPr>
                <w:rFonts w:ascii="Times New Roman" w:hAnsi="Times New Roman" w:cs="Times New Roman"/>
                <w:sz w:val="24"/>
                <w:szCs w:val="24"/>
              </w:rPr>
            </w:pPr>
          </w:p>
          <w:p w:rsidR="00566050" w:rsidRPr="00FA7273" w:rsidRDefault="00566050" w:rsidP="00B46738">
            <w:pPr>
              <w:spacing w:after="0" w:line="360" w:lineRule="auto"/>
              <w:jc w:val="both"/>
              <w:rPr>
                <w:rFonts w:ascii="Times New Roman" w:hAnsi="Times New Roman" w:cs="Times New Roman"/>
                <w:sz w:val="24"/>
                <w:szCs w:val="24"/>
              </w:rPr>
            </w:pPr>
          </w:p>
          <w:p w:rsidR="00566050" w:rsidRPr="00FA7273" w:rsidRDefault="00566050" w:rsidP="00B46738">
            <w:pPr>
              <w:spacing w:after="0" w:line="360" w:lineRule="auto"/>
              <w:jc w:val="both"/>
              <w:rPr>
                <w:rFonts w:ascii="Times New Roman" w:hAnsi="Times New Roman" w:cs="Times New Roman"/>
                <w:sz w:val="24"/>
                <w:szCs w:val="24"/>
              </w:rPr>
            </w:pPr>
          </w:p>
          <w:p w:rsidR="00566050" w:rsidRPr="00FA7273" w:rsidRDefault="00566050" w:rsidP="00B46738">
            <w:pPr>
              <w:spacing w:after="0" w:line="360" w:lineRule="auto"/>
              <w:jc w:val="both"/>
              <w:rPr>
                <w:rFonts w:ascii="Times New Roman" w:hAnsi="Times New Roman" w:cs="Times New Roman"/>
                <w:sz w:val="24"/>
                <w:szCs w:val="24"/>
              </w:rPr>
            </w:pP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«Прочитай рассказ в картинках»,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«Расшифруй», «Нарисуй пример в виде схемы»</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28B63093" wp14:editId="70724ACB">
                  <wp:extent cx="2493645" cy="1446530"/>
                  <wp:effectExtent l="19050" t="0" r="1905" b="0"/>
                  <wp:docPr id="29" name="Рисунок 9" descr="IMG_20161207_22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20161207_221552"/>
                          <pic:cNvPicPr>
                            <a:picLocks noChangeAspect="1" noChangeArrowheads="1"/>
                          </pic:cNvPicPr>
                        </pic:nvPicPr>
                        <pic:blipFill>
                          <a:blip r:embed="rId19" cstate="print"/>
                          <a:srcRect l="16071" r="10411"/>
                          <a:stretch>
                            <a:fillRect/>
                          </a:stretch>
                        </pic:blipFill>
                        <pic:spPr bwMode="auto">
                          <a:xfrm>
                            <a:off x="0" y="0"/>
                            <a:ext cx="2493645" cy="1446530"/>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6BAC5451" wp14:editId="4D2B89F5">
                  <wp:extent cx="2493645" cy="1346835"/>
                  <wp:effectExtent l="19050" t="0" r="1905" b="0"/>
                  <wp:docPr id="28" name="Рисунок 8" descr="IMG_20161207_22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IMG_20161207_221514"/>
                          <pic:cNvPicPr>
                            <a:picLocks noChangeAspect="1" noChangeArrowheads="1"/>
                          </pic:cNvPicPr>
                        </pic:nvPicPr>
                        <pic:blipFill>
                          <a:blip r:embed="rId20" cstate="print"/>
                          <a:srcRect l="17561" r="19939"/>
                          <a:stretch>
                            <a:fillRect/>
                          </a:stretch>
                        </pic:blipFill>
                        <pic:spPr bwMode="auto">
                          <a:xfrm>
                            <a:off x="0" y="0"/>
                            <a:ext cx="2493645" cy="1346835"/>
                          </a:xfrm>
                          <a:prstGeom prst="rect">
                            <a:avLst/>
                          </a:prstGeom>
                          <a:noFill/>
                          <a:ln w="9525">
                            <a:noFill/>
                            <a:miter lim="800000"/>
                            <a:headEnd/>
                            <a:tailEnd/>
                          </a:ln>
                        </pic:spPr>
                      </pic:pic>
                    </a:graphicData>
                  </a:graphic>
                </wp:inline>
              </w:drawing>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9. Умение подводить под понятие реалистичное изображение объекта</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Обучение в школе построено на слове, понятии.  В самом начале 1 класса еще есть опора на образ предмета или явления, но с каждым днем  роль понятийного мышления и слова будет возрастать. Для того</w:t>
            </w:r>
            <w:proofErr w:type="gramStart"/>
            <w:r w:rsidRPr="00FA7273">
              <w:rPr>
                <w:rFonts w:ascii="Times New Roman" w:hAnsi="Times New Roman" w:cs="Times New Roman"/>
                <w:sz w:val="24"/>
                <w:szCs w:val="24"/>
              </w:rPr>
              <w:t>,</w:t>
            </w:r>
            <w:proofErr w:type="gramEnd"/>
            <w:r w:rsidRPr="00FA7273">
              <w:rPr>
                <w:rFonts w:ascii="Times New Roman" w:hAnsi="Times New Roman" w:cs="Times New Roman"/>
                <w:sz w:val="24"/>
                <w:szCs w:val="24"/>
              </w:rPr>
              <w:t xml:space="preserve"> чтобы облегчить переход от образа к слову, в учебнике ребенка предлагаются задания,  построенные на узнавании и </w:t>
            </w:r>
            <w:r w:rsidRPr="00FA7273">
              <w:rPr>
                <w:rFonts w:ascii="Times New Roman" w:hAnsi="Times New Roman" w:cs="Times New Roman"/>
                <w:sz w:val="24"/>
                <w:szCs w:val="24"/>
              </w:rPr>
              <w:lastRenderedPageBreak/>
              <w:t xml:space="preserve">обозначении словом (понятием) различных явлений и предметов.  Чтобы выполнить такие задания, ребенку необходимо вычленить в воспринимаемом объекте существенные признаки и на их основе соотнести объект со словом, его обозначающим. Если ребенку трудно анализировать воспринимаемый объект с точки зрения существенных признаков, он будет ошибаться в обозначении его словом. </w:t>
            </w:r>
          </w:p>
          <w:p w:rsidR="00566050" w:rsidRPr="00FA7273" w:rsidRDefault="00073AB6" w:rsidP="00B46738">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-1713230</wp:posOffset>
                      </wp:positionH>
                      <wp:positionV relativeFrom="paragraph">
                        <wp:posOffset>-1132205</wp:posOffset>
                      </wp:positionV>
                      <wp:extent cx="2423160" cy="314325"/>
                      <wp:effectExtent l="0" t="1905" r="0" b="0"/>
                      <wp:wrapNone/>
                      <wp:docPr id="13"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16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46738" w:rsidRPr="004050FC" w:rsidRDefault="00B46738" w:rsidP="00566050">
                                  <w:pPr>
                                    <w:rPr>
                                      <w:rFonts w:ascii="Times New Roman" w:hAnsi="Times New Roman" w:cs="Times New Roman"/>
                                      <w:sz w:val="28"/>
                                      <w:szCs w:val="28"/>
                                    </w:rPr>
                                  </w:pPr>
                                  <w:r w:rsidRPr="004050FC">
                                    <w:rPr>
                                      <w:rFonts w:ascii="Times New Roman" w:hAnsi="Times New Roman" w:cs="Times New Roman"/>
                                      <w:sz w:val="28"/>
                                      <w:szCs w:val="28"/>
                                    </w:rPr>
                                    <w:t>Продолжение таблицы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27" type="#_x0000_t202" style="position:absolute;left:0;text-align:left;margin-left:-134.9pt;margin-top:-89.15pt;width:190.8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" filled="f" stroked="f">
                      <v:textbox>
                        <w:txbxContent>
                          <w:p w:rsidR="00B46738" w:rsidRPr="004050FC" w:rsidRDefault="00B46738" w:rsidP="00566050">
                            <w:pPr>
                              <w:rPr>
                                <w:rFonts w:ascii="Times New Roman" w:hAnsi="Times New Roman" w:cs="Times New Roman"/>
                                <w:sz w:val="28"/>
                                <w:szCs w:val="28"/>
                              </w:rPr>
                            </w:pPr>
                            <w:r w:rsidRPr="004050FC">
                              <w:rPr>
                                <w:rFonts w:ascii="Times New Roman" w:hAnsi="Times New Roman" w:cs="Times New Roman"/>
                                <w:sz w:val="28"/>
                                <w:szCs w:val="28"/>
                              </w:rPr>
                              <w:t>Продолжение таблицы 2</w:t>
                            </w:r>
                          </w:p>
                        </w:txbxContent>
                      </v:textbox>
                    </v:shape>
                  </w:pict>
                </mc:Fallback>
              </mc:AlternateContent>
            </w:r>
            <w:r w:rsidR="00566050" w:rsidRPr="00FA7273">
              <w:rPr>
                <w:rFonts w:ascii="Times New Roman" w:hAnsi="Times New Roman" w:cs="Times New Roman"/>
                <w:sz w:val="24"/>
                <w:szCs w:val="24"/>
              </w:rPr>
              <w:t>Данное умение является предпосылкой для  развития  более сложных умственных   способностей:  подводить под понятие на основе выделения существенных признаков и их обобщения, а также давать определения понятиям</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 xml:space="preserve">«Соедини слово (понятие) и рисунки, к которым эти слова относятся»,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«Определи,  о чем идет речь»,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«Отгадай загадку»</w:t>
            </w:r>
          </w:p>
          <w:p w:rsidR="00566050" w:rsidRPr="00FA7273" w:rsidRDefault="00566050" w:rsidP="00B46738">
            <w:pPr>
              <w:spacing w:after="0" w:line="360" w:lineRule="auto"/>
              <w:jc w:val="both"/>
              <w:rPr>
                <w:rFonts w:ascii="Times New Roman" w:hAnsi="Times New Roman" w:cs="Times New Roman"/>
                <w:noProof/>
                <w:sz w:val="24"/>
                <w:szCs w:val="24"/>
              </w:rPr>
            </w:pPr>
            <w:r w:rsidRPr="00FA7273">
              <w:rPr>
                <w:rFonts w:ascii="Times New Roman" w:hAnsi="Times New Roman" w:cs="Times New Roman"/>
                <w:noProof/>
                <w:sz w:val="24"/>
                <w:szCs w:val="24"/>
              </w:rPr>
              <w:drawing>
                <wp:inline distT="0" distB="0" distL="0" distR="0" wp14:anchorId="41DBDB05" wp14:editId="2A6E1DF1">
                  <wp:extent cx="2626995" cy="1213485"/>
                  <wp:effectExtent l="0" t="0" r="1905" b="0"/>
                  <wp:docPr id="27" name="Рисунок 10" descr="C:\Users\hfhfh\Desktop\Camera\IMG_20161207_2150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C:\Users\hfhfh\Desktop\Camera\IMG_20161207_215015.jpg"/>
                          <pic:cNvPicPr>
                            <a:picLocks noChangeArrowheads="1"/>
                          </pic:cNvPicPr>
                        </pic:nvPicPr>
                        <pic:blipFill>
                          <a:blip r:embed="rId21" cstate="print"/>
                          <a:srcRect/>
                          <a:stretch>
                            <a:fillRect/>
                          </a:stretch>
                        </pic:blipFill>
                        <pic:spPr bwMode="auto">
                          <a:xfrm>
                            <a:off x="0" y="0"/>
                            <a:ext cx="2626995" cy="1213485"/>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noProof/>
                <w:sz w:val="24"/>
                <w:szCs w:val="24"/>
              </w:rPr>
            </w:pP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lastRenderedPageBreak/>
              <w:drawing>
                <wp:inline distT="0" distB="0" distL="0" distR="0" wp14:anchorId="5D7F7932" wp14:editId="7E595A69">
                  <wp:extent cx="2560320" cy="1762125"/>
                  <wp:effectExtent l="19050" t="0" r="0" b="0"/>
                  <wp:docPr id="26" name="Рисунок 7" descr="IMG_20161207_22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_20161207_220056"/>
                          <pic:cNvPicPr>
                            <a:picLocks noChangeAspect="1" noChangeArrowheads="1"/>
                          </pic:cNvPicPr>
                        </pic:nvPicPr>
                        <pic:blipFill>
                          <a:blip r:embed="rId22" cstate="print"/>
                          <a:srcRect t="10806" r="10213"/>
                          <a:stretch>
                            <a:fillRect/>
                          </a:stretch>
                        </pic:blipFill>
                        <pic:spPr bwMode="auto">
                          <a:xfrm>
                            <a:off x="0" y="0"/>
                            <a:ext cx="2560320" cy="1762125"/>
                          </a:xfrm>
                          <a:prstGeom prst="rect">
                            <a:avLst/>
                          </a:prstGeom>
                          <a:noFill/>
                          <a:ln w="9525">
                            <a:noFill/>
                            <a:miter lim="800000"/>
                            <a:headEnd/>
                            <a:tailEnd/>
                          </a:ln>
                        </pic:spPr>
                      </pic:pic>
                    </a:graphicData>
                  </a:graphic>
                </wp:inline>
              </w:drawing>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highlight w:val="yellow"/>
              </w:rPr>
            </w:pPr>
            <w:r w:rsidRPr="00FA7273">
              <w:rPr>
                <w:rFonts w:ascii="Times New Roman" w:hAnsi="Times New Roman" w:cs="Times New Roman"/>
                <w:sz w:val="24"/>
                <w:szCs w:val="24"/>
              </w:rPr>
              <w:t>10. Умение видеть закономерности в изучаемой информации</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Умение  обеспечивает возможность делать выводы на основе имеющейся информации и осуществлять прогнозы. Если ученик увидел закономерность, он сможет её воспроизвести, </w:t>
            </w:r>
            <w:r w:rsidRPr="00FA7273">
              <w:rPr>
                <w:rFonts w:ascii="Times New Roman" w:hAnsi="Times New Roman" w:cs="Times New Roman"/>
                <w:sz w:val="24"/>
                <w:szCs w:val="24"/>
              </w:rPr>
              <w:lastRenderedPageBreak/>
              <w:t>продолжить, выполнить предлагаемое учебное действие</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 xml:space="preserve">«Продолжи узор», «Продолжи ряд»,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«Найди закономерность»</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lastRenderedPageBreak/>
              <w:drawing>
                <wp:inline distT="0" distB="0" distL="0" distR="0" wp14:anchorId="51C45FC3" wp14:editId="759A9514">
                  <wp:extent cx="2493645" cy="1196975"/>
                  <wp:effectExtent l="19050" t="0" r="1905" b="0"/>
                  <wp:docPr id="25" name="Рисунок 6" descr="Описание: C:\Users\hfhfh\Desktop\Camera\IMG_20161207_215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C:\Users\hfhfh\Desktop\Camera\IMG_20161207_215332.jpg"/>
                          <pic:cNvPicPr>
                            <a:picLocks noChangeAspect="1" noChangeArrowheads="1"/>
                          </pic:cNvPicPr>
                        </pic:nvPicPr>
                        <pic:blipFill>
                          <a:blip r:embed="rId23" cstate="print"/>
                          <a:srcRect t="12337" r="8331" b="15279"/>
                          <a:stretch>
                            <a:fillRect/>
                          </a:stretch>
                        </pic:blipFill>
                        <pic:spPr bwMode="auto">
                          <a:xfrm>
                            <a:off x="0" y="0"/>
                            <a:ext cx="2493645" cy="1196975"/>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noProof/>
                <w:sz w:val="24"/>
                <w:szCs w:val="24"/>
              </w:rPr>
            </w:pPr>
          </w:p>
          <w:p w:rsidR="00566050" w:rsidRPr="00FA7273" w:rsidRDefault="00566050" w:rsidP="00B46738">
            <w:pPr>
              <w:spacing w:after="0" w:line="360" w:lineRule="auto"/>
              <w:jc w:val="both"/>
              <w:rPr>
                <w:rFonts w:ascii="Times New Roman" w:hAnsi="Times New Roman" w:cs="Times New Roman"/>
                <w:noProof/>
                <w:sz w:val="24"/>
                <w:szCs w:val="24"/>
              </w:rPr>
            </w:pPr>
            <w:r w:rsidRPr="00FA7273">
              <w:rPr>
                <w:rFonts w:ascii="Times New Roman" w:hAnsi="Times New Roman" w:cs="Times New Roman"/>
                <w:noProof/>
                <w:sz w:val="24"/>
                <w:szCs w:val="24"/>
              </w:rPr>
              <w:drawing>
                <wp:inline distT="0" distB="0" distL="0" distR="0" wp14:anchorId="465606EB" wp14:editId="6D54395D">
                  <wp:extent cx="2527300" cy="1446530"/>
                  <wp:effectExtent l="19050" t="0" r="6350" b="0"/>
                  <wp:docPr id="24" name="Рисунок 5" descr="IMG_20161207_220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_20161207_220113"/>
                          <pic:cNvPicPr>
                            <a:picLocks noChangeAspect="1" noChangeArrowheads="1"/>
                          </pic:cNvPicPr>
                        </pic:nvPicPr>
                        <pic:blipFill>
                          <a:blip r:embed="rId24" cstate="print"/>
                          <a:srcRect t="7761" r="8559"/>
                          <a:stretch>
                            <a:fillRect/>
                          </a:stretch>
                        </pic:blipFill>
                        <pic:spPr bwMode="auto">
                          <a:xfrm>
                            <a:off x="0" y="0"/>
                            <a:ext cx="2527300" cy="1446530"/>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53299660" wp14:editId="7D7AC8CC">
                  <wp:extent cx="2493645" cy="1229995"/>
                  <wp:effectExtent l="19050" t="0" r="1905" b="0"/>
                  <wp:docPr id="23" name="Рисунок 4" descr="IMG_20161207_21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_20161207_214949"/>
                          <pic:cNvPicPr>
                            <a:picLocks noChangeAspect="1" noChangeArrowheads="1"/>
                          </pic:cNvPicPr>
                        </pic:nvPicPr>
                        <pic:blipFill>
                          <a:blip r:embed="rId25" cstate="print"/>
                          <a:srcRect t="18687" r="8307" b="14835"/>
                          <a:stretch>
                            <a:fillRect/>
                          </a:stretch>
                        </pic:blipFill>
                        <pic:spPr bwMode="auto">
                          <a:xfrm>
                            <a:off x="0" y="0"/>
                            <a:ext cx="2493645" cy="1229995"/>
                          </a:xfrm>
                          <a:prstGeom prst="rect">
                            <a:avLst/>
                          </a:prstGeom>
                          <a:noFill/>
                          <a:ln w="9525">
                            <a:noFill/>
                            <a:miter lim="800000"/>
                            <a:headEnd/>
                            <a:tailEnd/>
                          </a:ln>
                        </pic:spPr>
                      </pic:pic>
                    </a:graphicData>
                  </a:graphic>
                </wp:inline>
              </w:drawing>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11. Умение соотносить результат с образцом и устанавливать несоответствия</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Лежит в основе умения анализировать свою работу и находить в ней ошибки. Является предпосылкой контрольно-оценочной деятельности. В основе этого умения лежит произвольное внимание и способность к анализу </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«Сравни с образцом и найди ошибки»,</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 «Подчеркни такие же буквы, но маленькие»,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«Исправь опечатки»</w:t>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12. Умение следовать инструкции, состоящей из нескольких шагов</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Четкое следование инструкции – основа любого обучения. Ученик должен понять смысл задания и удерживать заданную последовательность действий до достижения результата. Является основой </w:t>
            </w:r>
            <w:r w:rsidRPr="00FA7273">
              <w:rPr>
                <w:rFonts w:ascii="Times New Roman" w:hAnsi="Times New Roman" w:cs="Times New Roman"/>
                <w:sz w:val="24"/>
                <w:szCs w:val="24"/>
              </w:rPr>
              <w:lastRenderedPageBreak/>
              <w:t>более сложного умения – выполнять задания по алгоритму.</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 xml:space="preserve">«Выполни в заданном порядке», </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«Следуй инструкции»</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49F3DFC0" wp14:editId="2BDBB583">
                  <wp:extent cx="2560320" cy="1263650"/>
                  <wp:effectExtent l="19050" t="0" r="0" b="0"/>
                  <wp:docPr id="22" name="Рисунок 3" descr="IMG_20161207_220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G_20161207_220849"/>
                          <pic:cNvPicPr>
                            <a:picLocks noChangeAspect="1" noChangeArrowheads="1"/>
                          </pic:cNvPicPr>
                        </pic:nvPicPr>
                        <pic:blipFill>
                          <a:blip r:embed="rId26" cstate="print"/>
                          <a:srcRect t="9413" b="8421"/>
                          <a:stretch>
                            <a:fillRect/>
                          </a:stretch>
                        </pic:blipFill>
                        <pic:spPr bwMode="auto">
                          <a:xfrm>
                            <a:off x="0" y="0"/>
                            <a:ext cx="2560320" cy="1263650"/>
                          </a:xfrm>
                          <a:prstGeom prst="rect">
                            <a:avLst/>
                          </a:prstGeom>
                          <a:noFill/>
                          <a:ln w="9525">
                            <a:noFill/>
                            <a:miter lim="800000"/>
                            <a:headEnd/>
                            <a:tailEnd/>
                          </a:ln>
                        </pic:spPr>
                      </pic:pic>
                    </a:graphicData>
                  </a:graphic>
                </wp:inline>
              </w:drawing>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 «Соедини букву так же как на </w:t>
            </w:r>
            <w:r w:rsidRPr="00FA7273">
              <w:rPr>
                <w:rFonts w:ascii="Times New Roman" w:hAnsi="Times New Roman" w:cs="Times New Roman"/>
                <w:sz w:val="24"/>
                <w:szCs w:val="24"/>
              </w:rPr>
              <w:lastRenderedPageBreak/>
              <w:t>образце»</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26CF1BE9" wp14:editId="726E91C2">
                  <wp:extent cx="2527300" cy="1330325"/>
                  <wp:effectExtent l="19050" t="0" r="6350" b="0"/>
                  <wp:docPr id="21" name="Рисунок 2" descr="IMG_20161207_22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0161207_221254"/>
                          <pic:cNvPicPr>
                            <a:picLocks noChangeAspect="1" noChangeArrowheads="1"/>
                          </pic:cNvPicPr>
                        </pic:nvPicPr>
                        <pic:blipFill>
                          <a:blip r:embed="rId27" cstate="print"/>
                          <a:srcRect r="14870"/>
                          <a:stretch>
                            <a:fillRect/>
                          </a:stretch>
                        </pic:blipFill>
                        <pic:spPr bwMode="auto">
                          <a:xfrm>
                            <a:off x="0" y="0"/>
                            <a:ext cx="2527300" cy="1330325"/>
                          </a:xfrm>
                          <a:prstGeom prst="rect">
                            <a:avLst/>
                          </a:prstGeom>
                          <a:noFill/>
                          <a:ln w="9525">
                            <a:noFill/>
                            <a:miter lim="800000"/>
                            <a:headEnd/>
                            <a:tailEnd/>
                          </a:ln>
                        </pic:spPr>
                      </pic:pic>
                    </a:graphicData>
                  </a:graphic>
                </wp:inline>
              </w:drawing>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13. Умение использовать речь взрослого как источник информации при выполнении</w:t>
            </w:r>
            <w:r w:rsidRPr="00FA7273">
              <w:rPr>
                <w:rFonts w:ascii="Times New Roman" w:hAnsi="Times New Roman" w:cs="Times New Roman"/>
                <w:sz w:val="24"/>
                <w:szCs w:val="24"/>
              </w:rPr>
              <w:br/>
              <w:t>учебного задания</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Ребенок должен использовать коммуникативную ситуацию на уроке для получения учебной информации. Источником информации является не только учитель,  но и одноклассники. Научившись ориентироваться на речь взрослого, ученик может переходить  на новый более сложный, уровень учебное взаимодействие  со сверстниками. Чтобы ребенок научился оперировать учебной информацией, полученной от сверстников, сначала он должен овладеть этим умением по отношению к взрослым</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«Послушай рассказ и сделай вывод»</w:t>
            </w:r>
          </w:p>
        </w:tc>
      </w:tr>
      <w:tr w:rsidR="00566050" w:rsidRPr="00B46738" w:rsidTr="00FA7273">
        <w:trPr>
          <w:trHeight w:val="267"/>
        </w:trPr>
        <w:tc>
          <w:tcPr>
            <w:tcW w:w="709" w:type="dxa"/>
            <w:vMerge w:val="restart"/>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r w:rsidRPr="00B46738">
              <w:rPr>
                <w:rFonts w:ascii="Times New Roman" w:hAnsi="Times New Roman" w:cs="Times New Roman"/>
                <w:sz w:val="28"/>
                <w:szCs w:val="28"/>
              </w:rPr>
              <w:t>Личностный ком</w:t>
            </w:r>
            <w:r w:rsidRPr="00B46738">
              <w:rPr>
                <w:rFonts w:ascii="Times New Roman" w:hAnsi="Times New Roman" w:cs="Times New Roman"/>
                <w:sz w:val="28"/>
                <w:szCs w:val="28"/>
              </w:rPr>
              <w:lastRenderedPageBreak/>
              <w:t>понент</w:t>
            </w: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lastRenderedPageBreak/>
              <w:t>14. Позитивное эмоционально-ценностное отношение к школьной жизни</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Интерес ребенка к школе может поддерживаться многими факторами: общением со сверстниками и учителем, игровыми моментами, красивыми </w:t>
            </w:r>
            <w:r w:rsidRPr="00FA7273">
              <w:rPr>
                <w:rFonts w:ascii="Times New Roman" w:hAnsi="Times New Roman" w:cs="Times New Roman"/>
                <w:sz w:val="24"/>
                <w:szCs w:val="24"/>
              </w:rPr>
              <w:lastRenderedPageBreak/>
              <w:t xml:space="preserve">школьными принадлежностями пр.  Однако занять позицию ученика, а в будущем  стать субъектом учебной деятельности, можно лишь при условии позитивно эмоционально – ценностного отношения к учебе. Этот показатель готовности является залогом успешного обучения в школе. </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«Что тебе больше всего нравится в школе?»,</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 «Что сегодня было самым интересным?»</w:t>
            </w:r>
          </w:p>
        </w:tc>
      </w:tr>
      <w:tr w:rsidR="00566050" w:rsidRPr="00B46738" w:rsidTr="00FA7273">
        <w:trPr>
          <w:trHeight w:val="267"/>
        </w:trPr>
        <w:tc>
          <w:tcPr>
            <w:tcW w:w="709" w:type="dxa"/>
            <w:vMerge/>
            <w:tcBorders>
              <w:top w:val="single" w:sz="4" w:space="0" w:color="000000"/>
              <w:left w:val="single" w:sz="4" w:space="0" w:color="000000"/>
              <w:bottom w:val="single" w:sz="4" w:space="0" w:color="000000"/>
              <w:right w:val="single" w:sz="4" w:space="0" w:color="000000"/>
            </w:tcBorders>
          </w:tcPr>
          <w:p w:rsidR="00566050" w:rsidRPr="00B46738" w:rsidRDefault="00566050" w:rsidP="00B46738">
            <w:pPr>
              <w:spacing w:after="0" w:line="360" w:lineRule="auto"/>
              <w:jc w:val="both"/>
              <w:rPr>
                <w:rFonts w:ascii="Times New Roman" w:hAnsi="Times New Roman" w:cs="Times New Roman"/>
                <w:sz w:val="28"/>
                <w:szCs w:val="28"/>
              </w:rPr>
            </w:pPr>
          </w:p>
        </w:tc>
        <w:tc>
          <w:tcPr>
            <w:tcW w:w="1795"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rPr>
                <w:rFonts w:ascii="Times New Roman" w:hAnsi="Times New Roman" w:cs="Times New Roman"/>
                <w:sz w:val="24"/>
                <w:szCs w:val="24"/>
              </w:rPr>
            </w:pPr>
            <w:r w:rsidRPr="00FA7273">
              <w:rPr>
                <w:rFonts w:ascii="Times New Roman" w:hAnsi="Times New Roman" w:cs="Times New Roman"/>
                <w:sz w:val="24"/>
                <w:szCs w:val="24"/>
              </w:rPr>
              <w:t>15. Мотивационная готовность выполнять учебные задания высокого уровня сложности</w:t>
            </w:r>
          </w:p>
        </w:tc>
        <w:tc>
          <w:tcPr>
            <w:tcW w:w="3261"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Высокий уровень сложности заданий поддерживает интерес  ребенка  к учебному процессу. Есть категория детей (тревожные, неуверенные), которые чувствуют дискомфорт в ситуации предъявления таких заданий. Эти дети нуждаются в особой поддержке педагога, помогающей им преодолеть страх. Неуверенность </w:t>
            </w:r>
          </w:p>
        </w:tc>
        <w:tc>
          <w:tcPr>
            <w:tcW w:w="3733" w:type="dxa"/>
            <w:tcBorders>
              <w:top w:val="single" w:sz="4" w:space="0" w:color="000000"/>
              <w:left w:val="single" w:sz="4" w:space="0" w:color="000000"/>
              <w:bottom w:val="single" w:sz="4" w:space="0" w:color="000000"/>
              <w:right w:val="single" w:sz="4" w:space="0" w:color="000000"/>
            </w:tcBorders>
          </w:tcPr>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«Если хочешь,  можешь выполнить и такое задание»</w:t>
            </w:r>
          </w:p>
          <w:p w:rsidR="00566050" w:rsidRPr="00FA7273" w:rsidRDefault="00566050"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noProof/>
                <w:sz w:val="24"/>
                <w:szCs w:val="24"/>
              </w:rPr>
              <w:drawing>
                <wp:inline distT="0" distB="0" distL="0" distR="0" wp14:anchorId="04D05D5E" wp14:editId="489A976B">
                  <wp:extent cx="2377440" cy="1828800"/>
                  <wp:effectExtent l="19050" t="0" r="3810" b="0"/>
                  <wp:docPr id="20" name="Рисунок 1" descr="IMG_20161207_22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_20161207_221117"/>
                          <pic:cNvPicPr>
                            <a:picLocks noChangeAspect="1" noChangeArrowheads="1"/>
                          </pic:cNvPicPr>
                        </pic:nvPicPr>
                        <pic:blipFill>
                          <a:blip r:embed="rId28" cstate="print"/>
                          <a:srcRect l="19151" r="14363"/>
                          <a:stretch>
                            <a:fillRect/>
                          </a:stretch>
                        </pic:blipFill>
                        <pic:spPr bwMode="auto">
                          <a:xfrm>
                            <a:off x="0" y="0"/>
                            <a:ext cx="2377440" cy="1828800"/>
                          </a:xfrm>
                          <a:prstGeom prst="rect">
                            <a:avLst/>
                          </a:prstGeom>
                          <a:noFill/>
                          <a:ln w="9525">
                            <a:noFill/>
                            <a:miter lim="800000"/>
                            <a:headEnd/>
                            <a:tailEnd/>
                          </a:ln>
                        </pic:spPr>
                      </pic:pic>
                    </a:graphicData>
                  </a:graphic>
                </wp:inline>
              </w:drawing>
            </w:r>
          </w:p>
        </w:tc>
      </w:tr>
    </w:tbl>
    <w:p w:rsidR="00673275" w:rsidRPr="00B46738" w:rsidRDefault="00673275" w:rsidP="00B46738">
      <w:pPr>
        <w:tabs>
          <w:tab w:val="left" w:pos="1134"/>
        </w:tabs>
        <w:spacing w:after="0" w:line="360" w:lineRule="auto"/>
        <w:jc w:val="both"/>
        <w:rPr>
          <w:rFonts w:ascii="Times New Roman" w:hAnsi="Times New Roman" w:cs="Times New Roman"/>
          <w:sz w:val="28"/>
          <w:szCs w:val="28"/>
        </w:rPr>
      </w:pPr>
    </w:p>
    <w:p w:rsidR="009F43A7" w:rsidRPr="00B46738" w:rsidRDefault="00673275" w:rsidP="00B46738">
      <w:pPr>
        <w:tabs>
          <w:tab w:val="left" w:pos="1134"/>
        </w:tabs>
        <w:spacing w:after="0"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t>Развивая те или иные умения, педагогу необходимо не столько организовывать ситуации тренировки для детей, сколь</w:t>
      </w:r>
      <w:r w:rsidRPr="00B46738">
        <w:rPr>
          <w:rFonts w:ascii="Times New Roman" w:hAnsi="Times New Roman" w:cs="Times New Roman"/>
          <w:sz w:val="28"/>
          <w:szCs w:val="28"/>
        </w:rPr>
        <w:softHyphen/>
        <w:t>ко помогать им осваивать способ выполнения того или иного задания: как лучше наблюдать, как осуществлять умственное действие, как осуществлять контроль. В этом случае формиру</w:t>
      </w:r>
      <w:r w:rsidRPr="00B46738">
        <w:rPr>
          <w:rFonts w:ascii="Times New Roman" w:hAnsi="Times New Roman" w:cs="Times New Roman"/>
          <w:sz w:val="28"/>
          <w:szCs w:val="28"/>
        </w:rPr>
        <w:softHyphen/>
        <w:t>емые умения станут действ</w:t>
      </w:r>
      <w:r w:rsidR="000355AC" w:rsidRPr="00B46738">
        <w:rPr>
          <w:rFonts w:ascii="Times New Roman" w:hAnsi="Times New Roman" w:cs="Times New Roman"/>
          <w:sz w:val="28"/>
          <w:szCs w:val="28"/>
        </w:rPr>
        <w:t>ительно прочной основой дальней</w:t>
      </w:r>
      <w:r w:rsidRPr="00B46738">
        <w:rPr>
          <w:rFonts w:ascii="Times New Roman" w:hAnsi="Times New Roman" w:cs="Times New Roman"/>
          <w:sz w:val="28"/>
          <w:szCs w:val="28"/>
        </w:rPr>
        <w:t>шего обучения и развития</w:t>
      </w:r>
      <w:r w:rsidR="000355AC" w:rsidRPr="00B46738">
        <w:rPr>
          <w:rFonts w:ascii="Times New Roman" w:hAnsi="Times New Roman" w:cs="Times New Roman"/>
          <w:sz w:val="28"/>
          <w:szCs w:val="28"/>
        </w:rPr>
        <w:t xml:space="preserve"> и позволят предотвратить страх и неуверенность </w:t>
      </w:r>
      <w:r w:rsidR="009F43A7" w:rsidRPr="00B46738">
        <w:rPr>
          <w:rFonts w:ascii="Times New Roman" w:hAnsi="Times New Roman" w:cs="Times New Roman"/>
          <w:sz w:val="28"/>
          <w:szCs w:val="28"/>
        </w:rPr>
        <w:t>об</w:t>
      </w:r>
      <w:r w:rsidR="000355AC" w:rsidRPr="00B46738">
        <w:rPr>
          <w:rFonts w:ascii="Times New Roman" w:hAnsi="Times New Roman" w:cs="Times New Roman"/>
          <w:sz w:val="28"/>
          <w:szCs w:val="28"/>
        </w:rPr>
        <w:t>уча</w:t>
      </w:r>
      <w:r w:rsidR="009F43A7" w:rsidRPr="00B46738">
        <w:rPr>
          <w:rFonts w:ascii="Times New Roman" w:hAnsi="Times New Roman" w:cs="Times New Roman"/>
          <w:sz w:val="28"/>
          <w:szCs w:val="28"/>
        </w:rPr>
        <w:t>ю</w:t>
      </w:r>
      <w:r w:rsidR="000355AC" w:rsidRPr="00B46738">
        <w:rPr>
          <w:rFonts w:ascii="Times New Roman" w:hAnsi="Times New Roman" w:cs="Times New Roman"/>
          <w:sz w:val="28"/>
          <w:szCs w:val="28"/>
        </w:rPr>
        <w:t xml:space="preserve">щихся в выполнении заданий, развить интерес к </w:t>
      </w:r>
      <w:r w:rsidR="000355AC" w:rsidRPr="00B46738">
        <w:rPr>
          <w:rFonts w:ascii="Times New Roman" w:hAnsi="Times New Roman" w:cs="Times New Roman"/>
          <w:sz w:val="28"/>
          <w:szCs w:val="28"/>
        </w:rPr>
        <w:lastRenderedPageBreak/>
        <w:t>школьному обучению, коммуникативные навыки, строить логические рассуждения. Благодаря подобр</w:t>
      </w:r>
      <w:r w:rsidR="00660935" w:rsidRPr="00B46738">
        <w:rPr>
          <w:rFonts w:ascii="Times New Roman" w:hAnsi="Times New Roman" w:cs="Times New Roman"/>
          <w:sz w:val="28"/>
          <w:szCs w:val="28"/>
        </w:rPr>
        <w:t>анным заданиям учителю удастся предупредить</w:t>
      </w:r>
      <w:r w:rsidR="000355AC" w:rsidRPr="00B46738">
        <w:rPr>
          <w:rFonts w:ascii="Times New Roman" w:hAnsi="Times New Roman" w:cs="Times New Roman"/>
          <w:sz w:val="28"/>
          <w:szCs w:val="28"/>
        </w:rPr>
        <w:t xml:space="preserve"> неуспеваемость </w:t>
      </w:r>
      <w:proofErr w:type="gramStart"/>
      <w:r w:rsidR="009F43A7" w:rsidRPr="00B46738">
        <w:rPr>
          <w:rFonts w:ascii="Times New Roman" w:hAnsi="Times New Roman" w:cs="Times New Roman"/>
          <w:sz w:val="28"/>
          <w:szCs w:val="28"/>
        </w:rPr>
        <w:t>об</w:t>
      </w:r>
      <w:r w:rsidR="000355AC" w:rsidRPr="00B46738">
        <w:rPr>
          <w:rFonts w:ascii="Times New Roman" w:hAnsi="Times New Roman" w:cs="Times New Roman"/>
          <w:sz w:val="28"/>
          <w:szCs w:val="28"/>
        </w:rPr>
        <w:t>уча</w:t>
      </w:r>
      <w:r w:rsidR="009F43A7" w:rsidRPr="00B46738">
        <w:rPr>
          <w:rFonts w:ascii="Times New Roman" w:hAnsi="Times New Roman" w:cs="Times New Roman"/>
          <w:sz w:val="28"/>
          <w:szCs w:val="28"/>
        </w:rPr>
        <w:t>ю</w:t>
      </w:r>
      <w:r w:rsidR="000355AC" w:rsidRPr="00B46738">
        <w:rPr>
          <w:rFonts w:ascii="Times New Roman" w:hAnsi="Times New Roman" w:cs="Times New Roman"/>
          <w:sz w:val="28"/>
          <w:szCs w:val="28"/>
        </w:rPr>
        <w:t>щихся</w:t>
      </w:r>
      <w:proofErr w:type="gramEnd"/>
      <w:r w:rsidRPr="00B46738">
        <w:rPr>
          <w:rFonts w:ascii="Times New Roman" w:hAnsi="Times New Roman" w:cs="Times New Roman"/>
          <w:sz w:val="28"/>
          <w:szCs w:val="28"/>
        </w:rPr>
        <w:t>.</w:t>
      </w:r>
    </w:p>
    <w:p w:rsidR="00A6363D" w:rsidRPr="00B46738" w:rsidRDefault="00FC4AAE" w:rsidP="00B46738">
      <w:pPr>
        <w:tabs>
          <w:tab w:val="left" w:pos="1134"/>
        </w:tabs>
        <w:spacing w:after="0" w:line="360" w:lineRule="auto"/>
        <w:ind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С целью предупреждения трудностей в обучении младших школьников можно использовать упражнения</w:t>
      </w:r>
      <w:r w:rsidR="004F22D3" w:rsidRPr="00B46738">
        <w:rPr>
          <w:rFonts w:ascii="Times New Roman" w:eastAsia="Times New Roman" w:hAnsi="Times New Roman" w:cs="Times New Roman"/>
          <w:sz w:val="28"/>
          <w:szCs w:val="28"/>
        </w:rPr>
        <w:t>,</w:t>
      </w:r>
      <w:r w:rsidRPr="00B46738">
        <w:rPr>
          <w:rFonts w:ascii="Times New Roman" w:eastAsia="Times New Roman" w:hAnsi="Times New Roman" w:cs="Times New Roman"/>
          <w:sz w:val="28"/>
          <w:szCs w:val="28"/>
        </w:rPr>
        <w:t xml:space="preserve"> направленные на развитие познавательных процессов:</w:t>
      </w:r>
    </w:p>
    <w:p w:rsidR="00FC4AAE" w:rsidRPr="00B46738" w:rsidRDefault="00FC4AAE" w:rsidP="00B46738">
      <w:pPr>
        <w:pStyle w:val="af3"/>
        <w:numPr>
          <w:ilvl w:val="0"/>
          <w:numId w:val="14"/>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для развития </w:t>
      </w:r>
      <w:r w:rsidR="00EF7D0F" w:rsidRPr="00B46738">
        <w:rPr>
          <w:rFonts w:ascii="Times New Roman" w:hAnsi="Times New Roman" w:cs="Times New Roman"/>
          <w:color w:val="000000"/>
          <w:sz w:val="28"/>
          <w:szCs w:val="28"/>
        </w:rPr>
        <w:t xml:space="preserve">внимания </w:t>
      </w:r>
      <w:r w:rsidR="00EE30BA" w:rsidRPr="00B46738">
        <w:rPr>
          <w:rFonts w:ascii="Times New Roman" w:hAnsi="Times New Roman" w:cs="Times New Roman"/>
          <w:color w:val="000000"/>
          <w:sz w:val="28"/>
          <w:szCs w:val="28"/>
        </w:rPr>
        <w:t>(</w:t>
      </w:r>
      <w:r w:rsidR="00955BA7" w:rsidRPr="00B46738">
        <w:rPr>
          <w:rFonts w:ascii="Times New Roman" w:hAnsi="Times New Roman" w:cs="Times New Roman"/>
          <w:color w:val="000000"/>
          <w:sz w:val="28"/>
          <w:szCs w:val="28"/>
        </w:rPr>
        <w:t xml:space="preserve">«Фигуры», </w:t>
      </w:r>
      <w:r w:rsidR="00EE30BA" w:rsidRPr="00B46738">
        <w:rPr>
          <w:rFonts w:ascii="Times New Roman" w:hAnsi="Times New Roman" w:cs="Times New Roman"/>
          <w:color w:val="000000"/>
          <w:sz w:val="28"/>
          <w:szCs w:val="28"/>
        </w:rPr>
        <w:t>«Осознание словесного материала»</w:t>
      </w:r>
      <w:r w:rsidR="005C7304" w:rsidRPr="00B46738">
        <w:rPr>
          <w:rFonts w:ascii="Times New Roman" w:hAnsi="Times New Roman" w:cs="Times New Roman"/>
          <w:color w:val="000000"/>
          <w:sz w:val="28"/>
          <w:szCs w:val="28"/>
        </w:rPr>
        <w:t>, «Пуговица»</w:t>
      </w:r>
      <w:r w:rsidR="00EE30BA" w:rsidRPr="00B46738">
        <w:rPr>
          <w:rFonts w:ascii="Times New Roman" w:hAnsi="Times New Roman" w:cs="Times New Roman"/>
          <w:color w:val="000000"/>
          <w:sz w:val="28"/>
          <w:szCs w:val="28"/>
        </w:rPr>
        <w:t>)</w:t>
      </w:r>
      <w:r w:rsidR="00A6363D" w:rsidRPr="00B46738">
        <w:rPr>
          <w:rFonts w:ascii="Times New Roman" w:hAnsi="Times New Roman" w:cs="Times New Roman"/>
          <w:color w:val="000000"/>
          <w:sz w:val="28"/>
          <w:szCs w:val="28"/>
        </w:rPr>
        <w:t>;</w:t>
      </w:r>
    </w:p>
    <w:p w:rsidR="00A6363D" w:rsidRPr="00B46738" w:rsidRDefault="00A6363D" w:rsidP="00B46738">
      <w:pPr>
        <w:pStyle w:val="af3"/>
        <w:numPr>
          <w:ilvl w:val="0"/>
          <w:numId w:val="14"/>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для развития воображения («Выполни рисунок», «Волшебники», «Сложи картинку», «Ассоциации», «Сочиняем сказку»);</w:t>
      </w:r>
    </w:p>
    <w:p w:rsidR="00FC4AAE" w:rsidRPr="00B46738" w:rsidRDefault="00FC4AAE" w:rsidP="00B46738">
      <w:pPr>
        <w:pStyle w:val="af3"/>
        <w:numPr>
          <w:ilvl w:val="0"/>
          <w:numId w:val="14"/>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для развития памяти (</w:t>
      </w:r>
      <w:r w:rsidR="00A6363D" w:rsidRPr="00B46738">
        <w:rPr>
          <w:rFonts w:ascii="Times New Roman" w:hAnsi="Times New Roman" w:cs="Times New Roman"/>
          <w:color w:val="000000"/>
          <w:sz w:val="28"/>
          <w:szCs w:val="28"/>
        </w:rPr>
        <w:t>«10 слов», «Запомни пары слов», «Запомни и нарисуй»</w:t>
      </w:r>
      <w:r w:rsidRPr="00B46738">
        <w:rPr>
          <w:rFonts w:ascii="Times New Roman" w:hAnsi="Times New Roman" w:cs="Times New Roman"/>
          <w:color w:val="000000"/>
          <w:sz w:val="28"/>
          <w:szCs w:val="28"/>
        </w:rPr>
        <w:t>);</w:t>
      </w:r>
    </w:p>
    <w:p w:rsidR="00FC4AAE" w:rsidRPr="00B46738" w:rsidRDefault="00FC4AAE" w:rsidP="00B46738">
      <w:pPr>
        <w:pStyle w:val="af3"/>
        <w:numPr>
          <w:ilvl w:val="0"/>
          <w:numId w:val="14"/>
        </w:numPr>
        <w:tabs>
          <w:tab w:val="left" w:pos="1134"/>
        </w:tabs>
        <w:spacing w:after="0" w:line="360" w:lineRule="auto"/>
        <w:ind w:left="0" w:firstLine="851"/>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для развития мышления (</w:t>
      </w:r>
      <w:r w:rsidR="00A6363D" w:rsidRPr="00B46738">
        <w:rPr>
          <w:rFonts w:ascii="Times New Roman" w:hAnsi="Times New Roman" w:cs="Times New Roman"/>
          <w:color w:val="000000"/>
          <w:sz w:val="28"/>
          <w:szCs w:val="28"/>
        </w:rPr>
        <w:t>«Исключение лишнего», «Установление связей», «Слова-невидимки», «Другая буква», «Сложение и вычитание», «Закономерности», «Определение», «Путаница</w:t>
      </w:r>
      <w:r w:rsidR="009B74DC" w:rsidRPr="00B46738">
        <w:rPr>
          <w:rFonts w:ascii="Times New Roman" w:hAnsi="Times New Roman" w:cs="Times New Roman"/>
          <w:color w:val="000000"/>
          <w:sz w:val="28"/>
          <w:szCs w:val="28"/>
        </w:rPr>
        <w:t>»</w:t>
      </w:r>
      <w:r w:rsidRPr="00B46738">
        <w:rPr>
          <w:rFonts w:ascii="Times New Roman" w:hAnsi="Times New Roman" w:cs="Times New Roman"/>
          <w:color w:val="000000"/>
          <w:sz w:val="28"/>
          <w:szCs w:val="28"/>
        </w:rPr>
        <w:t>);</w:t>
      </w:r>
      <w:proofErr w:type="gramEnd"/>
    </w:p>
    <w:p w:rsidR="001F3FC7" w:rsidRPr="00B46738" w:rsidRDefault="00FC4AAE" w:rsidP="00B46738">
      <w:pPr>
        <w:pStyle w:val="af3"/>
        <w:numPr>
          <w:ilvl w:val="0"/>
          <w:numId w:val="14"/>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для развития восприятия (</w:t>
      </w:r>
      <w:r w:rsidR="00A6363D" w:rsidRPr="00B46738">
        <w:rPr>
          <w:rFonts w:ascii="Times New Roman" w:hAnsi="Times New Roman" w:cs="Times New Roman"/>
          <w:color w:val="000000"/>
          <w:sz w:val="28"/>
          <w:szCs w:val="28"/>
        </w:rPr>
        <w:t>«Наложенные изображения», «Спрятанные изображения», «Парные изображения», «Разрезанные изображения», «Геометрические фигуры», «Перепутанные линии», «</w:t>
      </w:r>
      <w:proofErr w:type="spellStart"/>
      <w:r w:rsidR="00A6363D" w:rsidRPr="00B46738">
        <w:rPr>
          <w:rFonts w:ascii="Times New Roman" w:hAnsi="Times New Roman" w:cs="Times New Roman"/>
          <w:color w:val="000000"/>
          <w:sz w:val="28"/>
          <w:szCs w:val="28"/>
        </w:rPr>
        <w:t>Пазлы</w:t>
      </w:r>
      <w:proofErr w:type="spellEnd"/>
      <w:r w:rsidR="005C7304" w:rsidRPr="00B46738">
        <w:rPr>
          <w:rFonts w:ascii="Times New Roman" w:hAnsi="Times New Roman" w:cs="Times New Roman"/>
          <w:color w:val="000000"/>
          <w:sz w:val="28"/>
          <w:szCs w:val="28"/>
        </w:rPr>
        <w:t>»</w:t>
      </w:r>
      <w:r w:rsidR="00A6363D" w:rsidRPr="00B46738">
        <w:rPr>
          <w:rFonts w:ascii="Times New Roman" w:hAnsi="Times New Roman" w:cs="Times New Roman"/>
          <w:color w:val="000000"/>
          <w:sz w:val="28"/>
          <w:szCs w:val="28"/>
        </w:rPr>
        <w:t>).</w:t>
      </w:r>
      <w:r w:rsidR="001F3FC7" w:rsidRPr="00B46738">
        <w:rPr>
          <w:rFonts w:ascii="Times New Roman" w:hAnsi="Times New Roman" w:cs="Times New Roman"/>
          <w:color w:val="000000"/>
          <w:sz w:val="28"/>
          <w:szCs w:val="28"/>
        </w:rPr>
        <w:t xml:space="preserve"> Описание упражнений представлено в Приложении Е.</w:t>
      </w:r>
    </w:p>
    <w:p w:rsidR="00580432" w:rsidRPr="00B46738" w:rsidRDefault="00580432" w:rsidP="00B46738">
      <w:pPr>
        <w:tabs>
          <w:tab w:val="left" w:pos="1134"/>
        </w:tabs>
        <w:spacing w:after="0" w:line="360" w:lineRule="auto"/>
        <w:ind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Важно, чтобы родители помогали ребёнку в предупреждении неуспеваемости. Рекомендуя родителям принять меры, способствующие улучшению успеваемости детей, педагог часто ограничивается общими пожеланиями, не учитывая индивидуальные и психологические особенности детей и родителей, дает примерно такие советы: «надо больше заниматься с ребенком дома»; «боритесь с его ленью»; «усильте контроль выполнения учебных заданий»; «наймите репетитора».</w:t>
      </w:r>
    </w:p>
    <w:p w:rsidR="00580432" w:rsidRPr="00B46738" w:rsidRDefault="00580432" w:rsidP="00B46738">
      <w:pPr>
        <w:tabs>
          <w:tab w:val="left" w:pos="1134"/>
        </w:tabs>
        <w:spacing w:after="0" w:line="360" w:lineRule="auto"/>
        <w:ind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Невысокая эффективность таких рекомендаций является причиной разочарований и неудовлетворенности родителей общением с педагогами, недооценки своих возможностей по преодолению трудностей в учебе детей, безверия, а также неадекватности действий, к которым они прибегают. </w:t>
      </w:r>
      <w:r w:rsidRPr="00B46738">
        <w:rPr>
          <w:rFonts w:ascii="Times New Roman" w:hAnsi="Times New Roman" w:cs="Times New Roman"/>
          <w:color w:val="000000"/>
          <w:sz w:val="28"/>
          <w:szCs w:val="28"/>
        </w:rPr>
        <w:lastRenderedPageBreak/>
        <w:t>Нередко такие меры не помогают, а мешают, подрывают здоровье и психику ребенка, снижают и без того невысокий интерес к знаниям и учебе, инициативу и самостоятельность. Родителям необходимо помнить:</w:t>
      </w:r>
    </w:p>
    <w:p w:rsidR="00B179B2" w:rsidRPr="00B46738" w:rsidRDefault="00580432" w:rsidP="00B46738">
      <w:pPr>
        <w:pStyle w:val="af3"/>
        <w:numPr>
          <w:ilvl w:val="0"/>
          <w:numId w:val="15"/>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Ребенок остается ребенком и в школе, и дома. Ему хочется поиграть, побегать, и нужно время, чтобы он стал таким сознательным, каким его хотят видеть взрослые.</w:t>
      </w:r>
    </w:p>
    <w:p w:rsidR="00B179B2" w:rsidRPr="00B46738" w:rsidRDefault="00580432"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 школе и дома должна осуществлять</w:t>
      </w:r>
      <w:r w:rsidR="00B179B2" w:rsidRPr="00B46738">
        <w:rPr>
          <w:rFonts w:ascii="Times New Roman" w:hAnsi="Times New Roman" w:cs="Times New Roman"/>
          <w:color w:val="000000"/>
          <w:sz w:val="28"/>
          <w:szCs w:val="28"/>
        </w:rPr>
        <w:t xml:space="preserve">ся особая организация обучения. </w:t>
      </w:r>
      <w:r w:rsidRPr="00B46738">
        <w:rPr>
          <w:rFonts w:ascii="Times New Roman" w:hAnsi="Times New Roman" w:cs="Times New Roman"/>
          <w:color w:val="000000"/>
          <w:sz w:val="28"/>
          <w:szCs w:val="28"/>
        </w:rPr>
        <w:t>Необходимо:</w:t>
      </w:r>
      <w:r w:rsidR="00B179B2" w:rsidRPr="00B46738">
        <w:rPr>
          <w:rFonts w:ascii="Times New Roman" w:hAnsi="Times New Roman" w:cs="Times New Roman"/>
          <w:color w:val="000000"/>
          <w:sz w:val="28"/>
          <w:szCs w:val="28"/>
        </w:rPr>
        <w:t xml:space="preserve"> </w:t>
      </w:r>
      <w:r w:rsidRPr="00B46738">
        <w:rPr>
          <w:rFonts w:ascii="Times New Roman" w:hAnsi="Times New Roman" w:cs="Times New Roman"/>
          <w:color w:val="000000"/>
          <w:sz w:val="28"/>
          <w:szCs w:val="28"/>
        </w:rPr>
        <w:t>уменьшить количество и интенсивность отвлекающих факторов;</w:t>
      </w:r>
      <w:r w:rsidR="00B179B2" w:rsidRPr="00B46738">
        <w:rPr>
          <w:rFonts w:ascii="Times New Roman" w:hAnsi="Times New Roman" w:cs="Times New Roman"/>
          <w:color w:val="000000"/>
          <w:sz w:val="28"/>
          <w:szCs w:val="28"/>
        </w:rPr>
        <w:t xml:space="preserve"> </w:t>
      </w:r>
      <w:r w:rsidRPr="00B46738">
        <w:rPr>
          <w:rFonts w:ascii="Times New Roman" w:hAnsi="Times New Roman" w:cs="Times New Roman"/>
          <w:color w:val="000000"/>
          <w:sz w:val="28"/>
          <w:szCs w:val="28"/>
        </w:rPr>
        <w:t>задачи ставить ясно и четко;</w:t>
      </w:r>
      <w:r w:rsidR="00B179B2" w:rsidRPr="00B46738">
        <w:rPr>
          <w:rFonts w:ascii="Times New Roman" w:hAnsi="Times New Roman" w:cs="Times New Roman"/>
          <w:color w:val="000000"/>
          <w:sz w:val="28"/>
          <w:szCs w:val="28"/>
        </w:rPr>
        <w:t xml:space="preserve"> </w:t>
      </w:r>
      <w:r w:rsidRPr="00B46738">
        <w:rPr>
          <w:rFonts w:ascii="Times New Roman" w:hAnsi="Times New Roman" w:cs="Times New Roman"/>
          <w:color w:val="000000"/>
          <w:sz w:val="28"/>
          <w:szCs w:val="28"/>
        </w:rPr>
        <w:t>обучить приемам и способам учебной деятельности, научить ребенка пользоваться словарями, книгами, объяснить необходимость хорошо знать правила, отработать навыки их применения; содействовать развитию умственных способностей и познавательных процессов (памяти, внимания, мышления, воображения, речи и др.)</w:t>
      </w:r>
      <w:r w:rsidR="00B179B2" w:rsidRPr="00B46738">
        <w:rPr>
          <w:rFonts w:ascii="Times New Roman" w:hAnsi="Times New Roman" w:cs="Times New Roman"/>
          <w:color w:val="000000"/>
          <w:sz w:val="28"/>
          <w:szCs w:val="28"/>
        </w:rPr>
        <w:t>.</w:t>
      </w:r>
    </w:p>
    <w:p w:rsidR="00B179B2" w:rsidRPr="00B46738" w:rsidRDefault="00B179B2"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w:t>
      </w:r>
      <w:r w:rsidR="00580432" w:rsidRPr="00B46738">
        <w:rPr>
          <w:rFonts w:ascii="Times New Roman" w:hAnsi="Times New Roman" w:cs="Times New Roman"/>
          <w:color w:val="000000"/>
          <w:sz w:val="28"/>
          <w:szCs w:val="28"/>
        </w:rPr>
        <w:t>ажно обеспечить эмоциональное благополучие ребенка:</w:t>
      </w:r>
      <w:r w:rsidRPr="00B46738">
        <w:rPr>
          <w:rFonts w:ascii="Times New Roman" w:hAnsi="Times New Roman" w:cs="Times New Roman"/>
          <w:color w:val="000000"/>
          <w:sz w:val="28"/>
          <w:szCs w:val="28"/>
        </w:rPr>
        <w:t xml:space="preserve"> </w:t>
      </w:r>
      <w:r w:rsidR="00580432" w:rsidRPr="00B46738">
        <w:rPr>
          <w:rFonts w:ascii="Times New Roman" w:hAnsi="Times New Roman" w:cs="Times New Roman"/>
          <w:color w:val="000000"/>
          <w:sz w:val="28"/>
          <w:szCs w:val="28"/>
        </w:rPr>
        <w:t>иметь представление о его проблемах и достижениях и верить, что он обязательно преуспеет в жизни;</w:t>
      </w:r>
      <w:r w:rsidRPr="00B46738">
        <w:rPr>
          <w:rFonts w:ascii="Times New Roman" w:hAnsi="Times New Roman" w:cs="Times New Roman"/>
          <w:color w:val="000000"/>
          <w:sz w:val="28"/>
          <w:szCs w:val="28"/>
        </w:rPr>
        <w:t xml:space="preserve"> </w:t>
      </w:r>
      <w:r w:rsidR="00580432" w:rsidRPr="00B46738">
        <w:rPr>
          <w:rFonts w:ascii="Times New Roman" w:hAnsi="Times New Roman" w:cs="Times New Roman"/>
          <w:color w:val="000000"/>
          <w:sz w:val="28"/>
          <w:szCs w:val="28"/>
        </w:rPr>
        <w:t>повышать уверенность ребенка в себе и поощрять к выполнению соответствующих возрасту задач в школе и дома;</w:t>
      </w:r>
      <w:r w:rsidRPr="00B46738">
        <w:rPr>
          <w:rFonts w:ascii="Times New Roman" w:hAnsi="Times New Roman" w:cs="Times New Roman"/>
          <w:color w:val="000000"/>
          <w:sz w:val="28"/>
          <w:szCs w:val="28"/>
        </w:rPr>
        <w:t xml:space="preserve"> </w:t>
      </w:r>
      <w:r w:rsidR="00580432" w:rsidRPr="00B46738">
        <w:rPr>
          <w:rFonts w:ascii="Times New Roman" w:hAnsi="Times New Roman" w:cs="Times New Roman"/>
          <w:color w:val="000000"/>
          <w:sz w:val="28"/>
          <w:szCs w:val="28"/>
        </w:rPr>
        <w:t>способствовать развитию самоуважения, формировать реалистичную самооценку: чаще хвалить, соотнося похвалу с реальными достижениями; при этом важно сравнивать успехи ребенка с его предыдущими результатами, а не с успехами других детей;</w:t>
      </w:r>
      <w:r w:rsidRPr="00B46738">
        <w:rPr>
          <w:rFonts w:ascii="Times New Roman" w:hAnsi="Times New Roman" w:cs="Times New Roman"/>
          <w:color w:val="000000"/>
          <w:sz w:val="28"/>
          <w:szCs w:val="28"/>
        </w:rPr>
        <w:t xml:space="preserve"> </w:t>
      </w:r>
      <w:r w:rsidR="00580432" w:rsidRPr="00B46738">
        <w:rPr>
          <w:rFonts w:ascii="Times New Roman" w:hAnsi="Times New Roman" w:cs="Times New Roman"/>
          <w:color w:val="000000"/>
          <w:sz w:val="28"/>
          <w:szCs w:val="28"/>
        </w:rPr>
        <w:t>относиться к детям с теплотой и любовью, используя при этом методы поддержания дисциплины; при таком воспитании дети знают границы дозволенного и одновременно чувствуют себя в безопасности, понимают, что они желанны и любимы;</w:t>
      </w:r>
      <w:r w:rsidRPr="00B46738">
        <w:rPr>
          <w:rFonts w:ascii="Times New Roman" w:hAnsi="Times New Roman" w:cs="Times New Roman"/>
          <w:color w:val="000000"/>
          <w:sz w:val="28"/>
          <w:szCs w:val="28"/>
        </w:rPr>
        <w:t xml:space="preserve"> </w:t>
      </w:r>
      <w:r w:rsidR="00580432" w:rsidRPr="00B46738">
        <w:rPr>
          <w:rFonts w:ascii="Times New Roman" w:hAnsi="Times New Roman" w:cs="Times New Roman"/>
          <w:color w:val="000000"/>
          <w:sz w:val="28"/>
          <w:szCs w:val="28"/>
        </w:rPr>
        <w:t>постоянно общаться с детьми: читать книги, внимательно выслушивать и регулярно разговаривать с ними; родителям важно поддерживать интерес детей к познанию и исследованию и самим служить примером во всем</w:t>
      </w:r>
      <w:r w:rsidRPr="00B46738">
        <w:rPr>
          <w:rFonts w:ascii="Times New Roman" w:hAnsi="Times New Roman" w:cs="Times New Roman"/>
          <w:color w:val="000000"/>
          <w:sz w:val="28"/>
          <w:szCs w:val="28"/>
        </w:rPr>
        <w:t>.</w:t>
      </w:r>
    </w:p>
    <w:p w:rsidR="00B179B2"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sz w:val="28"/>
          <w:szCs w:val="28"/>
        </w:rPr>
        <w:t xml:space="preserve">Если ваши отношения с ребенком приобрели характер непрекращающейся войны и бесконечных скандалов, вам нужно на какое-то </w:t>
      </w:r>
      <w:r w:rsidRPr="00B46738">
        <w:rPr>
          <w:rFonts w:ascii="Times New Roman" w:hAnsi="Times New Roman" w:cs="Times New Roman"/>
          <w:sz w:val="28"/>
          <w:szCs w:val="28"/>
        </w:rPr>
        <w:lastRenderedPageBreak/>
        <w:t>время отдохнуть друг от друга: отправьте его к родственникам на несколько</w:t>
      </w:r>
      <w:r w:rsidR="008F70DA" w:rsidRPr="00B46738">
        <w:rPr>
          <w:rFonts w:ascii="Times New Roman" w:hAnsi="Times New Roman" w:cs="Times New Roman"/>
          <w:sz w:val="28"/>
          <w:szCs w:val="28"/>
        </w:rPr>
        <w:t xml:space="preserve"> </w:t>
      </w:r>
      <w:r w:rsidRPr="00B46738">
        <w:rPr>
          <w:rFonts w:ascii="Times New Roman" w:hAnsi="Times New Roman" w:cs="Times New Roman"/>
          <w:sz w:val="28"/>
          <w:szCs w:val="28"/>
        </w:rPr>
        <w:t>дней, а к его возвращению примите твердое решение не кричать и не выходить из себя во что бы то ни стало.</w:t>
      </w:r>
    </w:p>
    <w:p w:rsidR="00B179B2"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sz w:val="28"/>
          <w:szCs w:val="28"/>
        </w:rPr>
        <w:t>Как можно больше оптимизма и юмора в общении с детьми, это всегда помогает!</w:t>
      </w:r>
    </w:p>
    <w:p w:rsidR="00B179B2"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sz w:val="28"/>
          <w:szCs w:val="28"/>
        </w:rPr>
        <w:t xml:space="preserve">Важно сформировать у слабоуспевающего школьника позитивное отношение к обучению. Если ребенок хочет </w:t>
      </w:r>
      <w:proofErr w:type="gramStart"/>
      <w:r w:rsidRPr="00B46738">
        <w:rPr>
          <w:rFonts w:ascii="Times New Roman" w:hAnsi="Times New Roman" w:cs="Times New Roman"/>
          <w:sz w:val="28"/>
          <w:szCs w:val="28"/>
        </w:rPr>
        <w:t>учиться</w:t>
      </w:r>
      <w:proofErr w:type="gramEnd"/>
      <w:r w:rsidRPr="00B46738">
        <w:rPr>
          <w:rFonts w:ascii="Times New Roman" w:hAnsi="Times New Roman" w:cs="Times New Roman"/>
          <w:sz w:val="28"/>
          <w:szCs w:val="28"/>
        </w:rPr>
        <w:t xml:space="preserve"> и уверен, что в школе интересно, тогда неизбежный стресс, связанный с непониманием правил и распорядком дня, будет успешно преодолен. Для этого чаще рассказывайте своему чаду забавные истории из своей школьной жизни.</w:t>
      </w:r>
    </w:p>
    <w:p w:rsidR="00B179B2"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sz w:val="28"/>
          <w:szCs w:val="28"/>
        </w:rPr>
        <w:t>Не делайте акцент на оценках.</w:t>
      </w:r>
      <w:r w:rsidR="00B179B2" w:rsidRPr="00B46738">
        <w:rPr>
          <w:rFonts w:ascii="Times New Roman" w:hAnsi="Times New Roman" w:cs="Times New Roman"/>
          <w:sz w:val="28"/>
          <w:szCs w:val="28"/>
        </w:rPr>
        <w:t xml:space="preserve"> </w:t>
      </w:r>
      <w:r w:rsidRPr="00B46738">
        <w:rPr>
          <w:rFonts w:ascii="Times New Roman" w:hAnsi="Times New Roman" w:cs="Times New Roman"/>
          <w:sz w:val="28"/>
          <w:szCs w:val="28"/>
        </w:rPr>
        <w:t>Многие родители допускают грубую ошибку, когда начинают говорить: «Читай, а то двойки мне будешь приносить». Важно акцентировать внимание ребенка на процессе учебы (ты узнаешь много нового, у тебя появятся новые друзья, ты станешь умным), а не на результате хороших оценках, которые вообще лучше не упоминать, тем более что в первом классе их не ставят.</w:t>
      </w:r>
    </w:p>
    <w:p w:rsidR="00B179B2"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sz w:val="28"/>
          <w:szCs w:val="28"/>
        </w:rPr>
        <w:t>Не пугайте школой.</w:t>
      </w:r>
      <w:r w:rsidR="00B179B2" w:rsidRPr="00B46738">
        <w:rPr>
          <w:rFonts w:ascii="Times New Roman" w:hAnsi="Times New Roman" w:cs="Times New Roman"/>
          <w:sz w:val="28"/>
          <w:szCs w:val="28"/>
        </w:rPr>
        <w:t xml:space="preserve"> </w:t>
      </w:r>
      <w:r w:rsidRPr="00B46738">
        <w:rPr>
          <w:rFonts w:ascii="Times New Roman" w:hAnsi="Times New Roman" w:cs="Times New Roman"/>
          <w:sz w:val="28"/>
          <w:szCs w:val="28"/>
        </w:rPr>
        <w:t>Ни в коем случае не ведите при ребенке разговоры, что у него «закончилось детство», не жалейте его: мол, бедненький, начинаются трудовые будни.</w:t>
      </w:r>
      <w:r w:rsidRPr="00B46738">
        <w:rPr>
          <w:rFonts w:ascii="Times New Roman" w:hAnsi="Times New Roman" w:cs="Times New Roman"/>
          <w:color w:val="000000"/>
          <w:sz w:val="28"/>
          <w:szCs w:val="28"/>
        </w:rPr>
        <w:t xml:space="preserve"> </w:t>
      </w:r>
      <w:r w:rsidRPr="00B46738">
        <w:rPr>
          <w:rFonts w:ascii="Times New Roman" w:hAnsi="Times New Roman" w:cs="Times New Roman"/>
          <w:sz w:val="28"/>
          <w:szCs w:val="28"/>
        </w:rPr>
        <w:t xml:space="preserve">Даже в шутку не пугайте школой. </w:t>
      </w:r>
    </w:p>
    <w:p w:rsidR="00A15BDD" w:rsidRPr="00B46738" w:rsidRDefault="00A15BDD" w:rsidP="00B46738">
      <w:pPr>
        <w:pStyle w:val="af3"/>
        <w:numPr>
          <w:ilvl w:val="0"/>
          <w:numId w:val="10"/>
        </w:numPr>
        <w:tabs>
          <w:tab w:val="left" w:pos="1134"/>
        </w:tabs>
        <w:spacing w:after="0" w:line="360" w:lineRule="auto"/>
        <w:ind w:left="0" w:firstLine="851"/>
        <w:jc w:val="both"/>
        <w:rPr>
          <w:rFonts w:ascii="Times New Roman" w:hAnsi="Times New Roman" w:cs="Times New Roman"/>
          <w:color w:val="000000"/>
          <w:sz w:val="28"/>
          <w:szCs w:val="28"/>
        </w:rPr>
      </w:pPr>
      <w:r w:rsidRPr="00B46738">
        <w:rPr>
          <w:rFonts w:ascii="Times New Roman" w:hAnsi="Times New Roman" w:cs="Times New Roman"/>
          <w:kern w:val="28"/>
          <w:sz w:val="28"/>
          <w:szCs w:val="28"/>
        </w:rPr>
        <w:t>Тренируйте внимательность и память.</w:t>
      </w:r>
    </w:p>
    <w:p w:rsidR="00B179B2" w:rsidRPr="00B46738" w:rsidRDefault="00A15BDD" w:rsidP="00B46738">
      <w:pPr>
        <w:tabs>
          <w:tab w:val="left" w:pos="1080"/>
        </w:tabs>
        <w:spacing w:after="0" w:line="360" w:lineRule="auto"/>
        <w:ind w:firstLine="851"/>
        <w:jc w:val="both"/>
        <w:rPr>
          <w:rFonts w:ascii="Times New Roman" w:hAnsi="Times New Roman" w:cs="Times New Roman"/>
          <w:kern w:val="28"/>
          <w:sz w:val="28"/>
          <w:szCs w:val="28"/>
        </w:rPr>
      </w:pPr>
      <w:r w:rsidRPr="00B46738">
        <w:rPr>
          <w:rFonts w:ascii="Times New Roman" w:hAnsi="Times New Roman" w:cs="Times New Roman"/>
          <w:kern w:val="28"/>
          <w:sz w:val="28"/>
          <w:szCs w:val="28"/>
        </w:rPr>
        <w:t xml:space="preserve">Только совместная деятельность педагога и родителей поможет ребенку предотвратить неуспеваемость и успешно включиться в школьную жизнь. </w:t>
      </w:r>
    </w:p>
    <w:p w:rsidR="00673275" w:rsidRPr="00B46738" w:rsidRDefault="00A15BDD" w:rsidP="00B46738">
      <w:pPr>
        <w:tabs>
          <w:tab w:val="left" w:pos="1080"/>
        </w:tabs>
        <w:spacing w:after="0" w:line="360" w:lineRule="auto"/>
        <w:ind w:firstLine="851"/>
        <w:jc w:val="both"/>
        <w:rPr>
          <w:rFonts w:ascii="Times New Roman" w:hAnsi="Times New Roman" w:cs="Times New Roman"/>
          <w:kern w:val="28"/>
          <w:sz w:val="28"/>
          <w:szCs w:val="28"/>
        </w:rPr>
      </w:pPr>
      <w:r w:rsidRPr="00B46738">
        <w:rPr>
          <w:rFonts w:ascii="Times New Roman" w:hAnsi="Times New Roman" w:cs="Times New Roman"/>
          <w:kern w:val="28"/>
          <w:sz w:val="28"/>
          <w:szCs w:val="28"/>
        </w:rPr>
        <w:t>Таким образом,</w:t>
      </w:r>
      <w:r w:rsidR="009B74DC" w:rsidRPr="00B46738">
        <w:rPr>
          <w:rFonts w:ascii="Times New Roman" w:hAnsi="Times New Roman" w:cs="Times New Roman"/>
          <w:kern w:val="28"/>
          <w:sz w:val="28"/>
          <w:szCs w:val="28"/>
        </w:rPr>
        <w:t xml:space="preserve"> в первом классе ответ на вопрос об успешности ребенка во многом зависит именно от того, была ли проведена диагностика стартовой готовности к обучению и на ее основе коррекция и индивидуализация процесса обучения. Ведь ребенок, которому были созданы оптимальные условия в самом начале обучения, быстрее и проще адаптируются к школьной жизни, а</w:t>
      </w:r>
      <w:r w:rsidRPr="00B46738">
        <w:rPr>
          <w:rFonts w:ascii="Times New Roman" w:hAnsi="Times New Roman" w:cs="Times New Roman"/>
          <w:kern w:val="28"/>
          <w:sz w:val="28"/>
          <w:szCs w:val="28"/>
        </w:rPr>
        <w:t xml:space="preserve"> </w:t>
      </w:r>
      <w:r w:rsidRPr="00B46738">
        <w:rPr>
          <w:rFonts w:ascii="Times New Roman" w:hAnsi="Times New Roman" w:cs="Times New Roman"/>
          <w:color w:val="000000"/>
          <w:kern w:val="2"/>
          <w:sz w:val="28"/>
          <w:szCs w:val="28"/>
        </w:rPr>
        <w:t>с</w:t>
      </w:r>
      <w:r w:rsidR="000355AC" w:rsidRPr="00B46738">
        <w:rPr>
          <w:rFonts w:ascii="Times New Roman" w:hAnsi="Times New Roman" w:cs="Times New Roman"/>
          <w:color w:val="000000"/>
          <w:kern w:val="2"/>
          <w:sz w:val="28"/>
          <w:szCs w:val="28"/>
        </w:rPr>
        <w:t xml:space="preserve">одержание деятельности учителя по предупреждению неуспеваемости, </w:t>
      </w:r>
      <w:r w:rsidR="00673275" w:rsidRPr="00B46738">
        <w:rPr>
          <w:rFonts w:ascii="Times New Roman" w:hAnsi="Times New Roman" w:cs="Times New Roman"/>
          <w:color w:val="000000"/>
          <w:kern w:val="2"/>
          <w:sz w:val="28"/>
          <w:szCs w:val="28"/>
        </w:rPr>
        <w:t xml:space="preserve">будет способствовать </w:t>
      </w:r>
      <w:r w:rsidR="00673275" w:rsidRPr="00B46738">
        <w:rPr>
          <w:rFonts w:ascii="Times New Roman" w:hAnsi="Times New Roman" w:cs="Times New Roman"/>
          <w:sz w:val="28"/>
          <w:szCs w:val="28"/>
        </w:rPr>
        <w:t xml:space="preserve">повышению уровня </w:t>
      </w:r>
      <w:r w:rsidRPr="00B46738">
        <w:rPr>
          <w:rFonts w:ascii="Times New Roman" w:hAnsi="Times New Roman" w:cs="Times New Roman"/>
          <w:sz w:val="28"/>
          <w:szCs w:val="28"/>
        </w:rPr>
        <w:lastRenderedPageBreak/>
        <w:t xml:space="preserve">работоспособности </w:t>
      </w:r>
      <w:r w:rsidR="00673275" w:rsidRPr="00B46738">
        <w:rPr>
          <w:rFonts w:ascii="Times New Roman" w:hAnsi="Times New Roman" w:cs="Times New Roman"/>
          <w:sz w:val="28"/>
          <w:szCs w:val="28"/>
        </w:rPr>
        <w:t xml:space="preserve">учащихся </w:t>
      </w:r>
      <w:r w:rsidR="000355AC" w:rsidRPr="00B46738">
        <w:rPr>
          <w:rFonts w:ascii="Times New Roman" w:hAnsi="Times New Roman" w:cs="Times New Roman"/>
          <w:sz w:val="28"/>
          <w:szCs w:val="28"/>
        </w:rPr>
        <w:t xml:space="preserve">младших </w:t>
      </w:r>
      <w:r w:rsidR="00673275" w:rsidRPr="00B46738">
        <w:rPr>
          <w:rFonts w:ascii="Times New Roman" w:hAnsi="Times New Roman" w:cs="Times New Roman"/>
          <w:sz w:val="28"/>
          <w:szCs w:val="28"/>
        </w:rPr>
        <w:t>класс</w:t>
      </w:r>
      <w:r w:rsidR="000355AC" w:rsidRPr="00B46738">
        <w:rPr>
          <w:rFonts w:ascii="Times New Roman" w:hAnsi="Times New Roman" w:cs="Times New Roman"/>
          <w:sz w:val="28"/>
          <w:szCs w:val="28"/>
        </w:rPr>
        <w:t>ов</w:t>
      </w:r>
      <w:r w:rsidR="00673275" w:rsidRPr="00B46738">
        <w:rPr>
          <w:rFonts w:ascii="Times New Roman" w:hAnsi="Times New Roman" w:cs="Times New Roman"/>
          <w:color w:val="000000"/>
          <w:kern w:val="2"/>
          <w:sz w:val="28"/>
          <w:szCs w:val="28"/>
        </w:rPr>
        <w:t xml:space="preserve"> в том случае, если </w:t>
      </w:r>
      <w:r w:rsidR="00673275" w:rsidRPr="00B46738">
        <w:rPr>
          <w:rFonts w:ascii="Times New Roman" w:hAnsi="Times New Roman" w:cs="Times New Roman"/>
          <w:color w:val="000000"/>
          <w:sz w:val="28"/>
          <w:szCs w:val="28"/>
        </w:rPr>
        <w:t>учитываются возрастные и индивидуальные особенности детей</w:t>
      </w:r>
      <w:r w:rsidR="00673275" w:rsidRPr="00B46738">
        <w:rPr>
          <w:rFonts w:ascii="Times New Roman" w:hAnsi="Times New Roman" w:cs="Times New Roman"/>
          <w:sz w:val="28"/>
          <w:szCs w:val="28"/>
        </w:rPr>
        <w:t>;</w:t>
      </w:r>
      <w:r w:rsidR="00673275" w:rsidRPr="00B46738">
        <w:rPr>
          <w:rFonts w:ascii="Times New Roman" w:hAnsi="Times New Roman" w:cs="Times New Roman"/>
          <w:color w:val="000000"/>
          <w:kern w:val="2"/>
          <w:sz w:val="28"/>
          <w:szCs w:val="28"/>
        </w:rPr>
        <w:t xml:space="preserve"> </w:t>
      </w:r>
      <w:r w:rsidR="00673275" w:rsidRPr="00B46738">
        <w:rPr>
          <w:rFonts w:ascii="Times New Roman" w:hAnsi="Times New Roman" w:cs="Times New Roman"/>
          <w:color w:val="000000"/>
          <w:sz w:val="28"/>
          <w:szCs w:val="28"/>
        </w:rPr>
        <w:t>обеспечивается эмоционально комфортная образовательная среда для каждого ребенка за счет индивидуализации программы работы (по темпам и содержанию);</w:t>
      </w:r>
      <w:r w:rsidR="00673275" w:rsidRPr="00B46738">
        <w:rPr>
          <w:rFonts w:ascii="Times New Roman" w:hAnsi="Times New Roman" w:cs="Times New Roman"/>
          <w:color w:val="000000"/>
          <w:kern w:val="2"/>
          <w:sz w:val="28"/>
          <w:szCs w:val="28"/>
        </w:rPr>
        <w:t xml:space="preserve"> </w:t>
      </w:r>
      <w:r w:rsidR="00673275" w:rsidRPr="00B46738">
        <w:rPr>
          <w:rFonts w:ascii="Times New Roman" w:hAnsi="Times New Roman" w:cs="Times New Roman"/>
          <w:sz w:val="28"/>
          <w:szCs w:val="28"/>
        </w:rPr>
        <w:t xml:space="preserve">учитель владеет средствами работы с детьми, имеющими </w:t>
      </w:r>
      <w:r w:rsidR="000355AC" w:rsidRPr="00B46738">
        <w:rPr>
          <w:rFonts w:ascii="Times New Roman" w:hAnsi="Times New Roman" w:cs="Times New Roman"/>
          <w:sz w:val="28"/>
          <w:szCs w:val="28"/>
        </w:rPr>
        <w:t>неуспеваемость по предметам начальных классов</w:t>
      </w:r>
      <w:r w:rsidR="00673275" w:rsidRPr="00B46738">
        <w:rPr>
          <w:rFonts w:ascii="Times New Roman" w:hAnsi="Times New Roman" w:cs="Times New Roman"/>
          <w:sz w:val="28"/>
          <w:szCs w:val="28"/>
        </w:rPr>
        <w:t>;</w:t>
      </w:r>
      <w:r w:rsidR="00673275" w:rsidRPr="00B46738">
        <w:rPr>
          <w:rFonts w:ascii="Times New Roman" w:hAnsi="Times New Roman" w:cs="Times New Roman"/>
          <w:color w:val="000000"/>
          <w:kern w:val="2"/>
          <w:sz w:val="28"/>
          <w:szCs w:val="28"/>
        </w:rPr>
        <w:t xml:space="preserve"> </w:t>
      </w:r>
      <w:r w:rsidR="00673275" w:rsidRPr="00B46738">
        <w:rPr>
          <w:rFonts w:ascii="Times New Roman" w:hAnsi="Times New Roman" w:cs="Times New Roman"/>
          <w:color w:val="000000"/>
          <w:sz w:val="28"/>
          <w:szCs w:val="28"/>
        </w:rPr>
        <w:t>осуществляется совместная работа педагога, родителей и психолога.</w:t>
      </w:r>
    </w:p>
    <w:p w:rsidR="00B179B2" w:rsidRPr="00B46738" w:rsidRDefault="00B179B2" w:rsidP="00B46738">
      <w:pPr>
        <w:tabs>
          <w:tab w:val="left" w:pos="1080"/>
        </w:tabs>
        <w:spacing w:after="0" w:line="360" w:lineRule="auto"/>
        <w:ind w:firstLine="851"/>
        <w:jc w:val="both"/>
        <w:rPr>
          <w:rFonts w:ascii="Times New Roman" w:hAnsi="Times New Roman" w:cs="Times New Roman"/>
          <w:kern w:val="28"/>
          <w:sz w:val="28"/>
          <w:szCs w:val="28"/>
        </w:rPr>
        <w:sectPr w:rsidR="00B179B2" w:rsidRPr="00B46738" w:rsidSect="00B46738">
          <w:footerReference w:type="default" r:id="rId29"/>
          <w:headerReference w:type="first" r:id="rId30"/>
          <w:pgSz w:w="11906" w:h="16838"/>
          <w:pgMar w:top="1134" w:right="851" w:bottom="1134" w:left="1701" w:header="454" w:footer="720" w:gutter="0"/>
          <w:cols w:space="720"/>
          <w:titlePg/>
          <w:docGrid w:linePitch="360" w:charSpace="-2458"/>
        </w:sectPr>
      </w:pPr>
    </w:p>
    <w:p w:rsidR="00587E30" w:rsidRPr="00B46738" w:rsidRDefault="00673275"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lastRenderedPageBreak/>
        <w:t>ЗАКЛЮЧЕНИЕ</w:t>
      </w: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p>
    <w:p w:rsidR="00C55F07" w:rsidRPr="00B46738" w:rsidRDefault="000355AC" w:rsidP="00B46738">
      <w:pPr>
        <w:spacing w:after="0" w:line="360" w:lineRule="auto"/>
        <w:ind w:firstLine="851"/>
        <w:jc w:val="both"/>
        <w:rPr>
          <w:rFonts w:ascii="Times New Roman" w:hAnsi="Times New Roman" w:cs="Times New Roman"/>
          <w:color w:val="000000"/>
          <w:sz w:val="28"/>
          <w:szCs w:val="28"/>
        </w:rPr>
      </w:pPr>
      <w:r w:rsidRPr="00B46738">
        <w:rPr>
          <w:rFonts w:ascii="Times New Roman" w:eastAsia="Times New Roman" w:hAnsi="Times New Roman" w:cs="Times New Roman"/>
          <w:bCs/>
          <w:color w:val="000000"/>
          <w:sz w:val="28"/>
          <w:szCs w:val="28"/>
        </w:rPr>
        <w:t>Неуспеваемость в учебном процессе, особенно если они проявляются еще в начальных классах, существенно мешают овладению ребенком обязательной школьной программой. Именно в начальный период обучения у детей закладывается фундамент системы знаний, которые пополняются в дальнейшие годы, в это же время формируются умственные и практические операции, действия и навыки, без которых невозможны последующее учение и практическая деятельность. Отсутствие этого фундамента, не владение начальными знаниями и умениями приводит к чрезмерным трудностям в овладении программы средних классов, в результате такие дети нередко выпадают из обучения.</w:t>
      </w:r>
      <w:r w:rsidR="00C55F07" w:rsidRPr="00B46738">
        <w:rPr>
          <w:rFonts w:ascii="Times New Roman" w:hAnsi="Times New Roman" w:cs="Times New Roman"/>
          <w:color w:val="000000"/>
          <w:sz w:val="28"/>
          <w:szCs w:val="28"/>
        </w:rPr>
        <w:t xml:space="preserve"> </w:t>
      </w:r>
    </w:p>
    <w:p w:rsidR="00C55F07" w:rsidRPr="00B46738" w:rsidRDefault="000355AC" w:rsidP="00B46738">
      <w:pPr>
        <w:spacing w:after="0" w:line="360" w:lineRule="auto"/>
        <w:ind w:firstLine="851"/>
        <w:jc w:val="both"/>
        <w:rPr>
          <w:rFonts w:ascii="Times New Roman" w:hAnsi="Times New Roman" w:cs="Times New Roman"/>
          <w:color w:val="000000"/>
          <w:sz w:val="28"/>
          <w:szCs w:val="28"/>
        </w:rPr>
      </w:pPr>
      <w:r w:rsidRPr="00B46738">
        <w:rPr>
          <w:rFonts w:ascii="Times New Roman" w:eastAsia="Times New Roman" w:hAnsi="Times New Roman" w:cs="Times New Roman"/>
          <w:bCs/>
          <w:sz w:val="28"/>
          <w:szCs w:val="28"/>
        </w:rPr>
        <w:t>Неуспеваемость – сложное и многогранное явление школьной действительности, требующее разносторонних подходов при ее изучении. В психолого-педагогической литературе неуспеваемость трактуется как несоответствие подготовки учащихся обязательным требованиям школы в усвоении знаний, развитии умений и навыков, формировании опыта творческой деятельности и воспитанности познавательных отношений.</w:t>
      </w:r>
    </w:p>
    <w:p w:rsidR="000355AC" w:rsidRPr="00B46738" w:rsidRDefault="000355AC" w:rsidP="00B46738">
      <w:pPr>
        <w:spacing w:after="0" w:line="360" w:lineRule="auto"/>
        <w:ind w:firstLine="851"/>
        <w:jc w:val="both"/>
        <w:rPr>
          <w:rFonts w:ascii="Times New Roman" w:hAnsi="Times New Roman" w:cs="Times New Roman"/>
          <w:color w:val="000000"/>
          <w:sz w:val="28"/>
          <w:szCs w:val="28"/>
        </w:rPr>
      </w:pPr>
      <w:r w:rsidRPr="00B46738">
        <w:rPr>
          <w:rFonts w:ascii="Times New Roman" w:eastAsia="Times New Roman" w:hAnsi="Times New Roman" w:cs="Times New Roman"/>
          <w:bCs/>
          <w:sz w:val="28"/>
          <w:szCs w:val="28"/>
        </w:rPr>
        <w:t>Выдвигается понятие «отставание», которым характеризуется как неуспеваемость в виде процесса, так и отдельные частичные и разновременные невыполнения требований. Отставание предстает как невыполнение требований учебного процесса.</w:t>
      </w:r>
    </w:p>
    <w:p w:rsidR="000355AC" w:rsidRPr="00B46738" w:rsidRDefault="000355AC" w:rsidP="00B46738">
      <w:pPr>
        <w:shd w:val="clear" w:color="auto" w:fill="FFFFFF"/>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Неуспеваемость и отставание </w:t>
      </w:r>
      <w:proofErr w:type="gramStart"/>
      <w:r w:rsidRPr="00B46738">
        <w:rPr>
          <w:rFonts w:ascii="Times New Roman" w:eastAsia="Times New Roman" w:hAnsi="Times New Roman" w:cs="Times New Roman"/>
          <w:bCs/>
          <w:sz w:val="28"/>
          <w:szCs w:val="28"/>
        </w:rPr>
        <w:t>взаимосвязаны</w:t>
      </w:r>
      <w:proofErr w:type="gramEnd"/>
      <w:r w:rsidRPr="00B46738">
        <w:rPr>
          <w:rFonts w:ascii="Times New Roman" w:eastAsia="Times New Roman" w:hAnsi="Times New Roman" w:cs="Times New Roman"/>
          <w:bCs/>
          <w:sz w:val="28"/>
          <w:szCs w:val="28"/>
        </w:rPr>
        <w:t>. В неуспеваемости как продукте синтезированы отдельные виды отставания. Многообразные отставания, если они не преодолены, разрастаются, переплетаются друг с другом и образуют, в конечном счете, неуспеваемость. Младший школьный возраст является наиболее ответственным этапом школьного детства. Основные достижения этого возраста обусловлены ведущим характером учебной деятельности и являются во многом определяющими для последующих лет обучения.</w:t>
      </w:r>
    </w:p>
    <w:p w:rsidR="000355AC" w:rsidRPr="00B46738" w:rsidRDefault="000355AC" w:rsidP="00B46738">
      <w:pPr>
        <w:shd w:val="clear" w:color="auto" w:fill="FFFFFF"/>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lastRenderedPageBreak/>
        <w:t xml:space="preserve">В данной работе мы рассмотрели средства предупреждения неуспеваемости младших школьников, ознакомились с подходами ученых в исследовании данной проблемы, изучили психологические причины, трудности в обучении младших школьников и их характеристику, подобрали методы работы с неуспевающими детьми и </w:t>
      </w:r>
      <w:r w:rsidR="00C55F07" w:rsidRPr="00B46738">
        <w:rPr>
          <w:rFonts w:ascii="Times New Roman" w:eastAsia="Times New Roman" w:hAnsi="Times New Roman" w:cs="Times New Roman"/>
          <w:bCs/>
          <w:sz w:val="28"/>
          <w:szCs w:val="28"/>
        </w:rPr>
        <w:t>разработали</w:t>
      </w:r>
      <w:r w:rsidRPr="00B46738">
        <w:rPr>
          <w:rFonts w:ascii="Times New Roman" w:eastAsia="Times New Roman" w:hAnsi="Times New Roman" w:cs="Times New Roman"/>
          <w:bCs/>
          <w:sz w:val="28"/>
          <w:szCs w:val="28"/>
        </w:rPr>
        <w:t xml:space="preserve"> содержание деятельности учителя по предупреждению неуспеваемости младших школьников. </w:t>
      </w:r>
    </w:p>
    <w:p w:rsidR="000355AC" w:rsidRPr="00B46738" w:rsidRDefault="00335E79" w:rsidP="00B46738">
      <w:pPr>
        <w:shd w:val="clear" w:color="auto" w:fill="FFFFFF"/>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Педагог,</w:t>
      </w:r>
      <w:r w:rsidR="000355AC" w:rsidRPr="00B46738">
        <w:rPr>
          <w:rFonts w:ascii="Times New Roman" w:eastAsia="Times New Roman" w:hAnsi="Times New Roman" w:cs="Times New Roman"/>
          <w:bCs/>
          <w:sz w:val="28"/>
          <w:szCs w:val="28"/>
        </w:rPr>
        <w:t xml:space="preserve"> зная психологические причины неуспеваемости младших школьников, может оказать помощь в преодолении и предупреждении этих трудностей.</w:t>
      </w:r>
    </w:p>
    <w:p w:rsidR="00335E79" w:rsidRPr="00B46738" w:rsidRDefault="00335E79" w:rsidP="00B46738">
      <w:pPr>
        <w:spacing w:after="0" w:line="360" w:lineRule="auto"/>
        <w:ind w:firstLine="851"/>
        <w:jc w:val="both"/>
        <w:rPr>
          <w:rFonts w:ascii="Times New Roman" w:hAnsi="Times New Roman" w:cs="Times New Roman"/>
          <w:color w:val="000000"/>
          <w:sz w:val="28"/>
          <w:szCs w:val="28"/>
        </w:rPr>
      </w:pPr>
      <w:r w:rsidRPr="00B46738">
        <w:rPr>
          <w:rFonts w:ascii="Times New Roman" w:hAnsi="Times New Roman" w:cs="Times New Roman"/>
          <w:iCs/>
          <w:color w:val="000000"/>
          <w:sz w:val="28"/>
          <w:szCs w:val="28"/>
        </w:rPr>
        <w:t>В процессе опытно-практической работы была проведена стартовая диагностика готовности к школьному обучению.</w:t>
      </w:r>
      <w:r w:rsidRPr="00B46738">
        <w:rPr>
          <w:rFonts w:ascii="Times New Roman" w:hAnsi="Times New Roman" w:cs="Times New Roman"/>
          <w:color w:val="000000"/>
          <w:sz w:val="28"/>
          <w:szCs w:val="28"/>
        </w:rPr>
        <w:t xml:space="preserve"> В результате было выявлено, что</w:t>
      </w:r>
      <w:r w:rsidRPr="00B46738">
        <w:rPr>
          <w:rFonts w:ascii="Times New Roman" w:hAnsi="Times New Roman" w:cs="Times New Roman"/>
          <w:iCs/>
          <w:color w:val="000000"/>
          <w:sz w:val="28"/>
          <w:szCs w:val="28"/>
        </w:rPr>
        <w:t xml:space="preserve"> у 40% учащихся ниже базового уровня </w:t>
      </w:r>
      <w:proofErr w:type="gramStart"/>
      <w:r w:rsidRPr="00B46738">
        <w:rPr>
          <w:rFonts w:ascii="Times New Roman" w:hAnsi="Times New Roman" w:cs="Times New Roman"/>
          <w:iCs/>
          <w:color w:val="000000"/>
          <w:sz w:val="28"/>
          <w:szCs w:val="28"/>
        </w:rPr>
        <w:t>развиты</w:t>
      </w:r>
      <w:proofErr w:type="gramEnd"/>
      <w:r w:rsidRPr="00B46738">
        <w:rPr>
          <w:rFonts w:ascii="Times New Roman" w:hAnsi="Times New Roman" w:cs="Times New Roman"/>
          <w:iCs/>
          <w:color w:val="000000"/>
          <w:sz w:val="28"/>
          <w:szCs w:val="28"/>
        </w:rPr>
        <w:t xml:space="preserve"> инструментальная и личностная готовность к школе.</w:t>
      </w:r>
      <w:r w:rsidRPr="00B46738">
        <w:rPr>
          <w:rFonts w:ascii="Times New Roman" w:hAnsi="Times New Roman" w:cs="Times New Roman"/>
          <w:color w:val="000000"/>
          <w:sz w:val="28"/>
          <w:szCs w:val="28"/>
        </w:rPr>
        <w:t xml:space="preserve"> Для детей, которые имеют низкий уровень  психологической готовности к школе, была составлена программа, включающая в себя развивающие игры, направленные на психическое и личностное развитие детей,  умение взаимодействовать со сверстниками в процессе совместной деятельности.</w:t>
      </w:r>
    </w:p>
    <w:p w:rsidR="00335E79" w:rsidRPr="00B46738" w:rsidRDefault="00335E79" w:rsidP="00B46738">
      <w:pPr>
        <w:spacing w:after="0" w:line="360" w:lineRule="auto"/>
        <w:ind w:firstLine="851"/>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Необходимо быть очень внимательным к каждому ученику, так как  в ряде случаев школьная неуспеваемость может оставаться скрытой от педагогов и родителей. Дети с </w:t>
      </w:r>
      <w:proofErr w:type="spellStart"/>
      <w:r w:rsidRPr="00B46738">
        <w:rPr>
          <w:rFonts w:ascii="Times New Roman" w:hAnsi="Times New Roman" w:cs="Times New Roman"/>
          <w:color w:val="000000"/>
          <w:sz w:val="28"/>
          <w:szCs w:val="28"/>
        </w:rPr>
        <w:t>дезадаптивными</w:t>
      </w:r>
      <w:proofErr w:type="spellEnd"/>
      <w:r w:rsidRPr="00B46738">
        <w:rPr>
          <w:rFonts w:ascii="Times New Roman" w:hAnsi="Times New Roman" w:cs="Times New Roman"/>
          <w:color w:val="000000"/>
          <w:sz w:val="28"/>
          <w:szCs w:val="28"/>
        </w:rPr>
        <w:t xml:space="preserve"> формами поведения нуждаются в особом внимании. Важно вовремя распознать таких детей для профилактики и коррекции возможных трудностей в школьном обучении. </w:t>
      </w:r>
    </w:p>
    <w:p w:rsidR="00335E79" w:rsidRPr="00B46738" w:rsidRDefault="00335E79" w:rsidP="00B46738">
      <w:pPr>
        <w:shd w:val="clear" w:color="auto" w:fill="FFFFFF"/>
        <w:spacing w:after="0" w:line="360" w:lineRule="auto"/>
        <w:ind w:firstLine="851"/>
        <w:jc w:val="both"/>
        <w:textAlignment w:val="baseline"/>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Основными путями помощи  детям может стать правильно поставленное </w:t>
      </w:r>
      <w:r w:rsidRPr="00B46738">
        <w:rPr>
          <w:rFonts w:ascii="Times New Roman" w:hAnsi="Times New Roman" w:cs="Times New Roman"/>
          <w:sz w:val="28"/>
          <w:szCs w:val="28"/>
        </w:rPr>
        <w:t xml:space="preserve">воспитание </w:t>
      </w:r>
      <w:r w:rsidRPr="00B46738">
        <w:rPr>
          <w:rFonts w:ascii="Times New Roman" w:hAnsi="Times New Roman" w:cs="Times New Roman"/>
          <w:color w:val="000000"/>
          <w:sz w:val="28"/>
          <w:szCs w:val="28"/>
        </w:rPr>
        <w:t xml:space="preserve">личности: </w:t>
      </w:r>
      <w:r w:rsidRPr="00B46738">
        <w:rPr>
          <w:rFonts w:ascii="Times New Roman" w:hAnsi="Times New Roman" w:cs="Times New Roman"/>
          <w:sz w:val="28"/>
          <w:szCs w:val="28"/>
        </w:rPr>
        <w:t xml:space="preserve">формирование </w:t>
      </w:r>
      <w:r w:rsidRPr="00B46738">
        <w:rPr>
          <w:rFonts w:ascii="Times New Roman" w:hAnsi="Times New Roman" w:cs="Times New Roman"/>
          <w:color w:val="000000"/>
          <w:sz w:val="28"/>
          <w:szCs w:val="28"/>
        </w:rPr>
        <w:t xml:space="preserve">адекватных представлений об общественных мотивах и движущих силах развития, знание резервов, собственных возможностей, оптимизация условий жизни и обучения. </w:t>
      </w:r>
      <w:r w:rsidRPr="00B46738">
        <w:rPr>
          <w:rFonts w:ascii="Times New Roman" w:hAnsi="Times New Roman" w:cs="Times New Roman"/>
          <w:sz w:val="28"/>
          <w:szCs w:val="28"/>
          <w:shd w:val="clear" w:color="auto" w:fill="FFFFFF"/>
        </w:rPr>
        <w:t xml:space="preserve">Развивая те или иные умения, педагогу необходимо не столько организовывать ситуации тренировки для детей, сколько помогать им осваивать способ выполнения того или иного задания: как лучше наблюдать, </w:t>
      </w:r>
      <w:r w:rsidRPr="00B46738">
        <w:rPr>
          <w:rFonts w:ascii="Times New Roman" w:hAnsi="Times New Roman" w:cs="Times New Roman"/>
          <w:sz w:val="28"/>
          <w:szCs w:val="28"/>
          <w:shd w:val="clear" w:color="auto" w:fill="FFFFFF"/>
        </w:rPr>
        <w:lastRenderedPageBreak/>
        <w:t>как осуществлять умственное действие, как осуществлять контроль. В этом случае формируемые умения станут действительно прочной основой дальнейшего обучения и развития. Поддержка ребенка в трудный период адаптации способствует решению задач личностного роста и развития учащихся, а также профилактики и коррекции школьной</w:t>
      </w:r>
      <w:r w:rsidR="009E584D" w:rsidRPr="00B46738">
        <w:rPr>
          <w:rFonts w:ascii="Times New Roman" w:hAnsi="Times New Roman" w:cs="Times New Roman"/>
          <w:sz w:val="28"/>
          <w:szCs w:val="28"/>
          <w:shd w:val="clear" w:color="auto" w:fill="FFFFFF"/>
        </w:rPr>
        <w:t xml:space="preserve"> неуспеваемости</w:t>
      </w:r>
      <w:r w:rsidRPr="00B46738">
        <w:rPr>
          <w:rFonts w:ascii="Times New Roman" w:hAnsi="Times New Roman" w:cs="Times New Roman"/>
          <w:sz w:val="28"/>
          <w:szCs w:val="28"/>
          <w:shd w:val="clear" w:color="auto" w:fill="FFFFFF"/>
        </w:rPr>
        <w:t xml:space="preserve">. </w:t>
      </w:r>
    </w:p>
    <w:p w:rsidR="000355AC" w:rsidRPr="00B46738" w:rsidRDefault="000355AC" w:rsidP="00B46738">
      <w:pPr>
        <w:shd w:val="clear" w:color="auto" w:fill="FFFFFF"/>
        <w:spacing w:after="0" w:line="360" w:lineRule="auto"/>
        <w:ind w:firstLine="851"/>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Успеваемость младших школьников является важнейшим фактором, влияющим на весь дальнейший процесс обучения в средней школе. Получение штампа «неуспевающего» ученика в младшем школьном возрасте часто определяет во многом дальнейшую судьбу человека, его отношение к обучению в средней, или высшей школе. В то же время неуспеваемость в начальных классах часто обусловлена субъективными причинами, но отнюдь не общим недостатком развития или отсутствием способностей у ребенка. Изучая психологические причины неуспеваемости, учитель сможет организовывать свою работу так, чтобы процесс обучения и воспитания был более эффективен и к концу младшего школьного возраста ребенок должен хотеть учиться, уметь учиться и верить в свои силы.</w:t>
      </w:r>
    </w:p>
    <w:p w:rsidR="000355AC" w:rsidRPr="00B46738" w:rsidRDefault="000355AC" w:rsidP="00B46738">
      <w:pPr>
        <w:shd w:val="clear" w:color="auto" w:fill="FFFFFF"/>
        <w:spacing w:after="0" w:line="360" w:lineRule="auto"/>
        <w:ind w:firstLine="851"/>
        <w:jc w:val="both"/>
        <w:rPr>
          <w:rFonts w:ascii="Times New Roman" w:eastAsia="Times New Roman" w:hAnsi="Times New Roman" w:cs="Times New Roman"/>
          <w:bCs/>
          <w:sz w:val="28"/>
          <w:szCs w:val="28"/>
        </w:rPr>
      </w:pPr>
      <w:r w:rsidRPr="00B46738">
        <w:rPr>
          <w:rFonts w:ascii="Times New Roman" w:eastAsia="SimSun" w:hAnsi="Times New Roman" w:cs="Times New Roman"/>
          <w:color w:val="000000"/>
          <w:sz w:val="28"/>
          <w:szCs w:val="28"/>
          <w:shd w:val="clear" w:color="auto" w:fill="FFFFFF"/>
        </w:rPr>
        <w:t>Цели и задачи достигнуты. Гипотеза подтвердилась.</w:t>
      </w: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9E584D" w:rsidRPr="00B46738" w:rsidRDefault="009E584D"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pacing w:after="0" w:line="360" w:lineRule="auto"/>
        <w:jc w:val="center"/>
        <w:rPr>
          <w:rFonts w:ascii="Times New Roman" w:eastAsia="Times New Roman" w:hAnsi="Times New Roman" w:cs="Times New Roman"/>
          <w:b/>
          <w:color w:val="000000"/>
          <w:sz w:val="28"/>
          <w:szCs w:val="28"/>
        </w:rPr>
      </w:pPr>
      <w:r w:rsidRPr="00B46738">
        <w:rPr>
          <w:rFonts w:ascii="Times New Roman" w:eastAsia="Times New Roman" w:hAnsi="Times New Roman" w:cs="Times New Roman"/>
          <w:b/>
          <w:color w:val="000000"/>
          <w:sz w:val="28"/>
          <w:szCs w:val="28"/>
        </w:rPr>
        <w:lastRenderedPageBreak/>
        <w:t>СПИСОК ИСПОЛЬЗОВАННЫХ ИСТОЧНИКОВ</w:t>
      </w:r>
    </w:p>
    <w:p w:rsidR="000355AC" w:rsidRPr="00B46738" w:rsidRDefault="000355AC" w:rsidP="00B46738">
      <w:pPr>
        <w:widowControl w:val="0"/>
        <w:suppressAutoHyphens/>
        <w:autoSpaceDE w:val="0"/>
        <w:autoSpaceDN w:val="0"/>
        <w:adjustRightInd w:val="0"/>
        <w:spacing w:after="0" w:line="360" w:lineRule="auto"/>
        <w:ind w:firstLine="851"/>
        <w:jc w:val="both"/>
        <w:rPr>
          <w:rFonts w:ascii="Times New Roman" w:eastAsia="Times New Roman" w:hAnsi="Times New Roman" w:cs="Times New Roman"/>
          <w:sz w:val="28"/>
          <w:szCs w:val="28"/>
        </w:rPr>
      </w:pPr>
    </w:p>
    <w:p w:rsidR="000355AC" w:rsidRPr="00B46738" w:rsidRDefault="000355AC" w:rsidP="00B46738">
      <w:pPr>
        <w:widowControl w:val="0"/>
        <w:shd w:val="clear" w:color="auto" w:fill="FFFFFF"/>
        <w:suppressAutoHyphens/>
        <w:autoSpaceDE w:val="0"/>
        <w:autoSpaceDN w:val="0"/>
        <w:adjustRightInd w:val="0"/>
        <w:spacing w:after="0" w:line="360" w:lineRule="auto"/>
        <w:ind w:firstLine="851"/>
        <w:jc w:val="both"/>
        <w:rPr>
          <w:rFonts w:ascii="Times New Roman" w:eastAsia="Times New Roman" w:hAnsi="Times New Roman" w:cs="Times New Roman"/>
          <w:b/>
          <w:bCs/>
          <w:sz w:val="28"/>
          <w:szCs w:val="28"/>
        </w:rPr>
      </w:pPr>
      <w:r w:rsidRPr="00B46738">
        <w:rPr>
          <w:rFonts w:ascii="Times New Roman" w:eastAsia="Times New Roman" w:hAnsi="Times New Roman" w:cs="Times New Roman"/>
          <w:b/>
          <w:bCs/>
          <w:sz w:val="28"/>
          <w:szCs w:val="28"/>
        </w:rPr>
        <w:t>Нормативные акты</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bCs/>
          <w:sz w:val="28"/>
          <w:szCs w:val="28"/>
        </w:rPr>
        <w:t xml:space="preserve">Федеральный государственный образовательный стандарт начального общего образования (утв. </w:t>
      </w:r>
      <w:hyperlink r:id="rId31" w:anchor="sub_0" w:history="1">
        <w:r w:rsidRPr="00B46738">
          <w:rPr>
            <w:rFonts w:ascii="Times New Roman" w:eastAsia="Times New Roman" w:hAnsi="Times New Roman" w:cs="Times New Roman"/>
            <w:sz w:val="28"/>
            <w:szCs w:val="28"/>
          </w:rPr>
          <w:t>приказом</w:t>
        </w:r>
      </w:hyperlink>
      <w:r w:rsidRPr="00B46738">
        <w:rPr>
          <w:rFonts w:ascii="Times New Roman" w:eastAsia="Times New Roman" w:hAnsi="Times New Roman" w:cs="Times New Roman"/>
          <w:bCs/>
          <w:sz w:val="28"/>
          <w:szCs w:val="28"/>
        </w:rPr>
        <w:t xml:space="preserve"> Министерства образования и науки РФ от 6 октября 2009 г. N 373). – М.: Просвещение, 2015. 31с.</w:t>
      </w:r>
    </w:p>
    <w:p w:rsidR="000355AC" w:rsidRPr="00B46738" w:rsidRDefault="000355AC" w:rsidP="00B46738">
      <w:pPr>
        <w:tabs>
          <w:tab w:val="left" w:pos="360"/>
          <w:tab w:val="left" w:pos="720"/>
          <w:tab w:val="num" w:pos="1276"/>
        </w:tabs>
        <w:spacing w:after="0" w:line="360" w:lineRule="auto"/>
        <w:ind w:firstLine="851"/>
        <w:jc w:val="both"/>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t>Книги, печатная периодика</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Calibri" w:hAnsi="Times New Roman" w:cs="Times New Roman"/>
          <w:sz w:val="28"/>
          <w:szCs w:val="28"/>
        </w:rPr>
        <w:t xml:space="preserve"> </w:t>
      </w:r>
      <w:r w:rsidRPr="00B46738">
        <w:rPr>
          <w:rFonts w:ascii="Times New Roman" w:eastAsia="Times New Roman" w:hAnsi="Times New Roman" w:cs="Times New Roman"/>
          <w:sz w:val="28"/>
          <w:szCs w:val="28"/>
        </w:rPr>
        <w:t xml:space="preserve">Ананьев Б.Г. Психология педагогической оценки. – Л.: </w:t>
      </w:r>
      <w:proofErr w:type="spellStart"/>
      <w:r w:rsidRPr="00B46738">
        <w:rPr>
          <w:rFonts w:ascii="Times New Roman" w:eastAsia="Times New Roman" w:hAnsi="Times New Roman" w:cs="Times New Roman"/>
          <w:sz w:val="28"/>
          <w:szCs w:val="28"/>
        </w:rPr>
        <w:t>Лениздат</w:t>
      </w:r>
      <w:proofErr w:type="spellEnd"/>
      <w:r w:rsidRPr="00B46738">
        <w:rPr>
          <w:rFonts w:ascii="Times New Roman" w:eastAsia="Times New Roman" w:hAnsi="Times New Roman" w:cs="Times New Roman"/>
          <w:sz w:val="28"/>
          <w:szCs w:val="28"/>
        </w:rPr>
        <w:t>, 2013. 190с.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 xml:space="preserve">Ануфриев А.Ф., Костромина С.Н. Как преодолеть трудности в обучении детей. </w:t>
      </w:r>
      <w:r w:rsidRPr="00B46738">
        <w:rPr>
          <w:rFonts w:ascii="Times New Roman" w:eastAsia="Times New Roman" w:hAnsi="Times New Roman" w:cs="Times New Roman"/>
          <w:sz w:val="28"/>
          <w:szCs w:val="28"/>
        </w:rPr>
        <w:t>–</w:t>
      </w:r>
      <w:r w:rsidRPr="00B46738">
        <w:rPr>
          <w:rFonts w:ascii="Times New Roman" w:eastAsia="Times New Roman" w:hAnsi="Times New Roman" w:cs="Times New Roman"/>
          <w:iCs/>
          <w:sz w:val="28"/>
          <w:szCs w:val="28"/>
        </w:rPr>
        <w:t xml:space="preserve"> СПб</w:t>
      </w:r>
      <w:proofErr w:type="gramStart"/>
      <w:r w:rsidRPr="00B46738">
        <w:rPr>
          <w:rFonts w:ascii="Times New Roman" w:eastAsia="Times New Roman" w:hAnsi="Times New Roman" w:cs="Times New Roman"/>
          <w:iCs/>
          <w:sz w:val="28"/>
          <w:szCs w:val="28"/>
        </w:rPr>
        <w:t xml:space="preserve">.: </w:t>
      </w:r>
      <w:proofErr w:type="gramEnd"/>
      <w:r w:rsidRPr="00B46738">
        <w:rPr>
          <w:rFonts w:ascii="Times New Roman" w:eastAsia="Times New Roman" w:hAnsi="Times New Roman" w:cs="Times New Roman"/>
          <w:iCs/>
          <w:sz w:val="28"/>
          <w:szCs w:val="28"/>
        </w:rPr>
        <w:t>Питер,</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2004. 592с.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iCs/>
          <w:sz w:val="28"/>
          <w:szCs w:val="28"/>
        </w:rPr>
        <w:t>Асмолов</w:t>
      </w:r>
      <w:proofErr w:type="spellEnd"/>
      <w:r w:rsidRPr="00B46738">
        <w:rPr>
          <w:rFonts w:ascii="Times New Roman" w:eastAsia="Times New Roman" w:hAnsi="Times New Roman" w:cs="Times New Roman"/>
          <w:iCs/>
          <w:sz w:val="28"/>
          <w:szCs w:val="28"/>
        </w:rPr>
        <w:t xml:space="preserve"> А.Г., </w:t>
      </w:r>
      <w:proofErr w:type="spellStart"/>
      <w:r w:rsidRPr="00B46738">
        <w:rPr>
          <w:rFonts w:ascii="Times New Roman" w:eastAsia="Times New Roman" w:hAnsi="Times New Roman" w:cs="Times New Roman"/>
          <w:iCs/>
          <w:sz w:val="28"/>
          <w:szCs w:val="28"/>
        </w:rPr>
        <w:t>Бурменская</w:t>
      </w:r>
      <w:proofErr w:type="spellEnd"/>
      <w:r w:rsidRPr="00B46738">
        <w:rPr>
          <w:rFonts w:ascii="Times New Roman" w:eastAsia="Times New Roman" w:hAnsi="Times New Roman" w:cs="Times New Roman"/>
          <w:iCs/>
          <w:sz w:val="28"/>
          <w:szCs w:val="28"/>
        </w:rPr>
        <w:t xml:space="preserve"> Г.В., Володарская И.А.</w:t>
      </w:r>
      <w:r w:rsidRPr="00B46738">
        <w:rPr>
          <w:rFonts w:ascii="Times New Roman" w:eastAsia="Times New Roman" w:hAnsi="Times New Roman" w:cs="Times New Roman"/>
          <w:color w:val="FF0000"/>
          <w:sz w:val="28"/>
          <w:szCs w:val="28"/>
        </w:rPr>
        <w:t xml:space="preserve"> </w:t>
      </w:r>
      <w:r w:rsidRPr="00B46738">
        <w:rPr>
          <w:rFonts w:ascii="Times New Roman" w:eastAsia="Times New Roman" w:hAnsi="Times New Roman" w:cs="Times New Roman"/>
          <w:iCs/>
          <w:sz w:val="28"/>
          <w:szCs w:val="28"/>
        </w:rPr>
        <w:t xml:space="preserve">Как проектировать универсальные учебные действия в начальной школе: от действия к мысли: пособие для учителя. </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М.: Просвещение, 2012. 151с.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iCs/>
          <w:sz w:val="28"/>
          <w:szCs w:val="28"/>
        </w:rPr>
        <w:t>Бабанский</w:t>
      </w:r>
      <w:proofErr w:type="spellEnd"/>
      <w:r w:rsidRPr="00B46738">
        <w:rPr>
          <w:rFonts w:ascii="Times New Roman" w:eastAsia="Times New Roman" w:hAnsi="Times New Roman" w:cs="Times New Roman"/>
          <w:iCs/>
          <w:sz w:val="28"/>
          <w:szCs w:val="28"/>
        </w:rPr>
        <w:t xml:space="preserve"> Ю.К. Об изучении причин неуспеваемости школьников. </w:t>
      </w:r>
      <w:r w:rsidRPr="00B46738">
        <w:rPr>
          <w:rFonts w:ascii="Times New Roman" w:eastAsia="Times New Roman" w:hAnsi="Times New Roman" w:cs="Times New Roman"/>
          <w:sz w:val="28"/>
          <w:szCs w:val="28"/>
        </w:rPr>
        <w:t>–</w:t>
      </w:r>
      <w:r w:rsidRPr="00B46738">
        <w:rPr>
          <w:rFonts w:ascii="Times New Roman" w:eastAsia="Times New Roman" w:hAnsi="Times New Roman" w:cs="Times New Roman"/>
          <w:iCs/>
          <w:sz w:val="28"/>
          <w:szCs w:val="28"/>
        </w:rPr>
        <w:t xml:space="preserve"> М., 2012. 324с.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Бардин К.</w:t>
      </w:r>
      <w:proofErr w:type="gramStart"/>
      <w:r w:rsidRPr="00B46738">
        <w:rPr>
          <w:rFonts w:ascii="Times New Roman" w:eastAsia="Times New Roman" w:hAnsi="Times New Roman" w:cs="Times New Roman"/>
          <w:iCs/>
          <w:sz w:val="28"/>
          <w:szCs w:val="28"/>
        </w:rPr>
        <w:t>В.</w:t>
      </w:r>
      <w:proofErr w:type="gramEnd"/>
      <w:r w:rsidRPr="00B46738">
        <w:rPr>
          <w:rFonts w:ascii="Times New Roman" w:eastAsia="Times New Roman" w:hAnsi="Times New Roman" w:cs="Times New Roman"/>
          <w:iCs/>
          <w:sz w:val="28"/>
          <w:szCs w:val="28"/>
        </w:rPr>
        <w:t xml:space="preserve"> Если ваш ребёнок не хочет учиться.  </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М.: Знание, 2012. С.24-35.</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Calibri" w:hAnsi="Times New Roman" w:cs="Times New Roman"/>
          <w:sz w:val="28"/>
          <w:szCs w:val="28"/>
        </w:rPr>
        <w:t xml:space="preserve">Волков Б.С. Как помочь школьнику учиться? </w:t>
      </w:r>
      <w:r w:rsidRPr="00B46738">
        <w:rPr>
          <w:rFonts w:ascii="Times New Roman" w:hAnsi="Times New Roman" w:cs="Times New Roman"/>
          <w:color w:val="000000"/>
          <w:sz w:val="28"/>
          <w:szCs w:val="28"/>
        </w:rPr>
        <w:t>Психологическая поддержка и сопровождение. – СПб</w:t>
      </w:r>
      <w:proofErr w:type="gramStart"/>
      <w:r w:rsidRPr="00B46738">
        <w:rPr>
          <w:rFonts w:ascii="Times New Roman" w:hAnsi="Times New Roman" w:cs="Times New Roman"/>
          <w:color w:val="000000"/>
          <w:sz w:val="28"/>
          <w:szCs w:val="28"/>
        </w:rPr>
        <w:t xml:space="preserve">.: </w:t>
      </w:r>
      <w:proofErr w:type="gramEnd"/>
      <w:r w:rsidRPr="00B46738">
        <w:rPr>
          <w:rFonts w:ascii="Times New Roman" w:hAnsi="Times New Roman" w:cs="Times New Roman"/>
          <w:color w:val="000000"/>
          <w:sz w:val="28"/>
          <w:szCs w:val="28"/>
        </w:rPr>
        <w:t>Питер, 2012. 304с.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sz w:val="28"/>
          <w:szCs w:val="28"/>
        </w:rPr>
        <w:t>Волокитина</w:t>
      </w:r>
      <w:proofErr w:type="spellEnd"/>
      <w:r w:rsidRPr="00B46738">
        <w:rPr>
          <w:rFonts w:ascii="Times New Roman" w:eastAsia="Times New Roman" w:hAnsi="Times New Roman" w:cs="Times New Roman"/>
          <w:sz w:val="28"/>
          <w:szCs w:val="28"/>
        </w:rPr>
        <w:t xml:space="preserve"> М.</w:t>
      </w:r>
      <w:r w:rsidR="00527985" w:rsidRPr="00B46738">
        <w:rPr>
          <w:rFonts w:ascii="Times New Roman" w:eastAsia="Times New Roman" w:hAnsi="Times New Roman" w:cs="Times New Roman"/>
          <w:sz w:val="28"/>
          <w:szCs w:val="28"/>
        </w:rPr>
        <w:t>Н.</w:t>
      </w:r>
      <w:r w:rsidRPr="00B46738">
        <w:rPr>
          <w:rFonts w:ascii="Times New Roman" w:eastAsia="Times New Roman" w:hAnsi="Times New Roman" w:cs="Times New Roman"/>
          <w:sz w:val="28"/>
          <w:szCs w:val="28"/>
        </w:rPr>
        <w:t xml:space="preserve"> Неуспеваемость школьников. – М.: ВЛАДОС-ПРЕСС, 2012. 534 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iCs/>
          <w:sz w:val="28"/>
          <w:szCs w:val="28"/>
        </w:rPr>
        <w:t>Гельмонт</w:t>
      </w:r>
      <w:proofErr w:type="spellEnd"/>
      <w:r w:rsidRPr="00B46738">
        <w:rPr>
          <w:rFonts w:ascii="Times New Roman" w:eastAsia="Times New Roman" w:hAnsi="Times New Roman" w:cs="Times New Roman"/>
          <w:iCs/>
          <w:sz w:val="28"/>
          <w:szCs w:val="28"/>
        </w:rPr>
        <w:t xml:space="preserve"> А.М. О причинах неуспеваемости и путях ее преодоления.  </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М.: Просвещение, 2012. 326с.</w:t>
      </w:r>
    </w:p>
    <w:p w:rsidR="001B2661" w:rsidRPr="00B46738" w:rsidRDefault="001B2661"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Дубровина И.В. Практическая психология образования: Учебное пособие для студентов вузов. – М.: Питер, 2014. 588с.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xml:space="preserve">Емельянова  Е.М. Школьная неуспеваемость. </w:t>
      </w:r>
      <w:r w:rsidRPr="00B46738">
        <w:rPr>
          <w:rFonts w:ascii="Times New Roman" w:hAnsi="Times New Roman" w:cs="Times New Roman"/>
          <w:color w:val="000000"/>
          <w:sz w:val="28"/>
          <w:szCs w:val="28"/>
        </w:rPr>
        <w:t xml:space="preserve">Диагностика причин. – М.: </w:t>
      </w:r>
      <w:hyperlink r:id="rId32" w:history="1">
        <w:proofErr w:type="spellStart"/>
        <w:r w:rsidRPr="00B46738">
          <w:rPr>
            <w:rStyle w:val="ae"/>
            <w:rFonts w:ascii="Times New Roman" w:hAnsi="Times New Roman" w:cs="Times New Roman"/>
            <w:color w:val="auto"/>
            <w:sz w:val="28"/>
            <w:szCs w:val="28"/>
            <w:u w:val="none"/>
          </w:rPr>
          <w:t>Эксмо</w:t>
        </w:r>
        <w:proofErr w:type="spellEnd"/>
      </w:hyperlink>
      <w:r w:rsidRPr="00B46738">
        <w:rPr>
          <w:rFonts w:ascii="Times New Roman" w:hAnsi="Times New Roman" w:cs="Times New Roman"/>
          <w:sz w:val="28"/>
          <w:szCs w:val="28"/>
        </w:rPr>
        <w:t>, 2012. 128 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Круглова Н.И. Как помочь ребёнку успешно учиться в школе. – СПб</w:t>
      </w:r>
      <w:proofErr w:type="gramStart"/>
      <w:r w:rsidRPr="00B46738">
        <w:rPr>
          <w:rFonts w:ascii="Times New Roman" w:eastAsia="Times New Roman" w:hAnsi="Times New Roman" w:cs="Times New Roman"/>
          <w:sz w:val="28"/>
          <w:szCs w:val="28"/>
        </w:rPr>
        <w:t xml:space="preserve">.: </w:t>
      </w:r>
      <w:proofErr w:type="gramEnd"/>
      <w:r w:rsidRPr="00B46738">
        <w:rPr>
          <w:rFonts w:ascii="Times New Roman" w:eastAsia="Times New Roman" w:hAnsi="Times New Roman" w:cs="Times New Roman"/>
          <w:sz w:val="28"/>
          <w:szCs w:val="28"/>
        </w:rPr>
        <w:t>Питер, 2012. 128 с.</w:t>
      </w:r>
    </w:p>
    <w:p w:rsidR="000355AC" w:rsidRPr="00B46738" w:rsidRDefault="00E3070D"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hyperlink r:id="rId33" w:history="1">
        <w:r w:rsidR="000355AC" w:rsidRPr="00B46738">
          <w:rPr>
            <w:rStyle w:val="ae"/>
            <w:rFonts w:ascii="Times New Roman" w:eastAsia="Times New Roman" w:hAnsi="Times New Roman" w:cs="Times New Roman"/>
            <w:bCs/>
            <w:color w:val="auto"/>
            <w:sz w:val="28"/>
            <w:szCs w:val="28"/>
            <w:u w:val="none"/>
          </w:rPr>
          <w:t>Круглова Н.Ф.</w:t>
        </w:r>
      </w:hyperlink>
      <w:r w:rsidR="000355AC" w:rsidRPr="00B46738">
        <w:rPr>
          <w:rFonts w:ascii="Times New Roman" w:eastAsia="Times New Roman" w:hAnsi="Times New Roman" w:cs="Times New Roman"/>
          <w:sz w:val="28"/>
          <w:szCs w:val="28"/>
        </w:rPr>
        <w:t xml:space="preserve"> </w:t>
      </w:r>
      <w:r w:rsidR="000355AC" w:rsidRPr="00B46738">
        <w:rPr>
          <w:rFonts w:ascii="Times New Roman" w:eastAsia="Times New Roman" w:hAnsi="Times New Roman" w:cs="Times New Roman"/>
          <w:bCs/>
          <w:sz w:val="28"/>
          <w:szCs w:val="28"/>
        </w:rPr>
        <w:t xml:space="preserve">Причины неуспеваемости в школе и пути их устранения. </w:t>
      </w:r>
      <w:r w:rsidR="000355AC" w:rsidRPr="00B46738">
        <w:rPr>
          <w:rFonts w:ascii="Times New Roman" w:hAnsi="Times New Roman" w:cs="Times New Roman"/>
          <w:color w:val="000000"/>
          <w:sz w:val="28"/>
          <w:szCs w:val="28"/>
        </w:rPr>
        <w:t xml:space="preserve">–  М.: </w:t>
      </w:r>
      <w:proofErr w:type="spellStart"/>
      <w:r w:rsidR="000355AC" w:rsidRPr="00B46738">
        <w:rPr>
          <w:rFonts w:ascii="Times New Roman" w:hAnsi="Times New Roman" w:cs="Times New Roman"/>
          <w:color w:val="000000"/>
          <w:sz w:val="28"/>
          <w:szCs w:val="28"/>
        </w:rPr>
        <w:t>Вербум</w:t>
      </w:r>
      <w:proofErr w:type="spellEnd"/>
      <w:r w:rsidR="000355AC" w:rsidRPr="00B46738">
        <w:rPr>
          <w:rFonts w:ascii="Times New Roman" w:hAnsi="Times New Roman" w:cs="Times New Roman"/>
          <w:color w:val="000000"/>
          <w:sz w:val="28"/>
          <w:szCs w:val="28"/>
        </w:rPr>
        <w:t>-М, 2013. 120 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w:t>
      </w:r>
      <w:proofErr w:type="spellStart"/>
      <w:r w:rsidRPr="00B46738">
        <w:rPr>
          <w:rFonts w:ascii="Times New Roman" w:eastAsia="Times New Roman" w:hAnsi="Times New Roman" w:cs="Times New Roman"/>
          <w:iCs/>
          <w:sz w:val="28"/>
          <w:szCs w:val="28"/>
        </w:rPr>
        <w:t>Крутецкий</w:t>
      </w:r>
      <w:proofErr w:type="spellEnd"/>
      <w:r w:rsidRPr="00B46738">
        <w:rPr>
          <w:rFonts w:ascii="Times New Roman" w:eastAsia="Times New Roman" w:hAnsi="Times New Roman" w:cs="Times New Roman"/>
          <w:iCs/>
          <w:sz w:val="28"/>
          <w:szCs w:val="28"/>
        </w:rPr>
        <w:t xml:space="preserve"> В.А. Психология обучения и воспитания. </w:t>
      </w:r>
      <w:r w:rsidRPr="00B46738">
        <w:rPr>
          <w:rFonts w:ascii="Times New Roman" w:eastAsia="Times New Roman" w:hAnsi="Times New Roman" w:cs="Times New Roman"/>
          <w:sz w:val="28"/>
          <w:szCs w:val="28"/>
        </w:rPr>
        <w:t>–</w:t>
      </w:r>
      <w:r w:rsidRPr="00B46738">
        <w:rPr>
          <w:rFonts w:ascii="Times New Roman" w:eastAsia="Times New Roman" w:hAnsi="Times New Roman" w:cs="Times New Roman"/>
          <w:iCs/>
          <w:sz w:val="28"/>
          <w:szCs w:val="28"/>
        </w:rPr>
        <w:t xml:space="preserve"> М.: Просвещение, 2012. 317с.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sz w:val="28"/>
          <w:szCs w:val="28"/>
        </w:rPr>
        <w:t>Лейт</w:t>
      </w:r>
      <w:r w:rsidR="00C55F07" w:rsidRPr="00B46738">
        <w:rPr>
          <w:rFonts w:ascii="Times New Roman" w:eastAsia="Times New Roman" w:hAnsi="Times New Roman" w:cs="Times New Roman"/>
          <w:sz w:val="28"/>
          <w:szCs w:val="28"/>
        </w:rPr>
        <w:t>е</w:t>
      </w:r>
      <w:r w:rsidRPr="00B46738">
        <w:rPr>
          <w:rFonts w:ascii="Times New Roman" w:eastAsia="Times New Roman" w:hAnsi="Times New Roman" w:cs="Times New Roman"/>
          <w:sz w:val="28"/>
          <w:szCs w:val="28"/>
        </w:rPr>
        <w:t>с</w:t>
      </w:r>
      <w:proofErr w:type="spellEnd"/>
      <w:r w:rsidRPr="00B46738">
        <w:rPr>
          <w:rFonts w:ascii="Times New Roman" w:eastAsia="Times New Roman" w:hAnsi="Times New Roman" w:cs="Times New Roman"/>
          <w:sz w:val="28"/>
          <w:szCs w:val="28"/>
        </w:rPr>
        <w:t xml:space="preserve"> Н.С. Школьная неуспеваемость: причины, </w:t>
      </w:r>
      <w:proofErr w:type="spellStart"/>
      <w:r w:rsidRPr="00B46738">
        <w:rPr>
          <w:rFonts w:ascii="Times New Roman" w:eastAsia="Times New Roman" w:hAnsi="Times New Roman" w:cs="Times New Roman"/>
          <w:sz w:val="28"/>
          <w:szCs w:val="28"/>
        </w:rPr>
        <w:t>психокоррекция</w:t>
      </w:r>
      <w:proofErr w:type="spellEnd"/>
      <w:r w:rsidRPr="00B46738">
        <w:rPr>
          <w:rFonts w:ascii="Times New Roman" w:eastAsia="Times New Roman" w:hAnsi="Times New Roman" w:cs="Times New Roman"/>
          <w:sz w:val="28"/>
          <w:szCs w:val="28"/>
        </w:rPr>
        <w:t xml:space="preserve">, </w:t>
      </w:r>
      <w:proofErr w:type="spellStart"/>
      <w:r w:rsidRPr="00B46738">
        <w:rPr>
          <w:rFonts w:ascii="Times New Roman" w:eastAsia="Times New Roman" w:hAnsi="Times New Roman" w:cs="Times New Roman"/>
          <w:sz w:val="28"/>
          <w:szCs w:val="28"/>
        </w:rPr>
        <w:t>психопрофилактика</w:t>
      </w:r>
      <w:proofErr w:type="spellEnd"/>
      <w:r w:rsidRPr="00B46738">
        <w:rPr>
          <w:rFonts w:ascii="Times New Roman" w:eastAsia="Times New Roman" w:hAnsi="Times New Roman" w:cs="Times New Roman"/>
          <w:sz w:val="28"/>
          <w:szCs w:val="28"/>
        </w:rPr>
        <w:t>:</w:t>
      </w:r>
      <w:r w:rsidRPr="00B46738">
        <w:rPr>
          <w:rFonts w:ascii="Times New Roman" w:hAnsi="Times New Roman" w:cs="Times New Roman"/>
          <w:color w:val="000000"/>
          <w:sz w:val="28"/>
          <w:szCs w:val="28"/>
        </w:rPr>
        <w:t xml:space="preserve"> </w:t>
      </w:r>
      <w:r w:rsidRPr="00B46738">
        <w:rPr>
          <w:rFonts w:ascii="Times New Roman" w:eastAsia="Times New Roman" w:hAnsi="Times New Roman" w:cs="Times New Roman"/>
          <w:sz w:val="28"/>
          <w:szCs w:val="28"/>
        </w:rPr>
        <w:t xml:space="preserve"> учебное пособие.</w:t>
      </w:r>
      <w:r w:rsidRPr="00B46738">
        <w:rPr>
          <w:rFonts w:ascii="Times New Roman" w:hAnsi="Times New Roman" w:cs="Times New Roman"/>
          <w:color w:val="000000"/>
          <w:sz w:val="28"/>
          <w:szCs w:val="28"/>
        </w:rPr>
        <w:t xml:space="preserve"> –</w:t>
      </w:r>
      <w:r w:rsidRPr="00B46738">
        <w:rPr>
          <w:rFonts w:ascii="Times New Roman" w:eastAsia="Times New Roman" w:hAnsi="Times New Roman" w:cs="Times New Roman"/>
          <w:sz w:val="28"/>
          <w:szCs w:val="28"/>
        </w:rPr>
        <w:t xml:space="preserve"> СПб</w:t>
      </w:r>
      <w:proofErr w:type="gramStart"/>
      <w:r w:rsidRPr="00B46738">
        <w:rPr>
          <w:rFonts w:ascii="Times New Roman" w:eastAsia="Times New Roman" w:hAnsi="Times New Roman" w:cs="Times New Roman"/>
          <w:sz w:val="28"/>
          <w:szCs w:val="28"/>
        </w:rPr>
        <w:t xml:space="preserve">.: </w:t>
      </w:r>
      <w:proofErr w:type="gramEnd"/>
      <w:r w:rsidRPr="00B46738">
        <w:rPr>
          <w:rFonts w:ascii="Times New Roman" w:eastAsia="Times New Roman" w:hAnsi="Times New Roman" w:cs="Times New Roman"/>
          <w:sz w:val="28"/>
          <w:szCs w:val="28"/>
        </w:rPr>
        <w:t>Питер, 2012. 368 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proofErr w:type="spellStart"/>
      <w:r w:rsidRPr="00B46738">
        <w:rPr>
          <w:rFonts w:ascii="Times New Roman" w:eastAsia="Times New Roman" w:hAnsi="Times New Roman" w:cs="Times New Roman"/>
          <w:sz w:val="28"/>
          <w:szCs w:val="28"/>
        </w:rPr>
        <w:t>Лешли</w:t>
      </w:r>
      <w:proofErr w:type="spellEnd"/>
      <w:r w:rsidRPr="00B46738">
        <w:rPr>
          <w:rFonts w:ascii="Times New Roman" w:eastAsia="Times New Roman" w:hAnsi="Times New Roman" w:cs="Times New Roman"/>
          <w:sz w:val="28"/>
          <w:szCs w:val="28"/>
        </w:rPr>
        <w:t xml:space="preserve"> К., Панасюк Е. Тренинг взаимодействия с неуспевающим учеником. </w:t>
      </w:r>
      <w:r w:rsidRPr="00B46738">
        <w:rPr>
          <w:rFonts w:ascii="Times New Roman" w:hAnsi="Times New Roman" w:cs="Times New Roman"/>
          <w:color w:val="000000"/>
          <w:sz w:val="28"/>
          <w:szCs w:val="28"/>
        </w:rPr>
        <w:t xml:space="preserve">– </w:t>
      </w:r>
      <w:r w:rsidRPr="00B46738">
        <w:rPr>
          <w:rFonts w:ascii="Times New Roman" w:eastAsia="Times New Roman" w:hAnsi="Times New Roman" w:cs="Times New Roman"/>
          <w:sz w:val="28"/>
          <w:szCs w:val="28"/>
        </w:rPr>
        <w:t>СПб</w:t>
      </w:r>
      <w:proofErr w:type="gramStart"/>
      <w:r w:rsidRPr="00B46738">
        <w:rPr>
          <w:rFonts w:ascii="Times New Roman" w:eastAsia="Times New Roman" w:hAnsi="Times New Roman" w:cs="Times New Roman"/>
          <w:sz w:val="28"/>
          <w:szCs w:val="28"/>
        </w:rPr>
        <w:t xml:space="preserve">.: </w:t>
      </w:r>
      <w:proofErr w:type="gramEnd"/>
      <w:r w:rsidRPr="00B46738">
        <w:rPr>
          <w:rFonts w:ascii="Times New Roman" w:eastAsia="Times New Roman" w:hAnsi="Times New Roman" w:cs="Times New Roman"/>
          <w:sz w:val="28"/>
          <w:szCs w:val="28"/>
        </w:rPr>
        <w:t>Речь, 2012. 200с.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bCs/>
          <w:sz w:val="28"/>
          <w:szCs w:val="28"/>
        </w:rPr>
      </w:pPr>
      <w:proofErr w:type="spellStart"/>
      <w:r w:rsidRPr="00B46738">
        <w:rPr>
          <w:rFonts w:ascii="Times New Roman" w:eastAsia="Times New Roman" w:hAnsi="Times New Roman" w:cs="Times New Roman"/>
          <w:sz w:val="28"/>
          <w:szCs w:val="28"/>
        </w:rPr>
        <w:t>Локалова</w:t>
      </w:r>
      <w:proofErr w:type="spellEnd"/>
      <w:r w:rsidRPr="00B46738">
        <w:rPr>
          <w:rFonts w:ascii="Times New Roman" w:eastAsia="Times New Roman" w:hAnsi="Times New Roman" w:cs="Times New Roman"/>
          <w:sz w:val="28"/>
          <w:szCs w:val="28"/>
        </w:rPr>
        <w:t xml:space="preserve">  Н.П. Как помочь слабоуспевающему ученику. – М.: Ось – 86, 2012. 142 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sz w:val="28"/>
          <w:szCs w:val="28"/>
        </w:rPr>
        <w:t> </w:t>
      </w:r>
      <w:proofErr w:type="spellStart"/>
      <w:r w:rsidRPr="00B46738">
        <w:rPr>
          <w:rFonts w:ascii="Times New Roman" w:eastAsia="Times New Roman" w:hAnsi="Times New Roman" w:cs="Times New Roman"/>
          <w:iCs/>
          <w:sz w:val="28"/>
          <w:szCs w:val="28"/>
        </w:rPr>
        <w:t>Меретукова</w:t>
      </w:r>
      <w:proofErr w:type="spellEnd"/>
      <w:r w:rsidRPr="00B46738">
        <w:rPr>
          <w:rFonts w:ascii="Times New Roman" w:eastAsia="Times New Roman" w:hAnsi="Times New Roman" w:cs="Times New Roman"/>
          <w:iCs/>
          <w:sz w:val="28"/>
          <w:szCs w:val="28"/>
        </w:rPr>
        <w:t xml:space="preserve"> З.К., Полушина Н.А.  Неуспеваемость школьников как проблема науки и образования </w:t>
      </w:r>
      <w:r w:rsidRPr="00B46738">
        <w:rPr>
          <w:rFonts w:ascii="Times New Roman" w:hAnsi="Times New Roman" w:cs="Times New Roman"/>
          <w:color w:val="000000"/>
          <w:sz w:val="28"/>
          <w:szCs w:val="28"/>
        </w:rPr>
        <w:t>//  Педагогика и психология.</w:t>
      </w:r>
      <w:r w:rsidRPr="00B46738">
        <w:rPr>
          <w:rFonts w:ascii="Times New Roman" w:eastAsia="Times New Roman" w:hAnsi="Times New Roman" w:cs="Times New Roman"/>
          <w:sz w:val="28"/>
          <w:szCs w:val="28"/>
        </w:rPr>
        <w:t xml:space="preserve"> – 2016. - № 3. - С.51-60.</w:t>
      </w:r>
      <w:r w:rsidRPr="00B46738">
        <w:rPr>
          <w:rFonts w:ascii="Times New Roman" w:hAnsi="Times New Roman" w:cs="Times New Roman"/>
          <w:color w:val="000000"/>
          <w:sz w:val="28"/>
          <w:szCs w:val="28"/>
        </w:rPr>
        <w:t xml:space="preserve"> </w:t>
      </w:r>
    </w:p>
    <w:p w:rsidR="008F70DA" w:rsidRPr="00B46738" w:rsidRDefault="008F70DA" w:rsidP="00B46738">
      <w:pPr>
        <w:numPr>
          <w:ilvl w:val="0"/>
          <w:numId w:val="9"/>
        </w:numPr>
        <w:tabs>
          <w:tab w:val="left" w:pos="360"/>
          <w:tab w:val="left" w:pos="720"/>
          <w:tab w:val="num" w:pos="1276"/>
        </w:tabs>
        <w:spacing w:after="0" w:line="360" w:lineRule="auto"/>
        <w:ind w:left="0" w:firstLine="851"/>
        <w:jc w:val="both"/>
        <w:rPr>
          <w:rFonts w:ascii="Times New Roman" w:hAnsi="Times New Roman" w:cs="Times New Roman"/>
          <w:b/>
          <w:sz w:val="28"/>
          <w:szCs w:val="28"/>
          <w:u w:val="single"/>
        </w:rPr>
      </w:pPr>
      <w:r w:rsidRPr="00B46738">
        <w:rPr>
          <w:rFonts w:ascii="Times New Roman" w:hAnsi="Times New Roman" w:cs="Times New Roman"/>
          <w:sz w:val="28"/>
          <w:szCs w:val="28"/>
        </w:rPr>
        <w:t xml:space="preserve">Методическая рекомендация к тетради «Школьный старт». Педагогическая диагностика стартовой готовности к успешному обучению в начальной школе: Рабочая тетрадь для первоклассников/ </w:t>
      </w:r>
      <w:proofErr w:type="spellStart"/>
      <w:r w:rsidRPr="00B46738">
        <w:rPr>
          <w:rFonts w:ascii="Times New Roman" w:hAnsi="Times New Roman" w:cs="Times New Roman"/>
          <w:sz w:val="28"/>
          <w:szCs w:val="28"/>
        </w:rPr>
        <w:t>под</w:t>
      </w:r>
      <w:proofErr w:type="gramStart"/>
      <w:r w:rsidRPr="00B46738">
        <w:rPr>
          <w:rFonts w:ascii="Times New Roman" w:hAnsi="Times New Roman" w:cs="Times New Roman"/>
          <w:sz w:val="28"/>
          <w:szCs w:val="28"/>
        </w:rPr>
        <w:t>.р</w:t>
      </w:r>
      <w:proofErr w:type="gramEnd"/>
      <w:r w:rsidRPr="00B46738">
        <w:rPr>
          <w:rFonts w:ascii="Times New Roman" w:hAnsi="Times New Roman" w:cs="Times New Roman"/>
          <w:sz w:val="28"/>
          <w:szCs w:val="28"/>
        </w:rPr>
        <w:t>ед</w:t>
      </w:r>
      <w:proofErr w:type="spellEnd"/>
      <w:r w:rsidRPr="00B46738">
        <w:rPr>
          <w:rFonts w:ascii="Times New Roman" w:hAnsi="Times New Roman" w:cs="Times New Roman"/>
          <w:sz w:val="28"/>
          <w:szCs w:val="28"/>
        </w:rPr>
        <w:t xml:space="preserve">. </w:t>
      </w:r>
      <w:proofErr w:type="spellStart"/>
      <w:r w:rsidRPr="00B46738">
        <w:rPr>
          <w:rFonts w:ascii="Times New Roman" w:hAnsi="Times New Roman" w:cs="Times New Roman"/>
          <w:sz w:val="28"/>
          <w:szCs w:val="28"/>
        </w:rPr>
        <w:t>М.Р.Битяновой</w:t>
      </w:r>
      <w:proofErr w:type="spellEnd"/>
      <w:r w:rsidRPr="00B46738">
        <w:rPr>
          <w:rFonts w:ascii="Times New Roman" w:hAnsi="Times New Roman" w:cs="Times New Roman"/>
          <w:sz w:val="28"/>
          <w:szCs w:val="28"/>
        </w:rPr>
        <w:t>. – Самара: Издательский дом «Федоров», 2011. 48с.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Славина</w:t>
      </w:r>
      <w:r w:rsidR="00A04527" w:rsidRPr="00B46738">
        <w:rPr>
          <w:rFonts w:ascii="Times New Roman" w:eastAsia="Times New Roman" w:hAnsi="Times New Roman" w:cs="Times New Roman"/>
          <w:iCs/>
          <w:sz w:val="28"/>
          <w:szCs w:val="28"/>
        </w:rPr>
        <w:t xml:space="preserve"> Л</w:t>
      </w:r>
      <w:r w:rsidRPr="00B46738">
        <w:rPr>
          <w:rFonts w:ascii="Times New Roman" w:eastAsia="Times New Roman" w:hAnsi="Times New Roman" w:cs="Times New Roman"/>
          <w:iCs/>
          <w:sz w:val="28"/>
          <w:szCs w:val="28"/>
        </w:rPr>
        <w:t xml:space="preserve">.С. Индивидуальный поход к неуспевающим и недисциплинированным школьникам.  </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 xml:space="preserve"> М.: Просвещение,</w:t>
      </w:r>
      <w:r w:rsidRPr="00B46738">
        <w:rPr>
          <w:rFonts w:ascii="Times New Roman" w:eastAsia="Times New Roman" w:hAnsi="Times New Roman" w:cs="Times New Roman"/>
          <w:sz w:val="28"/>
          <w:szCs w:val="28"/>
        </w:rPr>
        <w:t xml:space="preserve"> </w:t>
      </w:r>
      <w:r w:rsidRPr="00B46738">
        <w:rPr>
          <w:rFonts w:ascii="Times New Roman" w:eastAsia="Times New Roman" w:hAnsi="Times New Roman" w:cs="Times New Roman"/>
          <w:iCs/>
          <w:sz w:val="28"/>
          <w:szCs w:val="28"/>
        </w:rPr>
        <w:t xml:space="preserve"> 2013. 217с.</w:t>
      </w:r>
    </w:p>
    <w:p w:rsidR="000355AC" w:rsidRPr="00B46738" w:rsidRDefault="000355AC"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sz w:val="28"/>
          <w:szCs w:val="28"/>
        </w:rPr>
      </w:pPr>
      <w:r w:rsidRPr="00B46738">
        <w:rPr>
          <w:rFonts w:ascii="Times New Roman" w:eastAsia="Times New Roman" w:hAnsi="Times New Roman" w:cs="Times New Roman"/>
          <w:iCs/>
          <w:sz w:val="28"/>
          <w:szCs w:val="28"/>
        </w:rPr>
        <w:t> </w:t>
      </w:r>
      <w:proofErr w:type="spellStart"/>
      <w:r w:rsidRPr="00B46738">
        <w:rPr>
          <w:rFonts w:ascii="Times New Roman" w:eastAsia="Times New Roman" w:hAnsi="Times New Roman" w:cs="Times New Roman"/>
          <w:iCs/>
          <w:sz w:val="28"/>
          <w:szCs w:val="28"/>
        </w:rPr>
        <w:t>Цетлин</w:t>
      </w:r>
      <w:proofErr w:type="spellEnd"/>
      <w:r w:rsidRPr="00B46738">
        <w:rPr>
          <w:rFonts w:ascii="Times New Roman" w:eastAsia="Times New Roman" w:hAnsi="Times New Roman" w:cs="Times New Roman"/>
          <w:iCs/>
          <w:sz w:val="28"/>
          <w:szCs w:val="28"/>
        </w:rPr>
        <w:t xml:space="preserve"> В.С. Неуспеваемость школьников и ее предупреждение. </w:t>
      </w:r>
      <w:proofErr w:type="gramStart"/>
      <w:r w:rsidRPr="00B46738">
        <w:rPr>
          <w:rFonts w:ascii="Times New Roman" w:eastAsia="Times New Roman" w:hAnsi="Times New Roman" w:cs="Times New Roman"/>
          <w:sz w:val="28"/>
          <w:szCs w:val="28"/>
        </w:rPr>
        <w:t>–</w:t>
      </w:r>
      <w:r w:rsidRPr="00B46738">
        <w:rPr>
          <w:rFonts w:ascii="Times New Roman" w:eastAsia="Times New Roman" w:hAnsi="Times New Roman" w:cs="Times New Roman"/>
          <w:iCs/>
          <w:sz w:val="28"/>
          <w:szCs w:val="28"/>
        </w:rPr>
        <w:t>М</w:t>
      </w:r>
      <w:proofErr w:type="gramEnd"/>
      <w:r w:rsidRPr="00B46738">
        <w:rPr>
          <w:rFonts w:ascii="Times New Roman" w:eastAsia="Times New Roman" w:hAnsi="Times New Roman" w:cs="Times New Roman"/>
          <w:iCs/>
          <w:sz w:val="28"/>
          <w:szCs w:val="28"/>
        </w:rPr>
        <w:t>.: Педагогика, 2012. 243с.</w:t>
      </w:r>
    </w:p>
    <w:p w:rsidR="000355AC" w:rsidRPr="00B46738" w:rsidRDefault="000355AC" w:rsidP="00B46738">
      <w:pPr>
        <w:numPr>
          <w:ilvl w:val="0"/>
          <w:numId w:val="9"/>
        </w:numPr>
        <w:tabs>
          <w:tab w:val="left" w:pos="360"/>
          <w:tab w:val="left" w:pos="720"/>
          <w:tab w:val="num" w:pos="1276"/>
        </w:tabs>
        <w:spacing w:after="0" w:line="360" w:lineRule="auto"/>
        <w:ind w:left="0" w:firstLine="851"/>
        <w:jc w:val="both"/>
        <w:rPr>
          <w:rFonts w:ascii="Times New Roman" w:hAnsi="Times New Roman" w:cs="Times New Roman"/>
          <w:b/>
          <w:sz w:val="28"/>
          <w:szCs w:val="28"/>
          <w:u w:val="single"/>
        </w:rPr>
      </w:pPr>
      <w:r w:rsidRPr="00B46738">
        <w:rPr>
          <w:rFonts w:ascii="Times New Roman" w:hAnsi="Times New Roman" w:cs="Times New Roman"/>
          <w:sz w:val="28"/>
          <w:szCs w:val="28"/>
          <w:shd w:val="clear" w:color="auto" w:fill="FFFFFF"/>
        </w:rPr>
        <w:t xml:space="preserve">Шаповаленко И.В. Диагностика эмоционально-нравственного развития /под ред. </w:t>
      </w:r>
      <w:proofErr w:type="spellStart"/>
      <w:r w:rsidRPr="00B46738">
        <w:rPr>
          <w:rFonts w:ascii="Times New Roman" w:hAnsi="Times New Roman" w:cs="Times New Roman"/>
          <w:sz w:val="28"/>
          <w:szCs w:val="28"/>
          <w:shd w:val="clear" w:color="auto" w:fill="FFFFFF"/>
        </w:rPr>
        <w:t>И.Б.Дерманова</w:t>
      </w:r>
      <w:proofErr w:type="spellEnd"/>
      <w:r w:rsidRPr="00B46738">
        <w:rPr>
          <w:rFonts w:ascii="Times New Roman" w:hAnsi="Times New Roman" w:cs="Times New Roman"/>
          <w:sz w:val="28"/>
          <w:szCs w:val="28"/>
          <w:shd w:val="clear" w:color="auto" w:fill="FFFFFF"/>
        </w:rPr>
        <w:t>. – СПб</w:t>
      </w:r>
      <w:proofErr w:type="gramStart"/>
      <w:r w:rsidRPr="00B46738">
        <w:rPr>
          <w:rFonts w:ascii="Times New Roman" w:hAnsi="Times New Roman" w:cs="Times New Roman"/>
          <w:sz w:val="28"/>
          <w:szCs w:val="28"/>
          <w:shd w:val="clear" w:color="auto" w:fill="FFFFFF"/>
        </w:rPr>
        <w:t xml:space="preserve">., </w:t>
      </w:r>
      <w:proofErr w:type="gramEnd"/>
      <w:r w:rsidRPr="00B46738">
        <w:rPr>
          <w:rFonts w:ascii="Times New Roman" w:hAnsi="Times New Roman" w:cs="Times New Roman"/>
          <w:sz w:val="28"/>
          <w:szCs w:val="28"/>
          <w:shd w:val="clear" w:color="auto" w:fill="FFFFFF"/>
        </w:rPr>
        <w:t>2012. - С.30-31.</w:t>
      </w:r>
    </w:p>
    <w:p w:rsidR="000355AC" w:rsidRPr="00B46738" w:rsidRDefault="000355AC" w:rsidP="00B46738">
      <w:pPr>
        <w:numPr>
          <w:ilvl w:val="0"/>
          <w:numId w:val="9"/>
        </w:numPr>
        <w:tabs>
          <w:tab w:val="left" w:pos="360"/>
          <w:tab w:val="left" w:pos="720"/>
          <w:tab w:val="num" w:pos="1276"/>
        </w:tabs>
        <w:spacing w:after="0" w:line="360" w:lineRule="auto"/>
        <w:ind w:left="0" w:firstLine="851"/>
        <w:jc w:val="both"/>
        <w:rPr>
          <w:rFonts w:ascii="Times New Roman" w:hAnsi="Times New Roman" w:cs="Times New Roman"/>
          <w:b/>
          <w:sz w:val="28"/>
          <w:szCs w:val="28"/>
          <w:u w:val="single"/>
        </w:rPr>
      </w:pPr>
      <w:r w:rsidRPr="00B46738">
        <w:rPr>
          <w:rFonts w:ascii="Times New Roman" w:hAnsi="Times New Roman" w:cs="Times New Roman"/>
          <w:sz w:val="28"/>
          <w:szCs w:val="28"/>
        </w:rPr>
        <w:t xml:space="preserve">Школьный старт. Педагогическая диагностика стартовой готовности к успешному обучению в начальной школе: Рабочая тетрадь для первоклассников/ </w:t>
      </w:r>
      <w:proofErr w:type="spellStart"/>
      <w:r w:rsidRPr="00B46738">
        <w:rPr>
          <w:rFonts w:ascii="Times New Roman" w:hAnsi="Times New Roman" w:cs="Times New Roman"/>
          <w:sz w:val="28"/>
          <w:szCs w:val="28"/>
        </w:rPr>
        <w:t>Под</w:t>
      </w:r>
      <w:proofErr w:type="gramStart"/>
      <w:r w:rsidRPr="00B46738">
        <w:rPr>
          <w:rFonts w:ascii="Times New Roman" w:hAnsi="Times New Roman" w:cs="Times New Roman"/>
          <w:sz w:val="28"/>
          <w:szCs w:val="28"/>
        </w:rPr>
        <w:t>.р</w:t>
      </w:r>
      <w:proofErr w:type="gramEnd"/>
      <w:r w:rsidRPr="00B46738">
        <w:rPr>
          <w:rFonts w:ascii="Times New Roman" w:hAnsi="Times New Roman" w:cs="Times New Roman"/>
          <w:sz w:val="28"/>
          <w:szCs w:val="28"/>
        </w:rPr>
        <w:t>ед</w:t>
      </w:r>
      <w:proofErr w:type="spellEnd"/>
      <w:r w:rsidRPr="00B46738">
        <w:rPr>
          <w:rFonts w:ascii="Times New Roman" w:hAnsi="Times New Roman" w:cs="Times New Roman"/>
          <w:sz w:val="28"/>
          <w:szCs w:val="28"/>
        </w:rPr>
        <w:t xml:space="preserve">. М.Р. </w:t>
      </w:r>
      <w:proofErr w:type="spellStart"/>
      <w:r w:rsidRPr="00B46738">
        <w:rPr>
          <w:rFonts w:ascii="Times New Roman" w:hAnsi="Times New Roman" w:cs="Times New Roman"/>
          <w:sz w:val="28"/>
          <w:szCs w:val="28"/>
        </w:rPr>
        <w:t>Битяновой</w:t>
      </w:r>
      <w:proofErr w:type="spellEnd"/>
      <w:r w:rsidRPr="00B46738">
        <w:rPr>
          <w:rFonts w:ascii="Times New Roman" w:hAnsi="Times New Roman" w:cs="Times New Roman"/>
          <w:sz w:val="28"/>
          <w:szCs w:val="28"/>
        </w:rPr>
        <w:t>. – Самара: Издательский дом «Федоров», 2011. 24с.</w:t>
      </w:r>
    </w:p>
    <w:p w:rsidR="00116905" w:rsidRPr="00B46738" w:rsidRDefault="00116905" w:rsidP="00B46738">
      <w:pPr>
        <w:tabs>
          <w:tab w:val="left" w:pos="360"/>
          <w:tab w:val="left" w:pos="720"/>
          <w:tab w:val="num" w:pos="1276"/>
        </w:tabs>
        <w:spacing w:after="0" w:line="360" w:lineRule="auto"/>
        <w:ind w:firstLine="851"/>
        <w:jc w:val="both"/>
        <w:rPr>
          <w:rFonts w:ascii="Times New Roman" w:eastAsia="Times New Roman" w:hAnsi="Times New Roman" w:cs="Times New Roman"/>
          <w:b/>
          <w:sz w:val="28"/>
          <w:szCs w:val="28"/>
        </w:rPr>
      </w:pPr>
    </w:p>
    <w:p w:rsidR="00116905" w:rsidRPr="00B46738" w:rsidRDefault="00116905" w:rsidP="00B46738">
      <w:pPr>
        <w:tabs>
          <w:tab w:val="left" w:pos="360"/>
          <w:tab w:val="left" w:pos="720"/>
          <w:tab w:val="num" w:pos="1276"/>
        </w:tabs>
        <w:spacing w:after="0" w:line="360" w:lineRule="auto"/>
        <w:ind w:firstLine="851"/>
        <w:jc w:val="both"/>
        <w:rPr>
          <w:rFonts w:ascii="Times New Roman" w:eastAsia="Times New Roman" w:hAnsi="Times New Roman" w:cs="Times New Roman"/>
          <w:b/>
          <w:sz w:val="28"/>
          <w:szCs w:val="28"/>
        </w:rPr>
      </w:pPr>
    </w:p>
    <w:p w:rsidR="00116905" w:rsidRPr="00B46738" w:rsidRDefault="00116905" w:rsidP="00B46738">
      <w:pPr>
        <w:tabs>
          <w:tab w:val="left" w:pos="360"/>
          <w:tab w:val="left" w:pos="720"/>
          <w:tab w:val="num" w:pos="1276"/>
        </w:tabs>
        <w:spacing w:after="0" w:line="360" w:lineRule="auto"/>
        <w:ind w:firstLine="851"/>
        <w:jc w:val="both"/>
        <w:rPr>
          <w:rFonts w:ascii="Times New Roman" w:eastAsia="Times New Roman" w:hAnsi="Times New Roman" w:cs="Times New Roman"/>
          <w:b/>
          <w:sz w:val="28"/>
          <w:szCs w:val="28"/>
        </w:rPr>
      </w:pPr>
    </w:p>
    <w:p w:rsidR="000355AC" w:rsidRPr="00B46738" w:rsidRDefault="000355AC" w:rsidP="00B46738">
      <w:pPr>
        <w:tabs>
          <w:tab w:val="left" w:pos="360"/>
          <w:tab w:val="left" w:pos="720"/>
          <w:tab w:val="num" w:pos="1276"/>
        </w:tabs>
        <w:spacing w:after="0" w:line="360" w:lineRule="auto"/>
        <w:ind w:firstLine="851"/>
        <w:jc w:val="both"/>
        <w:rPr>
          <w:rFonts w:ascii="Times New Roman" w:eastAsia="Times New Roman" w:hAnsi="Times New Roman" w:cs="Times New Roman"/>
          <w:b/>
          <w:sz w:val="28"/>
          <w:szCs w:val="28"/>
        </w:rPr>
      </w:pPr>
      <w:r w:rsidRPr="00B46738">
        <w:rPr>
          <w:rFonts w:ascii="Times New Roman" w:eastAsia="Times New Roman" w:hAnsi="Times New Roman" w:cs="Times New Roman"/>
          <w:b/>
          <w:sz w:val="28"/>
          <w:szCs w:val="28"/>
        </w:rPr>
        <w:lastRenderedPageBreak/>
        <w:t>Электронные ресурсы</w:t>
      </w:r>
      <w:r w:rsidR="00C55F07" w:rsidRPr="00B46738">
        <w:rPr>
          <w:rFonts w:ascii="Times New Roman" w:eastAsia="Times New Roman" w:hAnsi="Times New Roman" w:cs="Times New Roman"/>
          <w:b/>
          <w:sz w:val="28"/>
          <w:szCs w:val="28"/>
        </w:rPr>
        <w:t xml:space="preserve"> </w:t>
      </w:r>
    </w:p>
    <w:p w:rsidR="00527985" w:rsidRPr="00B46738" w:rsidRDefault="00E3070D"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iCs/>
          <w:sz w:val="28"/>
          <w:szCs w:val="28"/>
        </w:rPr>
      </w:pPr>
      <w:hyperlink r:id="rId34" w:history="1">
        <w:r w:rsidR="00527985" w:rsidRPr="00B46738">
          <w:rPr>
            <w:rStyle w:val="ae"/>
            <w:rFonts w:ascii="Times New Roman" w:eastAsia="Times New Roman" w:hAnsi="Times New Roman" w:cs="Times New Roman"/>
            <w:color w:val="auto"/>
            <w:sz w:val="28"/>
            <w:szCs w:val="28"/>
            <w:u w:val="none"/>
          </w:rPr>
          <w:t>Долгова О.И.</w:t>
        </w:r>
      </w:hyperlink>
      <w:r w:rsidR="00527985" w:rsidRPr="00B46738">
        <w:rPr>
          <w:rFonts w:ascii="Times New Roman" w:eastAsia="Times New Roman" w:hAnsi="Times New Roman" w:cs="Times New Roman"/>
          <w:sz w:val="28"/>
          <w:szCs w:val="28"/>
        </w:rPr>
        <w:t>, </w:t>
      </w:r>
      <w:hyperlink r:id="rId35" w:history="1">
        <w:r w:rsidR="00527985" w:rsidRPr="00B46738">
          <w:rPr>
            <w:rStyle w:val="ae"/>
            <w:rFonts w:ascii="Times New Roman" w:eastAsia="Times New Roman" w:hAnsi="Times New Roman" w:cs="Times New Roman"/>
            <w:color w:val="auto"/>
            <w:sz w:val="28"/>
            <w:szCs w:val="28"/>
            <w:u w:val="none"/>
          </w:rPr>
          <w:t>Зиборова Е.В.</w:t>
        </w:r>
      </w:hyperlink>
      <w:r w:rsidR="00527985" w:rsidRPr="00B46738">
        <w:rPr>
          <w:rFonts w:ascii="Times New Roman" w:eastAsia="Times New Roman" w:hAnsi="Times New Roman" w:cs="Times New Roman"/>
          <w:sz w:val="28"/>
          <w:szCs w:val="28"/>
        </w:rPr>
        <w:t xml:space="preserve"> </w:t>
      </w:r>
      <w:r w:rsidR="00527985" w:rsidRPr="00B46738">
        <w:rPr>
          <w:rFonts w:ascii="Times New Roman" w:eastAsia="Times New Roman" w:hAnsi="Times New Roman" w:cs="Times New Roman"/>
          <w:bCs/>
          <w:sz w:val="28"/>
          <w:szCs w:val="28"/>
        </w:rPr>
        <w:t>Книга: За 5 в школу!</w:t>
      </w:r>
      <w:r w:rsidR="00527985" w:rsidRPr="00B46738">
        <w:rPr>
          <w:rFonts w:ascii="Times New Roman" w:hAnsi="Times New Roman" w:cs="Times New Roman"/>
          <w:sz w:val="28"/>
          <w:szCs w:val="28"/>
          <w:shd w:val="clear" w:color="auto" w:fill="FFFFFF"/>
        </w:rPr>
        <w:t xml:space="preserve"> </w:t>
      </w:r>
      <w:r w:rsidR="00527985" w:rsidRPr="00B46738">
        <w:rPr>
          <w:rFonts w:ascii="Times New Roman" w:eastAsia="Times New Roman" w:hAnsi="Times New Roman" w:cs="Times New Roman"/>
          <w:bCs/>
          <w:sz w:val="28"/>
          <w:szCs w:val="28"/>
        </w:rPr>
        <w:t xml:space="preserve">Учебно-методическое пособие по формированию учебных навыков. </w:t>
      </w:r>
      <w:r w:rsidR="00527985" w:rsidRPr="00B46738">
        <w:rPr>
          <w:rFonts w:ascii="Times New Roman" w:eastAsia="Times New Roman" w:hAnsi="Times New Roman" w:cs="Times New Roman"/>
          <w:iCs/>
          <w:sz w:val="28"/>
          <w:szCs w:val="28"/>
        </w:rPr>
        <w:t>[Электронный ресурс]</w:t>
      </w:r>
      <w:r w:rsidR="00527985" w:rsidRPr="00B46738">
        <w:rPr>
          <w:rFonts w:ascii="Times New Roman" w:eastAsia="Times New Roman" w:hAnsi="Times New Roman" w:cs="Times New Roman"/>
          <w:bCs/>
          <w:sz w:val="28"/>
          <w:szCs w:val="28"/>
        </w:rPr>
        <w:t xml:space="preserve"> </w:t>
      </w:r>
      <w:hyperlink r:id="rId36" w:history="1">
        <w:r w:rsidR="00527985" w:rsidRPr="00B46738">
          <w:rPr>
            <w:rStyle w:val="ae"/>
            <w:rFonts w:ascii="Times New Roman" w:eastAsia="Times New Roman" w:hAnsi="Times New Roman" w:cs="Times New Roman"/>
            <w:bCs/>
            <w:color w:val="auto"/>
            <w:sz w:val="28"/>
            <w:szCs w:val="28"/>
            <w:u w:val="none"/>
          </w:rPr>
          <w:t>http://www.labirint.ru/books/572224/</w:t>
        </w:r>
      </w:hyperlink>
      <w:r w:rsidR="00527985" w:rsidRPr="00B46738">
        <w:rPr>
          <w:rFonts w:ascii="Times New Roman" w:eastAsia="Times New Roman" w:hAnsi="Times New Roman" w:cs="Times New Roman"/>
          <w:bCs/>
          <w:sz w:val="28"/>
          <w:szCs w:val="28"/>
        </w:rPr>
        <w:t xml:space="preserve"> </w:t>
      </w:r>
      <w:r w:rsidR="00527985" w:rsidRPr="00B46738">
        <w:rPr>
          <w:rFonts w:ascii="Times New Roman" w:eastAsia="Times New Roman" w:hAnsi="Times New Roman" w:cs="Times New Roman"/>
          <w:iCs/>
          <w:sz w:val="28"/>
          <w:szCs w:val="28"/>
        </w:rPr>
        <w:t>(Дата обращения: 20.04.2017).</w:t>
      </w:r>
    </w:p>
    <w:p w:rsidR="000355AC" w:rsidRPr="00B46738" w:rsidRDefault="00E3070D" w:rsidP="00B46738">
      <w:pPr>
        <w:numPr>
          <w:ilvl w:val="0"/>
          <w:numId w:val="9"/>
        </w:numPr>
        <w:tabs>
          <w:tab w:val="left" w:pos="360"/>
          <w:tab w:val="num" w:pos="1276"/>
        </w:tabs>
        <w:spacing w:after="0" w:line="360" w:lineRule="auto"/>
        <w:ind w:left="0" w:firstLine="851"/>
        <w:jc w:val="both"/>
        <w:rPr>
          <w:rFonts w:ascii="Times New Roman" w:eastAsia="Times New Roman" w:hAnsi="Times New Roman" w:cs="Times New Roman"/>
          <w:iCs/>
          <w:sz w:val="28"/>
          <w:szCs w:val="28"/>
        </w:rPr>
      </w:pPr>
      <w:hyperlink r:id="rId37" w:history="1">
        <w:r w:rsidR="000355AC" w:rsidRPr="00B46738">
          <w:rPr>
            <w:rStyle w:val="ae"/>
            <w:rFonts w:ascii="Times New Roman" w:eastAsia="Times New Roman" w:hAnsi="Times New Roman" w:cs="Times New Roman"/>
            <w:iCs/>
            <w:color w:val="auto"/>
            <w:sz w:val="28"/>
            <w:szCs w:val="28"/>
            <w:u w:val="none"/>
          </w:rPr>
          <w:t>Менчинская Н.А.</w:t>
        </w:r>
      </w:hyperlink>
      <w:r w:rsidR="000355AC" w:rsidRPr="00B46738">
        <w:rPr>
          <w:rFonts w:ascii="Times New Roman" w:eastAsia="Times New Roman" w:hAnsi="Times New Roman" w:cs="Times New Roman"/>
          <w:iCs/>
          <w:sz w:val="28"/>
          <w:szCs w:val="28"/>
        </w:rPr>
        <w:t xml:space="preserve"> Психологические проблемы неуспеваемости школьников [Электронный ресурс] </w:t>
      </w:r>
      <w:hyperlink r:id="rId38" w:history="1">
        <w:r w:rsidR="000355AC" w:rsidRPr="00B46738">
          <w:rPr>
            <w:rStyle w:val="ae"/>
            <w:rFonts w:ascii="Times New Roman" w:eastAsia="Times New Roman" w:hAnsi="Times New Roman" w:cs="Times New Roman"/>
            <w:iCs/>
            <w:color w:val="auto"/>
            <w:sz w:val="28"/>
            <w:szCs w:val="28"/>
            <w:u w:val="none"/>
          </w:rPr>
          <w:t>http://www.childpsy.ru/lib/books/id/8240.php</w:t>
        </w:r>
      </w:hyperlink>
      <w:r w:rsidR="000355AC" w:rsidRPr="00B46738">
        <w:rPr>
          <w:rFonts w:ascii="Times New Roman" w:eastAsia="Times New Roman" w:hAnsi="Times New Roman" w:cs="Times New Roman"/>
          <w:iCs/>
          <w:sz w:val="28"/>
          <w:szCs w:val="28"/>
        </w:rPr>
        <w:t xml:space="preserve"> (Дата обращения: 12.04.2017).</w:t>
      </w:r>
    </w:p>
    <w:p w:rsidR="004A4C0D" w:rsidRPr="00B46738" w:rsidRDefault="000355AC" w:rsidP="00B46738">
      <w:pPr>
        <w:shd w:val="clear" w:color="auto" w:fill="FFFFFF"/>
        <w:tabs>
          <w:tab w:val="left" w:pos="360"/>
        </w:tabs>
        <w:spacing w:after="0" w:line="360" w:lineRule="auto"/>
        <w:ind w:left="851"/>
        <w:jc w:val="both"/>
        <w:textAlignment w:val="baseline"/>
        <w:rPr>
          <w:rFonts w:ascii="Times New Roman" w:hAnsi="Times New Roman" w:cs="Times New Roman"/>
          <w:b/>
          <w:sz w:val="28"/>
          <w:szCs w:val="28"/>
        </w:rPr>
      </w:pPr>
      <w:r w:rsidRPr="00B46738">
        <w:rPr>
          <w:rFonts w:ascii="Times New Roman" w:eastAsia="Times New Roman" w:hAnsi="Times New Roman" w:cs="Times New Roman"/>
          <w:sz w:val="28"/>
          <w:szCs w:val="28"/>
        </w:rPr>
        <w:t> </w:t>
      </w: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9E7B16" w:rsidRPr="00B46738" w:rsidRDefault="009E7B16" w:rsidP="00B46738">
      <w:pPr>
        <w:shd w:val="clear" w:color="auto" w:fill="FFFFFF"/>
        <w:spacing w:after="0" w:line="360" w:lineRule="auto"/>
        <w:jc w:val="both"/>
        <w:textAlignment w:val="baseline"/>
        <w:rPr>
          <w:rFonts w:ascii="Times New Roman" w:hAnsi="Times New Roman" w:cs="Times New Roman"/>
          <w:b/>
          <w:sz w:val="28"/>
          <w:szCs w:val="28"/>
        </w:rPr>
      </w:pPr>
    </w:p>
    <w:p w:rsidR="003D084B" w:rsidRPr="00B46738" w:rsidRDefault="003D084B"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color w:val="000000"/>
          <w:sz w:val="28"/>
          <w:szCs w:val="28"/>
        </w:rPr>
        <w:lastRenderedPageBreak/>
        <w:t xml:space="preserve">ПРИЛОЖЕНИЕ </w:t>
      </w:r>
      <w:r w:rsidRPr="00B46738">
        <w:rPr>
          <w:rFonts w:ascii="Times New Roman" w:hAnsi="Times New Roman" w:cs="Times New Roman"/>
          <w:b/>
          <w:sz w:val="28"/>
          <w:szCs w:val="28"/>
        </w:rPr>
        <w:t>А</w:t>
      </w:r>
    </w:p>
    <w:p w:rsidR="003D084B" w:rsidRPr="00B46738" w:rsidRDefault="003D084B" w:rsidP="00B46738">
      <w:pPr>
        <w:spacing w:after="0" w:line="360" w:lineRule="auto"/>
        <w:ind w:firstLine="851"/>
        <w:jc w:val="center"/>
        <w:rPr>
          <w:rFonts w:ascii="Times New Roman" w:eastAsia="Times New Roman" w:hAnsi="Times New Roman" w:cs="Times New Roman"/>
          <w:b/>
          <w:bCs/>
          <w:sz w:val="28"/>
          <w:szCs w:val="28"/>
        </w:rPr>
      </w:pPr>
      <w:r w:rsidRPr="00B46738">
        <w:rPr>
          <w:rFonts w:ascii="Times New Roman" w:eastAsia="Times New Roman" w:hAnsi="Times New Roman" w:cs="Times New Roman"/>
          <w:b/>
          <w:bCs/>
          <w:sz w:val="28"/>
          <w:szCs w:val="28"/>
        </w:rPr>
        <w:t>Трудности в обучении младших школьников и возможные причины</w:t>
      </w:r>
    </w:p>
    <w:p w:rsidR="003D084B" w:rsidRPr="00B46738" w:rsidRDefault="003D084B" w:rsidP="00B46738">
      <w:pPr>
        <w:shd w:val="clear" w:color="auto" w:fill="FFFFFF"/>
        <w:spacing w:after="0" w:line="360" w:lineRule="auto"/>
        <w:jc w:val="both"/>
        <w:textAlignment w:val="baseline"/>
        <w:rPr>
          <w:rFonts w:ascii="Times New Roman" w:hAnsi="Times New Roman" w:cs="Times New Roman"/>
          <w:b/>
          <w:sz w:val="28"/>
          <w:szCs w:val="28"/>
        </w:rPr>
      </w:pPr>
    </w:p>
    <w:p w:rsidR="003D084B" w:rsidRPr="00B46738" w:rsidRDefault="003D084B" w:rsidP="00B46738">
      <w:pPr>
        <w:spacing w:after="0" w:line="360" w:lineRule="auto"/>
        <w:jc w:val="both"/>
        <w:rPr>
          <w:rFonts w:ascii="Times New Roman" w:eastAsia="Times New Roman" w:hAnsi="Times New Roman" w:cs="Times New Roman"/>
          <w:bCs/>
          <w:sz w:val="28"/>
          <w:szCs w:val="28"/>
        </w:rPr>
      </w:pPr>
      <w:r w:rsidRPr="00B46738">
        <w:rPr>
          <w:rFonts w:ascii="Times New Roman" w:eastAsia="Times New Roman" w:hAnsi="Times New Roman" w:cs="Times New Roman"/>
          <w:bCs/>
          <w:sz w:val="28"/>
          <w:szCs w:val="28"/>
        </w:rPr>
        <w:t xml:space="preserve">Таблица А.3 </w:t>
      </w:r>
      <w:r w:rsidRPr="00B46738">
        <w:rPr>
          <w:rFonts w:ascii="Times New Roman" w:hAnsi="Times New Roman" w:cs="Times New Roman"/>
          <w:sz w:val="28"/>
          <w:szCs w:val="28"/>
        </w:rPr>
        <w:t>–</w:t>
      </w:r>
      <w:r w:rsidRPr="00B46738">
        <w:rPr>
          <w:rFonts w:ascii="Times New Roman" w:eastAsia="Times New Roman" w:hAnsi="Times New Roman" w:cs="Times New Roman"/>
          <w:bCs/>
          <w:sz w:val="28"/>
          <w:szCs w:val="28"/>
        </w:rPr>
        <w:t xml:space="preserve"> </w:t>
      </w:r>
      <w:r w:rsidRPr="00B46738">
        <w:rPr>
          <w:rFonts w:ascii="Times New Roman" w:eastAsia="Times New Roman" w:hAnsi="Times New Roman" w:cs="Times New Roman"/>
          <w:b/>
          <w:bCs/>
          <w:sz w:val="28"/>
          <w:szCs w:val="28"/>
        </w:rPr>
        <w:t xml:space="preserve"> </w:t>
      </w:r>
      <w:r w:rsidRPr="00B46738">
        <w:rPr>
          <w:rFonts w:ascii="Times New Roman" w:eastAsia="Times New Roman" w:hAnsi="Times New Roman" w:cs="Times New Roman"/>
          <w:bCs/>
          <w:sz w:val="28"/>
          <w:szCs w:val="28"/>
        </w:rPr>
        <w:t>Трудности в обучении младших школьников</w:t>
      </w:r>
      <w:r w:rsidRPr="00B46738">
        <w:rPr>
          <w:rFonts w:ascii="Times New Roman" w:eastAsia="Times New Roman" w:hAnsi="Times New Roman" w:cs="Times New Roman"/>
          <w:iCs/>
          <w:sz w:val="28"/>
          <w:szCs w:val="28"/>
        </w:rPr>
        <w:t xml:space="preserve"> по </w:t>
      </w:r>
      <w:proofErr w:type="spellStart"/>
      <w:r w:rsidRPr="00B46738">
        <w:rPr>
          <w:rFonts w:ascii="Times New Roman" w:eastAsia="Times New Roman" w:hAnsi="Times New Roman" w:cs="Times New Roman"/>
          <w:iCs/>
          <w:sz w:val="28"/>
          <w:szCs w:val="28"/>
        </w:rPr>
        <w:t>А.Ф.Ануфриеву</w:t>
      </w:r>
      <w:proofErr w:type="spellEnd"/>
      <w:r w:rsidRPr="00B46738">
        <w:rPr>
          <w:rFonts w:ascii="Times New Roman" w:eastAsia="Times New Roman" w:hAnsi="Times New Roman" w:cs="Times New Roman"/>
          <w:iCs/>
          <w:sz w:val="28"/>
          <w:szCs w:val="28"/>
        </w:rPr>
        <w:t xml:space="preserve">,  </w:t>
      </w:r>
      <w:proofErr w:type="spellStart"/>
      <w:r w:rsidRPr="00B46738">
        <w:rPr>
          <w:rFonts w:ascii="Times New Roman" w:eastAsia="Times New Roman" w:hAnsi="Times New Roman" w:cs="Times New Roman"/>
          <w:iCs/>
          <w:sz w:val="28"/>
          <w:szCs w:val="28"/>
        </w:rPr>
        <w:t>С.Н.Костроминой</w:t>
      </w:r>
      <w:proofErr w:type="spellEnd"/>
    </w:p>
    <w:tbl>
      <w:tblPr>
        <w:tblStyle w:val="4"/>
        <w:tblW w:w="0" w:type="auto"/>
        <w:tblInd w:w="108" w:type="dxa"/>
        <w:tblLook w:val="04A0" w:firstRow="1" w:lastRow="0" w:firstColumn="1" w:lastColumn="0" w:noHBand="0" w:noVBand="1"/>
      </w:tblPr>
      <w:tblGrid>
        <w:gridCol w:w="2400"/>
        <w:gridCol w:w="7062"/>
      </w:tblGrid>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center"/>
              <w:rPr>
                <w:bCs/>
                <w:sz w:val="24"/>
                <w:szCs w:val="24"/>
              </w:rPr>
            </w:pPr>
            <w:r w:rsidRPr="00FA7273">
              <w:rPr>
                <w:bCs/>
                <w:sz w:val="24"/>
                <w:szCs w:val="24"/>
              </w:rPr>
              <w:t>Феноменология трудностей</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center"/>
              <w:rPr>
                <w:bCs/>
                <w:sz w:val="24"/>
                <w:szCs w:val="24"/>
              </w:rPr>
            </w:pPr>
            <w:r w:rsidRPr="00FA7273">
              <w:rPr>
                <w:bCs/>
                <w:sz w:val="24"/>
                <w:szCs w:val="24"/>
              </w:rPr>
              <w:t>Возможные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b/>
                <w:bCs/>
                <w:sz w:val="24"/>
                <w:szCs w:val="24"/>
              </w:rPr>
            </w:pPr>
            <w:r w:rsidRPr="00FA7273">
              <w:rPr>
                <w:sz w:val="24"/>
                <w:szCs w:val="24"/>
              </w:rPr>
              <w:t>1. В письменных работах пропускает буквы</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развития фонематического слуха</w:t>
            </w:r>
          </w:p>
          <w:p w:rsidR="00473C83" w:rsidRPr="00FA7273" w:rsidRDefault="00473C83" w:rsidP="00B46738">
            <w:pPr>
              <w:spacing w:line="360" w:lineRule="auto"/>
              <w:jc w:val="both"/>
              <w:rPr>
                <w:sz w:val="24"/>
                <w:szCs w:val="24"/>
              </w:rPr>
            </w:pPr>
            <w:r w:rsidRPr="00FA7273">
              <w:rPr>
                <w:sz w:val="24"/>
                <w:szCs w:val="24"/>
              </w:rPr>
              <w:t>2.Слабая концентрация внимания</w:t>
            </w:r>
          </w:p>
          <w:p w:rsidR="00473C83" w:rsidRPr="00FA7273" w:rsidRDefault="00473C83" w:rsidP="00B46738">
            <w:pPr>
              <w:spacing w:line="360" w:lineRule="auto"/>
              <w:jc w:val="both"/>
              <w:rPr>
                <w:sz w:val="24"/>
                <w:szCs w:val="24"/>
              </w:rPr>
            </w:pPr>
            <w:r w:rsidRPr="00FA7273">
              <w:rPr>
                <w:sz w:val="24"/>
                <w:szCs w:val="24"/>
              </w:rPr>
              <w:t>3.Несформированность приемов самоконтроля</w:t>
            </w:r>
          </w:p>
          <w:p w:rsidR="00473C83" w:rsidRPr="00FA7273" w:rsidRDefault="00473C83" w:rsidP="00B46738">
            <w:pPr>
              <w:spacing w:line="360" w:lineRule="auto"/>
              <w:jc w:val="both"/>
              <w:rPr>
                <w:sz w:val="24"/>
                <w:szCs w:val="24"/>
              </w:rPr>
            </w:pPr>
            <w:r w:rsidRPr="00FA7273">
              <w:rPr>
                <w:sz w:val="24"/>
                <w:szCs w:val="24"/>
              </w:rPr>
              <w:t>4.Индивидуально-типологические особенности личности</w:t>
            </w:r>
          </w:p>
          <w:p w:rsidR="00473C83" w:rsidRPr="00FA7273" w:rsidRDefault="00473C83" w:rsidP="00B46738">
            <w:pPr>
              <w:spacing w:line="360" w:lineRule="auto"/>
              <w:jc w:val="both"/>
              <w:rPr>
                <w:b/>
                <w:bCs/>
                <w:sz w:val="24"/>
                <w:szCs w:val="24"/>
              </w:rPr>
            </w:pPr>
            <w:r w:rsidRPr="00FA7273">
              <w:rPr>
                <w:sz w:val="24"/>
                <w:szCs w:val="24"/>
              </w:rPr>
              <w:t>5.Другие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2. Неразвитость орфографической зоркости</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развития произвольности</w:t>
            </w:r>
            <w:r w:rsidR="00DE49F6" w:rsidRPr="00FA7273">
              <w:rPr>
                <w:sz w:val="24"/>
                <w:szCs w:val="24"/>
              </w:rPr>
              <w:t>.</w:t>
            </w:r>
          </w:p>
          <w:p w:rsidR="00473C83" w:rsidRPr="00FA7273" w:rsidRDefault="00473C83" w:rsidP="00B46738">
            <w:pPr>
              <w:spacing w:line="360" w:lineRule="auto"/>
              <w:jc w:val="both"/>
              <w:rPr>
                <w:sz w:val="24"/>
                <w:szCs w:val="24"/>
              </w:rPr>
            </w:pPr>
            <w:r w:rsidRPr="00FA7273">
              <w:rPr>
                <w:sz w:val="24"/>
                <w:szCs w:val="24"/>
              </w:rPr>
              <w:t>2.Несформированность приемов учебной деятельности (самоконтроля, умения действовать по правилу)</w:t>
            </w:r>
          </w:p>
          <w:p w:rsidR="00473C83" w:rsidRPr="00FA7273" w:rsidRDefault="00473C83" w:rsidP="00B46738">
            <w:pPr>
              <w:spacing w:line="360" w:lineRule="auto"/>
              <w:jc w:val="both"/>
              <w:rPr>
                <w:sz w:val="24"/>
                <w:szCs w:val="24"/>
              </w:rPr>
            </w:pPr>
            <w:r w:rsidRPr="00FA7273">
              <w:rPr>
                <w:sz w:val="24"/>
                <w:szCs w:val="24"/>
              </w:rPr>
              <w:t>3.Низкий уровень объема и распределения внимания</w:t>
            </w:r>
          </w:p>
          <w:p w:rsidR="00473C83" w:rsidRPr="00FA7273" w:rsidRDefault="00473C83" w:rsidP="00B46738">
            <w:pPr>
              <w:spacing w:line="360" w:lineRule="auto"/>
              <w:jc w:val="both"/>
              <w:rPr>
                <w:sz w:val="24"/>
                <w:szCs w:val="24"/>
              </w:rPr>
            </w:pPr>
            <w:r w:rsidRPr="00FA7273">
              <w:rPr>
                <w:sz w:val="24"/>
                <w:szCs w:val="24"/>
              </w:rPr>
              <w:t>4.Низкий уровень развития кратковременной памяти</w:t>
            </w:r>
          </w:p>
          <w:p w:rsidR="00473C83" w:rsidRPr="00FA7273" w:rsidRDefault="00473C83" w:rsidP="00B46738">
            <w:pPr>
              <w:spacing w:line="360" w:lineRule="auto"/>
              <w:jc w:val="both"/>
              <w:rPr>
                <w:sz w:val="24"/>
                <w:szCs w:val="24"/>
              </w:rPr>
            </w:pPr>
            <w:r w:rsidRPr="00FA7273">
              <w:rPr>
                <w:sz w:val="24"/>
                <w:szCs w:val="24"/>
              </w:rPr>
              <w:t>5.Слабое развитие фонематического слуха</w:t>
            </w:r>
          </w:p>
          <w:p w:rsidR="00473C83" w:rsidRPr="00FA7273" w:rsidRDefault="00473C83" w:rsidP="00B46738">
            <w:pPr>
              <w:spacing w:line="360" w:lineRule="auto"/>
              <w:jc w:val="both"/>
              <w:rPr>
                <w:sz w:val="24"/>
                <w:szCs w:val="24"/>
              </w:rPr>
            </w:pPr>
            <w:r w:rsidRPr="00FA7273">
              <w:rPr>
                <w:sz w:val="24"/>
                <w:szCs w:val="24"/>
              </w:rPr>
              <w:t>6.Другие психологические причины</w:t>
            </w:r>
          </w:p>
        </w:tc>
      </w:tr>
      <w:tr w:rsidR="00473C83" w:rsidRPr="00B46738" w:rsidTr="00473C83">
        <w:tc>
          <w:tcPr>
            <w:tcW w:w="2410" w:type="dxa"/>
            <w:tcBorders>
              <w:top w:val="single" w:sz="4" w:space="0" w:color="auto"/>
              <w:left w:val="single" w:sz="4" w:space="0" w:color="auto"/>
              <w:bottom w:val="nil"/>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3. Невнимателен и рассеян</w:t>
            </w:r>
          </w:p>
        </w:tc>
        <w:tc>
          <w:tcPr>
            <w:tcW w:w="7229" w:type="dxa"/>
            <w:tcBorders>
              <w:top w:val="single" w:sz="4" w:space="0" w:color="auto"/>
              <w:left w:val="single" w:sz="4" w:space="0" w:color="auto"/>
              <w:bottom w:val="nil"/>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2. Низкий уровень объема внимания</w:t>
            </w:r>
          </w:p>
          <w:p w:rsidR="00473C83" w:rsidRPr="00FA7273" w:rsidRDefault="00473C83" w:rsidP="00B46738">
            <w:pPr>
              <w:spacing w:line="360" w:lineRule="auto"/>
              <w:jc w:val="both"/>
              <w:rPr>
                <w:sz w:val="24"/>
                <w:szCs w:val="24"/>
              </w:rPr>
            </w:pPr>
            <w:r w:rsidRPr="00FA7273">
              <w:rPr>
                <w:sz w:val="24"/>
                <w:szCs w:val="24"/>
              </w:rPr>
              <w:t>3.Низкий уровень концентрации и устойчивости внимания</w:t>
            </w:r>
          </w:p>
          <w:p w:rsidR="00473C83" w:rsidRPr="00FA7273" w:rsidRDefault="00473C83" w:rsidP="00B46738">
            <w:pPr>
              <w:spacing w:line="360" w:lineRule="auto"/>
              <w:jc w:val="both"/>
              <w:rPr>
                <w:sz w:val="24"/>
                <w:szCs w:val="24"/>
              </w:rPr>
            </w:pPr>
            <w:r w:rsidRPr="00FA7273">
              <w:rPr>
                <w:sz w:val="24"/>
                <w:szCs w:val="24"/>
              </w:rPr>
              <w:t>4.Преобладающая мотивация учения – игровая</w:t>
            </w:r>
          </w:p>
          <w:p w:rsidR="00473C83" w:rsidRPr="00FA7273" w:rsidRDefault="00473C83" w:rsidP="00B46738">
            <w:pPr>
              <w:spacing w:line="360" w:lineRule="auto"/>
              <w:jc w:val="both"/>
              <w:rPr>
                <w:b/>
                <w:bCs/>
                <w:sz w:val="24"/>
                <w:szCs w:val="24"/>
              </w:rPr>
            </w:pPr>
            <w:r w:rsidRPr="00FA7273">
              <w:rPr>
                <w:sz w:val="24"/>
                <w:szCs w:val="24"/>
              </w:rPr>
              <w:t>5.Другие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4. Испытывает трудности при решении математических задач</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развития общего интеллекта</w:t>
            </w:r>
          </w:p>
          <w:p w:rsidR="00473C83" w:rsidRPr="00FA7273" w:rsidRDefault="00473C83" w:rsidP="00B46738">
            <w:pPr>
              <w:spacing w:line="360" w:lineRule="auto"/>
              <w:jc w:val="both"/>
              <w:rPr>
                <w:sz w:val="24"/>
                <w:szCs w:val="24"/>
              </w:rPr>
            </w:pPr>
            <w:r w:rsidRPr="00FA7273">
              <w:rPr>
                <w:sz w:val="24"/>
                <w:szCs w:val="24"/>
              </w:rPr>
              <w:t>2.Слабое понимание грамматических конструкций</w:t>
            </w:r>
          </w:p>
          <w:p w:rsidR="00473C83" w:rsidRPr="00FA7273" w:rsidRDefault="00473C83" w:rsidP="00B46738">
            <w:pPr>
              <w:spacing w:line="360" w:lineRule="auto"/>
              <w:jc w:val="both"/>
              <w:rPr>
                <w:sz w:val="24"/>
                <w:szCs w:val="24"/>
              </w:rPr>
            </w:pPr>
            <w:r w:rsidRPr="00FA7273">
              <w:rPr>
                <w:sz w:val="24"/>
                <w:szCs w:val="24"/>
              </w:rPr>
              <w:t>3.Несформированность умения ориентироваться на систему признаков</w:t>
            </w:r>
          </w:p>
          <w:p w:rsidR="00473C83" w:rsidRPr="00FA7273" w:rsidRDefault="00473C83" w:rsidP="00B46738">
            <w:pPr>
              <w:spacing w:line="360" w:lineRule="auto"/>
              <w:jc w:val="both"/>
              <w:rPr>
                <w:sz w:val="24"/>
                <w:szCs w:val="24"/>
              </w:rPr>
            </w:pPr>
            <w:r w:rsidRPr="00FA7273">
              <w:rPr>
                <w:sz w:val="24"/>
                <w:szCs w:val="24"/>
              </w:rPr>
              <w:t>4.Низкий уровень развития образного мышления</w:t>
            </w:r>
          </w:p>
          <w:p w:rsidR="00473C83" w:rsidRPr="00FA7273" w:rsidRDefault="00473C83" w:rsidP="00B46738">
            <w:pPr>
              <w:spacing w:line="360" w:lineRule="auto"/>
              <w:jc w:val="both"/>
              <w:rPr>
                <w:b/>
                <w:bCs/>
                <w:sz w:val="24"/>
                <w:szCs w:val="24"/>
              </w:rPr>
            </w:pPr>
            <w:r w:rsidRPr="00FA7273">
              <w:rPr>
                <w:sz w:val="24"/>
                <w:szCs w:val="24"/>
              </w:rPr>
              <w:t>5.Другие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 xml:space="preserve">5. Испытывает затруднения при </w:t>
            </w:r>
            <w:proofErr w:type="spellStart"/>
            <w:r w:rsidRPr="00FA7273">
              <w:rPr>
                <w:sz w:val="24"/>
                <w:szCs w:val="24"/>
              </w:rPr>
              <w:lastRenderedPageBreak/>
              <w:t>пересказывании</w:t>
            </w:r>
            <w:proofErr w:type="spellEnd"/>
            <w:r w:rsidRPr="00FA7273">
              <w:rPr>
                <w:sz w:val="24"/>
                <w:szCs w:val="24"/>
              </w:rPr>
              <w:t xml:space="preserve"> текста</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lastRenderedPageBreak/>
              <w:t>1.Несформированность умения планировать свои действия</w:t>
            </w:r>
          </w:p>
          <w:p w:rsidR="00473C83" w:rsidRPr="00FA7273" w:rsidRDefault="00473C83" w:rsidP="00B46738">
            <w:pPr>
              <w:spacing w:line="360" w:lineRule="auto"/>
              <w:jc w:val="both"/>
              <w:rPr>
                <w:sz w:val="24"/>
                <w:szCs w:val="24"/>
              </w:rPr>
            </w:pPr>
            <w:r w:rsidRPr="00FA7273">
              <w:rPr>
                <w:sz w:val="24"/>
                <w:szCs w:val="24"/>
              </w:rPr>
              <w:t>2.Слабое развитие логического запоминания</w:t>
            </w:r>
          </w:p>
          <w:p w:rsidR="00473C83" w:rsidRPr="00FA7273" w:rsidRDefault="00473C83" w:rsidP="00B46738">
            <w:pPr>
              <w:spacing w:line="360" w:lineRule="auto"/>
              <w:jc w:val="both"/>
              <w:rPr>
                <w:sz w:val="24"/>
                <w:szCs w:val="24"/>
              </w:rPr>
            </w:pPr>
            <w:r w:rsidRPr="00FA7273">
              <w:rPr>
                <w:sz w:val="24"/>
                <w:szCs w:val="24"/>
              </w:rPr>
              <w:lastRenderedPageBreak/>
              <w:t>3.Низкий уровень речевого развития</w:t>
            </w:r>
          </w:p>
          <w:p w:rsidR="00473C83" w:rsidRPr="00FA7273" w:rsidRDefault="00473C83" w:rsidP="00B46738">
            <w:pPr>
              <w:spacing w:line="360" w:lineRule="auto"/>
              <w:jc w:val="both"/>
              <w:rPr>
                <w:sz w:val="24"/>
                <w:szCs w:val="24"/>
              </w:rPr>
            </w:pPr>
            <w:r w:rsidRPr="00FA7273">
              <w:rPr>
                <w:sz w:val="24"/>
                <w:szCs w:val="24"/>
              </w:rPr>
              <w:t>4.Низкий уровень развития образного мышления</w:t>
            </w:r>
          </w:p>
          <w:p w:rsidR="00473C83" w:rsidRPr="00FA7273" w:rsidRDefault="00473C83" w:rsidP="00B46738">
            <w:pPr>
              <w:spacing w:line="360" w:lineRule="auto"/>
              <w:jc w:val="both"/>
              <w:rPr>
                <w:sz w:val="24"/>
                <w:szCs w:val="24"/>
              </w:rPr>
            </w:pPr>
            <w:r w:rsidRPr="00FA7273">
              <w:rPr>
                <w:sz w:val="24"/>
                <w:szCs w:val="24"/>
              </w:rPr>
              <w:t>5.Низкий уровень развития логических операций (анализа, обобщения, систематизации)</w:t>
            </w:r>
          </w:p>
          <w:p w:rsidR="00473C83" w:rsidRPr="00FA7273" w:rsidRDefault="00473C83" w:rsidP="00B46738">
            <w:pPr>
              <w:spacing w:line="360" w:lineRule="auto"/>
              <w:jc w:val="both"/>
              <w:rPr>
                <w:sz w:val="24"/>
                <w:szCs w:val="24"/>
              </w:rPr>
            </w:pPr>
            <w:r w:rsidRPr="00FA7273">
              <w:rPr>
                <w:sz w:val="24"/>
                <w:szCs w:val="24"/>
              </w:rPr>
              <w:t>6.Заниженная самооценка</w:t>
            </w:r>
          </w:p>
          <w:p w:rsidR="00473C83" w:rsidRPr="00FA7273" w:rsidRDefault="00473C83" w:rsidP="00B46738">
            <w:pPr>
              <w:spacing w:line="360" w:lineRule="auto"/>
              <w:jc w:val="both"/>
              <w:rPr>
                <w:b/>
                <w:bCs/>
                <w:sz w:val="24"/>
                <w:szCs w:val="24"/>
              </w:rPr>
            </w:pPr>
            <w:r w:rsidRPr="00FA7273">
              <w:rPr>
                <w:sz w:val="24"/>
                <w:szCs w:val="24"/>
              </w:rPr>
              <w:t>7.Другие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b/>
                <w:bCs/>
                <w:sz w:val="24"/>
                <w:szCs w:val="24"/>
              </w:rPr>
            </w:pPr>
            <w:r w:rsidRPr="00FA7273">
              <w:rPr>
                <w:sz w:val="24"/>
                <w:szCs w:val="24"/>
              </w:rPr>
              <w:lastRenderedPageBreak/>
              <w:t>6. Неусидчив</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2.Индивидуально-типологические особенности личности</w:t>
            </w:r>
          </w:p>
          <w:p w:rsidR="00473C83" w:rsidRPr="00FA7273" w:rsidRDefault="00473C83" w:rsidP="00B46738">
            <w:pPr>
              <w:spacing w:line="360" w:lineRule="auto"/>
              <w:jc w:val="both"/>
              <w:rPr>
                <w:sz w:val="24"/>
                <w:szCs w:val="24"/>
              </w:rPr>
            </w:pPr>
            <w:r w:rsidRPr="00FA7273">
              <w:rPr>
                <w:sz w:val="24"/>
                <w:szCs w:val="24"/>
              </w:rPr>
              <w:t>3.Низкий уровень развития волевой сферы</w:t>
            </w:r>
          </w:p>
          <w:p w:rsidR="00473C83" w:rsidRPr="00FA7273" w:rsidRDefault="00473C83" w:rsidP="00B46738">
            <w:pPr>
              <w:spacing w:line="360" w:lineRule="auto"/>
              <w:jc w:val="both"/>
              <w:rPr>
                <w:b/>
                <w:bCs/>
                <w:sz w:val="24"/>
                <w:szCs w:val="24"/>
              </w:rPr>
            </w:pPr>
            <w:r w:rsidRPr="00FA7273">
              <w:rPr>
                <w:sz w:val="24"/>
                <w:szCs w:val="24"/>
              </w:rPr>
              <w:t>4.Другие психологические причины</w:t>
            </w:r>
          </w:p>
        </w:tc>
      </w:tr>
      <w:tr w:rsidR="00473C83" w:rsidRPr="00B46738" w:rsidTr="00473C83">
        <w:trPr>
          <w:trHeight w:val="1656"/>
        </w:trPr>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7. Трудно понимает объяснение с первого раза</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2.Слабая концентрация внимания</w:t>
            </w:r>
          </w:p>
          <w:p w:rsidR="00473C83" w:rsidRPr="00FA7273" w:rsidRDefault="00473C83" w:rsidP="00B46738">
            <w:pPr>
              <w:spacing w:line="360" w:lineRule="auto"/>
              <w:jc w:val="both"/>
              <w:rPr>
                <w:sz w:val="24"/>
                <w:szCs w:val="24"/>
              </w:rPr>
            </w:pPr>
            <w:r w:rsidRPr="00FA7273">
              <w:rPr>
                <w:sz w:val="24"/>
                <w:szCs w:val="24"/>
              </w:rPr>
              <w:t>3.Низкий уровень развития восприятия</w:t>
            </w:r>
          </w:p>
          <w:p w:rsidR="00473C83" w:rsidRPr="00FA7273" w:rsidRDefault="00473C83" w:rsidP="00B46738">
            <w:pPr>
              <w:spacing w:line="360" w:lineRule="auto"/>
              <w:jc w:val="both"/>
              <w:rPr>
                <w:sz w:val="24"/>
                <w:szCs w:val="24"/>
              </w:rPr>
            </w:pPr>
            <w:r w:rsidRPr="00FA7273">
              <w:rPr>
                <w:sz w:val="24"/>
                <w:szCs w:val="24"/>
              </w:rPr>
              <w:t>4.Низкий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5.Низкий уровень развития общего интеллекта</w:t>
            </w:r>
          </w:p>
          <w:p w:rsidR="00473C83" w:rsidRPr="00FA7273" w:rsidRDefault="00473C83" w:rsidP="00B46738">
            <w:pPr>
              <w:spacing w:line="360" w:lineRule="auto"/>
              <w:jc w:val="both"/>
              <w:rPr>
                <w:b/>
                <w:bCs/>
                <w:sz w:val="24"/>
                <w:szCs w:val="24"/>
              </w:rPr>
            </w:pPr>
            <w:r w:rsidRPr="00FA7273">
              <w:rPr>
                <w:sz w:val="24"/>
                <w:szCs w:val="24"/>
              </w:rPr>
              <w:t>6.Другие психологические причины</w:t>
            </w:r>
          </w:p>
        </w:tc>
      </w:tr>
      <w:tr w:rsidR="00473C83" w:rsidRPr="00B46738" w:rsidTr="00473C83">
        <w:tc>
          <w:tcPr>
            <w:tcW w:w="9639" w:type="dxa"/>
            <w:gridSpan w:val="2"/>
            <w:tcBorders>
              <w:top w:val="nil"/>
              <w:left w:val="nil"/>
              <w:bottom w:val="nil"/>
              <w:right w:val="nil"/>
            </w:tcBorders>
          </w:tcPr>
          <w:p w:rsidR="00473C83" w:rsidRPr="00FA7273" w:rsidRDefault="00473C83" w:rsidP="00B46738">
            <w:pPr>
              <w:spacing w:line="360" w:lineRule="auto"/>
              <w:jc w:val="both"/>
              <w:rPr>
                <w:sz w:val="24"/>
                <w:szCs w:val="24"/>
              </w:rPr>
            </w:pPr>
            <w:r w:rsidRPr="00FA7273">
              <w:rPr>
                <w:sz w:val="24"/>
                <w:szCs w:val="24"/>
              </w:rPr>
              <w:t>Продолжение таблицы А.3</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b/>
                <w:bCs/>
                <w:sz w:val="24"/>
                <w:szCs w:val="24"/>
              </w:rPr>
            </w:pPr>
            <w:r w:rsidRPr="00FA7273">
              <w:rPr>
                <w:sz w:val="24"/>
                <w:szCs w:val="24"/>
              </w:rPr>
              <w:t>8. Постоянная грязь в тетради</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1.Слабое развитие тонкой моторики пальцев рук</w:t>
            </w:r>
          </w:p>
          <w:p w:rsidR="00473C83" w:rsidRPr="00FA7273" w:rsidRDefault="00473C83" w:rsidP="00B46738">
            <w:pPr>
              <w:spacing w:line="360" w:lineRule="auto"/>
              <w:jc w:val="both"/>
              <w:rPr>
                <w:sz w:val="24"/>
                <w:szCs w:val="24"/>
              </w:rPr>
            </w:pPr>
            <w:r w:rsidRPr="00FA7273">
              <w:rPr>
                <w:sz w:val="24"/>
                <w:szCs w:val="24"/>
              </w:rPr>
              <w:t>2.Несформированность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3.Недостаточный объем внимания</w:t>
            </w:r>
          </w:p>
          <w:p w:rsidR="00473C83" w:rsidRPr="00FA7273" w:rsidRDefault="00473C83" w:rsidP="00B46738">
            <w:pPr>
              <w:spacing w:line="360" w:lineRule="auto"/>
              <w:jc w:val="both"/>
              <w:rPr>
                <w:sz w:val="24"/>
                <w:szCs w:val="24"/>
              </w:rPr>
            </w:pPr>
            <w:r w:rsidRPr="00FA7273">
              <w:rPr>
                <w:sz w:val="24"/>
                <w:szCs w:val="24"/>
              </w:rPr>
              <w:t>4.Низкий уровень развития кратковременной памяти</w:t>
            </w:r>
          </w:p>
          <w:p w:rsidR="00473C83" w:rsidRPr="00FA7273" w:rsidRDefault="00473C83" w:rsidP="00B46738">
            <w:pPr>
              <w:spacing w:line="360" w:lineRule="auto"/>
              <w:jc w:val="both"/>
              <w:rPr>
                <w:b/>
                <w:bCs/>
                <w:sz w:val="24"/>
                <w:szCs w:val="24"/>
              </w:rPr>
            </w:pPr>
            <w:r w:rsidRPr="00FA7273">
              <w:rPr>
                <w:sz w:val="24"/>
                <w:szCs w:val="24"/>
              </w:rPr>
              <w:t>5.Другие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9. Плохое знание таблицы сложения (умножения)</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1.Низкий уровень развития механической памяти</w:t>
            </w:r>
          </w:p>
          <w:p w:rsidR="00473C83" w:rsidRPr="00FA7273" w:rsidRDefault="00473C83" w:rsidP="00B46738">
            <w:pPr>
              <w:spacing w:line="360" w:lineRule="auto"/>
              <w:jc w:val="both"/>
              <w:rPr>
                <w:sz w:val="24"/>
                <w:szCs w:val="24"/>
              </w:rPr>
            </w:pPr>
            <w:r w:rsidRPr="00FA7273">
              <w:rPr>
                <w:sz w:val="24"/>
                <w:szCs w:val="24"/>
              </w:rPr>
              <w:t>2.Низкий уровень развития долговременной памяти</w:t>
            </w:r>
          </w:p>
          <w:p w:rsidR="00473C83" w:rsidRPr="00FA7273" w:rsidRDefault="00473C83" w:rsidP="00B46738">
            <w:pPr>
              <w:spacing w:line="360" w:lineRule="auto"/>
              <w:jc w:val="both"/>
              <w:rPr>
                <w:sz w:val="24"/>
                <w:szCs w:val="24"/>
              </w:rPr>
            </w:pPr>
            <w:r w:rsidRPr="00FA7273">
              <w:rPr>
                <w:sz w:val="24"/>
                <w:szCs w:val="24"/>
              </w:rPr>
              <w:t>3.Развитие общего интеллекта ниже возрастной нормы</w:t>
            </w:r>
          </w:p>
          <w:p w:rsidR="00473C83" w:rsidRPr="00FA7273" w:rsidRDefault="00473C83" w:rsidP="00B46738">
            <w:pPr>
              <w:spacing w:line="360" w:lineRule="auto"/>
              <w:jc w:val="both"/>
              <w:rPr>
                <w:sz w:val="24"/>
                <w:szCs w:val="24"/>
              </w:rPr>
            </w:pPr>
            <w:r w:rsidRPr="00FA7273">
              <w:rPr>
                <w:sz w:val="24"/>
                <w:szCs w:val="24"/>
              </w:rPr>
              <w:t>4.Низкий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5. Слабая концентрация внимания</w:t>
            </w:r>
          </w:p>
          <w:p w:rsidR="00473C83" w:rsidRPr="00FA7273" w:rsidRDefault="00473C83" w:rsidP="00B46738">
            <w:pPr>
              <w:spacing w:line="360" w:lineRule="auto"/>
              <w:jc w:val="both"/>
              <w:rPr>
                <w:sz w:val="24"/>
                <w:szCs w:val="24"/>
              </w:rPr>
            </w:pPr>
            <w:r w:rsidRPr="00FA7273">
              <w:rPr>
                <w:sz w:val="24"/>
                <w:szCs w:val="24"/>
              </w:rPr>
              <w:t>6.Несформированность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7.Другие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10. Не справляется с заданиями для самостоятельной работы</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2.Низкий уровень развития произвольности</w:t>
            </w:r>
          </w:p>
          <w:p w:rsidR="00473C83" w:rsidRPr="00FA7273" w:rsidRDefault="00473C83" w:rsidP="00B46738">
            <w:pPr>
              <w:spacing w:line="360" w:lineRule="auto"/>
              <w:jc w:val="both"/>
              <w:rPr>
                <w:b/>
                <w:bCs/>
                <w:sz w:val="24"/>
                <w:szCs w:val="24"/>
              </w:rPr>
            </w:pPr>
            <w:r w:rsidRPr="00FA7273">
              <w:rPr>
                <w:sz w:val="24"/>
                <w:szCs w:val="24"/>
              </w:rPr>
              <w:t>3. Другие психологические причины</w:t>
            </w:r>
          </w:p>
        </w:tc>
      </w:tr>
      <w:tr w:rsidR="00473C83" w:rsidRPr="00B46738" w:rsidTr="00473C83">
        <w:tc>
          <w:tcPr>
            <w:tcW w:w="2410" w:type="dxa"/>
            <w:tcBorders>
              <w:top w:val="single" w:sz="4" w:space="0" w:color="auto"/>
              <w:left w:val="single" w:sz="4" w:space="0" w:color="auto"/>
              <w:bottom w:val="nil"/>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 xml:space="preserve">11. Постоянно </w:t>
            </w:r>
            <w:r w:rsidRPr="00FA7273">
              <w:rPr>
                <w:sz w:val="24"/>
                <w:szCs w:val="24"/>
              </w:rPr>
              <w:lastRenderedPageBreak/>
              <w:t>забывает дома учебные предметы</w:t>
            </w:r>
          </w:p>
        </w:tc>
        <w:tc>
          <w:tcPr>
            <w:tcW w:w="7229" w:type="dxa"/>
            <w:tcBorders>
              <w:top w:val="single" w:sz="4" w:space="0" w:color="auto"/>
              <w:left w:val="single" w:sz="4" w:space="0" w:color="auto"/>
              <w:bottom w:val="nil"/>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lastRenderedPageBreak/>
              <w:t xml:space="preserve">1.Высокая эмоциональная нестабильность, повышенная </w:t>
            </w:r>
            <w:r w:rsidRPr="00FA7273">
              <w:rPr>
                <w:sz w:val="24"/>
                <w:szCs w:val="24"/>
              </w:rPr>
              <w:lastRenderedPageBreak/>
              <w:t>импульсивность</w:t>
            </w:r>
          </w:p>
          <w:p w:rsidR="00473C83" w:rsidRPr="00FA7273" w:rsidRDefault="00473C83" w:rsidP="00B46738">
            <w:pPr>
              <w:spacing w:line="360" w:lineRule="auto"/>
              <w:jc w:val="both"/>
              <w:rPr>
                <w:sz w:val="24"/>
                <w:szCs w:val="24"/>
              </w:rPr>
            </w:pPr>
            <w:r w:rsidRPr="00FA7273">
              <w:rPr>
                <w:sz w:val="24"/>
                <w:szCs w:val="24"/>
              </w:rPr>
              <w:t>2.Низкий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3.Низкий уровень концентрации и устойчивости внимания</w:t>
            </w:r>
          </w:p>
          <w:p w:rsidR="00473C83" w:rsidRPr="00FA7273" w:rsidRDefault="00473C83" w:rsidP="00B46738">
            <w:pPr>
              <w:spacing w:line="360" w:lineRule="auto"/>
              <w:jc w:val="both"/>
              <w:rPr>
                <w:b/>
                <w:bCs/>
                <w:sz w:val="24"/>
                <w:szCs w:val="24"/>
              </w:rPr>
            </w:pPr>
            <w:r w:rsidRPr="00FA7273">
              <w:rPr>
                <w:sz w:val="24"/>
                <w:szCs w:val="24"/>
              </w:rPr>
              <w:t>4.Другие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b/>
                <w:bCs/>
                <w:sz w:val="24"/>
                <w:szCs w:val="24"/>
              </w:rPr>
            </w:pPr>
            <w:r w:rsidRPr="00FA7273">
              <w:rPr>
                <w:sz w:val="24"/>
                <w:szCs w:val="24"/>
              </w:rPr>
              <w:lastRenderedPageBreak/>
              <w:t>12. Плохо списывает с доски</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1.Несформированность предпосылок учебной деятельности</w:t>
            </w:r>
          </w:p>
          <w:p w:rsidR="00473C83" w:rsidRPr="00FA7273" w:rsidRDefault="00473C83" w:rsidP="00B46738">
            <w:pPr>
              <w:spacing w:line="360" w:lineRule="auto"/>
              <w:jc w:val="both"/>
              <w:rPr>
                <w:sz w:val="24"/>
                <w:szCs w:val="24"/>
              </w:rPr>
            </w:pPr>
            <w:r w:rsidRPr="00FA7273">
              <w:rPr>
                <w:sz w:val="24"/>
                <w:szCs w:val="24"/>
              </w:rPr>
              <w:t>2.Низкий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3.Низкий уровень переключения внимания</w:t>
            </w:r>
          </w:p>
          <w:p w:rsidR="00473C83" w:rsidRPr="00FA7273" w:rsidRDefault="00473C83" w:rsidP="00B46738">
            <w:pPr>
              <w:spacing w:line="360" w:lineRule="auto"/>
              <w:jc w:val="both"/>
              <w:rPr>
                <w:sz w:val="24"/>
                <w:szCs w:val="24"/>
              </w:rPr>
            </w:pPr>
            <w:r w:rsidRPr="00FA7273">
              <w:rPr>
                <w:sz w:val="24"/>
                <w:szCs w:val="24"/>
              </w:rPr>
              <w:t>4.Недостаточный объем внимания</w:t>
            </w:r>
          </w:p>
          <w:p w:rsidR="00473C83" w:rsidRPr="00FA7273" w:rsidRDefault="00473C83" w:rsidP="00B46738">
            <w:pPr>
              <w:spacing w:line="360" w:lineRule="auto"/>
              <w:jc w:val="both"/>
              <w:rPr>
                <w:sz w:val="24"/>
                <w:szCs w:val="24"/>
              </w:rPr>
            </w:pPr>
            <w:r w:rsidRPr="00FA7273">
              <w:rPr>
                <w:sz w:val="24"/>
                <w:szCs w:val="24"/>
              </w:rPr>
              <w:t>5.Низкий уровень развития кратковременной памяти</w:t>
            </w:r>
          </w:p>
          <w:p w:rsidR="00473C83" w:rsidRPr="00FA7273" w:rsidRDefault="00473C83" w:rsidP="00B46738">
            <w:pPr>
              <w:spacing w:line="360" w:lineRule="auto"/>
              <w:jc w:val="both"/>
              <w:rPr>
                <w:b/>
                <w:bCs/>
                <w:sz w:val="24"/>
                <w:szCs w:val="24"/>
              </w:rPr>
            </w:pPr>
            <w:r w:rsidRPr="00FA7273">
              <w:rPr>
                <w:sz w:val="24"/>
                <w:szCs w:val="24"/>
              </w:rPr>
              <w:t>6.Другие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13. Домашнюю работу выполняет отменно, а в классе справляется плохо</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1.Низкая скорость протекания психических процессов</w:t>
            </w:r>
          </w:p>
          <w:p w:rsidR="00473C83" w:rsidRPr="00FA7273" w:rsidRDefault="00473C83" w:rsidP="00B46738">
            <w:pPr>
              <w:spacing w:line="360" w:lineRule="auto"/>
              <w:jc w:val="both"/>
              <w:rPr>
                <w:sz w:val="24"/>
                <w:szCs w:val="24"/>
              </w:rPr>
            </w:pPr>
            <w:r w:rsidRPr="00FA7273">
              <w:rPr>
                <w:sz w:val="24"/>
                <w:szCs w:val="24"/>
              </w:rPr>
              <w:t>2.Несформированность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3.Низкий уровень развития произвольности</w:t>
            </w:r>
          </w:p>
          <w:p w:rsidR="00473C83" w:rsidRPr="00FA7273" w:rsidRDefault="00473C83" w:rsidP="00B46738">
            <w:pPr>
              <w:spacing w:line="360" w:lineRule="auto"/>
              <w:jc w:val="both"/>
              <w:rPr>
                <w:b/>
                <w:bCs/>
                <w:sz w:val="24"/>
                <w:szCs w:val="24"/>
              </w:rPr>
            </w:pPr>
            <w:r w:rsidRPr="00FA7273">
              <w:rPr>
                <w:sz w:val="24"/>
                <w:szCs w:val="24"/>
              </w:rPr>
              <w:t>4. Другие психологические причины</w:t>
            </w:r>
          </w:p>
        </w:tc>
      </w:tr>
      <w:tr w:rsidR="00473C83" w:rsidRPr="00B46738" w:rsidTr="00473C83">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14. Любое задание необходимо повторить несколько раз, прежде чем ученик начнет его выполнять</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1.Низкий уровень концентрации и устойчивости внимания</w:t>
            </w:r>
          </w:p>
          <w:p w:rsidR="00473C83" w:rsidRPr="00FA7273" w:rsidRDefault="00473C83" w:rsidP="00B46738">
            <w:pPr>
              <w:spacing w:line="360" w:lineRule="auto"/>
              <w:jc w:val="both"/>
              <w:rPr>
                <w:sz w:val="24"/>
                <w:szCs w:val="24"/>
              </w:rPr>
            </w:pPr>
            <w:r w:rsidRPr="00FA7273">
              <w:rPr>
                <w:sz w:val="24"/>
                <w:szCs w:val="24"/>
              </w:rPr>
              <w:t>2.Низкий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3.Несформированность умения выполнять задания по устной инструкции взрослого</w:t>
            </w:r>
          </w:p>
          <w:p w:rsidR="00473C83" w:rsidRPr="00FA7273" w:rsidRDefault="00473C83" w:rsidP="00B46738">
            <w:pPr>
              <w:spacing w:line="360" w:lineRule="auto"/>
              <w:jc w:val="both"/>
              <w:rPr>
                <w:sz w:val="24"/>
                <w:szCs w:val="24"/>
              </w:rPr>
            </w:pPr>
            <w:r w:rsidRPr="00FA7273">
              <w:rPr>
                <w:sz w:val="24"/>
                <w:szCs w:val="24"/>
              </w:rPr>
              <w:t>4.Несформированность предпосылок учебной деятельности</w:t>
            </w:r>
          </w:p>
          <w:p w:rsidR="00473C83" w:rsidRPr="00FA7273" w:rsidRDefault="00473C83" w:rsidP="00B46738">
            <w:pPr>
              <w:spacing w:line="360" w:lineRule="auto"/>
              <w:jc w:val="both"/>
              <w:rPr>
                <w:b/>
                <w:bCs/>
                <w:sz w:val="24"/>
                <w:szCs w:val="24"/>
              </w:rPr>
            </w:pPr>
            <w:r w:rsidRPr="00FA7273">
              <w:rPr>
                <w:sz w:val="24"/>
                <w:szCs w:val="24"/>
              </w:rPr>
              <w:t>5. Другие психологические причины</w:t>
            </w:r>
          </w:p>
        </w:tc>
      </w:tr>
      <w:tr w:rsidR="00473C83" w:rsidRPr="00B46738" w:rsidTr="00473C83">
        <w:trPr>
          <w:trHeight w:val="1668"/>
        </w:trPr>
        <w:tc>
          <w:tcPr>
            <w:tcW w:w="2410"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rPr>
                <w:b/>
                <w:bCs/>
                <w:sz w:val="24"/>
                <w:szCs w:val="24"/>
              </w:rPr>
            </w:pPr>
            <w:r w:rsidRPr="00FA7273">
              <w:rPr>
                <w:sz w:val="24"/>
                <w:szCs w:val="24"/>
              </w:rPr>
              <w:t>15. Постоянно переспрашивает учителя</w:t>
            </w:r>
          </w:p>
        </w:tc>
        <w:tc>
          <w:tcPr>
            <w:tcW w:w="7229" w:type="dxa"/>
            <w:tcBorders>
              <w:top w:val="single" w:sz="4" w:space="0" w:color="auto"/>
              <w:left w:val="single" w:sz="4" w:space="0" w:color="auto"/>
              <w:bottom w:val="single" w:sz="4" w:space="0" w:color="auto"/>
              <w:right w:val="single" w:sz="4" w:space="0" w:color="auto"/>
            </w:tcBorders>
            <w:hideMark/>
          </w:tcPr>
          <w:p w:rsidR="00473C83" w:rsidRPr="00FA7273" w:rsidRDefault="00473C83" w:rsidP="00B46738">
            <w:pPr>
              <w:spacing w:line="360" w:lineRule="auto"/>
              <w:jc w:val="both"/>
              <w:rPr>
                <w:sz w:val="24"/>
                <w:szCs w:val="24"/>
              </w:rPr>
            </w:pPr>
            <w:r w:rsidRPr="00FA7273">
              <w:rPr>
                <w:sz w:val="24"/>
                <w:szCs w:val="24"/>
              </w:rPr>
              <w:t>1. Низкий уровень объема внимания</w:t>
            </w:r>
          </w:p>
          <w:p w:rsidR="00473C83" w:rsidRPr="00FA7273" w:rsidRDefault="00473C83" w:rsidP="00B46738">
            <w:pPr>
              <w:tabs>
                <w:tab w:val="left" w:pos="317"/>
              </w:tabs>
              <w:spacing w:line="360" w:lineRule="auto"/>
              <w:jc w:val="both"/>
              <w:rPr>
                <w:sz w:val="24"/>
                <w:szCs w:val="24"/>
              </w:rPr>
            </w:pPr>
            <w:r w:rsidRPr="00FA7273">
              <w:rPr>
                <w:sz w:val="24"/>
                <w:szCs w:val="24"/>
              </w:rPr>
              <w:t>2.Слабая концентрация и устойчивость внимания</w:t>
            </w:r>
          </w:p>
          <w:p w:rsidR="00473C83" w:rsidRPr="00FA7273" w:rsidRDefault="00473C83" w:rsidP="00B46738">
            <w:pPr>
              <w:tabs>
                <w:tab w:val="left" w:pos="317"/>
              </w:tabs>
              <w:spacing w:line="360" w:lineRule="auto"/>
              <w:jc w:val="both"/>
              <w:rPr>
                <w:sz w:val="24"/>
                <w:szCs w:val="24"/>
              </w:rPr>
            </w:pPr>
            <w:r w:rsidRPr="00FA7273">
              <w:rPr>
                <w:sz w:val="24"/>
                <w:szCs w:val="24"/>
              </w:rPr>
              <w:t>3.Низкий уровень развития переключения внимания</w:t>
            </w:r>
          </w:p>
          <w:p w:rsidR="00473C83" w:rsidRPr="00FA7273" w:rsidRDefault="00473C83" w:rsidP="00B46738">
            <w:pPr>
              <w:tabs>
                <w:tab w:val="left" w:pos="317"/>
              </w:tabs>
              <w:spacing w:line="360" w:lineRule="auto"/>
              <w:jc w:val="both"/>
              <w:rPr>
                <w:sz w:val="24"/>
                <w:szCs w:val="24"/>
              </w:rPr>
            </w:pPr>
            <w:r w:rsidRPr="00FA7273">
              <w:rPr>
                <w:sz w:val="24"/>
                <w:szCs w:val="24"/>
              </w:rPr>
              <w:t>4.Низкий уровень развития кратковременной памяти</w:t>
            </w:r>
          </w:p>
          <w:p w:rsidR="00473C83" w:rsidRPr="00FA7273" w:rsidRDefault="00473C83" w:rsidP="00B46738">
            <w:pPr>
              <w:tabs>
                <w:tab w:val="left" w:pos="317"/>
              </w:tabs>
              <w:spacing w:line="360" w:lineRule="auto"/>
              <w:jc w:val="both"/>
              <w:rPr>
                <w:sz w:val="24"/>
                <w:szCs w:val="24"/>
              </w:rPr>
            </w:pPr>
            <w:r w:rsidRPr="00FA7273">
              <w:rPr>
                <w:sz w:val="24"/>
                <w:szCs w:val="24"/>
              </w:rPr>
              <w:t>5.Низкий уровень развития произвольности</w:t>
            </w:r>
          </w:p>
          <w:p w:rsidR="00473C83" w:rsidRPr="00FA7273" w:rsidRDefault="00473C83" w:rsidP="00B46738">
            <w:pPr>
              <w:tabs>
                <w:tab w:val="left" w:pos="317"/>
              </w:tabs>
              <w:spacing w:line="360" w:lineRule="auto"/>
              <w:jc w:val="both"/>
              <w:rPr>
                <w:sz w:val="24"/>
                <w:szCs w:val="24"/>
              </w:rPr>
            </w:pPr>
            <w:r w:rsidRPr="00FA7273">
              <w:rPr>
                <w:sz w:val="24"/>
                <w:szCs w:val="24"/>
              </w:rPr>
              <w:t>6.Несформированность умения принять учебную задачу</w:t>
            </w:r>
          </w:p>
        </w:tc>
      </w:tr>
      <w:tr w:rsidR="00473C83" w:rsidRPr="00B46738" w:rsidTr="00473C83">
        <w:trPr>
          <w:trHeight w:val="480"/>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rPr>
                <w:b/>
                <w:bCs/>
                <w:sz w:val="24"/>
                <w:szCs w:val="24"/>
              </w:rPr>
            </w:pPr>
            <w:r w:rsidRPr="00FA7273">
              <w:rPr>
                <w:sz w:val="24"/>
                <w:szCs w:val="24"/>
              </w:rPr>
              <w:t>16. Плохо ориентируется в тетради</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rPr>
                <w:sz w:val="24"/>
                <w:szCs w:val="24"/>
              </w:rPr>
            </w:pPr>
            <w:r w:rsidRPr="00FA7273">
              <w:rPr>
                <w:sz w:val="24"/>
                <w:szCs w:val="24"/>
              </w:rPr>
              <w:t>1.Низкий уровень развития восприятия и ориентировки в пространстве</w:t>
            </w:r>
          </w:p>
          <w:p w:rsidR="00473C83" w:rsidRPr="00FA7273" w:rsidRDefault="00473C83" w:rsidP="00B46738">
            <w:pPr>
              <w:spacing w:line="360" w:lineRule="auto"/>
              <w:rPr>
                <w:sz w:val="24"/>
                <w:szCs w:val="24"/>
              </w:rPr>
            </w:pPr>
            <w:r w:rsidRPr="00FA7273">
              <w:rPr>
                <w:sz w:val="24"/>
                <w:szCs w:val="24"/>
              </w:rPr>
              <w:t>2.Низкий уровень развития произвольности</w:t>
            </w:r>
          </w:p>
          <w:p w:rsidR="00473C83" w:rsidRPr="00FA7273" w:rsidRDefault="00473C83" w:rsidP="00B46738">
            <w:pPr>
              <w:spacing w:line="360" w:lineRule="auto"/>
              <w:rPr>
                <w:sz w:val="24"/>
                <w:szCs w:val="24"/>
              </w:rPr>
            </w:pPr>
            <w:r w:rsidRPr="00FA7273">
              <w:rPr>
                <w:sz w:val="24"/>
                <w:szCs w:val="24"/>
              </w:rPr>
              <w:t>3.Слабое развитие мелкой мускулатуры кистей рук</w:t>
            </w:r>
          </w:p>
          <w:p w:rsidR="00473C83" w:rsidRPr="00FA7273" w:rsidRDefault="00473C83" w:rsidP="00B46738">
            <w:pPr>
              <w:spacing w:line="360" w:lineRule="auto"/>
              <w:rPr>
                <w:b/>
                <w:bCs/>
                <w:sz w:val="24"/>
                <w:szCs w:val="24"/>
              </w:rPr>
            </w:pPr>
            <w:r w:rsidRPr="00FA7273">
              <w:rPr>
                <w:sz w:val="24"/>
                <w:szCs w:val="24"/>
              </w:rPr>
              <w:t>4. Другие психологические причины</w:t>
            </w:r>
          </w:p>
        </w:tc>
      </w:tr>
      <w:tr w:rsidR="00473C83" w:rsidRPr="00B46738" w:rsidTr="00473C83">
        <w:trPr>
          <w:trHeight w:val="348"/>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b/>
                <w:bCs/>
                <w:sz w:val="24"/>
                <w:szCs w:val="24"/>
              </w:rPr>
            </w:pPr>
            <w:r w:rsidRPr="00FA7273">
              <w:rPr>
                <w:sz w:val="24"/>
                <w:szCs w:val="24"/>
              </w:rPr>
              <w:t>17. Поднимает руку, а при ответе молчит</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1.Несформированность отношения к себе как к школьнику</w:t>
            </w:r>
          </w:p>
          <w:p w:rsidR="00473C83" w:rsidRPr="00FA7273" w:rsidRDefault="00473C83" w:rsidP="00B46738">
            <w:pPr>
              <w:spacing w:line="360" w:lineRule="auto"/>
              <w:jc w:val="both"/>
              <w:rPr>
                <w:sz w:val="24"/>
                <w:szCs w:val="24"/>
              </w:rPr>
            </w:pPr>
            <w:r w:rsidRPr="00FA7273">
              <w:rPr>
                <w:sz w:val="24"/>
                <w:szCs w:val="24"/>
              </w:rPr>
              <w:t>2.Заниженная самооценка</w:t>
            </w:r>
          </w:p>
          <w:p w:rsidR="00473C83" w:rsidRPr="00FA7273" w:rsidRDefault="00473C83" w:rsidP="00B46738">
            <w:pPr>
              <w:spacing w:line="360" w:lineRule="auto"/>
              <w:jc w:val="both"/>
              <w:rPr>
                <w:sz w:val="24"/>
                <w:szCs w:val="24"/>
              </w:rPr>
            </w:pPr>
            <w:r w:rsidRPr="00FA7273">
              <w:rPr>
                <w:sz w:val="24"/>
                <w:szCs w:val="24"/>
              </w:rPr>
              <w:t>3.Низкий уровень развития произвольности</w:t>
            </w:r>
          </w:p>
        </w:tc>
      </w:tr>
      <w:tr w:rsidR="00DE49F6" w:rsidRPr="00B46738" w:rsidTr="00DE49F6">
        <w:trPr>
          <w:trHeight w:val="348"/>
        </w:trPr>
        <w:tc>
          <w:tcPr>
            <w:tcW w:w="9639" w:type="dxa"/>
            <w:gridSpan w:val="2"/>
            <w:tcBorders>
              <w:top w:val="nil"/>
              <w:left w:val="nil"/>
              <w:bottom w:val="single" w:sz="4" w:space="0" w:color="auto"/>
              <w:right w:val="nil"/>
            </w:tcBorders>
          </w:tcPr>
          <w:p w:rsidR="00DE49F6" w:rsidRPr="00FA7273" w:rsidRDefault="00DE49F6" w:rsidP="00B46738">
            <w:pPr>
              <w:spacing w:line="360" w:lineRule="auto"/>
              <w:jc w:val="both"/>
              <w:rPr>
                <w:sz w:val="24"/>
                <w:szCs w:val="24"/>
              </w:rPr>
            </w:pPr>
            <w:r w:rsidRPr="00FA7273">
              <w:rPr>
                <w:sz w:val="24"/>
                <w:szCs w:val="24"/>
              </w:rPr>
              <w:lastRenderedPageBreak/>
              <w:t>Продолжение таблицы А. 3</w:t>
            </w:r>
          </w:p>
        </w:tc>
      </w:tr>
      <w:tr w:rsidR="00473C83" w:rsidRPr="00B46738" w:rsidTr="00473C83">
        <w:trPr>
          <w:trHeight w:val="1500"/>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rPr>
                <w:b/>
                <w:bCs/>
                <w:sz w:val="24"/>
                <w:szCs w:val="24"/>
              </w:rPr>
            </w:pPr>
            <w:r w:rsidRPr="00FA7273">
              <w:rPr>
                <w:sz w:val="24"/>
                <w:szCs w:val="24"/>
              </w:rPr>
              <w:t>18. Опаздывает на уроки</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1.Несформированность приемов самоконтроля</w:t>
            </w:r>
          </w:p>
          <w:p w:rsidR="00473C83" w:rsidRPr="00FA7273" w:rsidRDefault="00473C83" w:rsidP="00B46738">
            <w:pPr>
              <w:spacing w:line="360" w:lineRule="auto"/>
              <w:jc w:val="both"/>
              <w:rPr>
                <w:sz w:val="24"/>
                <w:szCs w:val="24"/>
              </w:rPr>
            </w:pPr>
            <w:r w:rsidRPr="00FA7273">
              <w:rPr>
                <w:sz w:val="24"/>
                <w:szCs w:val="24"/>
              </w:rPr>
              <w:t>2.Низкий уровень развития концентрации и устойчивости внимания</w:t>
            </w:r>
          </w:p>
          <w:p w:rsidR="00473C83" w:rsidRPr="00FA7273" w:rsidRDefault="00473C83" w:rsidP="00B46738">
            <w:pPr>
              <w:spacing w:line="360" w:lineRule="auto"/>
              <w:jc w:val="both"/>
              <w:rPr>
                <w:sz w:val="24"/>
                <w:szCs w:val="24"/>
              </w:rPr>
            </w:pPr>
            <w:r w:rsidRPr="00FA7273">
              <w:rPr>
                <w:sz w:val="24"/>
                <w:szCs w:val="24"/>
              </w:rPr>
              <w:t>3.Низкий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4. Возможные трудности в семье</w:t>
            </w:r>
          </w:p>
          <w:p w:rsidR="00473C83" w:rsidRPr="00FA7273" w:rsidRDefault="00473C83" w:rsidP="00B46738">
            <w:pPr>
              <w:spacing w:line="360" w:lineRule="auto"/>
              <w:jc w:val="both"/>
              <w:rPr>
                <w:sz w:val="24"/>
                <w:szCs w:val="24"/>
              </w:rPr>
            </w:pPr>
            <w:r w:rsidRPr="00FA7273">
              <w:rPr>
                <w:sz w:val="24"/>
                <w:szCs w:val="24"/>
              </w:rPr>
              <w:t>5. Причины вторичной выгоды</w:t>
            </w:r>
          </w:p>
          <w:p w:rsidR="00473C83" w:rsidRPr="00FA7273" w:rsidRDefault="00473C83" w:rsidP="00B46738">
            <w:pPr>
              <w:spacing w:line="360" w:lineRule="auto"/>
              <w:jc w:val="both"/>
              <w:rPr>
                <w:b/>
                <w:bCs/>
                <w:sz w:val="24"/>
                <w:szCs w:val="24"/>
              </w:rPr>
            </w:pPr>
            <w:r w:rsidRPr="00FA7273">
              <w:rPr>
                <w:sz w:val="24"/>
                <w:szCs w:val="24"/>
              </w:rPr>
              <w:t>6. Другие психологические причины</w:t>
            </w:r>
          </w:p>
        </w:tc>
      </w:tr>
      <w:tr w:rsidR="00473C83" w:rsidRPr="00B46738" w:rsidTr="00473C83">
        <w:trPr>
          <w:trHeight w:val="1608"/>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rPr>
                <w:b/>
                <w:bCs/>
                <w:sz w:val="24"/>
                <w:szCs w:val="24"/>
              </w:rPr>
            </w:pPr>
            <w:r w:rsidRPr="00FA7273">
              <w:rPr>
                <w:sz w:val="24"/>
                <w:szCs w:val="24"/>
              </w:rPr>
              <w:t>19. Постоянно отвлекается на уроках, залезает под парту, играет, ест</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1.Несформированность отношения к себе как к школьнику</w:t>
            </w:r>
          </w:p>
          <w:p w:rsidR="00473C83" w:rsidRPr="00FA7273" w:rsidRDefault="00473C83" w:rsidP="00B46738">
            <w:pPr>
              <w:spacing w:line="360" w:lineRule="auto"/>
              <w:jc w:val="both"/>
              <w:rPr>
                <w:sz w:val="24"/>
                <w:szCs w:val="24"/>
              </w:rPr>
            </w:pPr>
            <w:r w:rsidRPr="00FA7273">
              <w:rPr>
                <w:sz w:val="24"/>
                <w:szCs w:val="24"/>
              </w:rPr>
              <w:t>2.Преобладающая мотивация учения - игровая</w:t>
            </w:r>
          </w:p>
          <w:p w:rsidR="00473C83" w:rsidRPr="00FA7273" w:rsidRDefault="00473C83" w:rsidP="00B46738">
            <w:pPr>
              <w:spacing w:line="360" w:lineRule="auto"/>
              <w:jc w:val="both"/>
              <w:rPr>
                <w:sz w:val="24"/>
                <w:szCs w:val="24"/>
              </w:rPr>
            </w:pPr>
            <w:r w:rsidRPr="00FA7273">
              <w:rPr>
                <w:sz w:val="24"/>
                <w:szCs w:val="24"/>
              </w:rPr>
              <w:t>3.Индивидуально-типологические особенности личности</w:t>
            </w:r>
          </w:p>
          <w:p w:rsidR="00473C83" w:rsidRPr="00FA7273" w:rsidRDefault="00473C83" w:rsidP="00B46738">
            <w:pPr>
              <w:spacing w:line="360" w:lineRule="auto"/>
              <w:jc w:val="both"/>
              <w:rPr>
                <w:sz w:val="24"/>
                <w:szCs w:val="24"/>
              </w:rPr>
            </w:pPr>
            <w:r w:rsidRPr="00FA7273">
              <w:rPr>
                <w:sz w:val="24"/>
                <w:szCs w:val="24"/>
              </w:rPr>
              <w:t>4.Низкий уровень развития концентрации и устойчивости внимания</w:t>
            </w:r>
          </w:p>
          <w:p w:rsidR="00473C83" w:rsidRPr="00FA7273" w:rsidRDefault="00473C83" w:rsidP="00B46738">
            <w:pPr>
              <w:spacing w:line="360" w:lineRule="auto"/>
              <w:jc w:val="both"/>
              <w:rPr>
                <w:sz w:val="24"/>
                <w:szCs w:val="24"/>
              </w:rPr>
            </w:pPr>
            <w:r w:rsidRPr="00FA7273">
              <w:rPr>
                <w:sz w:val="24"/>
                <w:szCs w:val="24"/>
              </w:rPr>
              <w:t>5.Низкий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6.Несформированность приемов учебной деятельности</w:t>
            </w:r>
          </w:p>
        </w:tc>
      </w:tr>
      <w:tr w:rsidR="00473C83" w:rsidRPr="00B46738" w:rsidTr="00473C83">
        <w:trPr>
          <w:trHeight w:val="840"/>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b/>
                <w:bCs/>
                <w:sz w:val="24"/>
                <w:szCs w:val="24"/>
              </w:rPr>
            </w:pPr>
            <w:r w:rsidRPr="00FA7273">
              <w:rPr>
                <w:sz w:val="24"/>
                <w:szCs w:val="24"/>
              </w:rPr>
              <w:t>20. Испытывает страх перед опросом учителя</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1.Заниженная самооценка</w:t>
            </w:r>
          </w:p>
          <w:p w:rsidR="00473C83" w:rsidRPr="00FA7273" w:rsidRDefault="00473C83" w:rsidP="00B46738">
            <w:pPr>
              <w:spacing w:line="360" w:lineRule="auto"/>
              <w:jc w:val="both"/>
              <w:rPr>
                <w:sz w:val="24"/>
                <w:szCs w:val="24"/>
              </w:rPr>
            </w:pPr>
            <w:r w:rsidRPr="00FA7273">
              <w:rPr>
                <w:sz w:val="24"/>
                <w:szCs w:val="24"/>
              </w:rPr>
              <w:t>2.Возможные трудности в семье</w:t>
            </w:r>
          </w:p>
          <w:p w:rsidR="00473C83" w:rsidRPr="00FA7273" w:rsidRDefault="00473C83" w:rsidP="00B46738">
            <w:pPr>
              <w:spacing w:line="360" w:lineRule="auto"/>
              <w:jc w:val="both"/>
              <w:rPr>
                <w:sz w:val="24"/>
                <w:szCs w:val="24"/>
              </w:rPr>
            </w:pPr>
            <w:r w:rsidRPr="00FA7273">
              <w:rPr>
                <w:sz w:val="24"/>
                <w:szCs w:val="24"/>
              </w:rPr>
              <w:t>3.Внутреннее стрессовое состояние</w:t>
            </w:r>
          </w:p>
          <w:p w:rsidR="00473C83" w:rsidRPr="00FA7273" w:rsidRDefault="00473C83" w:rsidP="00B46738">
            <w:pPr>
              <w:spacing w:line="360" w:lineRule="auto"/>
              <w:jc w:val="both"/>
              <w:rPr>
                <w:sz w:val="24"/>
                <w:szCs w:val="24"/>
              </w:rPr>
            </w:pPr>
            <w:r w:rsidRPr="00FA7273">
              <w:rPr>
                <w:sz w:val="24"/>
                <w:szCs w:val="24"/>
              </w:rPr>
              <w:t>4.Индивидуально-типологические особенности личности</w:t>
            </w:r>
          </w:p>
          <w:p w:rsidR="00473C83" w:rsidRPr="00FA7273" w:rsidRDefault="00473C83" w:rsidP="00B46738">
            <w:pPr>
              <w:spacing w:line="360" w:lineRule="auto"/>
              <w:jc w:val="both"/>
              <w:rPr>
                <w:b/>
                <w:bCs/>
                <w:sz w:val="24"/>
                <w:szCs w:val="24"/>
              </w:rPr>
            </w:pPr>
            <w:r w:rsidRPr="00FA7273">
              <w:rPr>
                <w:sz w:val="24"/>
                <w:szCs w:val="24"/>
              </w:rPr>
              <w:t>5.Другие психологические причины</w:t>
            </w:r>
          </w:p>
        </w:tc>
      </w:tr>
      <w:tr w:rsidR="00473C83" w:rsidRPr="00B46738" w:rsidTr="00473C83">
        <w:trPr>
          <w:trHeight w:val="528"/>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rPr>
                <w:sz w:val="24"/>
                <w:szCs w:val="24"/>
              </w:rPr>
            </w:pPr>
            <w:r w:rsidRPr="00FA7273">
              <w:rPr>
                <w:sz w:val="24"/>
                <w:szCs w:val="24"/>
              </w:rPr>
              <w:t>21. При проверке тетради после проведенного урока оказывается, что</w:t>
            </w:r>
          </w:p>
          <w:p w:rsidR="00473C83" w:rsidRPr="00FA7273" w:rsidRDefault="00473C83" w:rsidP="00B46738">
            <w:pPr>
              <w:spacing w:line="360" w:lineRule="auto"/>
              <w:rPr>
                <w:sz w:val="24"/>
                <w:szCs w:val="24"/>
              </w:rPr>
            </w:pPr>
            <w:r w:rsidRPr="00FA7273">
              <w:rPr>
                <w:sz w:val="24"/>
                <w:szCs w:val="24"/>
              </w:rPr>
              <w:t>письменная работа полностью отсутствует</w:t>
            </w: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sz w:val="24"/>
                <w:szCs w:val="24"/>
              </w:rPr>
            </w:pPr>
            <w:r w:rsidRPr="00FA7273">
              <w:rPr>
                <w:sz w:val="24"/>
                <w:szCs w:val="24"/>
              </w:rPr>
              <w:t>1.Несформированность отношения к себе как к школьнику</w:t>
            </w:r>
          </w:p>
          <w:p w:rsidR="00473C83" w:rsidRPr="00FA7273" w:rsidRDefault="00473C83" w:rsidP="00B46738">
            <w:pPr>
              <w:spacing w:line="360" w:lineRule="auto"/>
              <w:jc w:val="both"/>
              <w:rPr>
                <w:sz w:val="24"/>
                <w:szCs w:val="24"/>
              </w:rPr>
            </w:pPr>
            <w:r w:rsidRPr="00FA7273">
              <w:rPr>
                <w:sz w:val="24"/>
                <w:szCs w:val="24"/>
              </w:rPr>
              <w:t>2.Преобладающая мотивация учения – игровая</w:t>
            </w:r>
          </w:p>
          <w:p w:rsidR="00473C83" w:rsidRPr="00FA7273" w:rsidRDefault="00473C83" w:rsidP="00B46738">
            <w:pPr>
              <w:spacing w:line="360" w:lineRule="auto"/>
              <w:jc w:val="both"/>
              <w:rPr>
                <w:sz w:val="24"/>
                <w:szCs w:val="24"/>
              </w:rPr>
            </w:pPr>
            <w:r w:rsidRPr="00FA7273">
              <w:rPr>
                <w:sz w:val="24"/>
                <w:szCs w:val="24"/>
              </w:rPr>
              <w:t>3.Низкий уровень развития произвольности</w:t>
            </w:r>
          </w:p>
          <w:p w:rsidR="00473C83" w:rsidRPr="00FA7273" w:rsidRDefault="00473C83" w:rsidP="00B46738">
            <w:pPr>
              <w:spacing w:line="360" w:lineRule="auto"/>
              <w:jc w:val="both"/>
              <w:rPr>
                <w:sz w:val="24"/>
                <w:szCs w:val="24"/>
              </w:rPr>
            </w:pPr>
            <w:r w:rsidRPr="00FA7273">
              <w:rPr>
                <w:sz w:val="24"/>
                <w:szCs w:val="24"/>
              </w:rPr>
              <w:t>4.Несформированность приемов учебной деятельности</w:t>
            </w:r>
          </w:p>
          <w:p w:rsidR="00473C83" w:rsidRPr="00FA7273" w:rsidRDefault="00473C83" w:rsidP="00B46738">
            <w:pPr>
              <w:spacing w:line="360" w:lineRule="auto"/>
              <w:jc w:val="both"/>
              <w:rPr>
                <w:sz w:val="24"/>
                <w:szCs w:val="24"/>
              </w:rPr>
            </w:pPr>
            <w:r w:rsidRPr="00FA7273">
              <w:rPr>
                <w:sz w:val="24"/>
                <w:szCs w:val="24"/>
              </w:rPr>
              <w:t>5.Другие психологические причины</w:t>
            </w:r>
          </w:p>
        </w:tc>
      </w:tr>
      <w:tr w:rsidR="00473C83" w:rsidRPr="00B46738" w:rsidTr="00473C83">
        <w:trPr>
          <w:trHeight w:val="286"/>
        </w:trPr>
        <w:tc>
          <w:tcPr>
            <w:tcW w:w="2410"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ind w:left="108"/>
              <w:rPr>
                <w:b/>
                <w:bCs/>
                <w:sz w:val="24"/>
                <w:szCs w:val="24"/>
              </w:rPr>
            </w:pPr>
            <w:r w:rsidRPr="00FA7273">
              <w:rPr>
                <w:sz w:val="24"/>
                <w:szCs w:val="24"/>
              </w:rPr>
              <w:t>22. Во время урока выходит и отсутствует продолжительное время</w:t>
            </w:r>
          </w:p>
          <w:p w:rsidR="00473C83" w:rsidRPr="00FA7273" w:rsidRDefault="00473C83" w:rsidP="00B46738">
            <w:pPr>
              <w:spacing w:line="360" w:lineRule="auto"/>
              <w:ind w:left="108"/>
              <w:jc w:val="both"/>
              <w:rPr>
                <w:b/>
                <w:bCs/>
                <w:sz w:val="24"/>
                <w:szCs w:val="24"/>
              </w:rPr>
            </w:pPr>
          </w:p>
        </w:tc>
        <w:tc>
          <w:tcPr>
            <w:tcW w:w="7229" w:type="dxa"/>
            <w:tcBorders>
              <w:top w:val="single" w:sz="4" w:space="0" w:color="auto"/>
              <w:left w:val="single" w:sz="4" w:space="0" w:color="auto"/>
              <w:bottom w:val="single" w:sz="4" w:space="0" w:color="auto"/>
              <w:right w:val="single" w:sz="4" w:space="0" w:color="auto"/>
            </w:tcBorders>
          </w:tcPr>
          <w:p w:rsidR="00473C83" w:rsidRPr="00FA7273" w:rsidRDefault="00473C83" w:rsidP="00B46738">
            <w:pPr>
              <w:spacing w:line="360" w:lineRule="auto"/>
              <w:jc w:val="both"/>
              <w:rPr>
                <w:b/>
                <w:bCs/>
                <w:sz w:val="24"/>
                <w:szCs w:val="24"/>
              </w:rPr>
            </w:pPr>
            <w:r w:rsidRPr="00FA7273">
              <w:rPr>
                <w:sz w:val="24"/>
                <w:szCs w:val="24"/>
              </w:rPr>
              <w:t>1.Отсутствует учебная мотивация</w:t>
            </w:r>
          </w:p>
        </w:tc>
      </w:tr>
    </w:tbl>
    <w:p w:rsidR="003D084B" w:rsidRPr="00B46738" w:rsidRDefault="003D084B" w:rsidP="00B46738">
      <w:pPr>
        <w:shd w:val="clear" w:color="auto" w:fill="FFFFFF"/>
        <w:spacing w:after="0" w:line="360" w:lineRule="auto"/>
        <w:jc w:val="both"/>
        <w:textAlignment w:val="baseline"/>
        <w:rPr>
          <w:rFonts w:ascii="Times New Roman" w:hAnsi="Times New Roman" w:cs="Times New Roman"/>
          <w:b/>
          <w:sz w:val="28"/>
          <w:szCs w:val="28"/>
        </w:rPr>
      </w:pPr>
    </w:p>
    <w:p w:rsidR="00DE49F6" w:rsidRPr="00B46738" w:rsidRDefault="00DE49F6" w:rsidP="00B46738">
      <w:pPr>
        <w:shd w:val="clear" w:color="auto" w:fill="FFFFFF"/>
        <w:spacing w:after="0" w:line="360" w:lineRule="auto"/>
        <w:jc w:val="both"/>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color w:val="000000"/>
          <w:sz w:val="28"/>
          <w:szCs w:val="28"/>
        </w:rPr>
        <w:t xml:space="preserve">ПРИЛОЖЕНИЕ </w:t>
      </w:r>
      <w:r w:rsidR="00DE49F6" w:rsidRPr="00B46738">
        <w:rPr>
          <w:rFonts w:ascii="Times New Roman" w:hAnsi="Times New Roman" w:cs="Times New Roman"/>
          <w:b/>
          <w:sz w:val="28"/>
          <w:szCs w:val="28"/>
        </w:rPr>
        <w:t>Б</w:t>
      </w: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t>Компоненты и их показатели</w:t>
      </w: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textAlignment w:val="baseline"/>
        <w:rPr>
          <w:rFonts w:ascii="Times New Roman" w:hAnsi="Times New Roman" w:cs="Times New Roman"/>
          <w:sz w:val="28"/>
          <w:szCs w:val="28"/>
        </w:rPr>
      </w:pPr>
      <w:r w:rsidRPr="00B46738">
        <w:rPr>
          <w:rFonts w:ascii="Times New Roman" w:hAnsi="Times New Roman" w:cs="Times New Roman"/>
          <w:sz w:val="28"/>
          <w:szCs w:val="28"/>
        </w:rPr>
        <w:t xml:space="preserve">Таблица </w:t>
      </w:r>
      <w:r w:rsidR="00DE49F6" w:rsidRPr="00B46738">
        <w:rPr>
          <w:rFonts w:ascii="Times New Roman" w:hAnsi="Times New Roman" w:cs="Times New Roman"/>
          <w:sz w:val="28"/>
          <w:szCs w:val="28"/>
        </w:rPr>
        <w:t>Б</w:t>
      </w:r>
      <w:r w:rsidRPr="00B46738">
        <w:rPr>
          <w:rFonts w:ascii="Times New Roman" w:hAnsi="Times New Roman" w:cs="Times New Roman"/>
          <w:sz w:val="28"/>
          <w:szCs w:val="28"/>
        </w:rPr>
        <w:t xml:space="preserve">. </w:t>
      </w:r>
      <w:r w:rsidR="00DE49F6" w:rsidRPr="00B46738">
        <w:rPr>
          <w:rFonts w:ascii="Times New Roman" w:hAnsi="Times New Roman" w:cs="Times New Roman"/>
          <w:sz w:val="28"/>
          <w:szCs w:val="28"/>
        </w:rPr>
        <w:t>4</w:t>
      </w:r>
      <w:r w:rsidR="00116905" w:rsidRPr="00B46738">
        <w:rPr>
          <w:rFonts w:ascii="Times New Roman" w:hAnsi="Times New Roman" w:cs="Times New Roman"/>
          <w:sz w:val="28"/>
          <w:szCs w:val="28"/>
        </w:rPr>
        <w:t xml:space="preserve"> –</w:t>
      </w:r>
      <w:r w:rsidRPr="00B46738">
        <w:rPr>
          <w:rFonts w:ascii="Times New Roman" w:hAnsi="Times New Roman" w:cs="Times New Roman"/>
          <w:sz w:val="28"/>
          <w:szCs w:val="28"/>
        </w:rPr>
        <w:t xml:space="preserve"> Краткое описание содержания заданий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5"/>
        <w:gridCol w:w="1984"/>
      </w:tblGrid>
      <w:tr w:rsidR="000355AC" w:rsidRPr="00B46738" w:rsidTr="00045713">
        <w:trPr>
          <w:trHeight w:val="350"/>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b/>
                <w:sz w:val="24"/>
                <w:szCs w:val="24"/>
              </w:rPr>
            </w:pPr>
            <w:r w:rsidRPr="00FA7273">
              <w:rPr>
                <w:rFonts w:ascii="Times New Roman" w:hAnsi="Times New Roman" w:cs="Times New Roman"/>
                <w:b/>
                <w:sz w:val="24"/>
                <w:szCs w:val="24"/>
              </w:rPr>
              <w:t>Показатель</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b/>
                <w:sz w:val="24"/>
                <w:szCs w:val="24"/>
              </w:rPr>
            </w:pPr>
            <w:r w:rsidRPr="00FA7273">
              <w:rPr>
                <w:rFonts w:ascii="Times New Roman" w:hAnsi="Times New Roman" w:cs="Times New Roman"/>
                <w:b/>
                <w:sz w:val="24"/>
                <w:szCs w:val="24"/>
              </w:rPr>
              <w:t>Задание</w:t>
            </w:r>
          </w:p>
        </w:tc>
      </w:tr>
      <w:tr w:rsidR="000355AC" w:rsidRPr="00B46738" w:rsidTr="00045713">
        <w:trPr>
          <w:trHeight w:val="356"/>
        </w:trPr>
        <w:tc>
          <w:tcPr>
            <w:tcW w:w="9639" w:type="dxa"/>
            <w:gridSpan w:val="2"/>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Инструментальный компонент</w:t>
            </w:r>
          </w:p>
        </w:tc>
      </w:tr>
      <w:tr w:rsidR="000355AC" w:rsidRPr="00B46738" w:rsidTr="00045713">
        <w:trPr>
          <w:trHeight w:val="456"/>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устанавливать соотношения типа «род - вид» между понятиями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устанавливать логические связи типа «причин</w:t>
            </w:r>
            <w:proofErr w:type="gramStart"/>
            <w:r w:rsidRPr="00FA7273">
              <w:rPr>
                <w:rFonts w:ascii="Times New Roman" w:hAnsi="Times New Roman" w:cs="Times New Roman"/>
                <w:sz w:val="24"/>
                <w:szCs w:val="24"/>
              </w:rPr>
              <w:t>а-</w:t>
            </w:r>
            <w:proofErr w:type="gramEnd"/>
            <w:r w:rsidRPr="00FA7273">
              <w:rPr>
                <w:rFonts w:ascii="Times New Roman" w:hAnsi="Times New Roman" w:cs="Times New Roman"/>
                <w:sz w:val="24"/>
                <w:szCs w:val="24"/>
              </w:rPr>
              <w:t xml:space="preserve"> следствие» между явлениями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2</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выделять из потока информации отдельные детали исходя из поставленной задачи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3</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обнаруживать существенные признаки понятий в образных изображениях объектов</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4</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опираться на зрительный образ для удержания в памяти учебной информации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5</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устанавливать количественные отношения типа «</w:t>
            </w:r>
            <w:proofErr w:type="gramStart"/>
            <w:r w:rsidRPr="00FA7273">
              <w:rPr>
                <w:rFonts w:ascii="Times New Roman" w:hAnsi="Times New Roman" w:cs="Times New Roman"/>
                <w:sz w:val="24"/>
                <w:szCs w:val="24"/>
              </w:rPr>
              <w:t>больше-меньше</w:t>
            </w:r>
            <w:proofErr w:type="gramEnd"/>
            <w:r w:rsidRPr="00FA7273">
              <w:rPr>
                <w:rFonts w:ascii="Times New Roman" w:hAnsi="Times New Roman" w:cs="Times New Roman"/>
                <w:sz w:val="24"/>
                <w:szCs w:val="24"/>
              </w:rPr>
              <w:t>» между объектами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6</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выделять объекты из множества других и объединять их в соответствии с поставленной задачей</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7</w:t>
            </w:r>
          </w:p>
        </w:tc>
      </w:tr>
      <w:tr w:rsidR="000355AC" w:rsidRPr="00B46738" w:rsidTr="00045713">
        <w:trPr>
          <w:trHeight w:val="456"/>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оперировать информацией  с помощью слов и знаков</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8</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подводить под понятие реалистичное изображение объекта</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9</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видеть закономерности в изучаемой информации</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10</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соотносить результат с образцом и устанавливать несоответствия</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11</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следовать инструкции, состоящей из нескольких шагов</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12</w:t>
            </w:r>
          </w:p>
        </w:tc>
      </w:tr>
      <w:tr w:rsidR="000355AC" w:rsidRPr="00B46738" w:rsidTr="00045713">
        <w:trPr>
          <w:trHeight w:val="471"/>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Умение использовать речь взрослого как источник информации при выполнении учебного задания</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13</w:t>
            </w:r>
          </w:p>
        </w:tc>
      </w:tr>
      <w:tr w:rsidR="000355AC" w:rsidRPr="00B46738" w:rsidTr="00045713">
        <w:trPr>
          <w:trHeight w:val="375"/>
        </w:trPr>
        <w:tc>
          <w:tcPr>
            <w:tcW w:w="9639" w:type="dxa"/>
            <w:gridSpan w:val="2"/>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Личностный компонент</w:t>
            </w:r>
          </w:p>
        </w:tc>
      </w:tr>
      <w:tr w:rsidR="000355AC" w:rsidRPr="00B46738" w:rsidTr="00045713">
        <w:trPr>
          <w:trHeight w:val="665"/>
        </w:trPr>
        <w:tc>
          <w:tcPr>
            <w:tcW w:w="7655"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textAlignment w:val="baseline"/>
              <w:rPr>
                <w:rFonts w:ascii="Times New Roman" w:hAnsi="Times New Roman" w:cs="Times New Roman"/>
                <w:sz w:val="24"/>
                <w:szCs w:val="24"/>
              </w:rPr>
            </w:pPr>
            <w:r w:rsidRPr="00FA7273">
              <w:rPr>
                <w:rFonts w:ascii="Times New Roman" w:hAnsi="Times New Roman" w:cs="Times New Roman"/>
                <w:sz w:val="24"/>
                <w:szCs w:val="24"/>
              </w:rPr>
              <w:t xml:space="preserve">Позитивное эмоционально-ценностное отношение </w:t>
            </w:r>
          </w:p>
        </w:tc>
        <w:tc>
          <w:tcPr>
            <w:tcW w:w="1984"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center"/>
              <w:textAlignment w:val="baseline"/>
              <w:rPr>
                <w:rFonts w:ascii="Times New Roman" w:hAnsi="Times New Roman" w:cs="Times New Roman"/>
                <w:sz w:val="24"/>
                <w:szCs w:val="24"/>
              </w:rPr>
            </w:pPr>
            <w:r w:rsidRPr="00FA7273">
              <w:rPr>
                <w:rFonts w:ascii="Times New Roman" w:hAnsi="Times New Roman" w:cs="Times New Roman"/>
                <w:sz w:val="24"/>
                <w:szCs w:val="24"/>
              </w:rPr>
              <w:t>Задание 14</w:t>
            </w:r>
          </w:p>
        </w:tc>
      </w:tr>
    </w:tbl>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p>
    <w:p w:rsidR="000355AC" w:rsidRPr="00B46738" w:rsidRDefault="000355AC"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t xml:space="preserve">ПРИЛОЖЕНИЕ </w:t>
      </w:r>
      <w:proofErr w:type="gramStart"/>
      <w:r w:rsidR="00DE49F6" w:rsidRPr="00B46738">
        <w:rPr>
          <w:rFonts w:ascii="Times New Roman" w:hAnsi="Times New Roman" w:cs="Times New Roman"/>
          <w:b/>
          <w:sz w:val="28"/>
          <w:szCs w:val="28"/>
        </w:rPr>
        <w:t>В</w:t>
      </w:r>
      <w:proofErr w:type="gramEnd"/>
    </w:p>
    <w:p w:rsidR="000355AC" w:rsidRPr="00B46738" w:rsidRDefault="000355AC" w:rsidP="00B46738">
      <w:pPr>
        <w:shd w:val="clear" w:color="auto" w:fill="FFFFFF"/>
        <w:spacing w:after="0" w:line="360" w:lineRule="auto"/>
        <w:ind w:firstLine="851"/>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t>Предполагаемые ответы, критерии оценки и количество баллов</w:t>
      </w:r>
    </w:p>
    <w:p w:rsidR="000355AC" w:rsidRPr="00B46738" w:rsidRDefault="000355AC" w:rsidP="00B46738">
      <w:pPr>
        <w:spacing w:before="100" w:beforeAutospacing="1" w:after="100" w:afterAutospacing="1" w:line="360" w:lineRule="auto"/>
        <w:jc w:val="both"/>
        <w:outlineLvl w:val="0"/>
        <w:rPr>
          <w:rFonts w:ascii="Times New Roman" w:hAnsi="Times New Roman" w:cs="Times New Roman"/>
          <w:bCs/>
          <w:kern w:val="36"/>
          <w:sz w:val="28"/>
          <w:szCs w:val="28"/>
        </w:rPr>
      </w:pPr>
      <w:r w:rsidRPr="00B46738">
        <w:rPr>
          <w:rFonts w:ascii="Times New Roman" w:hAnsi="Times New Roman" w:cs="Times New Roman"/>
          <w:bCs/>
          <w:kern w:val="36"/>
          <w:sz w:val="28"/>
          <w:szCs w:val="28"/>
        </w:rPr>
        <w:t xml:space="preserve">Таблица </w:t>
      </w:r>
      <w:r w:rsidR="00DE49F6" w:rsidRPr="00B46738">
        <w:rPr>
          <w:rFonts w:ascii="Times New Roman" w:hAnsi="Times New Roman" w:cs="Times New Roman"/>
          <w:bCs/>
          <w:kern w:val="36"/>
          <w:sz w:val="28"/>
          <w:szCs w:val="28"/>
        </w:rPr>
        <w:t>В</w:t>
      </w:r>
      <w:r w:rsidRPr="00B46738">
        <w:rPr>
          <w:rFonts w:ascii="Times New Roman" w:hAnsi="Times New Roman" w:cs="Times New Roman"/>
          <w:bCs/>
          <w:kern w:val="36"/>
          <w:sz w:val="28"/>
          <w:szCs w:val="28"/>
        </w:rPr>
        <w:t>.</w:t>
      </w:r>
      <w:r w:rsidR="00DE49F6" w:rsidRPr="00B46738">
        <w:rPr>
          <w:rFonts w:ascii="Times New Roman" w:hAnsi="Times New Roman" w:cs="Times New Roman"/>
          <w:bCs/>
          <w:kern w:val="36"/>
          <w:sz w:val="28"/>
          <w:szCs w:val="28"/>
        </w:rPr>
        <w:t>5</w:t>
      </w:r>
      <w:r w:rsidRPr="00B46738">
        <w:rPr>
          <w:rFonts w:ascii="Times New Roman" w:hAnsi="Times New Roman" w:cs="Times New Roman"/>
          <w:bCs/>
          <w:kern w:val="36"/>
          <w:sz w:val="28"/>
          <w:szCs w:val="28"/>
        </w:rPr>
        <w:t xml:space="preserve"> </w:t>
      </w:r>
      <w:r w:rsidR="00116905" w:rsidRPr="00B46738">
        <w:rPr>
          <w:rFonts w:ascii="Times New Roman" w:hAnsi="Times New Roman" w:cs="Times New Roman"/>
          <w:sz w:val="28"/>
          <w:szCs w:val="28"/>
        </w:rPr>
        <w:t>–</w:t>
      </w:r>
      <w:r w:rsidRPr="00B46738">
        <w:rPr>
          <w:rFonts w:ascii="Times New Roman" w:hAnsi="Times New Roman" w:cs="Times New Roman"/>
          <w:bCs/>
          <w:kern w:val="36"/>
          <w:sz w:val="28"/>
          <w:szCs w:val="28"/>
        </w:rPr>
        <w:t xml:space="preserve"> Правильные ответы заданий школьного старта</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1"/>
        <w:gridCol w:w="4667"/>
        <w:gridCol w:w="3311"/>
      </w:tblGrid>
      <w:tr w:rsidR="000355AC" w:rsidRPr="00FA7273" w:rsidTr="00045713">
        <w:tc>
          <w:tcPr>
            <w:tcW w:w="1418"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ind w:left="-108" w:right="-108"/>
              <w:jc w:val="center"/>
              <w:rPr>
                <w:rFonts w:ascii="Times New Roman" w:hAnsi="Times New Roman" w:cs="Times New Roman"/>
                <w:b/>
                <w:bCs/>
                <w:sz w:val="24"/>
                <w:szCs w:val="24"/>
              </w:rPr>
            </w:pPr>
            <w:r w:rsidRPr="00FA7273">
              <w:rPr>
                <w:rFonts w:ascii="Times New Roman" w:hAnsi="Times New Roman" w:cs="Times New Roman"/>
                <w:b/>
                <w:bCs/>
                <w:sz w:val="24"/>
                <w:szCs w:val="24"/>
              </w:rPr>
              <w:t>Показатель и номер задания</w:t>
            </w:r>
          </w:p>
        </w:tc>
        <w:tc>
          <w:tcPr>
            <w:tcW w:w="48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b/>
                <w:bCs/>
                <w:sz w:val="24"/>
                <w:szCs w:val="24"/>
              </w:rPr>
            </w:pPr>
            <w:r w:rsidRPr="00FA7273">
              <w:rPr>
                <w:rFonts w:ascii="Times New Roman" w:hAnsi="Times New Roman" w:cs="Times New Roman"/>
                <w:b/>
                <w:bCs/>
                <w:sz w:val="24"/>
                <w:szCs w:val="24"/>
              </w:rPr>
              <w:t>Правильные ответы</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b/>
                <w:bCs/>
                <w:sz w:val="24"/>
                <w:szCs w:val="24"/>
              </w:rPr>
            </w:pPr>
            <w:r w:rsidRPr="00FA7273">
              <w:rPr>
                <w:rFonts w:ascii="Times New Roman" w:hAnsi="Times New Roman" w:cs="Times New Roman"/>
                <w:b/>
                <w:bCs/>
                <w:sz w:val="24"/>
                <w:szCs w:val="24"/>
              </w:rPr>
              <w:t>Критерии оценки и количество баллов</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w:t>
            </w:r>
          </w:p>
        </w:tc>
        <w:tc>
          <w:tcPr>
            <w:tcW w:w="4810"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proofErr w:type="gramStart"/>
            <w:r w:rsidRPr="00FA7273">
              <w:rPr>
                <w:rFonts w:ascii="Times New Roman" w:hAnsi="Times New Roman" w:cs="Times New Roman"/>
                <w:sz w:val="24"/>
                <w:szCs w:val="24"/>
              </w:rPr>
              <w:t>Сотовый телефон - «Техника»; сапоги, кроссовки - «Обувь», батон - «Хлеб», к чемодану «Одежда» стрелок нет, вилка - «Посуда» (на чемодане ребенок может нарисовать любой предмет, имеющий отношение к понятию «посуда» или «столовые приборы»).</w:t>
            </w:r>
            <w:proofErr w:type="gramEnd"/>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Выполнено полностью или допущена одна ошибка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1б. Допущены две </w:t>
            </w:r>
            <w:r w:rsidRPr="00FA7273">
              <w:rPr>
                <w:rFonts w:ascii="Times New Roman" w:hAnsi="Times New Roman" w:cs="Times New Roman"/>
                <w:b/>
                <w:bCs/>
                <w:sz w:val="24"/>
                <w:szCs w:val="24"/>
              </w:rPr>
              <w:t xml:space="preserve">- </w:t>
            </w:r>
            <w:r w:rsidRPr="00FA7273">
              <w:rPr>
                <w:rFonts w:ascii="Times New Roman" w:hAnsi="Times New Roman" w:cs="Times New Roman"/>
                <w:sz w:val="24"/>
                <w:szCs w:val="24"/>
              </w:rPr>
              <w:t>четыре ошибки</w:t>
            </w:r>
          </w:p>
        </w:tc>
      </w:tr>
      <w:tr w:rsidR="000355AC" w:rsidRPr="00FA7273" w:rsidTr="00045713">
        <w:trPr>
          <w:trHeight w:val="291"/>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более четырех ошибок, или задание не выполнено</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2</w:t>
            </w:r>
          </w:p>
        </w:tc>
        <w:tc>
          <w:tcPr>
            <w:tcW w:w="4810"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 +, 2 -, 3 -, 4 +, 5 -.</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Задание выполнено полностью, или допущена одна ошибка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Допущены две - три ошибки</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более трех ошибок, или задание не выполнено</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3</w:t>
            </w:r>
          </w:p>
        </w:tc>
        <w:tc>
          <w:tcPr>
            <w:tcW w:w="4810"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1, 1, 8, 8, </w:t>
            </w:r>
            <w:r w:rsidRPr="00FA7273">
              <w:rPr>
                <w:rFonts w:ascii="Times New Roman" w:hAnsi="Times New Roman" w:cs="Times New Roman"/>
                <w:noProof/>
                <w:sz w:val="24"/>
                <w:szCs w:val="24"/>
              </w:rPr>
              <w:drawing>
                <wp:inline distT="0" distB="0" distL="0" distR="0" wp14:anchorId="473D4407" wp14:editId="146789AD">
                  <wp:extent cx="419100" cy="485775"/>
                  <wp:effectExtent l="19050" t="0" r="0" b="0"/>
                  <wp:docPr id="138" name="Рисунок 29" descr="http://start.idfedorov.ru/uploads/instruction/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start.idfedorov.ru/uploads/instruction/s1.png"/>
                          <pic:cNvPicPr>
                            <a:picLocks noChangeAspect="1" noChangeArrowheads="1"/>
                          </pic:cNvPicPr>
                        </pic:nvPicPr>
                        <pic:blipFill>
                          <a:blip r:embed="rId39" cstate="print"/>
                          <a:srcRect/>
                          <a:stretch>
                            <a:fillRect/>
                          </a:stretch>
                        </pic:blipFill>
                        <pic:spPr bwMode="auto">
                          <a:xfrm>
                            <a:off x="0" y="0"/>
                            <a:ext cx="419100" cy="485775"/>
                          </a:xfrm>
                          <a:prstGeom prst="rect">
                            <a:avLst/>
                          </a:prstGeom>
                          <a:noFill/>
                          <a:ln w="9525">
                            <a:noFill/>
                            <a:miter lim="800000"/>
                            <a:headEnd/>
                            <a:tailEnd/>
                          </a:ln>
                        </pic:spPr>
                      </pic:pic>
                    </a:graphicData>
                  </a:graphic>
                </wp:inline>
              </w:drawing>
            </w:r>
            <w:r w:rsidRPr="00FA7273">
              <w:rPr>
                <w:rFonts w:ascii="Times New Roman" w:hAnsi="Times New Roman" w:cs="Times New Roman"/>
                <w:sz w:val="24"/>
                <w:szCs w:val="24"/>
              </w:rPr>
              <w:t xml:space="preserve">, </w:t>
            </w:r>
            <w:r w:rsidRPr="00FA7273">
              <w:rPr>
                <w:rFonts w:ascii="Times New Roman" w:hAnsi="Times New Roman" w:cs="Times New Roman"/>
                <w:noProof/>
                <w:sz w:val="24"/>
                <w:szCs w:val="24"/>
              </w:rPr>
              <w:drawing>
                <wp:inline distT="0" distB="0" distL="0" distR="0" wp14:anchorId="6319701C" wp14:editId="61EEE033">
                  <wp:extent cx="419100" cy="485775"/>
                  <wp:effectExtent l="19050" t="0" r="0" b="0"/>
                  <wp:docPr id="139" name="Рисунок 28" descr="http://start.idfedorov.ru/uploads/instruction/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start.idfedorov.ru/uploads/instruction/s1.png"/>
                          <pic:cNvPicPr>
                            <a:picLocks noChangeAspect="1" noChangeArrowheads="1"/>
                          </pic:cNvPicPr>
                        </pic:nvPicPr>
                        <pic:blipFill>
                          <a:blip r:embed="rId39" cstate="print"/>
                          <a:srcRect/>
                          <a:stretch>
                            <a:fillRect/>
                          </a:stretch>
                        </pic:blipFill>
                        <pic:spPr bwMode="auto">
                          <a:xfrm>
                            <a:off x="0" y="0"/>
                            <a:ext cx="419100" cy="485775"/>
                          </a:xfrm>
                          <a:prstGeom prst="rect">
                            <a:avLst/>
                          </a:prstGeom>
                          <a:noFill/>
                          <a:ln w="9525">
                            <a:noFill/>
                            <a:miter lim="800000"/>
                            <a:headEnd/>
                            <a:tailEnd/>
                          </a:ln>
                        </pic:spPr>
                      </pic:pic>
                    </a:graphicData>
                  </a:graphic>
                </wp:inline>
              </w:drawing>
            </w:r>
            <w:r w:rsidRPr="00FA7273">
              <w:rPr>
                <w:rFonts w:ascii="Times New Roman" w:hAnsi="Times New Roman" w:cs="Times New Roman"/>
                <w:sz w:val="24"/>
                <w:szCs w:val="24"/>
              </w:rPr>
              <w:t xml:space="preserve">, </w:t>
            </w:r>
            <w:r w:rsidRPr="00FA7273">
              <w:rPr>
                <w:rFonts w:ascii="Times New Roman" w:hAnsi="Times New Roman" w:cs="Times New Roman"/>
                <w:noProof/>
                <w:sz w:val="24"/>
                <w:szCs w:val="24"/>
              </w:rPr>
              <w:drawing>
                <wp:inline distT="0" distB="0" distL="0" distR="0" wp14:anchorId="241BF24D" wp14:editId="5F2B2B6B">
                  <wp:extent cx="361950" cy="457200"/>
                  <wp:effectExtent l="19050" t="0" r="0" b="0"/>
                  <wp:docPr id="140" name="Рисунок 27" descr="http://start.idfedorov.ru/uploads/instruction/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start.idfedorov.ru/uploads/instruction/s2.png"/>
                          <pic:cNvPicPr>
                            <a:picLocks noChangeAspect="1" noChangeArrowheads="1"/>
                          </pic:cNvPicPr>
                        </pic:nvPicPr>
                        <pic:blipFill>
                          <a:blip r:embed="rId40"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Pr="00FA7273">
              <w:rPr>
                <w:rFonts w:ascii="Times New Roman" w:hAnsi="Times New Roman" w:cs="Times New Roman"/>
                <w:sz w:val="24"/>
                <w:szCs w:val="24"/>
              </w:rPr>
              <w:t xml:space="preserve">, </w:t>
            </w:r>
            <w:r w:rsidRPr="00FA7273">
              <w:rPr>
                <w:rFonts w:ascii="Times New Roman" w:hAnsi="Times New Roman" w:cs="Times New Roman"/>
                <w:noProof/>
                <w:sz w:val="24"/>
                <w:szCs w:val="24"/>
              </w:rPr>
              <w:drawing>
                <wp:inline distT="0" distB="0" distL="0" distR="0" wp14:anchorId="162D9199" wp14:editId="6D37595F">
                  <wp:extent cx="361950" cy="457200"/>
                  <wp:effectExtent l="19050" t="0" r="0" b="0"/>
                  <wp:docPr id="141" name="Рисунок 26" descr="http://start.idfedorov.ru/uploads/instruction/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start.idfedorov.ru/uploads/instruction/s2.png"/>
                          <pic:cNvPicPr>
                            <a:picLocks noChangeAspect="1" noChangeArrowheads="1"/>
                          </pic:cNvPicPr>
                        </pic:nvPicPr>
                        <pic:blipFill>
                          <a:blip r:embed="rId40" cstate="print"/>
                          <a:srcRect/>
                          <a:stretch>
                            <a:fillRect/>
                          </a:stretch>
                        </pic:blipFill>
                        <pic:spPr bwMode="auto">
                          <a:xfrm>
                            <a:off x="0" y="0"/>
                            <a:ext cx="361950" cy="457200"/>
                          </a:xfrm>
                          <a:prstGeom prst="rect">
                            <a:avLst/>
                          </a:prstGeom>
                          <a:noFill/>
                          <a:ln w="9525">
                            <a:noFill/>
                            <a:miter lim="800000"/>
                            <a:headEnd/>
                            <a:tailEnd/>
                          </a:ln>
                        </pic:spPr>
                      </pic:pic>
                    </a:graphicData>
                  </a:graphic>
                </wp:inline>
              </w:drawing>
            </w:r>
            <w:r w:rsidRPr="00FA7273">
              <w:rPr>
                <w:rFonts w:ascii="Times New Roman" w:hAnsi="Times New Roman" w:cs="Times New Roman"/>
                <w:sz w:val="24"/>
                <w:szCs w:val="24"/>
              </w:rPr>
              <w:t>.</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Правильно обведены все четыре цифры и не менее двух фигур</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Правильно обведено не менее трех цифр и одна фигура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Обведено менее трех цифр. Фигуры не обведены</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4</w:t>
            </w:r>
          </w:p>
        </w:tc>
        <w:tc>
          <w:tcPr>
            <w:tcW w:w="4810"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Соединены между собой изображения животных: слон, сова, лиса, кот, кит. От </w:t>
            </w:r>
            <w:r w:rsidRPr="00FA7273">
              <w:rPr>
                <w:rFonts w:ascii="Times New Roman" w:hAnsi="Times New Roman" w:cs="Times New Roman"/>
                <w:sz w:val="24"/>
                <w:szCs w:val="24"/>
              </w:rPr>
              <w:lastRenderedPageBreak/>
              <w:t>изображения собаки стрелки нет.</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2б. Допущено не более одной ошибки</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Допущено не более двух ошибок</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больше двух ошибок</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5</w:t>
            </w:r>
          </w:p>
        </w:tc>
        <w:tc>
          <w:tcPr>
            <w:tcW w:w="4810"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Красным карандашом обведен герб </w:t>
            </w:r>
            <w:proofErr w:type="gramStart"/>
            <w:r w:rsidRPr="00FA7273">
              <w:rPr>
                <w:rFonts w:ascii="Times New Roman" w:hAnsi="Times New Roman" w:cs="Times New Roman"/>
                <w:sz w:val="24"/>
                <w:szCs w:val="24"/>
              </w:rPr>
              <w:t>города</w:t>
            </w:r>
            <w:proofErr w:type="gramEnd"/>
            <w:r w:rsidRPr="00FA7273">
              <w:rPr>
                <w:rFonts w:ascii="Times New Roman" w:hAnsi="Times New Roman" w:cs="Times New Roman"/>
                <w:sz w:val="24"/>
                <w:szCs w:val="24"/>
              </w:rPr>
              <w:t xml:space="preserve"> Цветущий сад, синим - герб города Умник.</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Правильно обведены два герба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Правильно отмечен один герб</w:t>
            </w:r>
          </w:p>
        </w:tc>
      </w:tr>
      <w:tr w:rsidR="000355AC" w:rsidRPr="00FA7273" w:rsidTr="000355AC">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Правильно не отмечено ни одного герба</w:t>
            </w:r>
          </w:p>
        </w:tc>
      </w:tr>
      <w:tr w:rsidR="000355AC" w:rsidRPr="00FA7273" w:rsidTr="000355AC">
        <w:trPr>
          <w:trHeight w:val="394"/>
        </w:trPr>
        <w:tc>
          <w:tcPr>
            <w:tcW w:w="1418" w:type="dxa"/>
            <w:vMerge w:val="restart"/>
            <w:tcBorders>
              <w:top w:val="single" w:sz="4" w:space="0" w:color="auto"/>
              <w:left w:val="single" w:sz="4" w:space="0" w:color="auto"/>
              <w:bottom w:val="nil"/>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6</w:t>
            </w:r>
          </w:p>
        </w:tc>
        <w:tc>
          <w:tcPr>
            <w:tcW w:w="4810" w:type="dxa"/>
            <w:vMerge w:val="restart"/>
            <w:tcBorders>
              <w:top w:val="single" w:sz="4" w:space="0" w:color="auto"/>
              <w:left w:val="single" w:sz="4" w:space="0" w:color="auto"/>
              <w:bottom w:val="nil"/>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Больше желтых деревьев, больше квадратов, меньше вишен на втором дереве, больше моркови, чашек меньше на второй картинке.</w:t>
            </w: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Задание выполнено полностью или допущена одна ошибка</w:t>
            </w:r>
          </w:p>
        </w:tc>
      </w:tr>
      <w:tr w:rsidR="000355AC" w:rsidRPr="00FA7273" w:rsidTr="00DE49F6">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0"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10"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1 б. Допущены две </w:t>
            </w:r>
            <w:r w:rsidRPr="00FA7273">
              <w:rPr>
                <w:rFonts w:ascii="Times New Roman" w:hAnsi="Times New Roman" w:cs="Times New Roman"/>
                <w:b/>
                <w:bCs/>
                <w:sz w:val="24"/>
                <w:szCs w:val="24"/>
              </w:rPr>
              <w:t>-</w:t>
            </w:r>
            <w:r w:rsidRPr="00FA7273">
              <w:rPr>
                <w:rFonts w:ascii="Times New Roman" w:hAnsi="Times New Roman" w:cs="Times New Roman"/>
                <w:sz w:val="24"/>
                <w:szCs w:val="24"/>
              </w:rPr>
              <w:t xml:space="preserve"> три ошибки</w:t>
            </w:r>
          </w:p>
        </w:tc>
      </w:tr>
    </w:tbl>
    <w:p w:rsidR="000355AC" w:rsidRPr="00FA7273" w:rsidRDefault="000355AC" w:rsidP="00B46738">
      <w:pPr>
        <w:shd w:val="clear" w:color="auto" w:fill="FFFFFF"/>
        <w:spacing w:after="0" w:line="360" w:lineRule="auto"/>
        <w:textAlignment w:val="baseline"/>
        <w:rPr>
          <w:rFonts w:ascii="Times New Roman" w:hAnsi="Times New Roman" w:cs="Times New Roman"/>
          <w:sz w:val="24"/>
          <w:szCs w:val="24"/>
        </w:rPr>
      </w:pPr>
    </w:p>
    <w:p w:rsidR="000355AC" w:rsidRPr="00FA7273" w:rsidRDefault="000355AC" w:rsidP="00B46738">
      <w:pPr>
        <w:shd w:val="clear" w:color="auto" w:fill="FFFFFF"/>
        <w:spacing w:after="0" w:line="360" w:lineRule="auto"/>
        <w:textAlignment w:val="baseline"/>
        <w:rPr>
          <w:rFonts w:ascii="Times New Roman" w:hAnsi="Times New Roman" w:cs="Times New Roman"/>
          <w:sz w:val="24"/>
          <w:szCs w:val="24"/>
        </w:rPr>
      </w:pPr>
      <w:r w:rsidRPr="00FA7273">
        <w:rPr>
          <w:rFonts w:ascii="Times New Roman" w:hAnsi="Times New Roman" w:cs="Times New Roman"/>
          <w:sz w:val="24"/>
          <w:szCs w:val="24"/>
        </w:rPr>
        <w:t xml:space="preserve">Продолжение таблицы </w:t>
      </w:r>
      <w:r w:rsidR="00DE49F6" w:rsidRPr="00FA7273">
        <w:rPr>
          <w:rFonts w:ascii="Times New Roman" w:hAnsi="Times New Roman" w:cs="Times New Roman"/>
          <w:sz w:val="24"/>
          <w:szCs w:val="24"/>
        </w:rPr>
        <w:t>В.5</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8"/>
        <w:gridCol w:w="4655"/>
        <w:gridCol w:w="3346"/>
      </w:tblGrid>
      <w:tr w:rsidR="000355AC" w:rsidRPr="00FA7273" w:rsidTr="00045713">
        <w:trPr>
          <w:trHeight w:val="274"/>
        </w:trPr>
        <w:tc>
          <w:tcPr>
            <w:tcW w:w="1418"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более трех ошибок, или задание не выполнено</w:t>
            </w:r>
          </w:p>
        </w:tc>
      </w:tr>
      <w:tr w:rsidR="000355AC" w:rsidRPr="00FA7273" w:rsidTr="00045713">
        <w:trPr>
          <w:trHeight w:val="394"/>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7</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proofErr w:type="gramStart"/>
            <w:r w:rsidRPr="00FA7273">
              <w:rPr>
                <w:rFonts w:ascii="Times New Roman" w:hAnsi="Times New Roman" w:cs="Times New Roman"/>
                <w:sz w:val="24"/>
                <w:szCs w:val="24"/>
              </w:rPr>
              <w:t>Мячик - зайка, плюшевый мишка - зайка, мяч - скакалка, мяч - колобок, машинка - поезд, от кубиков линия не проведена.</w:t>
            </w:r>
            <w:proofErr w:type="gramEnd"/>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Допущено не более одной ошибки</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Допущено две - три ошибки</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 б. Допущено более трех ошибок</w:t>
            </w:r>
          </w:p>
        </w:tc>
      </w:tr>
      <w:tr w:rsidR="000355AC" w:rsidRPr="00FA7273" w:rsidTr="00045713">
        <w:trPr>
          <w:trHeight w:val="440"/>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8</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1. Здоровайся при встрече (синяя галочка)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2. Нужно приходить в школу вовремя (зеленая галочка)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3. Галочка не поставлена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4. Приходи в школу в чистой и аккуратной одежде (фиолетовая галочка)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Рис. 5. Если хочешь ответить на уроке, </w:t>
            </w:r>
            <w:r w:rsidRPr="00FA7273">
              <w:rPr>
                <w:rFonts w:ascii="Times New Roman" w:hAnsi="Times New Roman" w:cs="Times New Roman"/>
                <w:sz w:val="24"/>
                <w:szCs w:val="24"/>
              </w:rPr>
              <w:lastRenderedPageBreak/>
              <w:t>подними руку (красная галочка)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6. На уроке следует говорить по очереди (оранжевая галочка)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Рис. 7. Галочка не поставлена</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2 б. Допущено не более одной ошибки</w:t>
            </w:r>
          </w:p>
        </w:tc>
      </w:tr>
      <w:tr w:rsidR="000355AC" w:rsidRPr="00FA7273" w:rsidTr="00045713">
        <w:trPr>
          <w:trHeight w:val="320"/>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1 б. Допущено две - четыре ошибки</w:t>
            </w:r>
          </w:p>
        </w:tc>
      </w:tr>
      <w:tr w:rsidR="000355AC" w:rsidRPr="00FA7273" w:rsidTr="00045713">
        <w:trPr>
          <w:trHeight w:val="111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0 б. Допущено более четырех ошибок</w:t>
            </w:r>
          </w:p>
        </w:tc>
      </w:tr>
      <w:tr w:rsidR="000355AC" w:rsidRPr="00FA7273" w:rsidTr="00045713">
        <w:trPr>
          <w:trHeight w:val="394"/>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lastRenderedPageBreak/>
              <w:t>9</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 Тренировочное задание не оценивается. 2. Снеговик, снежинка. 3. Клубника, корова, бабочка. 4. Корова. 5. Земляника. 6. Снеговик.</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2б. Правильный ответ дан на четыре - пять вопросов</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1б. Правильный ответ дан на один - три вопроса</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0б. Правильных ответов нет</w:t>
            </w:r>
          </w:p>
        </w:tc>
      </w:tr>
      <w:tr w:rsidR="000355AC" w:rsidRPr="00FA7273" w:rsidTr="00045713">
        <w:trPr>
          <w:trHeight w:val="1114"/>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10</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Вариант 1. Оцениваются восемь первых элементов узора:  голубой треугольник, зеленая точка, зеленый треугольник, красная точка, красный треугольник, зеленая точка, голубой треугольник, красная точка*.</w:t>
            </w:r>
          </w:p>
          <w:p w:rsidR="000355AC" w:rsidRPr="00FA7273" w:rsidRDefault="000355AC" w:rsidP="00B46738">
            <w:pPr>
              <w:spacing w:before="100" w:beforeAutospacing="1"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Вариант 2. Оцениваются восемь первых элементов узора: голубой квадратик, зеленая точка, зеленый квадратик, красная точка, красный квадратик, зеленая точка, голубой квадратик, красная точка*.</w:t>
            </w:r>
          </w:p>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proofErr w:type="gramStart"/>
            <w:r w:rsidRPr="00FA7273">
              <w:rPr>
                <w:rFonts w:ascii="Times New Roman" w:hAnsi="Times New Roman" w:cs="Times New Roman"/>
                <w:sz w:val="24"/>
                <w:szCs w:val="24"/>
              </w:rPr>
              <w:t>*Допускается наличие одной ошибке в последовательности фигур и одной в последовательности точек).</w:t>
            </w:r>
            <w:proofErr w:type="gramEnd"/>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Допущено не более 1 ошибки в каждой из последовательностей (последовательность фигур и последовательностей точек)</w:t>
            </w:r>
          </w:p>
        </w:tc>
      </w:tr>
      <w:tr w:rsidR="000355AC" w:rsidRPr="00FA7273" w:rsidTr="00045713">
        <w:trPr>
          <w:trHeight w:val="111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Допущено более одной ошибки в одной из последовательностей (последовательность фигур и последовательностей точек)</w:t>
            </w:r>
          </w:p>
        </w:tc>
      </w:tr>
      <w:tr w:rsidR="000355AC" w:rsidRPr="00FA7273" w:rsidTr="000355AC">
        <w:trPr>
          <w:trHeight w:val="111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более 1 ошибки в обеих последовательностях (последовательность фигур и последовательностей точек)</w:t>
            </w:r>
          </w:p>
        </w:tc>
      </w:tr>
      <w:tr w:rsidR="000355AC" w:rsidRPr="00FA7273" w:rsidTr="000355AC">
        <w:trPr>
          <w:trHeight w:val="497"/>
        </w:trPr>
        <w:tc>
          <w:tcPr>
            <w:tcW w:w="1418" w:type="dxa"/>
            <w:vMerge w:val="restart"/>
            <w:tcBorders>
              <w:top w:val="single" w:sz="4" w:space="0" w:color="auto"/>
              <w:left w:val="single" w:sz="4" w:space="0" w:color="auto"/>
              <w:bottom w:val="nil"/>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11</w:t>
            </w:r>
          </w:p>
        </w:tc>
        <w:tc>
          <w:tcPr>
            <w:tcW w:w="4811" w:type="dxa"/>
            <w:vMerge w:val="restart"/>
            <w:tcBorders>
              <w:top w:val="single" w:sz="4" w:space="0" w:color="auto"/>
              <w:left w:val="single" w:sz="4" w:space="0" w:color="auto"/>
              <w:bottom w:val="nil"/>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Не соответствуют образцу пять домиков. В первом ряду зачеркнут четвертый домик, во втором ряду </w:t>
            </w:r>
            <w:proofErr w:type="gramStart"/>
            <w:r w:rsidRPr="00FA7273">
              <w:rPr>
                <w:rFonts w:ascii="Times New Roman" w:hAnsi="Times New Roman" w:cs="Times New Roman"/>
                <w:sz w:val="24"/>
                <w:szCs w:val="24"/>
              </w:rPr>
              <w:t>зачеркнуты</w:t>
            </w:r>
            <w:proofErr w:type="gramEnd"/>
            <w:r w:rsidRPr="00FA7273">
              <w:rPr>
                <w:rFonts w:ascii="Times New Roman" w:hAnsi="Times New Roman" w:cs="Times New Roman"/>
                <w:sz w:val="24"/>
                <w:szCs w:val="24"/>
              </w:rPr>
              <w:t xml:space="preserve"> второй и четвертый домик, в третьем ряду зачеркнуты первый и третий домик.</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Допущено не более одной ошибки</w:t>
            </w:r>
          </w:p>
        </w:tc>
      </w:tr>
      <w:tr w:rsidR="000355AC" w:rsidRPr="00FA7273" w:rsidTr="000355AC">
        <w:trPr>
          <w:trHeight w:val="497"/>
        </w:trPr>
        <w:tc>
          <w:tcPr>
            <w:tcW w:w="1418" w:type="dxa"/>
            <w:vMerge/>
            <w:tcBorders>
              <w:top w:val="single" w:sz="4" w:space="0" w:color="auto"/>
              <w:left w:val="single" w:sz="4" w:space="0" w:color="auto"/>
              <w:bottom w:val="nil"/>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nil"/>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Допущено не более двух ошибок</w:t>
            </w:r>
          </w:p>
        </w:tc>
      </w:tr>
      <w:tr w:rsidR="000355AC" w:rsidRPr="00FA7273" w:rsidTr="00DE49F6">
        <w:trPr>
          <w:trHeight w:val="497"/>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Допущено три и более ошибки</w:t>
            </w:r>
          </w:p>
        </w:tc>
      </w:tr>
    </w:tbl>
    <w:p w:rsidR="000355AC" w:rsidRPr="00FA7273" w:rsidRDefault="000355AC" w:rsidP="00B46738">
      <w:pPr>
        <w:shd w:val="clear" w:color="auto" w:fill="FFFFFF"/>
        <w:spacing w:after="0" w:line="360" w:lineRule="auto"/>
        <w:textAlignment w:val="baseline"/>
        <w:rPr>
          <w:rFonts w:ascii="Times New Roman" w:hAnsi="Times New Roman" w:cs="Times New Roman"/>
          <w:sz w:val="24"/>
          <w:szCs w:val="24"/>
        </w:rPr>
      </w:pPr>
    </w:p>
    <w:p w:rsidR="000355AC" w:rsidRPr="00FA7273" w:rsidRDefault="000355AC" w:rsidP="00B46738">
      <w:pPr>
        <w:shd w:val="clear" w:color="auto" w:fill="FFFFFF"/>
        <w:spacing w:after="0" w:line="360" w:lineRule="auto"/>
        <w:textAlignment w:val="baseline"/>
        <w:rPr>
          <w:rFonts w:ascii="Times New Roman" w:hAnsi="Times New Roman" w:cs="Times New Roman"/>
          <w:sz w:val="24"/>
          <w:szCs w:val="24"/>
        </w:rPr>
      </w:pPr>
      <w:r w:rsidRPr="00FA7273">
        <w:rPr>
          <w:rFonts w:ascii="Times New Roman" w:hAnsi="Times New Roman" w:cs="Times New Roman"/>
          <w:sz w:val="24"/>
          <w:szCs w:val="24"/>
        </w:rPr>
        <w:t>Продолжение таблицы</w:t>
      </w:r>
      <w:r w:rsidR="00DE49F6" w:rsidRPr="00FA7273">
        <w:rPr>
          <w:rFonts w:ascii="Times New Roman" w:hAnsi="Times New Roman" w:cs="Times New Roman"/>
          <w:sz w:val="24"/>
          <w:szCs w:val="24"/>
        </w:rPr>
        <w:t xml:space="preserve"> В.5</w:t>
      </w: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9"/>
        <w:gridCol w:w="4648"/>
        <w:gridCol w:w="3312"/>
      </w:tblGrid>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12</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Домик Совы - второй снизу в правом ряду. Домик Зайки - первый слева в верхнем </w:t>
            </w:r>
            <w:r w:rsidRPr="00FA7273">
              <w:rPr>
                <w:rFonts w:ascii="Times New Roman" w:hAnsi="Times New Roman" w:cs="Times New Roman"/>
                <w:sz w:val="24"/>
                <w:szCs w:val="24"/>
              </w:rPr>
              <w:lastRenderedPageBreak/>
              <w:t>ряду.</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lastRenderedPageBreak/>
              <w:t>2б. Правильно обведены оба домика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 б. Правильно обведен один домик</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Задание не выполнено. Правильно не обведен ни один домик</w:t>
            </w:r>
          </w:p>
        </w:tc>
      </w:tr>
      <w:tr w:rsidR="000355AC" w:rsidRPr="00FA7273" w:rsidTr="00045713">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13</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Обведены картинки, на которых нарисованы гусеница и жук.</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Правильно обведены две картинки</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Правильно обведена одна картинка</w:t>
            </w:r>
          </w:p>
        </w:tc>
      </w:tr>
      <w:tr w:rsidR="000355AC" w:rsidRPr="00FA7273" w:rsidTr="00045713">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0б. Задание не выполнено. Правильно не обведена ни одна картинка</w:t>
            </w:r>
          </w:p>
        </w:tc>
      </w:tr>
      <w:tr w:rsidR="000355AC" w:rsidRPr="00FA7273" w:rsidTr="00045713">
        <w:trPr>
          <w:trHeight w:val="311"/>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14</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b/>
                <w:bCs/>
                <w:sz w:val="24"/>
                <w:szCs w:val="24"/>
              </w:rPr>
              <w:t>Первичная обработка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Картинка 1.</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Улыбка: 3 </w:t>
            </w:r>
            <w:proofErr w:type="gramStart"/>
            <w:r w:rsidRPr="00FA7273">
              <w:rPr>
                <w:rFonts w:ascii="Times New Roman" w:hAnsi="Times New Roman" w:cs="Times New Roman"/>
                <w:sz w:val="24"/>
                <w:szCs w:val="24"/>
              </w:rPr>
              <w:t>первичных</w:t>
            </w:r>
            <w:proofErr w:type="gramEnd"/>
            <w:r w:rsidRPr="00FA7273">
              <w:rPr>
                <w:rFonts w:ascii="Times New Roman" w:hAnsi="Times New Roman" w:cs="Times New Roman"/>
                <w:sz w:val="24"/>
                <w:szCs w:val="24"/>
              </w:rPr>
              <w:t xml:space="preserve"> балла.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Грустная мордочка: 0 первичных баллов.</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Картинка 2.</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Улыбка: 0 первичных баллов.</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Грустная мордочка: 2 </w:t>
            </w:r>
            <w:proofErr w:type="gramStart"/>
            <w:r w:rsidRPr="00FA7273">
              <w:rPr>
                <w:rFonts w:ascii="Times New Roman" w:hAnsi="Times New Roman" w:cs="Times New Roman"/>
                <w:sz w:val="24"/>
                <w:szCs w:val="24"/>
              </w:rPr>
              <w:t>первичных</w:t>
            </w:r>
            <w:proofErr w:type="gramEnd"/>
            <w:r w:rsidRPr="00FA7273">
              <w:rPr>
                <w:rFonts w:ascii="Times New Roman" w:hAnsi="Times New Roman" w:cs="Times New Roman"/>
                <w:sz w:val="24"/>
                <w:szCs w:val="24"/>
              </w:rPr>
              <w:t xml:space="preserve"> балла.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Картинка 3.</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Улыбка: 0 первичных баллов.</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Грустная мордочка: 1 первичный балл.</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Картинка 4.</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Улыбка: 3 </w:t>
            </w:r>
            <w:proofErr w:type="gramStart"/>
            <w:r w:rsidRPr="00FA7273">
              <w:rPr>
                <w:rFonts w:ascii="Times New Roman" w:hAnsi="Times New Roman" w:cs="Times New Roman"/>
                <w:sz w:val="24"/>
                <w:szCs w:val="24"/>
              </w:rPr>
              <w:t>первичных</w:t>
            </w:r>
            <w:proofErr w:type="gramEnd"/>
            <w:r w:rsidRPr="00FA7273">
              <w:rPr>
                <w:rFonts w:ascii="Times New Roman" w:hAnsi="Times New Roman" w:cs="Times New Roman"/>
                <w:sz w:val="24"/>
                <w:szCs w:val="24"/>
              </w:rPr>
              <w:t xml:space="preserve"> балла.</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Грустная мордочка: 0 первичных баллов.</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Картинка 5.</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Улыбка: 0 первичных баллов</w:t>
            </w:r>
          </w:p>
          <w:p w:rsidR="000355AC" w:rsidRPr="00FA7273" w:rsidRDefault="000355AC" w:rsidP="00B46738">
            <w:pPr>
              <w:spacing w:after="0" w:line="360" w:lineRule="auto"/>
              <w:jc w:val="both"/>
              <w:rPr>
                <w:rFonts w:ascii="Times New Roman" w:hAnsi="Times New Roman" w:cs="Times New Roman"/>
                <w:sz w:val="24"/>
                <w:szCs w:val="24"/>
              </w:rPr>
            </w:pPr>
            <w:r w:rsidRPr="00FA7273">
              <w:rPr>
                <w:rFonts w:ascii="Times New Roman" w:hAnsi="Times New Roman" w:cs="Times New Roman"/>
                <w:sz w:val="24"/>
                <w:szCs w:val="24"/>
              </w:rPr>
              <w:t>Грустная мордочка: 1 первичный балл.</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2б. 9-10 первичных баллов</w:t>
            </w:r>
          </w:p>
        </w:tc>
      </w:tr>
      <w:tr w:rsidR="000355AC" w:rsidRPr="00FA7273" w:rsidTr="00045713">
        <w:trPr>
          <w:trHeight w:val="260"/>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1б. 7-8 первичных баллов</w:t>
            </w:r>
          </w:p>
        </w:tc>
      </w:tr>
      <w:tr w:rsidR="000355AC" w:rsidRPr="00FA7273" w:rsidTr="00045713">
        <w:trPr>
          <w:trHeight w:val="1629"/>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0б. Меньше 7 первичных баллов</w:t>
            </w:r>
          </w:p>
        </w:tc>
      </w:tr>
      <w:tr w:rsidR="000355AC" w:rsidRPr="00FA7273" w:rsidTr="00045713">
        <w:trPr>
          <w:trHeight w:val="394"/>
        </w:trPr>
        <w:tc>
          <w:tcPr>
            <w:tcW w:w="1418"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15.</w:t>
            </w:r>
          </w:p>
          <w:p w:rsidR="000355AC" w:rsidRPr="00FA7273" w:rsidRDefault="000355AC" w:rsidP="00B46738">
            <w:pPr>
              <w:spacing w:before="100" w:beforeAutospacing="1" w:after="100" w:afterAutospacing="1" w:line="360" w:lineRule="auto"/>
              <w:jc w:val="center"/>
              <w:rPr>
                <w:rFonts w:ascii="Times New Roman" w:hAnsi="Times New Roman" w:cs="Times New Roman"/>
                <w:sz w:val="24"/>
                <w:szCs w:val="24"/>
              </w:rPr>
            </w:pPr>
            <w:r w:rsidRPr="00FA7273">
              <w:rPr>
                <w:rFonts w:ascii="Times New Roman" w:hAnsi="Times New Roman" w:cs="Times New Roman"/>
                <w:sz w:val="24"/>
                <w:szCs w:val="24"/>
              </w:rPr>
              <w:t>Задания 3 и 10</w:t>
            </w:r>
          </w:p>
        </w:tc>
        <w:tc>
          <w:tcPr>
            <w:tcW w:w="4811" w:type="dxa"/>
            <w:vMerge w:val="restart"/>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rPr>
                <w:rFonts w:ascii="Times New Roman" w:hAnsi="Times New Roman" w:cs="Times New Roman"/>
                <w:sz w:val="24"/>
                <w:szCs w:val="24"/>
              </w:rPr>
            </w:pPr>
            <w:r w:rsidRPr="00FA7273">
              <w:rPr>
                <w:rFonts w:ascii="Times New Roman" w:hAnsi="Times New Roman" w:cs="Times New Roman"/>
                <w:sz w:val="24"/>
                <w:szCs w:val="24"/>
              </w:rPr>
              <w:t>-</w:t>
            </w: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2б. В заданиях 3 и 10 выбран «трудный» вариант (№ 2)</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1б. В одном из заданий (3 и 10) выбран «трудный» вариант (№ 2)</w:t>
            </w:r>
          </w:p>
        </w:tc>
      </w:tr>
      <w:tr w:rsidR="000355AC" w:rsidRPr="00FA7273" w:rsidTr="00045713">
        <w:trPr>
          <w:trHeight w:val="394"/>
        </w:trPr>
        <w:tc>
          <w:tcPr>
            <w:tcW w:w="1418"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4811" w:type="dxa"/>
            <w:vMerge/>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after="0" w:line="360" w:lineRule="auto"/>
              <w:rPr>
                <w:rFonts w:ascii="Times New Roman" w:hAnsi="Times New Roman" w:cs="Times New Roman"/>
                <w:sz w:val="24"/>
                <w:szCs w:val="24"/>
              </w:rPr>
            </w:pPr>
          </w:p>
        </w:tc>
        <w:tc>
          <w:tcPr>
            <w:tcW w:w="3409" w:type="dxa"/>
            <w:tcBorders>
              <w:top w:val="single" w:sz="4" w:space="0" w:color="auto"/>
              <w:left w:val="single" w:sz="4" w:space="0" w:color="auto"/>
              <w:bottom w:val="single" w:sz="4" w:space="0" w:color="auto"/>
              <w:right w:val="single" w:sz="4" w:space="0" w:color="auto"/>
            </w:tcBorders>
          </w:tcPr>
          <w:p w:rsidR="000355AC" w:rsidRPr="00FA7273" w:rsidRDefault="000355AC" w:rsidP="00B46738">
            <w:pPr>
              <w:spacing w:before="100" w:beforeAutospacing="1" w:after="100" w:afterAutospacing="1" w:line="360" w:lineRule="auto"/>
              <w:jc w:val="both"/>
              <w:rPr>
                <w:rFonts w:ascii="Times New Roman" w:hAnsi="Times New Roman" w:cs="Times New Roman"/>
                <w:sz w:val="24"/>
                <w:szCs w:val="24"/>
              </w:rPr>
            </w:pPr>
            <w:r w:rsidRPr="00FA7273">
              <w:rPr>
                <w:rFonts w:ascii="Times New Roman" w:hAnsi="Times New Roman" w:cs="Times New Roman"/>
                <w:sz w:val="24"/>
                <w:szCs w:val="24"/>
              </w:rPr>
              <w:t xml:space="preserve">0б. В заданиях 3 и 10 выбран </w:t>
            </w:r>
            <w:r w:rsidRPr="00FA7273">
              <w:rPr>
                <w:rFonts w:ascii="Times New Roman" w:hAnsi="Times New Roman" w:cs="Times New Roman"/>
                <w:sz w:val="24"/>
                <w:szCs w:val="24"/>
              </w:rPr>
              <w:lastRenderedPageBreak/>
              <w:t>«простой» вариант (№ 1)</w:t>
            </w:r>
          </w:p>
        </w:tc>
      </w:tr>
    </w:tbl>
    <w:p w:rsidR="000355AC" w:rsidRPr="00B46738" w:rsidRDefault="000355AC" w:rsidP="00B46738">
      <w:pPr>
        <w:spacing w:after="0" w:line="360" w:lineRule="auto"/>
        <w:rPr>
          <w:rFonts w:ascii="Times New Roman" w:hAnsi="Times New Roman" w:cs="Times New Roman"/>
          <w:b/>
          <w:color w:val="000000"/>
          <w:sz w:val="28"/>
          <w:szCs w:val="28"/>
        </w:rPr>
      </w:pPr>
    </w:p>
    <w:p w:rsidR="000355AC" w:rsidRPr="00B46738" w:rsidRDefault="000355AC" w:rsidP="00B46738">
      <w:pPr>
        <w:spacing w:after="0" w:line="360" w:lineRule="auto"/>
        <w:jc w:val="center"/>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 xml:space="preserve">ПРИЛОЖЕНИЕ </w:t>
      </w:r>
      <w:r w:rsidR="00DE49F6" w:rsidRPr="00B46738">
        <w:rPr>
          <w:rFonts w:ascii="Times New Roman" w:hAnsi="Times New Roman" w:cs="Times New Roman"/>
          <w:b/>
          <w:color w:val="000000"/>
          <w:sz w:val="28"/>
          <w:szCs w:val="28"/>
        </w:rPr>
        <w:t>Г</w:t>
      </w:r>
    </w:p>
    <w:p w:rsidR="000355AC" w:rsidRPr="00B46738" w:rsidRDefault="000355AC" w:rsidP="00B46738">
      <w:pPr>
        <w:spacing w:after="0" w:line="360" w:lineRule="auto"/>
        <w:jc w:val="center"/>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Уровни инструментальной и личностной готовности</w:t>
      </w:r>
    </w:p>
    <w:p w:rsidR="00116905" w:rsidRPr="00B46738" w:rsidRDefault="00116905" w:rsidP="00B46738">
      <w:pPr>
        <w:spacing w:after="0" w:line="360" w:lineRule="auto"/>
        <w:jc w:val="center"/>
        <w:rPr>
          <w:rFonts w:ascii="Times New Roman" w:hAnsi="Times New Roman" w:cs="Times New Roman"/>
          <w:b/>
          <w:color w:val="000000"/>
          <w:sz w:val="28"/>
          <w:szCs w:val="28"/>
        </w:rPr>
      </w:pPr>
    </w:p>
    <w:p w:rsidR="00116905" w:rsidRPr="00B46738" w:rsidRDefault="00116905" w:rsidP="00B46738">
      <w:pPr>
        <w:spacing w:after="0" w:line="360" w:lineRule="auto"/>
        <w:jc w:val="both"/>
        <w:outlineLvl w:val="0"/>
        <w:rPr>
          <w:rFonts w:ascii="Times New Roman" w:hAnsi="Times New Roman" w:cs="Times New Roman"/>
          <w:bCs/>
          <w:kern w:val="36"/>
          <w:sz w:val="28"/>
          <w:szCs w:val="28"/>
        </w:rPr>
      </w:pPr>
      <w:r w:rsidRPr="00B46738">
        <w:rPr>
          <w:rFonts w:ascii="Times New Roman" w:hAnsi="Times New Roman" w:cs="Times New Roman"/>
          <w:bCs/>
          <w:kern w:val="36"/>
          <w:sz w:val="28"/>
          <w:szCs w:val="28"/>
        </w:rPr>
        <w:t xml:space="preserve">Таблица Г.6 </w:t>
      </w:r>
      <w:r w:rsidRPr="00B46738">
        <w:rPr>
          <w:rFonts w:ascii="Times New Roman" w:hAnsi="Times New Roman" w:cs="Times New Roman"/>
          <w:sz w:val="28"/>
          <w:szCs w:val="28"/>
        </w:rPr>
        <w:t>–</w:t>
      </w:r>
      <w:r w:rsidRPr="00B46738">
        <w:rPr>
          <w:rFonts w:ascii="Times New Roman" w:hAnsi="Times New Roman" w:cs="Times New Roman"/>
          <w:bCs/>
          <w:kern w:val="36"/>
          <w:sz w:val="28"/>
          <w:szCs w:val="28"/>
        </w:rPr>
        <w:t xml:space="preserve"> Сводная таблица результатов стартовой готовности к школе</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133"/>
        <w:gridCol w:w="1440"/>
        <w:gridCol w:w="1079"/>
        <w:gridCol w:w="1261"/>
        <w:gridCol w:w="1079"/>
        <w:gridCol w:w="1703"/>
      </w:tblGrid>
      <w:tr w:rsidR="000355AC" w:rsidRPr="00B46738" w:rsidTr="00045713">
        <w:trPr>
          <w:trHeight w:val="567"/>
        </w:trPr>
        <w:tc>
          <w:tcPr>
            <w:tcW w:w="9370" w:type="dxa"/>
            <w:gridSpan w:val="7"/>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p>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Класс: 1А</w:t>
            </w:r>
          </w:p>
          <w:p w:rsidR="000355AC" w:rsidRPr="00FA7273" w:rsidRDefault="000355AC" w:rsidP="00B46738">
            <w:pPr>
              <w:spacing w:after="0" w:line="360" w:lineRule="auto"/>
              <w:jc w:val="center"/>
              <w:rPr>
                <w:rFonts w:ascii="Times New Roman" w:hAnsi="Times New Roman" w:cs="Times New Roman"/>
                <w:color w:val="000000"/>
                <w:sz w:val="24"/>
                <w:szCs w:val="24"/>
              </w:rPr>
            </w:pPr>
          </w:p>
        </w:tc>
      </w:tr>
      <w:tr w:rsidR="000355AC" w:rsidRPr="00B46738" w:rsidTr="00045713">
        <w:trPr>
          <w:trHeight w:val="567"/>
        </w:trPr>
        <w:tc>
          <w:tcPr>
            <w:tcW w:w="675" w:type="dxa"/>
            <w:vMerge w:val="restart"/>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w:t>
            </w:r>
          </w:p>
          <w:p w:rsidR="000355AC" w:rsidRPr="00FA7273" w:rsidRDefault="000355AC" w:rsidP="00B46738">
            <w:pPr>
              <w:spacing w:after="0" w:line="360" w:lineRule="auto"/>
              <w:jc w:val="center"/>
              <w:rPr>
                <w:rFonts w:ascii="Times New Roman" w:hAnsi="Times New Roman" w:cs="Times New Roman"/>
                <w:color w:val="000000"/>
                <w:sz w:val="24"/>
                <w:szCs w:val="24"/>
              </w:rPr>
            </w:pPr>
            <w:proofErr w:type="gramStart"/>
            <w:r w:rsidRPr="00FA7273">
              <w:rPr>
                <w:rFonts w:ascii="Times New Roman" w:hAnsi="Times New Roman" w:cs="Times New Roman"/>
                <w:color w:val="000000"/>
                <w:sz w:val="24"/>
                <w:szCs w:val="24"/>
              </w:rPr>
              <w:t>п</w:t>
            </w:r>
            <w:proofErr w:type="gramEnd"/>
            <w:r w:rsidRPr="00FA7273">
              <w:rPr>
                <w:rFonts w:ascii="Times New Roman" w:hAnsi="Times New Roman" w:cs="Times New Roman"/>
                <w:color w:val="000000"/>
                <w:sz w:val="24"/>
                <w:szCs w:val="24"/>
              </w:rPr>
              <w:t>/п</w:t>
            </w:r>
          </w:p>
        </w:tc>
        <w:tc>
          <w:tcPr>
            <w:tcW w:w="2133" w:type="dxa"/>
            <w:vMerge w:val="restart"/>
            <w:shd w:val="clear" w:color="auto" w:fill="auto"/>
          </w:tcPr>
          <w:p w:rsidR="000355AC" w:rsidRPr="00FA7273" w:rsidRDefault="000355AC" w:rsidP="00B46738">
            <w:pPr>
              <w:spacing w:after="0" w:line="360" w:lineRule="auto"/>
              <w:ind w:left="-108"/>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Фамилия, Имя</w:t>
            </w:r>
          </w:p>
        </w:tc>
        <w:tc>
          <w:tcPr>
            <w:tcW w:w="2519" w:type="dxa"/>
            <w:gridSpan w:val="2"/>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Инструментальная готовность «Могу»</w:t>
            </w:r>
          </w:p>
        </w:tc>
        <w:tc>
          <w:tcPr>
            <w:tcW w:w="2340" w:type="dxa"/>
            <w:gridSpan w:val="2"/>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Личностная готовность «Хочу»</w:t>
            </w:r>
          </w:p>
        </w:tc>
        <w:tc>
          <w:tcPr>
            <w:tcW w:w="1703" w:type="dxa"/>
            <w:vMerge w:val="restart"/>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Группа стартовой готовности</w:t>
            </w:r>
          </w:p>
        </w:tc>
      </w:tr>
      <w:tr w:rsidR="000355AC" w:rsidRPr="00B46738" w:rsidTr="00045713">
        <w:trPr>
          <w:trHeight w:val="567"/>
        </w:trPr>
        <w:tc>
          <w:tcPr>
            <w:tcW w:w="675" w:type="dxa"/>
            <w:vMerge/>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p>
        </w:tc>
        <w:tc>
          <w:tcPr>
            <w:tcW w:w="2133" w:type="dxa"/>
            <w:vMerge/>
            <w:shd w:val="clear" w:color="auto" w:fill="auto"/>
          </w:tcPr>
          <w:p w:rsidR="000355AC" w:rsidRPr="00FA7273" w:rsidRDefault="000355AC" w:rsidP="00B46738">
            <w:pPr>
              <w:spacing w:after="0" w:line="360" w:lineRule="auto"/>
              <w:jc w:val="right"/>
              <w:rPr>
                <w:rFonts w:ascii="Times New Roman" w:hAnsi="Times New Roman" w:cs="Times New Roman"/>
                <w:color w:val="000000"/>
                <w:sz w:val="24"/>
                <w:szCs w:val="24"/>
              </w:rPr>
            </w:pP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Сумма баллов</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Уровень</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Сумма баллов</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Уровень</w:t>
            </w:r>
          </w:p>
        </w:tc>
        <w:tc>
          <w:tcPr>
            <w:tcW w:w="1703" w:type="dxa"/>
            <w:vMerge/>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p>
        </w:tc>
      </w:tr>
      <w:tr w:rsidR="000355AC" w:rsidRPr="00B46738" w:rsidTr="00045713">
        <w:trPr>
          <w:trHeight w:val="236"/>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Артемий Б.</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66"/>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Владислав В.</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69"/>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Кирилл Г.</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15</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r>
      <w:tr w:rsidR="000355AC" w:rsidRPr="00B46738" w:rsidTr="00045713">
        <w:trPr>
          <w:trHeight w:val="260"/>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Владислава Г.</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18</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63"/>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5</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Константин Г.</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16</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54"/>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6</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Арина Е.</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57"/>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7</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Анастасия З.</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62"/>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8</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Амин И.</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51"/>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9</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Ульяна К.</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42"/>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10</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Марк К.</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45"/>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11</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Виктория К.</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36"/>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12</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Алла К.</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0</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r>
      <w:tr w:rsidR="000355AC" w:rsidRPr="00B46738" w:rsidTr="00045713">
        <w:trPr>
          <w:trHeight w:val="239"/>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13</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Всеволод К.</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18</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44"/>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14</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Алексей Л.</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33"/>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15</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Дарья Л.</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25</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r>
      <w:tr w:rsidR="000355AC" w:rsidRPr="00B46738" w:rsidTr="00045713">
        <w:trPr>
          <w:trHeight w:val="238"/>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16</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Елизавета М.</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27"/>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proofErr w:type="spellStart"/>
            <w:r w:rsidRPr="00FA7273">
              <w:rPr>
                <w:rFonts w:ascii="Times New Roman" w:hAnsi="Times New Roman" w:cs="Times New Roman"/>
                <w:color w:val="000000"/>
                <w:sz w:val="24"/>
                <w:szCs w:val="24"/>
              </w:rPr>
              <w:t>Сания</w:t>
            </w:r>
            <w:proofErr w:type="spellEnd"/>
            <w:r w:rsidRPr="00FA7273">
              <w:rPr>
                <w:rFonts w:ascii="Times New Roman" w:hAnsi="Times New Roman" w:cs="Times New Roman"/>
                <w:color w:val="000000"/>
                <w:sz w:val="24"/>
                <w:szCs w:val="24"/>
              </w:rPr>
              <w:t xml:space="preserve"> М.</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18"/>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18</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София Н.</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r>
      <w:tr w:rsidR="000355AC" w:rsidRPr="00B46738" w:rsidTr="00045713">
        <w:trPr>
          <w:trHeight w:val="235"/>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Александр О.</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r>
      <w:tr w:rsidR="000355AC" w:rsidRPr="00B46738" w:rsidTr="00045713">
        <w:trPr>
          <w:trHeight w:val="226"/>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20</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Полина П.</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r>
      <w:tr w:rsidR="000355AC" w:rsidRPr="00B46738" w:rsidTr="00045713">
        <w:trPr>
          <w:trHeight w:val="215"/>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lastRenderedPageBreak/>
              <w:t>21</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Елизавета Р.</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25</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20"/>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Роман С.</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18</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170"/>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23</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Фёдор С.</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0</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71"/>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Дарья С.</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r>
      <w:tr w:rsidR="000355AC" w:rsidRPr="00B46738" w:rsidTr="00045713">
        <w:trPr>
          <w:trHeight w:val="276"/>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25</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Арина С.</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79"/>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26</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Егор Ч.</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70"/>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27</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Мария Ч.</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НБУ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73"/>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28</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Прохор Ш.</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0</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r>
      <w:tr w:rsidR="000355AC" w:rsidRPr="00B46738" w:rsidTr="00045713">
        <w:trPr>
          <w:trHeight w:val="264"/>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29</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Ксения Щ.</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r w:rsidR="000355AC" w:rsidRPr="00B46738" w:rsidTr="00045713">
        <w:trPr>
          <w:trHeight w:val="267"/>
        </w:trPr>
        <w:tc>
          <w:tcPr>
            <w:tcW w:w="675"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30</w:t>
            </w:r>
          </w:p>
        </w:tc>
        <w:tc>
          <w:tcPr>
            <w:tcW w:w="2133" w:type="dxa"/>
            <w:shd w:val="clear" w:color="auto" w:fill="auto"/>
          </w:tcPr>
          <w:p w:rsidR="000355AC" w:rsidRPr="00FA7273" w:rsidRDefault="000355AC" w:rsidP="00B46738">
            <w:pPr>
              <w:spacing w:after="0" w:line="360" w:lineRule="auto"/>
              <w:rPr>
                <w:rFonts w:ascii="Times New Roman" w:hAnsi="Times New Roman" w:cs="Times New Roman"/>
                <w:color w:val="000000"/>
                <w:sz w:val="24"/>
                <w:szCs w:val="24"/>
              </w:rPr>
            </w:pPr>
            <w:r w:rsidRPr="00FA7273">
              <w:rPr>
                <w:rFonts w:ascii="Times New Roman" w:hAnsi="Times New Roman" w:cs="Times New Roman"/>
                <w:color w:val="000000"/>
                <w:sz w:val="24"/>
                <w:szCs w:val="24"/>
              </w:rPr>
              <w:t>Данила Я.</w:t>
            </w:r>
          </w:p>
        </w:tc>
        <w:tc>
          <w:tcPr>
            <w:tcW w:w="1440"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26</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261"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4</w:t>
            </w:r>
          </w:p>
        </w:tc>
        <w:tc>
          <w:tcPr>
            <w:tcW w:w="1079"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БУ</w:t>
            </w:r>
          </w:p>
        </w:tc>
        <w:tc>
          <w:tcPr>
            <w:tcW w:w="1703" w:type="dxa"/>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r>
    </w:tbl>
    <w:p w:rsidR="000355AC" w:rsidRPr="00B46738" w:rsidRDefault="000355AC" w:rsidP="00B46738">
      <w:pPr>
        <w:spacing w:after="0" w:line="360" w:lineRule="auto"/>
        <w:ind w:firstLine="851"/>
        <w:rPr>
          <w:rFonts w:ascii="Times New Roman" w:hAnsi="Times New Roman" w:cs="Times New Roman"/>
          <w:color w:val="000000"/>
          <w:sz w:val="28"/>
          <w:szCs w:val="28"/>
        </w:rPr>
      </w:pPr>
    </w:p>
    <w:p w:rsidR="000355AC" w:rsidRPr="00B46738" w:rsidRDefault="000355AC" w:rsidP="00B46738">
      <w:pPr>
        <w:spacing w:after="0" w:line="360" w:lineRule="auto"/>
        <w:ind w:firstLine="851"/>
        <w:rPr>
          <w:rFonts w:ascii="Times New Roman" w:hAnsi="Times New Roman" w:cs="Times New Roman"/>
          <w:color w:val="000000"/>
          <w:sz w:val="28"/>
          <w:szCs w:val="28"/>
        </w:rPr>
      </w:pPr>
    </w:p>
    <w:p w:rsidR="000355AC" w:rsidRPr="00B46738" w:rsidRDefault="000355AC" w:rsidP="00B46738">
      <w:pPr>
        <w:spacing w:after="0" w:line="360" w:lineRule="auto"/>
        <w:rPr>
          <w:rFonts w:ascii="Times New Roman" w:hAnsi="Times New Roman" w:cs="Times New Roman"/>
          <w:color w:val="000000"/>
          <w:sz w:val="28"/>
          <w:szCs w:val="28"/>
        </w:rPr>
      </w:pPr>
    </w:p>
    <w:p w:rsidR="00617880" w:rsidRDefault="00617880"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Default="00FA7273" w:rsidP="00B46738">
      <w:pPr>
        <w:shd w:val="clear" w:color="auto" w:fill="FFFFFF"/>
        <w:spacing w:after="0" w:line="360" w:lineRule="auto"/>
        <w:textAlignment w:val="baseline"/>
        <w:rPr>
          <w:rFonts w:ascii="Times New Roman" w:hAnsi="Times New Roman" w:cs="Times New Roman"/>
          <w:b/>
          <w:sz w:val="28"/>
          <w:szCs w:val="28"/>
        </w:rPr>
      </w:pPr>
    </w:p>
    <w:p w:rsidR="00FA7273" w:rsidRPr="00B46738" w:rsidRDefault="00FA7273" w:rsidP="00B46738">
      <w:pPr>
        <w:shd w:val="clear" w:color="auto" w:fill="FFFFFF"/>
        <w:spacing w:after="0" w:line="360" w:lineRule="auto"/>
        <w:textAlignment w:val="baseline"/>
        <w:rPr>
          <w:rFonts w:ascii="Times New Roman" w:hAnsi="Times New Roman" w:cs="Times New Roman"/>
          <w:b/>
          <w:sz w:val="28"/>
          <w:szCs w:val="28"/>
        </w:rPr>
      </w:pPr>
    </w:p>
    <w:p w:rsidR="000355AC" w:rsidRPr="00B46738" w:rsidRDefault="000355AC" w:rsidP="00B46738">
      <w:pPr>
        <w:spacing w:after="0" w:line="360" w:lineRule="auto"/>
        <w:jc w:val="center"/>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 xml:space="preserve">ПРИЛОЖЕНИЕ </w:t>
      </w:r>
      <w:r w:rsidR="00DE49F6" w:rsidRPr="00B46738">
        <w:rPr>
          <w:rFonts w:ascii="Times New Roman" w:hAnsi="Times New Roman" w:cs="Times New Roman"/>
          <w:b/>
          <w:color w:val="000000"/>
          <w:sz w:val="28"/>
          <w:szCs w:val="28"/>
        </w:rPr>
        <w:t>Д</w:t>
      </w:r>
    </w:p>
    <w:p w:rsidR="000355AC" w:rsidRPr="00B46738" w:rsidRDefault="000355AC" w:rsidP="00B46738">
      <w:pPr>
        <w:spacing w:after="0" w:line="360" w:lineRule="auto"/>
        <w:jc w:val="center"/>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Личная карта ученика</w:t>
      </w:r>
    </w:p>
    <w:p w:rsidR="00DE49F6" w:rsidRPr="00B46738" w:rsidRDefault="00DE49F6" w:rsidP="00B46738">
      <w:pPr>
        <w:spacing w:after="0" w:line="360" w:lineRule="auto"/>
        <w:jc w:val="center"/>
        <w:rPr>
          <w:rFonts w:ascii="Times New Roman" w:hAnsi="Times New Roman" w:cs="Times New Roman"/>
          <w:b/>
          <w:color w:val="000000"/>
          <w:sz w:val="28"/>
          <w:szCs w:val="28"/>
        </w:rPr>
      </w:pPr>
    </w:p>
    <w:tbl>
      <w:tblPr>
        <w:tblW w:w="9660" w:type="dxa"/>
        <w:tblInd w:w="93" w:type="dxa"/>
        <w:tblLook w:val="04A0" w:firstRow="1" w:lastRow="0" w:firstColumn="1" w:lastColumn="0" w:noHBand="0" w:noVBand="1"/>
      </w:tblPr>
      <w:tblGrid>
        <w:gridCol w:w="1840"/>
        <w:gridCol w:w="3531"/>
        <w:gridCol w:w="1260"/>
        <w:gridCol w:w="3029"/>
      </w:tblGrid>
      <w:tr w:rsidR="000355AC" w:rsidRPr="00B46738" w:rsidTr="00045713">
        <w:trPr>
          <w:trHeight w:val="810"/>
        </w:trPr>
        <w:tc>
          <w:tcPr>
            <w:tcW w:w="966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«Школьный старт». Индивидуальные результаты</w:t>
            </w:r>
          </w:p>
        </w:tc>
      </w:tr>
      <w:tr w:rsidR="000355AC" w:rsidRPr="00B46738" w:rsidTr="00045713">
        <w:trPr>
          <w:trHeight w:val="630"/>
        </w:trPr>
        <w:tc>
          <w:tcPr>
            <w:tcW w:w="66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ФИО ребенка: Артемий Б.</w:t>
            </w:r>
          </w:p>
        </w:tc>
        <w:tc>
          <w:tcPr>
            <w:tcW w:w="3029" w:type="dxa"/>
            <w:vMerge w:val="restart"/>
            <w:tcBorders>
              <w:top w:val="nil"/>
              <w:left w:val="single" w:sz="4" w:space="0" w:color="auto"/>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Класс/группа ДОУ: 1а</w:t>
            </w:r>
          </w:p>
        </w:tc>
      </w:tr>
      <w:tr w:rsidR="000355AC" w:rsidRPr="00B46738" w:rsidTr="00045713">
        <w:trPr>
          <w:trHeight w:val="300"/>
        </w:trPr>
        <w:tc>
          <w:tcPr>
            <w:tcW w:w="66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Группа стартовой готовности: 1</w:t>
            </w:r>
          </w:p>
        </w:tc>
        <w:tc>
          <w:tcPr>
            <w:tcW w:w="3029"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rPr>
                <w:rFonts w:ascii="Times New Roman" w:hAnsi="Times New Roman" w:cs="Times New Roman"/>
                <w:color w:val="000000"/>
                <w:sz w:val="24"/>
                <w:szCs w:val="24"/>
              </w:rPr>
            </w:pPr>
          </w:p>
        </w:tc>
      </w:tr>
      <w:tr w:rsidR="000355AC" w:rsidRPr="00B46738" w:rsidTr="00045713">
        <w:trPr>
          <w:trHeight w:val="1197"/>
        </w:trPr>
        <w:tc>
          <w:tcPr>
            <w:tcW w:w="1840" w:type="dxa"/>
            <w:tcBorders>
              <w:top w:val="nil"/>
              <w:left w:val="single" w:sz="4" w:space="0" w:color="auto"/>
              <w:bottom w:val="single" w:sz="4" w:space="0" w:color="auto"/>
              <w:right w:val="single" w:sz="4" w:space="0" w:color="auto"/>
            </w:tcBorders>
            <w:shd w:val="clear" w:color="auto" w:fill="auto"/>
          </w:tcPr>
          <w:p w:rsidR="000355AC" w:rsidRPr="00FA7273" w:rsidRDefault="000355AC" w:rsidP="00B46738">
            <w:pPr>
              <w:spacing w:after="0" w:line="360" w:lineRule="auto"/>
              <w:jc w:val="center"/>
              <w:rPr>
                <w:rFonts w:ascii="Times New Roman" w:hAnsi="Times New Roman" w:cs="Times New Roman"/>
                <w:color w:val="000000"/>
                <w:sz w:val="24"/>
                <w:szCs w:val="24"/>
              </w:rPr>
            </w:pPr>
          </w:p>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Компоненты стартовой готовности</w:t>
            </w: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Показатели</w:t>
            </w:r>
          </w:p>
        </w:tc>
        <w:tc>
          <w:tcPr>
            <w:tcW w:w="1260" w:type="dxa"/>
            <w:tcBorders>
              <w:top w:val="nil"/>
              <w:left w:val="nil"/>
              <w:bottom w:val="single" w:sz="4" w:space="0" w:color="auto"/>
              <w:right w:val="single" w:sz="4" w:space="0" w:color="auto"/>
            </w:tcBorders>
            <w:shd w:val="clear" w:color="auto" w:fill="auto"/>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Балл ребенка</w:t>
            </w:r>
          </w:p>
        </w:tc>
        <w:tc>
          <w:tcPr>
            <w:tcW w:w="3029" w:type="dxa"/>
            <w:tcBorders>
              <w:top w:val="nil"/>
              <w:left w:val="nil"/>
              <w:bottom w:val="single" w:sz="4" w:space="0" w:color="auto"/>
              <w:right w:val="single" w:sz="4" w:space="0" w:color="auto"/>
            </w:tcBorders>
            <w:shd w:val="clear" w:color="auto" w:fill="auto"/>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Значение по классу/группе</w:t>
            </w:r>
          </w:p>
        </w:tc>
      </w:tr>
      <w:tr w:rsidR="000355AC" w:rsidRPr="00B46738" w:rsidTr="00045713">
        <w:trPr>
          <w:trHeight w:val="300"/>
        </w:trPr>
        <w:tc>
          <w:tcPr>
            <w:tcW w:w="1840" w:type="dxa"/>
            <w:vMerge w:val="restart"/>
            <w:tcBorders>
              <w:top w:val="nil"/>
              <w:left w:val="single" w:sz="4" w:space="0" w:color="auto"/>
              <w:bottom w:val="single" w:sz="4" w:space="0" w:color="auto"/>
              <w:right w:val="single" w:sz="4" w:space="0" w:color="auto"/>
            </w:tcBorders>
            <w:shd w:val="clear" w:color="auto" w:fill="auto"/>
            <w:noWrap/>
            <w:textDirection w:val="btLr"/>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                   Инструментальная готовность «Могу»</w:t>
            </w: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Род</w:t>
            </w:r>
            <w:r w:rsidRPr="00FA7273">
              <w:rPr>
                <w:rFonts w:ascii="Cambria Math" w:hAnsi="Cambria Math" w:cs="Cambria Math"/>
                <w:color w:val="000000"/>
                <w:sz w:val="24"/>
                <w:szCs w:val="24"/>
              </w:rPr>
              <w:t>‐</w:t>
            </w:r>
            <w:r w:rsidRPr="00FA7273">
              <w:rPr>
                <w:rFonts w:ascii="Times New Roman" w:hAnsi="Times New Roman" w:cs="Times New Roman"/>
                <w:color w:val="000000"/>
                <w:sz w:val="24"/>
                <w:szCs w:val="24"/>
              </w:rPr>
              <w:t>вид</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1,73</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Причина</w:t>
            </w:r>
            <w:r w:rsidRPr="00FA7273">
              <w:rPr>
                <w:rFonts w:ascii="Cambria Math" w:hAnsi="Cambria Math" w:cs="Cambria Math"/>
                <w:color w:val="000000"/>
                <w:sz w:val="24"/>
                <w:szCs w:val="24"/>
              </w:rPr>
              <w:t>‐</w:t>
            </w:r>
            <w:r w:rsidRPr="00FA7273">
              <w:rPr>
                <w:rFonts w:ascii="Times New Roman" w:hAnsi="Times New Roman" w:cs="Times New Roman"/>
                <w:color w:val="000000"/>
                <w:sz w:val="24"/>
                <w:szCs w:val="24"/>
              </w:rPr>
              <w:t>следствие</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1,73</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Детали информации</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1,27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Признаки понятий</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1,37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Зрительный образ</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1,27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roofErr w:type="gramStart"/>
            <w:r w:rsidRPr="00FA7273">
              <w:rPr>
                <w:rFonts w:ascii="Times New Roman" w:hAnsi="Times New Roman" w:cs="Times New Roman"/>
                <w:color w:val="000000"/>
                <w:sz w:val="24"/>
                <w:szCs w:val="24"/>
              </w:rPr>
              <w:t>Больше</w:t>
            </w:r>
            <w:r w:rsidRPr="00FA7273">
              <w:rPr>
                <w:rFonts w:ascii="Cambria Math" w:hAnsi="Cambria Math" w:cs="Cambria Math"/>
                <w:color w:val="000000"/>
                <w:sz w:val="24"/>
                <w:szCs w:val="24"/>
              </w:rPr>
              <w:t>‐</w:t>
            </w:r>
            <w:r w:rsidRPr="00FA7273">
              <w:rPr>
                <w:rFonts w:ascii="Times New Roman" w:hAnsi="Times New Roman" w:cs="Times New Roman"/>
                <w:color w:val="000000"/>
                <w:sz w:val="24"/>
                <w:szCs w:val="24"/>
              </w:rPr>
              <w:t>меньше</w:t>
            </w:r>
            <w:proofErr w:type="gramEnd"/>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1,87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Объединение</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1,97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Слова и знаки</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1,73</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Подведение под понятие</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1,63</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Закономерность</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1,07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Сличение с образцом</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Инструкция</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1,7</w:t>
            </w:r>
          </w:p>
        </w:tc>
      </w:tr>
      <w:tr w:rsidR="000355AC" w:rsidRPr="00B46738" w:rsidTr="00045713">
        <w:trPr>
          <w:trHeight w:val="300"/>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Взрослый, как источник информации</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1,67</w:t>
            </w:r>
          </w:p>
        </w:tc>
      </w:tr>
      <w:tr w:rsidR="000355AC" w:rsidRPr="00B46738" w:rsidTr="00045713">
        <w:trPr>
          <w:trHeight w:val="300"/>
        </w:trPr>
        <w:tc>
          <w:tcPr>
            <w:tcW w:w="184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 xml:space="preserve">     Личностная                   готовность «Хочу»</w:t>
            </w: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Отношение к школе</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1,33</w:t>
            </w:r>
          </w:p>
        </w:tc>
      </w:tr>
      <w:tr w:rsidR="000355AC" w:rsidRPr="00B46738" w:rsidTr="00045713">
        <w:trPr>
          <w:trHeight w:val="1831"/>
        </w:trPr>
        <w:tc>
          <w:tcPr>
            <w:tcW w:w="1840" w:type="dxa"/>
            <w:vMerge/>
            <w:tcBorders>
              <w:top w:val="nil"/>
              <w:left w:val="single" w:sz="4" w:space="0" w:color="auto"/>
              <w:bottom w:val="single" w:sz="4" w:space="0" w:color="auto"/>
              <w:right w:val="single" w:sz="4" w:space="0" w:color="auto"/>
            </w:tcBorders>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p>
        </w:tc>
        <w:tc>
          <w:tcPr>
            <w:tcW w:w="3531"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both"/>
              <w:rPr>
                <w:rFonts w:ascii="Times New Roman" w:hAnsi="Times New Roman" w:cs="Times New Roman"/>
                <w:color w:val="000000"/>
                <w:sz w:val="24"/>
                <w:szCs w:val="24"/>
              </w:rPr>
            </w:pPr>
            <w:r w:rsidRPr="00FA7273">
              <w:rPr>
                <w:rFonts w:ascii="Times New Roman" w:hAnsi="Times New Roman" w:cs="Times New Roman"/>
                <w:color w:val="000000"/>
                <w:sz w:val="24"/>
                <w:szCs w:val="24"/>
              </w:rPr>
              <w:t>Мотивация (степень сложности)</w:t>
            </w:r>
          </w:p>
        </w:tc>
        <w:tc>
          <w:tcPr>
            <w:tcW w:w="1260"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2</w:t>
            </w:r>
          </w:p>
        </w:tc>
        <w:tc>
          <w:tcPr>
            <w:tcW w:w="3029" w:type="dxa"/>
            <w:tcBorders>
              <w:top w:val="nil"/>
              <w:left w:val="nil"/>
              <w:bottom w:val="single" w:sz="4" w:space="0" w:color="auto"/>
              <w:right w:val="single" w:sz="4" w:space="0" w:color="auto"/>
            </w:tcBorders>
            <w:shd w:val="clear" w:color="auto" w:fill="auto"/>
            <w:noWrap/>
            <w:vAlign w:val="center"/>
          </w:tcPr>
          <w:p w:rsidR="000355AC" w:rsidRPr="00FA7273" w:rsidRDefault="000355AC" w:rsidP="00B46738">
            <w:pPr>
              <w:spacing w:after="0" w:line="360" w:lineRule="auto"/>
              <w:jc w:val="center"/>
              <w:rPr>
                <w:rFonts w:ascii="Times New Roman" w:hAnsi="Times New Roman" w:cs="Times New Roman"/>
                <w:color w:val="000000"/>
                <w:sz w:val="24"/>
                <w:szCs w:val="24"/>
              </w:rPr>
            </w:pPr>
            <w:r w:rsidRPr="00FA7273">
              <w:rPr>
                <w:rFonts w:ascii="Times New Roman" w:hAnsi="Times New Roman" w:cs="Times New Roman"/>
                <w:color w:val="000000"/>
                <w:sz w:val="24"/>
                <w:szCs w:val="24"/>
              </w:rPr>
              <w:t>1,23</w:t>
            </w:r>
          </w:p>
        </w:tc>
      </w:tr>
    </w:tbl>
    <w:p w:rsidR="001F3FC7" w:rsidRPr="00B46738" w:rsidRDefault="001F3FC7"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lastRenderedPageBreak/>
        <w:t>ПРИЛОЖЕНИЕ Е</w:t>
      </w:r>
    </w:p>
    <w:p w:rsidR="001F3FC7" w:rsidRPr="00B46738" w:rsidRDefault="001F3FC7" w:rsidP="00B46738">
      <w:pPr>
        <w:shd w:val="clear" w:color="auto" w:fill="FFFFFF"/>
        <w:spacing w:after="0" w:line="360" w:lineRule="auto"/>
        <w:jc w:val="center"/>
        <w:textAlignment w:val="baseline"/>
        <w:rPr>
          <w:rFonts w:ascii="Times New Roman" w:hAnsi="Times New Roman" w:cs="Times New Roman"/>
          <w:b/>
          <w:sz w:val="28"/>
          <w:szCs w:val="28"/>
        </w:rPr>
      </w:pPr>
      <w:r w:rsidRPr="00B46738">
        <w:rPr>
          <w:rFonts w:ascii="Times New Roman" w:hAnsi="Times New Roman" w:cs="Times New Roman"/>
          <w:b/>
          <w:sz w:val="28"/>
          <w:szCs w:val="28"/>
        </w:rPr>
        <w:t>Игры и упражнения</w:t>
      </w:r>
    </w:p>
    <w:p w:rsidR="001F3FC7" w:rsidRPr="00B46738" w:rsidRDefault="001F3FC7" w:rsidP="00B46738">
      <w:pPr>
        <w:shd w:val="clear" w:color="auto" w:fill="FFFFFF"/>
        <w:spacing w:after="0" w:line="360" w:lineRule="auto"/>
        <w:jc w:val="center"/>
        <w:textAlignment w:val="baseline"/>
        <w:rPr>
          <w:rFonts w:ascii="Times New Roman" w:hAnsi="Times New Roman" w:cs="Times New Roman"/>
          <w:b/>
          <w:sz w:val="28"/>
          <w:szCs w:val="28"/>
        </w:rPr>
      </w:pP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«Фигуры»</w:t>
      </w:r>
      <w:r w:rsidRPr="00B46738">
        <w:rPr>
          <w:rFonts w:ascii="Times New Roman" w:eastAsia="Calibri" w:hAnsi="Times New Roman" w:cs="Times New Roman"/>
          <w:b/>
          <w:color w:val="000000"/>
          <w:sz w:val="28"/>
          <w:szCs w:val="28"/>
        </w:rPr>
        <w:t xml:space="preserve"> </w:t>
      </w: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color w:val="000000"/>
          <w:sz w:val="28"/>
          <w:szCs w:val="28"/>
        </w:rPr>
      </w:pPr>
      <w:r w:rsidRPr="00B46738">
        <w:rPr>
          <w:rFonts w:ascii="Times New Roman" w:eastAsia="Calibri" w:hAnsi="Times New Roman" w:cs="Times New Roman"/>
          <w:color w:val="000000"/>
          <w:sz w:val="28"/>
          <w:szCs w:val="28"/>
        </w:rPr>
        <w:t>Дети разбиваются на пары. Сначала один в паре раскладыва</w:t>
      </w:r>
      <w:r w:rsidRPr="00B46738">
        <w:rPr>
          <w:rFonts w:ascii="Times New Roman" w:eastAsia="Calibri" w:hAnsi="Times New Roman" w:cs="Times New Roman"/>
          <w:color w:val="000000"/>
          <w:sz w:val="28"/>
          <w:szCs w:val="28"/>
        </w:rPr>
        <w:softHyphen/>
        <w:t xml:space="preserve">ет спички на столе и накрывает их листом бумаги, затем, </w:t>
      </w:r>
      <w:r w:rsidRPr="00B46738">
        <w:rPr>
          <w:rFonts w:ascii="Times New Roman" w:hAnsi="Times New Roman" w:cs="Times New Roman"/>
          <w:color w:val="000000"/>
          <w:sz w:val="28"/>
          <w:szCs w:val="28"/>
        </w:rPr>
        <w:t>подняв</w:t>
      </w:r>
      <w:r w:rsidRPr="00B46738">
        <w:rPr>
          <w:rFonts w:ascii="Times New Roman" w:eastAsia="Calibri" w:hAnsi="Times New Roman" w:cs="Times New Roman"/>
          <w:color w:val="000000"/>
          <w:sz w:val="28"/>
          <w:szCs w:val="28"/>
        </w:rPr>
        <w:t xml:space="preserve"> его на 1-2 сек, показыва</w:t>
      </w:r>
      <w:r w:rsidRPr="00B46738">
        <w:rPr>
          <w:rFonts w:ascii="Times New Roman" w:hAnsi="Times New Roman" w:cs="Times New Roman"/>
          <w:color w:val="000000"/>
          <w:sz w:val="28"/>
          <w:szCs w:val="28"/>
        </w:rPr>
        <w:t>ет своему товарищу полученную фигуру</w:t>
      </w:r>
      <w:r w:rsidRPr="00B46738">
        <w:rPr>
          <w:rFonts w:ascii="Times New Roman" w:eastAsia="Calibri" w:hAnsi="Times New Roman" w:cs="Times New Roman"/>
          <w:color w:val="000000"/>
          <w:sz w:val="28"/>
          <w:szCs w:val="28"/>
        </w:rPr>
        <w:t>. Посмотрев, второй игрок закрывает глаза и старается усчитать количество использ</w:t>
      </w:r>
      <w:r w:rsidRPr="00B46738">
        <w:rPr>
          <w:rFonts w:ascii="Times New Roman" w:hAnsi="Times New Roman" w:cs="Times New Roman"/>
          <w:color w:val="000000"/>
          <w:sz w:val="28"/>
          <w:szCs w:val="28"/>
        </w:rPr>
        <w:t xml:space="preserve">ованных спичек. Затем открывает </w:t>
      </w:r>
      <w:r w:rsidRPr="00B46738">
        <w:rPr>
          <w:rFonts w:ascii="Times New Roman" w:eastAsia="Calibri" w:hAnsi="Times New Roman" w:cs="Times New Roman"/>
          <w:color w:val="000000"/>
          <w:sz w:val="28"/>
          <w:szCs w:val="28"/>
        </w:rPr>
        <w:t>глаза и выкладывает из своих спичек " сфотографирован</w:t>
      </w:r>
      <w:r w:rsidRPr="00B46738">
        <w:rPr>
          <w:rFonts w:ascii="Times New Roman" w:hAnsi="Times New Roman" w:cs="Times New Roman"/>
          <w:color w:val="000000"/>
          <w:sz w:val="28"/>
          <w:szCs w:val="28"/>
        </w:rPr>
        <w:t>н</w:t>
      </w:r>
      <w:r w:rsidRPr="00B46738">
        <w:rPr>
          <w:rFonts w:ascii="Times New Roman" w:eastAsia="Calibri" w:hAnsi="Times New Roman" w:cs="Times New Roman"/>
          <w:color w:val="000000"/>
          <w:sz w:val="28"/>
          <w:szCs w:val="28"/>
        </w:rPr>
        <w:t>ую" фигуру. После этого первый игрок поднимает лист и све</w:t>
      </w:r>
      <w:r w:rsidRPr="00B46738">
        <w:rPr>
          <w:rFonts w:ascii="Times New Roman" w:eastAsia="Calibri" w:hAnsi="Times New Roman" w:cs="Times New Roman"/>
          <w:color w:val="000000"/>
          <w:sz w:val="28"/>
          <w:szCs w:val="28"/>
        </w:rPr>
        <w:softHyphen/>
        <w:t>ряет количество и правильность расположенных спичек с ори</w:t>
      </w:r>
      <w:r w:rsidRPr="00B46738">
        <w:rPr>
          <w:rFonts w:ascii="Times New Roman" w:eastAsia="Calibri" w:hAnsi="Times New Roman" w:cs="Times New Roman"/>
          <w:color w:val="000000"/>
          <w:sz w:val="28"/>
          <w:szCs w:val="28"/>
        </w:rPr>
        <w:softHyphen/>
        <w:t xml:space="preserve">гиналом. Затем </w:t>
      </w:r>
      <w:proofErr w:type="gramStart"/>
      <w:r w:rsidRPr="00B46738">
        <w:rPr>
          <w:rFonts w:ascii="Times New Roman" w:eastAsia="Calibri" w:hAnsi="Times New Roman" w:cs="Times New Roman"/>
          <w:color w:val="000000"/>
          <w:sz w:val="28"/>
          <w:szCs w:val="28"/>
        </w:rPr>
        <w:t>играющие</w:t>
      </w:r>
      <w:proofErr w:type="gramEnd"/>
      <w:r w:rsidRPr="00B46738">
        <w:rPr>
          <w:rFonts w:ascii="Times New Roman" w:eastAsia="Calibri" w:hAnsi="Times New Roman" w:cs="Times New Roman"/>
          <w:color w:val="000000"/>
          <w:sz w:val="28"/>
          <w:szCs w:val="28"/>
        </w:rPr>
        <w:t xml:space="preserve"> меняются ролями. По мере трениро</w:t>
      </w:r>
      <w:r w:rsidRPr="00B46738">
        <w:rPr>
          <w:rFonts w:ascii="Times New Roman" w:eastAsia="Calibri" w:hAnsi="Times New Roman" w:cs="Times New Roman"/>
          <w:color w:val="000000"/>
          <w:sz w:val="28"/>
          <w:szCs w:val="28"/>
        </w:rPr>
        <w:softHyphen/>
        <w:t xml:space="preserve">ванности к количеству и месту расположения добавляется для упоминания еще и цвет. </w:t>
      </w: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eastAsia="Calibri" w:hAnsi="Times New Roman" w:cs="Times New Roman"/>
          <w:b/>
          <w:color w:val="000000"/>
          <w:sz w:val="28"/>
          <w:szCs w:val="28"/>
        </w:rPr>
      </w:pPr>
      <w:r w:rsidRPr="00B46738">
        <w:rPr>
          <w:rFonts w:ascii="Times New Roman" w:hAnsi="Times New Roman" w:cs="Times New Roman"/>
          <w:b/>
          <w:color w:val="000000"/>
          <w:sz w:val="28"/>
          <w:szCs w:val="28"/>
        </w:rPr>
        <w:t>«</w:t>
      </w:r>
      <w:r w:rsidRPr="00B46738">
        <w:rPr>
          <w:rFonts w:ascii="Times New Roman" w:eastAsia="Calibri" w:hAnsi="Times New Roman" w:cs="Times New Roman"/>
          <w:b/>
          <w:color w:val="000000"/>
          <w:sz w:val="28"/>
          <w:szCs w:val="28"/>
        </w:rPr>
        <w:t>Осознание словесного материала</w:t>
      </w:r>
      <w:r w:rsidRPr="00B46738">
        <w:rPr>
          <w:rFonts w:ascii="Times New Roman" w:hAnsi="Times New Roman" w:cs="Times New Roman"/>
          <w:b/>
          <w:color w:val="000000"/>
          <w:sz w:val="28"/>
          <w:szCs w:val="28"/>
        </w:rPr>
        <w:t>»</w:t>
      </w:r>
      <w:r w:rsidRPr="00B46738">
        <w:rPr>
          <w:rFonts w:ascii="Times New Roman" w:eastAsia="Calibri" w:hAnsi="Times New Roman" w:cs="Times New Roman"/>
          <w:b/>
          <w:color w:val="000000"/>
          <w:sz w:val="28"/>
          <w:szCs w:val="28"/>
        </w:rPr>
        <w:t xml:space="preserve"> </w:t>
      </w: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color w:val="000000"/>
          <w:sz w:val="28"/>
          <w:szCs w:val="28"/>
        </w:rPr>
      </w:pPr>
      <w:r w:rsidRPr="00B46738">
        <w:rPr>
          <w:rFonts w:ascii="Times New Roman" w:eastAsia="Calibri" w:hAnsi="Times New Roman" w:cs="Times New Roman"/>
          <w:color w:val="000000"/>
          <w:sz w:val="28"/>
          <w:szCs w:val="28"/>
        </w:rPr>
        <w:t>Цель этого упражнения — заставить детей поразмышлять о словах. Ведущий говорит: "Сейчас я буду читать (показы</w:t>
      </w:r>
      <w:r w:rsidRPr="00B46738">
        <w:rPr>
          <w:rFonts w:ascii="Times New Roman" w:eastAsia="Calibri" w:hAnsi="Times New Roman" w:cs="Times New Roman"/>
          <w:color w:val="000000"/>
          <w:sz w:val="28"/>
          <w:szCs w:val="28"/>
        </w:rPr>
        <w:softHyphen/>
        <w:t>вать) (в зависимости от тренируемого типа памяти) слова, услышав (</w:t>
      </w:r>
      <w:proofErr w:type="gramStart"/>
      <w:r w:rsidRPr="00B46738">
        <w:rPr>
          <w:rFonts w:ascii="Times New Roman" w:hAnsi="Times New Roman" w:cs="Times New Roman"/>
          <w:color w:val="000000"/>
          <w:sz w:val="28"/>
          <w:szCs w:val="28"/>
        </w:rPr>
        <w:t xml:space="preserve">увидев) </w:t>
      </w:r>
      <w:proofErr w:type="gramEnd"/>
      <w:r w:rsidRPr="00B46738">
        <w:rPr>
          <w:rFonts w:ascii="Times New Roman" w:eastAsia="Calibri" w:hAnsi="Times New Roman" w:cs="Times New Roman"/>
          <w:color w:val="000000"/>
          <w:sz w:val="28"/>
          <w:szCs w:val="28"/>
        </w:rPr>
        <w:t>каждое слово, представляйте себе внешний вид данного предмета, его вкус, запах, звуки, кото</w:t>
      </w:r>
      <w:r w:rsidRPr="00B46738">
        <w:rPr>
          <w:rFonts w:ascii="Times New Roman" w:eastAsia="Calibri" w:hAnsi="Times New Roman" w:cs="Times New Roman"/>
          <w:color w:val="000000"/>
          <w:sz w:val="28"/>
          <w:szCs w:val="28"/>
        </w:rPr>
        <w:softHyphen/>
        <w:t>рые он может издавать, и т.п. Например, зубная паста на вид белая и блестящая, с мятным запахом и вкусом острым и сладким одновременно".</w:t>
      </w: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eastAsia="Calibri" w:hAnsi="Times New Roman" w:cs="Times New Roman"/>
          <w:color w:val="000000"/>
          <w:sz w:val="28"/>
          <w:szCs w:val="28"/>
        </w:rPr>
      </w:pPr>
      <w:r w:rsidRPr="00B46738">
        <w:rPr>
          <w:rFonts w:ascii="Times New Roman" w:hAnsi="Times New Roman" w:cs="Times New Roman"/>
          <w:b/>
          <w:color w:val="000000"/>
          <w:sz w:val="28"/>
          <w:szCs w:val="28"/>
        </w:rPr>
        <w:t>«</w:t>
      </w:r>
      <w:r w:rsidRPr="00B46738">
        <w:rPr>
          <w:rFonts w:ascii="Times New Roman" w:eastAsia="Calibri" w:hAnsi="Times New Roman" w:cs="Times New Roman"/>
          <w:b/>
          <w:color w:val="000000"/>
          <w:sz w:val="28"/>
          <w:szCs w:val="28"/>
        </w:rPr>
        <w:t>Пуговица</w:t>
      </w:r>
      <w:r w:rsidRPr="00B46738">
        <w:rPr>
          <w:rFonts w:ascii="Times New Roman" w:hAnsi="Times New Roman" w:cs="Times New Roman"/>
          <w:b/>
          <w:color w:val="000000"/>
          <w:sz w:val="28"/>
          <w:szCs w:val="28"/>
        </w:rPr>
        <w:t>»</w:t>
      </w:r>
    </w:p>
    <w:p w:rsidR="005B7546" w:rsidRPr="00B46738" w:rsidRDefault="005B7546"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cs="Times New Roman"/>
          <w:color w:val="000000"/>
          <w:sz w:val="28"/>
          <w:szCs w:val="28"/>
        </w:rPr>
      </w:pPr>
      <w:r w:rsidRPr="00B46738">
        <w:rPr>
          <w:rFonts w:ascii="Times New Roman" w:eastAsia="Calibri" w:hAnsi="Times New Roman" w:cs="Times New Roman"/>
          <w:color w:val="000000"/>
          <w:sz w:val="28"/>
          <w:szCs w:val="28"/>
        </w:rPr>
        <w:t>Играют два человека. Перед ними лежат два одинаковых на</w:t>
      </w:r>
      <w:r w:rsidRPr="00B46738">
        <w:rPr>
          <w:rFonts w:ascii="Times New Roman" w:eastAsia="Calibri" w:hAnsi="Times New Roman" w:cs="Times New Roman"/>
          <w:color w:val="000000"/>
          <w:sz w:val="28"/>
          <w:szCs w:val="28"/>
        </w:rPr>
        <w:softHyphen/>
        <w:t>бора пуговиц, ни одна пуговица не повторяется. У каждого иг</w:t>
      </w:r>
      <w:r w:rsidRPr="00B46738">
        <w:rPr>
          <w:rFonts w:ascii="Times New Roman" w:eastAsia="Calibri" w:hAnsi="Times New Roman" w:cs="Times New Roman"/>
          <w:color w:val="000000"/>
          <w:sz w:val="28"/>
          <w:szCs w:val="28"/>
        </w:rPr>
        <w:softHyphen/>
        <w:t>рока есть игровое поле — это квадрат, разделенный на клетки. Начинающий игру выставляет на своем поле 3 пуговицы, вто</w:t>
      </w:r>
      <w:r w:rsidRPr="00B46738">
        <w:rPr>
          <w:rFonts w:ascii="Times New Roman" w:eastAsia="Calibri" w:hAnsi="Times New Roman" w:cs="Times New Roman"/>
          <w:color w:val="000000"/>
          <w:sz w:val="28"/>
          <w:szCs w:val="28"/>
        </w:rPr>
        <w:softHyphen/>
        <w:t>рой игрок должен посмотреть и запомнить, где какая пуговица лежит. После чего первый игрок закрывает листком бумаги свое игровое поле, а второй должен на своем поле повторить то же расположение пуговиц.</w:t>
      </w:r>
    </w:p>
    <w:p w:rsidR="005B7546" w:rsidRPr="00B46738" w:rsidRDefault="005B7546" w:rsidP="00B46738">
      <w:pPr>
        <w:pStyle w:val="af6"/>
        <w:spacing w:line="360" w:lineRule="auto"/>
        <w:ind w:left="143" w:firstLine="708"/>
        <w:jc w:val="both"/>
        <w:rPr>
          <w:rFonts w:ascii="Times New Roman" w:hAnsi="Times New Roman" w:cs="Times New Roman"/>
          <w:b/>
          <w:sz w:val="28"/>
          <w:szCs w:val="28"/>
        </w:rPr>
      </w:pPr>
      <w:r w:rsidRPr="00B46738">
        <w:rPr>
          <w:rFonts w:ascii="Times New Roman" w:hAnsi="Times New Roman" w:cs="Times New Roman"/>
          <w:b/>
          <w:sz w:val="28"/>
          <w:szCs w:val="28"/>
        </w:rPr>
        <w:t>«Выполни рисунок»</w:t>
      </w:r>
    </w:p>
    <w:p w:rsidR="005B7546" w:rsidRPr="00B46738" w:rsidRDefault="005B7546" w:rsidP="00B46738">
      <w:pPr>
        <w:pStyle w:val="af6"/>
        <w:spacing w:line="360" w:lineRule="auto"/>
        <w:ind w:firstLine="851"/>
        <w:jc w:val="both"/>
        <w:rPr>
          <w:rFonts w:ascii="Times New Roman" w:hAnsi="Times New Roman" w:cs="Times New Roman"/>
          <w:sz w:val="28"/>
          <w:szCs w:val="28"/>
        </w:rPr>
      </w:pPr>
      <w:r w:rsidRPr="00B46738">
        <w:rPr>
          <w:rFonts w:ascii="Times New Roman" w:hAnsi="Times New Roman" w:cs="Times New Roman"/>
          <w:sz w:val="28"/>
          <w:szCs w:val="28"/>
        </w:rPr>
        <w:lastRenderedPageBreak/>
        <w:t xml:space="preserve">Детям дается лист с изображением простых геометрических </w:t>
      </w:r>
      <w:r w:rsidR="001A050B" w:rsidRPr="00B46738">
        <w:rPr>
          <w:rFonts w:ascii="Times New Roman" w:hAnsi="Times New Roman" w:cs="Times New Roman"/>
          <w:sz w:val="28"/>
          <w:szCs w:val="28"/>
        </w:rPr>
        <w:t xml:space="preserve">фигур </w:t>
      </w:r>
      <w:r w:rsidRPr="00B46738">
        <w:rPr>
          <w:rFonts w:ascii="Times New Roman" w:hAnsi="Times New Roman" w:cs="Times New Roman"/>
          <w:sz w:val="28"/>
          <w:szCs w:val="28"/>
        </w:rPr>
        <w:t>разной</w:t>
      </w:r>
      <w:r w:rsidR="001A050B" w:rsidRPr="00B46738">
        <w:rPr>
          <w:rFonts w:ascii="Times New Roman" w:hAnsi="Times New Roman" w:cs="Times New Roman"/>
          <w:sz w:val="28"/>
          <w:szCs w:val="28"/>
        </w:rPr>
        <w:t xml:space="preserve"> </w:t>
      </w:r>
      <w:r w:rsidRPr="00B46738">
        <w:rPr>
          <w:rFonts w:ascii="Times New Roman" w:hAnsi="Times New Roman" w:cs="Times New Roman"/>
          <w:sz w:val="28"/>
          <w:szCs w:val="28"/>
        </w:rPr>
        <w:t>формы: прямые, ломаные, в виде стрелы, зигзаги. Предлагается дополнить каждую фигуру или линию так, чтобы получились осмысленные изображения. Дорисовывать можно снаружи, внутри контура фигуры, можно поворачивать листок в любом направлении. </w:t>
      </w:r>
    </w:p>
    <w:p w:rsidR="001A050B" w:rsidRPr="00B46738" w:rsidRDefault="001A050B"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left="851"/>
        <w:jc w:val="both"/>
        <w:rPr>
          <w:rFonts w:ascii="Times New Roman" w:eastAsia="Calibri" w:hAnsi="Times New Roman" w:cs="Times New Roman"/>
          <w:b/>
          <w:color w:val="000000"/>
          <w:sz w:val="28"/>
          <w:szCs w:val="28"/>
        </w:rPr>
      </w:pPr>
      <w:r w:rsidRPr="00B46738">
        <w:rPr>
          <w:rFonts w:ascii="Times New Roman" w:eastAsia="Calibri" w:hAnsi="Times New Roman" w:cs="Times New Roman"/>
          <w:b/>
          <w:color w:val="000000"/>
          <w:sz w:val="28"/>
          <w:szCs w:val="28"/>
        </w:rPr>
        <w:t xml:space="preserve">«Волшебники» </w:t>
      </w:r>
    </w:p>
    <w:p w:rsidR="005B7546" w:rsidRPr="00B46738" w:rsidRDefault="001A050B" w:rsidP="00B46738">
      <w:pPr>
        <w:tabs>
          <w:tab w:val="left" w:pos="916"/>
          <w:tab w:val="left" w:pos="1832"/>
          <w:tab w:val="left" w:pos="2748"/>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firstLine="851"/>
        <w:jc w:val="both"/>
        <w:rPr>
          <w:rFonts w:ascii="Times New Roman" w:eastAsia="Calibri" w:hAnsi="Times New Roman" w:cs="Times New Roman"/>
          <w:color w:val="000000"/>
          <w:sz w:val="28"/>
          <w:szCs w:val="28"/>
        </w:rPr>
      </w:pPr>
      <w:r w:rsidRPr="00B46738">
        <w:rPr>
          <w:rFonts w:ascii="Times New Roman" w:eastAsia="Calibri" w:hAnsi="Times New Roman" w:cs="Times New Roman"/>
          <w:color w:val="000000"/>
          <w:sz w:val="28"/>
          <w:szCs w:val="28"/>
        </w:rPr>
        <w:t>Детям предлагали две совершенно одинаковые фигуры «волшебников». Задача детей нарисовать эти фигуры, превратив одного в доброго, а другого в злого «волшебника».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Pr="00B46738">
        <w:rPr>
          <w:rFonts w:ascii="Times New Roman" w:hAnsi="Times New Roman" w:cs="Times New Roman"/>
          <w:b/>
          <w:color w:val="000000"/>
          <w:sz w:val="28"/>
          <w:szCs w:val="28"/>
        </w:rPr>
        <w:t>«Сложи картинку»</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детям сложить из имеющихся геометрических фигур красивые (или необычные) картины.</w:t>
      </w:r>
      <w:r w:rsidRPr="00B46738">
        <w:rPr>
          <w:rFonts w:ascii="Times New Roman" w:hAnsi="Times New Roman" w:cs="Times New Roman"/>
          <w:color w:val="000000"/>
          <w:sz w:val="28"/>
          <w:szCs w:val="28"/>
        </w:rPr>
        <w:br/>
      </w:r>
      <w:r w:rsidRPr="00B46738">
        <w:rPr>
          <w:rFonts w:ascii="Times New Roman" w:hAnsi="Times New Roman" w:cs="Times New Roman"/>
          <w:noProof/>
          <w:color w:val="000000"/>
          <w:sz w:val="28"/>
          <w:szCs w:val="28"/>
        </w:rPr>
        <w:drawing>
          <wp:inline distT="0" distB="0" distL="0" distR="0" wp14:anchorId="38C5C79F" wp14:editId="1687F36F">
            <wp:extent cx="2002021" cy="1254766"/>
            <wp:effectExtent l="19050" t="19050" r="17279" b="21584"/>
            <wp:docPr id="32" name="Рисунок 20" descr="http://nattik.ru/wp-content/uploads/2010/04/kartini_iz_geometricheskix_fig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nattik.ru/wp-content/uploads/2010/04/kartini_iz_geometricheskix_figur1.jpg"/>
                    <pic:cNvPicPr>
                      <a:picLocks noChangeAspect="1" noChangeArrowheads="1"/>
                    </pic:cNvPicPr>
                  </pic:nvPicPr>
                  <pic:blipFill>
                    <a:blip r:embed="rId41" cstate="print"/>
                    <a:srcRect/>
                    <a:stretch>
                      <a:fillRect/>
                    </a:stretch>
                  </pic:blipFill>
                  <pic:spPr bwMode="auto">
                    <a:xfrm>
                      <a:off x="0" y="0"/>
                      <a:ext cx="2006350" cy="1257479"/>
                    </a:xfrm>
                    <a:prstGeom prst="rect">
                      <a:avLst/>
                    </a:prstGeom>
                    <a:noFill/>
                    <a:ln w="3175">
                      <a:solidFill>
                        <a:schemeClr val="tx1"/>
                      </a:solidFill>
                      <a:miter lim="800000"/>
                      <a:headEnd/>
                      <a:tailEnd/>
                    </a:ln>
                  </pic:spPr>
                </pic:pic>
              </a:graphicData>
            </a:graphic>
          </wp:inline>
        </w:drawing>
      </w:r>
      <w:r w:rsidRPr="00B46738">
        <w:rPr>
          <w:rFonts w:ascii="Times New Roman" w:hAnsi="Times New Roman" w:cs="Times New Roman"/>
          <w:noProof/>
          <w:color w:val="000000"/>
          <w:sz w:val="28"/>
          <w:szCs w:val="28"/>
        </w:rPr>
        <w:drawing>
          <wp:inline distT="0" distB="0" distL="0" distR="0" wp14:anchorId="7892A68A" wp14:editId="2D0BE555">
            <wp:extent cx="1910904" cy="1256523"/>
            <wp:effectExtent l="19050" t="19050" r="13146" b="19827"/>
            <wp:docPr id="34" name="Рисунок 23" descr="http://lexres-vshdo.ucoz.ru/Conlit/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lexres-vshdo.ucoz.ru/Conlit/106.jpg"/>
                    <pic:cNvPicPr>
                      <a:picLocks noChangeAspect="1" noChangeArrowheads="1"/>
                    </pic:cNvPicPr>
                  </pic:nvPicPr>
                  <pic:blipFill>
                    <a:blip r:embed="rId42" cstate="print"/>
                    <a:srcRect/>
                    <a:stretch>
                      <a:fillRect/>
                    </a:stretch>
                  </pic:blipFill>
                  <pic:spPr bwMode="auto">
                    <a:xfrm>
                      <a:off x="0" y="0"/>
                      <a:ext cx="1918414" cy="1261461"/>
                    </a:xfrm>
                    <a:prstGeom prst="rect">
                      <a:avLst/>
                    </a:prstGeom>
                    <a:noFill/>
                    <a:ln w="3175">
                      <a:solidFill>
                        <a:schemeClr val="tx1"/>
                      </a:solidFill>
                      <a:miter lim="800000"/>
                      <a:headEnd/>
                      <a:tailEnd/>
                    </a:ln>
                  </pic:spPr>
                </pic:pic>
              </a:graphicData>
            </a:graphic>
          </wp:inline>
        </w:drawing>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детям сложить из счетных палочек (спичек, зубочисток) необычные (или реалистические) картины.</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t xml:space="preserve"> «Ассоциации»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ученику найти конкретные зрительные образы, которые могут ассоциироваться с каждым из приведенных ниже слов, например, любовь-сердце, зима – снег, счастье – мама и т. д.</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Учитель предлагает из трех разных слов составить одно предложение. </w:t>
      </w:r>
      <w:proofErr w:type="gramStart"/>
      <w:r w:rsidRPr="00B46738">
        <w:rPr>
          <w:rFonts w:ascii="Times New Roman" w:hAnsi="Times New Roman" w:cs="Times New Roman"/>
          <w:color w:val="000000"/>
          <w:sz w:val="28"/>
          <w:szCs w:val="28"/>
        </w:rPr>
        <w:t>Примеры слов: яблоко, жираф, книга,  дождь, телевизор, девочка и т.д.</w:t>
      </w:r>
      <w:proofErr w:type="gramEnd"/>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детям несколько слов, логически не связанных между собой: Книга Цветок Сосиска Мыло. Предлагает  им попробовать найти ассоциации, которые бы связывали эти слова, и составить предложения. В результате должна получиться маленькая история.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lastRenderedPageBreak/>
        <w:t>Учитель предлагает объединить в воображении два предмета, не имеющих ничего общего друг с другом, т.е. не связанных между собой естественными ассоциациями: "Попробуйте создать в уме образ каждого предмета. А теперь мысленно объедините оба предмета в одной четкой картинке».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Примерные пары слов: трава – ручка, ёлка – небо, гвоздь – шапка и т.д.</w:t>
      </w:r>
      <w:proofErr w:type="gramEnd"/>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t xml:space="preserve"> «Сочиняем сказку»</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выстраивает на демонстрационной доске любую последовательность изображений (два стоящих человечка, два бегущих человечка, три дерева, домик, медведь, лиса, принцесса и т. д.) Детям предлагается придумать сказку по картинкам, соблюдая их последовательность.</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Pr="00B46738">
        <w:rPr>
          <w:rFonts w:ascii="Times New Roman" w:hAnsi="Times New Roman" w:cs="Times New Roman"/>
          <w:b/>
          <w:color w:val="000000"/>
          <w:sz w:val="28"/>
          <w:szCs w:val="28"/>
        </w:rPr>
        <w:t xml:space="preserve"> «Наложенные изображения»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предъявляют 3—5 контурных изображений предметов, наложенных друг на друга. Необходимо назвать все изображения.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3C69C89E" wp14:editId="41422DF7">
            <wp:extent cx="2714625" cy="1178887"/>
            <wp:effectExtent l="0" t="0" r="0" b="2540"/>
            <wp:docPr id="134" name="Рисунок 1" descr="http://rushkolnik.ru/tw_files/9812/d-9811262/9811262_html_4a51db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ushkolnik.ru/tw_files/9812/d-9811262/9811262_html_4a51db06.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14625" cy="1178887"/>
                    </a:xfrm>
                    <a:prstGeom prst="rect">
                      <a:avLst/>
                    </a:prstGeom>
                    <a:noFill/>
                    <a:ln>
                      <a:noFill/>
                    </a:ln>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22EA2B08" wp14:editId="0C81A4A1">
            <wp:extent cx="2362856" cy="1308339"/>
            <wp:effectExtent l="19050" t="19050" r="18415" b="25400"/>
            <wp:docPr id="135" name="Рисунок 2" descr="http://internat76.kvels55.ru/uploads/company/492133550/4497/frukty-najdi-v-kartin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nternat76.kvels55.ru/uploads/company/492133550/4497/frukty-najdi-v-kartinke.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65123" cy="1309594"/>
                    </a:xfrm>
                    <a:prstGeom prst="rect">
                      <a:avLst/>
                    </a:prstGeom>
                    <a:noFill/>
                    <a:ln w="3175">
                      <a:solidFill>
                        <a:schemeClr val="tx1"/>
                      </a:solidFill>
                    </a:ln>
                  </pic:spPr>
                </pic:pic>
              </a:graphicData>
            </a:graphic>
          </wp:inline>
        </w:drawing>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Pr="00B46738">
        <w:rPr>
          <w:rFonts w:ascii="Times New Roman" w:hAnsi="Times New Roman" w:cs="Times New Roman"/>
          <w:b/>
          <w:color w:val="000000"/>
          <w:sz w:val="28"/>
          <w:szCs w:val="28"/>
        </w:rPr>
        <w:t>«Спрятанные изображения»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предлагается на картинке отыскать всех животных, которые спрятались</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64957C58" wp14:editId="55D01D3A">
            <wp:extent cx="2794635" cy="1626565"/>
            <wp:effectExtent l="19050" t="19050" r="24765" b="11735"/>
            <wp:docPr id="142" name="Рисунок 5" descr="http://pandia.ru/text/78/417/images/image028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andia.ru/text/78/417/images/image028_4.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94635" cy="1626565"/>
                    </a:xfrm>
                    <a:prstGeom prst="rect">
                      <a:avLst/>
                    </a:prstGeom>
                    <a:noFill/>
                    <a:ln w="3175">
                      <a:solidFill>
                        <a:schemeClr val="tx1"/>
                      </a:solidFill>
                    </a:ln>
                  </pic:spPr>
                </pic:pic>
              </a:graphicData>
            </a:graphic>
          </wp:inline>
        </w:drawing>
      </w:r>
    </w:p>
    <w:p w:rsidR="0092680C"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
    <w:p w:rsidR="0092680C"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lastRenderedPageBreak/>
        <w:tab/>
      </w:r>
      <w:r w:rsidR="001A050B" w:rsidRPr="00B46738">
        <w:rPr>
          <w:rFonts w:ascii="Times New Roman" w:hAnsi="Times New Roman" w:cs="Times New Roman"/>
          <w:b/>
          <w:color w:val="000000"/>
          <w:sz w:val="28"/>
          <w:szCs w:val="28"/>
        </w:rPr>
        <w:t>«Парные изображения»</w:t>
      </w:r>
      <w:r w:rsidRPr="00B46738">
        <w:rPr>
          <w:rFonts w:ascii="Times New Roman" w:hAnsi="Times New Roman" w:cs="Times New Roman"/>
          <w:b/>
          <w:color w:val="000000"/>
          <w:sz w:val="28"/>
          <w:szCs w:val="28"/>
        </w:rPr>
        <w:t xml:space="preserve">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Ученику предъявляют два предметных изображения, внешне очень похожие друг на друга, но имеющие до 5—7 мелких отличий. Требуется найти эти отличия.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2BFE0B12" wp14:editId="4BFB7294">
            <wp:extent cx="2093463" cy="1304925"/>
            <wp:effectExtent l="19050" t="19050" r="21590" b="9525"/>
            <wp:docPr id="154" name="Рисунок 17" descr="http://jirafenok.ru/wp-content/uploads/2013/05/natjti-razlichiya-vnimanie-300x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irafenok.ru/wp-content/uploads/2013/05/natjti-razlichiya-vnimanie-300x210.jpg"/>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b="10952"/>
                    <a:stretch/>
                  </pic:blipFill>
                  <pic:spPr bwMode="auto">
                    <a:xfrm>
                      <a:off x="0" y="0"/>
                      <a:ext cx="2093463" cy="1304925"/>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086764B8" wp14:editId="018FAF3B">
            <wp:extent cx="2303784" cy="1695450"/>
            <wp:effectExtent l="0" t="0" r="1270" b="0"/>
            <wp:docPr id="155" name="Рисунок 18" descr="http://dliadetei.ru/public/2/20140130/139106293061512399_norm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liadetei.ru/public/2/20140130/139106293061512399_normal.gif"/>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432" t="18199" r="2975" b="21601"/>
                    <a:stretch/>
                  </pic:blipFill>
                  <pic:spPr bwMode="auto">
                    <a:xfrm>
                      <a:off x="0" y="0"/>
                      <a:ext cx="2303784" cy="1695450"/>
                    </a:xfrm>
                    <a:prstGeom prst="rect">
                      <a:avLst/>
                    </a:prstGeom>
                    <a:noFill/>
                    <a:ln>
                      <a:noFill/>
                    </a:ln>
                    <a:extLst>
                      <a:ext uri="{53640926-AAD7-44D8-BBD7-CCE9431645EC}">
                        <a14:shadowObscured xmlns:a14="http://schemas.microsoft.com/office/drawing/2010/main"/>
                      </a:ext>
                    </a:extLst>
                  </pic:spPr>
                </pic:pic>
              </a:graphicData>
            </a:graphic>
          </wp:inline>
        </w:drawing>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hanging="2880"/>
        <w:jc w:val="both"/>
        <w:rPr>
          <w:rFonts w:ascii="Times New Roman" w:hAnsi="Times New Roman" w:cs="Times New Roman"/>
          <w:color w:val="000000"/>
          <w:sz w:val="28"/>
          <w:szCs w:val="28"/>
        </w:rPr>
      </w:pP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b/>
          <w:color w:val="000000"/>
          <w:sz w:val="28"/>
          <w:szCs w:val="28"/>
        </w:rPr>
        <w:t>«Разрезанные изображения»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предъявляют части 2—3 изображений (например, овощей разного цвета или разной величины и т. д.). Требуется собрать из этих частей целые изображения.</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t>«Геометрические фигуры»</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предлагаются карточки с рисунками, состоящими из геометрических фигур. Нужно определить, сколько на карточках треугольников, квадратов, кругов, ромбов, прямоугольников и т.д.</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00420962" wp14:editId="006EA8C2">
            <wp:extent cx="1605142" cy="1423226"/>
            <wp:effectExtent l="19050" t="19050" r="14605" b="24765"/>
            <wp:docPr id="158" name="Рисунок 21" descr="http://nsc.1september.ru/2004/28/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c.1september.ru/2004/28/35.gif"/>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08864" cy="1426526"/>
                    </a:xfrm>
                    <a:prstGeom prst="rect">
                      <a:avLst/>
                    </a:prstGeom>
                    <a:noFill/>
                    <a:ln w="3175">
                      <a:solidFill>
                        <a:schemeClr val="tx1"/>
                      </a:solidFill>
                    </a:ln>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304CC346" wp14:editId="0BEC29A0">
            <wp:extent cx="1798811" cy="1276350"/>
            <wp:effectExtent l="19050" t="19050" r="11430" b="19050"/>
            <wp:docPr id="159" name="Рисунок 22" descr="http://xn----7sbb3aaldicno5bm3eh.xn--p1ai/Kirill/197/Autogen_eBook_id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xn----7sbb3aaldicno5bm3eh.xn--p1ai/Kirill/197/Autogen_eBook_id20.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99697" cy="1276979"/>
                    </a:xfrm>
                    <a:prstGeom prst="rect">
                      <a:avLst/>
                    </a:prstGeom>
                    <a:noFill/>
                    <a:ln w="3175">
                      <a:solidFill>
                        <a:schemeClr val="tx1"/>
                      </a:solidFill>
                    </a:ln>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7E059585" wp14:editId="37460A93">
            <wp:extent cx="1343025" cy="1793008"/>
            <wp:effectExtent l="19050" t="19050" r="9525" b="17145"/>
            <wp:docPr id="162" name="Рисунок 23" descr="https://encrypted-tbn0.gstatic.com/images?q=tbn:ANd9GcQB1-jLgdXTMZBNlIY-OzxMD_fXXDbM3JhW0WoZaFyE7fMvMLtNV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ncrypted-tbn0.gstatic.com/images?q=tbn:ANd9GcQB1-jLgdXTMZBNlIY-OzxMD_fXXDbM3JhW0WoZaFyE7fMvMLtNVQ"/>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43025" cy="1793008"/>
                    </a:xfrm>
                    <a:prstGeom prst="rect">
                      <a:avLst/>
                    </a:prstGeom>
                    <a:noFill/>
                    <a:ln w="3175">
                      <a:solidFill>
                        <a:schemeClr val="tx1"/>
                      </a:solidFill>
                    </a:ln>
                  </pic:spPr>
                </pic:pic>
              </a:graphicData>
            </a:graphic>
          </wp:inline>
        </w:drawing>
      </w:r>
    </w:p>
    <w:p w:rsidR="0092680C"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t>«Перепутанные линии»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предлагается проследить глазами каждую линию слева направо и в конце поставить ее номер.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lastRenderedPageBreak/>
        <w:drawing>
          <wp:inline distT="0" distB="0" distL="0" distR="0" wp14:anchorId="15107B9A" wp14:editId="34628063">
            <wp:extent cx="3193310" cy="1787035"/>
            <wp:effectExtent l="19050" t="0" r="7090" b="0"/>
            <wp:docPr id="170" name="Рисунок 13" descr="http://ped-kopilka.ru/upload/blogs/26927_a4daa36b468a9d7f6cdac55aad3cff1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ped-kopilka.ru/upload/blogs/26927_a4daa36b468a9d7f6cdac55aad3cff12.jpg.jpg"/>
                    <pic:cNvPicPr>
                      <a:picLocks noChangeAspect="1" noChangeArrowheads="1"/>
                    </pic:cNvPicPr>
                  </pic:nvPicPr>
                  <pic:blipFill>
                    <a:blip r:embed="rId51" cstate="print"/>
                    <a:srcRect/>
                    <a:stretch>
                      <a:fillRect/>
                    </a:stretch>
                  </pic:blipFill>
                  <pic:spPr bwMode="auto">
                    <a:xfrm>
                      <a:off x="0" y="0"/>
                      <a:ext cx="3197413" cy="1789331"/>
                    </a:xfrm>
                    <a:prstGeom prst="rect">
                      <a:avLst/>
                    </a:prstGeom>
                    <a:noFill/>
                    <a:ln w="9525">
                      <a:noFill/>
                      <a:miter lim="800000"/>
                      <a:headEnd/>
                      <a:tailEnd/>
                    </a:ln>
                  </pic:spPr>
                </pic:pic>
              </a:graphicData>
            </a:graphic>
          </wp:inline>
        </w:drawing>
      </w:r>
    </w:p>
    <w:p w:rsidR="0092680C"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t>«</w:t>
      </w:r>
      <w:proofErr w:type="spellStart"/>
      <w:r w:rsidRPr="00B46738">
        <w:rPr>
          <w:rFonts w:ascii="Times New Roman" w:hAnsi="Times New Roman" w:cs="Times New Roman"/>
          <w:b/>
          <w:color w:val="000000"/>
          <w:sz w:val="28"/>
          <w:szCs w:val="28"/>
        </w:rPr>
        <w:t>Пазлы</w:t>
      </w:r>
      <w:proofErr w:type="spellEnd"/>
      <w:r w:rsidRPr="00B46738">
        <w:rPr>
          <w:rFonts w:ascii="Times New Roman" w:hAnsi="Times New Roman" w:cs="Times New Roman"/>
          <w:b/>
          <w:color w:val="000000"/>
          <w:sz w:val="28"/>
          <w:szCs w:val="28"/>
        </w:rPr>
        <w:t>»</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предлагается сложить целую  картинку из частей</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41E42DB5" wp14:editId="69BA4720">
            <wp:extent cx="1485900" cy="1525915"/>
            <wp:effectExtent l="19050" t="0" r="0" b="0"/>
            <wp:docPr id="175" name="Рисунок 22" descr="восприятие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осприятие7"/>
                    <pic:cNvPicPr>
                      <a:picLocks noChangeAspect="1" noChangeArrowheads="1"/>
                    </pic:cNvPicPr>
                  </pic:nvPicPr>
                  <pic:blipFill>
                    <a:blip r:embed="rId52" cstate="print"/>
                    <a:srcRect/>
                    <a:stretch>
                      <a:fillRect/>
                    </a:stretch>
                  </pic:blipFill>
                  <pic:spPr bwMode="auto">
                    <a:xfrm>
                      <a:off x="0" y="0"/>
                      <a:ext cx="1487382" cy="1527437"/>
                    </a:xfrm>
                    <a:prstGeom prst="rect">
                      <a:avLst/>
                    </a:prstGeom>
                    <a:noFill/>
                    <a:ln w="9525">
                      <a:noFill/>
                      <a:miter lim="800000"/>
                      <a:headEnd/>
                      <a:tailEnd/>
                    </a:ln>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2A4796AE" wp14:editId="176C54F3">
            <wp:extent cx="1335950" cy="1902674"/>
            <wp:effectExtent l="304800" t="0" r="302350" b="0"/>
            <wp:docPr id="176" name="Рисунок 34" descr="http://mamarada.su/assets/gallery/pazlyi_dlya_detej_ot_3_let/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amarada.su/assets/gallery/pazlyi_dlya_detej_ot_3_let/6.jpg"/>
                    <pic:cNvPicPr>
                      <a:picLocks noChangeAspect="1" noChangeArrowheads="1"/>
                    </pic:cNvPicPr>
                  </pic:nvPicPr>
                  <pic:blipFill>
                    <a:blip r:embed="rId53" cstate="print"/>
                    <a:srcRect l="49225"/>
                    <a:stretch>
                      <a:fillRect/>
                    </a:stretch>
                  </pic:blipFill>
                  <pic:spPr bwMode="auto">
                    <a:xfrm rot="5400000">
                      <a:off x="0" y="0"/>
                      <a:ext cx="1338480" cy="1906278"/>
                    </a:xfrm>
                    <a:prstGeom prst="rect">
                      <a:avLst/>
                    </a:prstGeom>
                    <a:noFill/>
                    <a:ln w="3175">
                      <a:solidFill>
                        <a:schemeClr val="tx1"/>
                      </a:solidFill>
                      <a:miter lim="800000"/>
                      <a:headEnd/>
                      <a:tailEnd/>
                    </a:ln>
                  </pic:spPr>
                </pic:pic>
              </a:graphicData>
            </a:graphic>
          </wp:inline>
        </w:drawing>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hanging="2880"/>
        <w:jc w:val="both"/>
        <w:rPr>
          <w:rFonts w:ascii="Times New Roman" w:hAnsi="Times New Roman" w:cs="Times New Roman"/>
          <w:color w:val="000000"/>
          <w:sz w:val="28"/>
          <w:szCs w:val="28"/>
        </w:rPr>
      </w:pP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r>
      <w:r w:rsidR="001A050B" w:rsidRPr="00B46738">
        <w:rPr>
          <w:rFonts w:ascii="Times New Roman" w:hAnsi="Times New Roman" w:cs="Times New Roman"/>
          <w:b/>
          <w:color w:val="000000"/>
          <w:sz w:val="28"/>
          <w:szCs w:val="28"/>
        </w:rPr>
        <w:t>«Исключение лишнего»</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ряд слов, объединённых по смыслу. Ученик, прочитав ряд, должен определить, какой общий признак объединяет большинство слов, и найти одно лишнее. Затем он должен объяснить свой выбор.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Варианты слов:</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Кастрюля, сковорода, мяч, тарелка.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Ручка, кукла, тетрадь, линейка.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Рубашка, туфли, платье, свитер.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Стул, диван, табуретка, шкаф.</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Веселый, смелый, радостный, счастливый.</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Красный, зеленый, темный, синий, оранжевый.</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Автобус, колесо, троллейбус, трамвай, велосипед.</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Pr="00B46738">
        <w:rPr>
          <w:rFonts w:ascii="Times New Roman" w:hAnsi="Times New Roman" w:cs="Times New Roman"/>
          <w:b/>
          <w:color w:val="000000"/>
          <w:sz w:val="28"/>
          <w:szCs w:val="28"/>
        </w:rPr>
        <w:t>«Установление связей»</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предлагается к каждому слову подобрать логическую пару:</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lastRenderedPageBreak/>
        <w:t>перо</w:t>
      </w:r>
      <w:proofErr w:type="gramStart"/>
      <w:r w:rsidRPr="00B46738">
        <w:rPr>
          <w:rFonts w:ascii="Times New Roman" w:hAnsi="Times New Roman" w:cs="Times New Roman"/>
          <w:color w:val="000000"/>
          <w:sz w:val="28"/>
          <w:szCs w:val="28"/>
        </w:rPr>
        <w:t xml:space="preserve"> - ..... (</w:t>
      </w:r>
      <w:proofErr w:type="gramEnd"/>
      <w:r w:rsidRPr="00B46738">
        <w:rPr>
          <w:rFonts w:ascii="Times New Roman" w:hAnsi="Times New Roman" w:cs="Times New Roman"/>
          <w:color w:val="000000"/>
          <w:sz w:val="28"/>
          <w:szCs w:val="28"/>
        </w:rPr>
        <w:t>курица, подушка и т.д.)</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лист - ... (дерево, книга и т.д.)</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ложка - ... (вилка, тарелка и т.д.)</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color w:val="000000"/>
          <w:sz w:val="28"/>
          <w:szCs w:val="28"/>
        </w:rPr>
        <w:t xml:space="preserve"> </w:t>
      </w:r>
      <w:r w:rsidR="001A050B" w:rsidRPr="00B46738">
        <w:rPr>
          <w:rFonts w:ascii="Times New Roman" w:hAnsi="Times New Roman" w:cs="Times New Roman"/>
          <w:b/>
          <w:color w:val="000000"/>
          <w:sz w:val="28"/>
          <w:szCs w:val="28"/>
        </w:rPr>
        <w:t>«Слова-невидимки»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просит восстановить порядок бу</w:t>
      </w:r>
      <w:proofErr w:type="gramStart"/>
      <w:r w:rsidRPr="00B46738">
        <w:rPr>
          <w:rFonts w:ascii="Times New Roman" w:hAnsi="Times New Roman" w:cs="Times New Roman"/>
          <w:color w:val="000000"/>
          <w:sz w:val="28"/>
          <w:szCs w:val="28"/>
        </w:rPr>
        <w:t>кв в сл</w:t>
      </w:r>
      <w:proofErr w:type="gramEnd"/>
      <w:r w:rsidRPr="00B46738">
        <w:rPr>
          <w:rFonts w:ascii="Times New Roman" w:hAnsi="Times New Roman" w:cs="Times New Roman"/>
          <w:color w:val="000000"/>
          <w:sz w:val="28"/>
          <w:szCs w:val="28"/>
        </w:rPr>
        <w:t>овах:</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spellStart"/>
      <w:r w:rsidRPr="00B46738">
        <w:rPr>
          <w:rFonts w:ascii="Times New Roman" w:hAnsi="Times New Roman" w:cs="Times New Roman"/>
          <w:color w:val="000000"/>
          <w:sz w:val="28"/>
          <w:szCs w:val="28"/>
        </w:rPr>
        <w:t>Дубржа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клука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балнок</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леонь</w:t>
      </w:r>
      <w:proofErr w:type="spellEnd"/>
      <w:r w:rsidRPr="00B46738">
        <w:rPr>
          <w:rFonts w:ascii="Times New Roman" w:hAnsi="Times New Roman" w:cs="Times New Roman"/>
          <w:color w:val="000000"/>
          <w:sz w:val="28"/>
          <w:szCs w:val="28"/>
        </w:rPr>
        <w:t xml:space="preserve">, гона, </w:t>
      </w:r>
      <w:proofErr w:type="spellStart"/>
      <w:r w:rsidRPr="00B46738">
        <w:rPr>
          <w:rFonts w:ascii="Times New Roman" w:hAnsi="Times New Roman" w:cs="Times New Roman"/>
          <w:color w:val="000000"/>
          <w:sz w:val="28"/>
          <w:szCs w:val="28"/>
        </w:rPr>
        <w:t>сугь</w:t>
      </w:r>
      <w:proofErr w:type="spellEnd"/>
      <w:r w:rsidRPr="00B46738">
        <w:rPr>
          <w:rFonts w:ascii="Times New Roman" w:hAnsi="Times New Roman" w:cs="Times New Roman"/>
          <w:color w:val="000000"/>
          <w:sz w:val="28"/>
          <w:szCs w:val="28"/>
        </w:rPr>
        <w:t>.</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spellStart"/>
      <w:r w:rsidRPr="00B46738">
        <w:rPr>
          <w:rFonts w:ascii="Times New Roman" w:hAnsi="Times New Roman" w:cs="Times New Roman"/>
          <w:color w:val="000000"/>
          <w:sz w:val="28"/>
          <w:szCs w:val="28"/>
        </w:rPr>
        <w:t>Селноц</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имза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чените</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тарм</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мьясе</w:t>
      </w:r>
      <w:proofErr w:type="spellEnd"/>
      <w:r w:rsidRPr="00B46738">
        <w:rPr>
          <w:rFonts w:ascii="Times New Roman" w:hAnsi="Times New Roman" w:cs="Times New Roman"/>
          <w:color w:val="000000"/>
          <w:sz w:val="28"/>
          <w:szCs w:val="28"/>
        </w:rPr>
        <w:t>.</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spellStart"/>
      <w:r w:rsidRPr="00B46738">
        <w:rPr>
          <w:rFonts w:ascii="Times New Roman" w:hAnsi="Times New Roman" w:cs="Times New Roman"/>
          <w:color w:val="000000"/>
          <w:sz w:val="28"/>
          <w:szCs w:val="28"/>
        </w:rPr>
        <w:t>Пмисьо</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кроилк</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бубакша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стовефор</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бомегет</w:t>
      </w:r>
      <w:proofErr w:type="spellEnd"/>
      <w:r w:rsidRPr="00B46738">
        <w:rPr>
          <w:rFonts w:ascii="Times New Roman" w:hAnsi="Times New Roman" w:cs="Times New Roman"/>
          <w:color w:val="000000"/>
          <w:sz w:val="28"/>
          <w:szCs w:val="28"/>
        </w:rPr>
        <w:t>.</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spellStart"/>
      <w:r w:rsidRPr="00B46738">
        <w:rPr>
          <w:rFonts w:ascii="Times New Roman" w:hAnsi="Times New Roman" w:cs="Times New Roman"/>
          <w:color w:val="000000"/>
          <w:sz w:val="28"/>
          <w:szCs w:val="28"/>
        </w:rPr>
        <w:t>Ковора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кируца</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шакок</w:t>
      </w:r>
      <w:proofErr w:type="spellEnd"/>
      <w:r w:rsidRPr="00B46738">
        <w:rPr>
          <w:rFonts w:ascii="Times New Roman" w:hAnsi="Times New Roman" w:cs="Times New Roman"/>
          <w:color w:val="000000"/>
          <w:sz w:val="28"/>
          <w:szCs w:val="28"/>
        </w:rPr>
        <w:t xml:space="preserve">, </w:t>
      </w:r>
      <w:proofErr w:type="spellStart"/>
      <w:r w:rsidRPr="00B46738">
        <w:rPr>
          <w:rFonts w:ascii="Times New Roman" w:hAnsi="Times New Roman" w:cs="Times New Roman"/>
          <w:color w:val="000000"/>
          <w:sz w:val="28"/>
          <w:szCs w:val="28"/>
        </w:rPr>
        <w:t>сакоба</w:t>
      </w:r>
      <w:proofErr w:type="spellEnd"/>
      <w:r w:rsidRPr="00B46738">
        <w:rPr>
          <w:rFonts w:ascii="Times New Roman" w:hAnsi="Times New Roman" w:cs="Times New Roman"/>
          <w:color w:val="000000"/>
          <w:sz w:val="28"/>
          <w:szCs w:val="28"/>
        </w:rPr>
        <w:t>.</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color w:val="000000"/>
          <w:sz w:val="28"/>
          <w:szCs w:val="28"/>
        </w:rPr>
        <w:t xml:space="preserve"> </w:t>
      </w:r>
      <w:r w:rsidR="001A050B" w:rsidRPr="00B46738">
        <w:rPr>
          <w:rFonts w:ascii="Times New Roman" w:hAnsi="Times New Roman" w:cs="Times New Roman"/>
          <w:b/>
          <w:color w:val="000000"/>
          <w:sz w:val="28"/>
          <w:szCs w:val="28"/>
        </w:rPr>
        <w:t>«Другая буква»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Учитель предлагает заменить одну букву в слове, чтобы получилось новое слово. Количество бу</w:t>
      </w:r>
      <w:proofErr w:type="gramStart"/>
      <w:r w:rsidRPr="00B46738">
        <w:rPr>
          <w:rFonts w:ascii="Times New Roman" w:hAnsi="Times New Roman" w:cs="Times New Roman"/>
          <w:color w:val="000000"/>
          <w:sz w:val="28"/>
          <w:szCs w:val="28"/>
        </w:rPr>
        <w:t>кв в сл</w:t>
      </w:r>
      <w:proofErr w:type="gramEnd"/>
      <w:r w:rsidRPr="00B46738">
        <w:rPr>
          <w:rFonts w:ascii="Times New Roman" w:hAnsi="Times New Roman" w:cs="Times New Roman"/>
          <w:color w:val="000000"/>
          <w:sz w:val="28"/>
          <w:szCs w:val="28"/>
        </w:rPr>
        <w:t>овах менять нельзя. Например: дуб — зуб, сон — сом, пар — пир.</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color w:val="000000"/>
          <w:sz w:val="28"/>
          <w:szCs w:val="28"/>
        </w:rPr>
        <w:t xml:space="preserve"> </w:t>
      </w:r>
      <w:r w:rsidR="001A050B" w:rsidRPr="00B46738">
        <w:rPr>
          <w:rFonts w:ascii="Times New Roman" w:hAnsi="Times New Roman" w:cs="Times New Roman"/>
          <w:b/>
          <w:color w:val="000000"/>
          <w:sz w:val="28"/>
          <w:szCs w:val="28"/>
        </w:rPr>
        <w:t>«Сложение и вычитание»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Учитель предлагает увлекательные примеры на сложение и вычитание, в которых используются не привычные для ученика числа, а слова. С ними и надо выполнить математические действия, предварительно отгадав исходное слово и записав ответы в скобки.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Образец решения такого примера на сложение: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Дано: </w:t>
      </w:r>
      <w:proofErr w:type="spellStart"/>
      <w:r w:rsidRPr="00B46738">
        <w:rPr>
          <w:rFonts w:ascii="Times New Roman" w:hAnsi="Times New Roman" w:cs="Times New Roman"/>
          <w:color w:val="000000"/>
          <w:sz w:val="28"/>
          <w:szCs w:val="28"/>
        </w:rPr>
        <w:t>бу</w:t>
      </w:r>
      <w:proofErr w:type="spellEnd"/>
      <w:r w:rsidRPr="00B46738">
        <w:rPr>
          <w:rFonts w:ascii="Times New Roman" w:hAnsi="Times New Roman" w:cs="Times New Roman"/>
          <w:color w:val="000000"/>
          <w:sz w:val="28"/>
          <w:szCs w:val="28"/>
        </w:rPr>
        <w:t xml:space="preserve"> + оттенок = нераспустившийся цветок</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Решение: </w:t>
      </w:r>
      <w:proofErr w:type="spellStart"/>
      <w:proofErr w:type="gramStart"/>
      <w:r w:rsidRPr="00B46738">
        <w:rPr>
          <w:rFonts w:ascii="Times New Roman" w:hAnsi="Times New Roman" w:cs="Times New Roman"/>
          <w:color w:val="000000"/>
          <w:sz w:val="28"/>
          <w:szCs w:val="28"/>
        </w:rPr>
        <w:t>бу</w:t>
      </w:r>
      <w:proofErr w:type="spellEnd"/>
      <w:r w:rsidRPr="00B46738">
        <w:rPr>
          <w:rFonts w:ascii="Times New Roman" w:hAnsi="Times New Roman" w:cs="Times New Roman"/>
          <w:color w:val="000000"/>
          <w:sz w:val="28"/>
          <w:szCs w:val="28"/>
        </w:rPr>
        <w:t xml:space="preserve"> + тон</w:t>
      </w:r>
      <w:proofErr w:type="gramEnd"/>
      <w:r w:rsidRPr="00B46738">
        <w:rPr>
          <w:rFonts w:ascii="Times New Roman" w:hAnsi="Times New Roman" w:cs="Times New Roman"/>
          <w:color w:val="000000"/>
          <w:sz w:val="28"/>
          <w:szCs w:val="28"/>
        </w:rPr>
        <w:t xml:space="preserve"> = бутон</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Образец решения такого примера на вычитание: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Дано: вид транспорта - </w:t>
      </w:r>
      <w:proofErr w:type="gramStart"/>
      <w:r w:rsidRPr="00B46738">
        <w:rPr>
          <w:rFonts w:ascii="Times New Roman" w:hAnsi="Times New Roman" w:cs="Times New Roman"/>
          <w:color w:val="000000"/>
          <w:sz w:val="28"/>
          <w:szCs w:val="28"/>
        </w:rPr>
        <w:t>о</w:t>
      </w:r>
      <w:proofErr w:type="gramEnd"/>
      <w:r w:rsidRPr="00B46738">
        <w:rPr>
          <w:rFonts w:ascii="Times New Roman" w:hAnsi="Times New Roman" w:cs="Times New Roman"/>
          <w:color w:val="000000"/>
          <w:sz w:val="28"/>
          <w:szCs w:val="28"/>
        </w:rPr>
        <w:t xml:space="preserve"> = </w:t>
      </w:r>
      <w:proofErr w:type="gramStart"/>
      <w:r w:rsidRPr="00B46738">
        <w:rPr>
          <w:rFonts w:ascii="Times New Roman" w:hAnsi="Times New Roman" w:cs="Times New Roman"/>
          <w:color w:val="000000"/>
          <w:sz w:val="28"/>
          <w:szCs w:val="28"/>
        </w:rPr>
        <w:t>единица</w:t>
      </w:r>
      <w:proofErr w:type="gramEnd"/>
      <w:r w:rsidRPr="00B46738">
        <w:rPr>
          <w:rFonts w:ascii="Times New Roman" w:hAnsi="Times New Roman" w:cs="Times New Roman"/>
          <w:color w:val="000000"/>
          <w:sz w:val="28"/>
          <w:szCs w:val="28"/>
        </w:rPr>
        <w:t xml:space="preserve"> измерения Решение: метро - о = метр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Варианты заданий на сложение: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б</w:t>
      </w:r>
      <w:proofErr w:type="gramEnd"/>
      <w:r w:rsidRPr="00B46738">
        <w:rPr>
          <w:rFonts w:ascii="Times New Roman" w:hAnsi="Times New Roman" w:cs="Times New Roman"/>
          <w:color w:val="000000"/>
          <w:sz w:val="28"/>
          <w:szCs w:val="28"/>
        </w:rPr>
        <w:t xml:space="preserve"> + пища = несчастье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к</w:t>
      </w:r>
      <w:proofErr w:type="gramEnd"/>
      <w:r w:rsidRPr="00B46738">
        <w:rPr>
          <w:rFonts w:ascii="Times New Roman" w:hAnsi="Times New Roman" w:cs="Times New Roman"/>
          <w:color w:val="000000"/>
          <w:sz w:val="28"/>
          <w:szCs w:val="28"/>
        </w:rPr>
        <w:t xml:space="preserve"> + насекомое = прическа у девочки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у</w:t>
      </w:r>
      <w:proofErr w:type="gramEnd"/>
      <w:r w:rsidRPr="00B46738">
        <w:rPr>
          <w:rFonts w:ascii="Times New Roman" w:hAnsi="Times New Roman" w:cs="Times New Roman"/>
          <w:color w:val="000000"/>
          <w:sz w:val="28"/>
          <w:szCs w:val="28"/>
        </w:rPr>
        <w:t xml:space="preserve"> + ненастье с дождем = опасность</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у</w:t>
      </w:r>
      <w:proofErr w:type="gramEnd"/>
      <w:r w:rsidRPr="00B46738">
        <w:rPr>
          <w:rFonts w:ascii="Times New Roman" w:hAnsi="Times New Roman" w:cs="Times New Roman"/>
          <w:color w:val="000000"/>
          <w:sz w:val="28"/>
          <w:szCs w:val="28"/>
        </w:rPr>
        <w:t xml:space="preserve"> + загородный дом = успех</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о</w:t>
      </w:r>
      <w:proofErr w:type="gramEnd"/>
      <w:r w:rsidRPr="00B46738">
        <w:rPr>
          <w:rFonts w:ascii="Times New Roman" w:hAnsi="Times New Roman" w:cs="Times New Roman"/>
          <w:color w:val="000000"/>
          <w:sz w:val="28"/>
          <w:szCs w:val="28"/>
        </w:rPr>
        <w:t xml:space="preserve"> + противник = длинная яма</w:t>
      </w:r>
    </w:p>
    <w:p w:rsidR="0092680C"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Ответы: бе</w:t>
      </w:r>
      <w:r w:rsidR="0092680C" w:rsidRPr="00B46738">
        <w:rPr>
          <w:rFonts w:ascii="Times New Roman" w:hAnsi="Times New Roman" w:cs="Times New Roman"/>
          <w:color w:val="000000"/>
          <w:sz w:val="28"/>
          <w:szCs w:val="28"/>
        </w:rPr>
        <w:t>да, коса, угроза, удача, овраг.</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lastRenderedPageBreak/>
        <w:t>Варианты заданий на вычитание: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сосуд - а = там хранят деньги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нравоучительное стихотворение - </w:t>
      </w:r>
      <w:proofErr w:type="spellStart"/>
      <w:r w:rsidRPr="00B46738">
        <w:rPr>
          <w:rFonts w:ascii="Times New Roman" w:hAnsi="Times New Roman" w:cs="Times New Roman"/>
          <w:color w:val="000000"/>
          <w:sz w:val="28"/>
          <w:szCs w:val="28"/>
        </w:rPr>
        <w:t>ня</w:t>
      </w:r>
      <w:proofErr w:type="spellEnd"/>
      <w:r w:rsidRPr="00B46738">
        <w:rPr>
          <w:rFonts w:ascii="Times New Roman" w:hAnsi="Times New Roman" w:cs="Times New Roman"/>
          <w:color w:val="000000"/>
          <w:sz w:val="28"/>
          <w:szCs w:val="28"/>
        </w:rPr>
        <w:t xml:space="preserve"> = низкий голос</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нижнее белье - ы = всего боится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помидор - </w:t>
      </w:r>
      <w:proofErr w:type="spellStart"/>
      <w:r w:rsidRPr="00B46738">
        <w:rPr>
          <w:rFonts w:ascii="Times New Roman" w:hAnsi="Times New Roman" w:cs="Times New Roman"/>
          <w:color w:val="000000"/>
          <w:sz w:val="28"/>
          <w:szCs w:val="28"/>
        </w:rPr>
        <w:t>ат</w:t>
      </w:r>
      <w:proofErr w:type="spellEnd"/>
      <w:r w:rsidRPr="00B46738">
        <w:rPr>
          <w:rFonts w:ascii="Times New Roman" w:hAnsi="Times New Roman" w:cs="Times New Roman"/>
          <w:color w:val="000000"/>
          <w:sz w:val="28"/>
          <w:szCs w:val="28"/>
        </w:rPr>
        <w:t xml:space="preserve"> = отдельная книга</w:t>
      </w:r>
    </w:p>
    <w:p w:rsidR="0092680C"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Ответы: банк, бас, трус, том</w:t>
      </w:r>
      <w:r w:rsidR="0092680C" w:rsidRPr="00B46738">
        <w:rPr>
          <w:rFonts w:ascii="Times New Roman" w:hAnsi="Times New Roman" w:cs="Times New Roman"/>
          <w:color w:val="000000"/>
          <w:sz w:val="28"/>
          <w:szCs w:val="28"/>
        </w:rPr>
        <w:t>.</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b/>
          <w:color w:val="000000"/>
          <w:sz w:val="28"/>
          <w:szCs w:val="28"/>
        </w:rPr>
        <w:t>«Закономерности»</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Ученику необходимо обнаружить закономерность внутри ряда чисел и продолжить </w:t>
      </w:r>
      <w:proofErr w:type="gramStart"/>
      <w:r w:rsidRPr="00B46738">
        <w:rPr>
          <w:rFonts w:ascii="Times New Roman" w:hAnsi="Times New Roman" w:cs="Times New Roman"/>
          <w:color w:val="000000"/>
          <w:sz w:val="28"/>
          <w:szCs w:val="28"/>
        </w:rPr>
        <w:t>его</w:t>
      </w:r>
      <w:proofErr w:type="gramEnd"/>
      <w:r w:rsidRPr="00B46738">
        <w:rPr>
          <w:rFonts w:ascii="Times New Roman" w:hAnsi="Times New Roman" w:cs="Times New Roman"/>
          <w:color w:val="000000"/>
          <w:sz w:val="28"/>
          <w:szCs w:val="28"/>
        </w:rPr>
        <w:t xml:space="preserve"> следуя той же логике:</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3, 5, 7, 9 ... . (Ряд нечетных чисел, следующее число 11.)</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16, 22, 28, 34 ... . (Каждое следующее число больше предыдущего на 6, следующее число 40.)</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55, 48, 41, 34 ... . (Каждое следующее число меньше предыдущего на 7, следующее число 27.)</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12, 21, 16, 61, 25 .... (В каждой паре чисел цифры меняются местами, следующее число 52.)</w:t>
      </w:r>
    </w:p>
    <w:p w:rsidR="0092680C"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нужно определить закономерность повторения последовательности и нарисовать эту последовательность: дерево, куст, цветок, дерево, куст, цветок…</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нужно найти закономерность и дорисовать недостающие предметы:</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noProof/>
          <w:color w:val="000000"/>
          <w:sz w:val="28"/>
          <w:szCs w:val="28"/>
        </w:rPr>
        <w:drawing>
          <wp:inline distT="0" distB="0" distL="0" distR="0" wp14:anchorId="3203A98C" wp14:editId="518C2D56">
            <wp:extent cx="1869385" cy="2405968"/>
            <wp:effectExtent l="19050" t="0" r="0" b="0"/>
            <wp:docPr id="180" name="Рисунок 395" descr="http://hippo.narod.ru/images/te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descr="http://hippo.narod.ru/images/test1.jpg"/>
                    <pic:cNvPicPr>
                      <a:picLocks noChangeAspect="1" noChangeArrowheads="1"/>
                    </pic:cNvPicPr>
                  </pic:nvPicPr>
                  <pic:blipFill>
                    <a:blip r:embed="rId54" cstate="print"/>
                    <a:srcRect/>
                    <a:stretch>
                      <a:fillRect/>
                    </a:stretch>
                  </pic:blipFill>
                  <pic:spPr bwMode="auto">
                    <a:xfrm>
                      <a:off x="0" y="0"/>
                      <a:ext cx="1871770" cy="2409037"/>
                    </a:xfrm>
                    <a:prstGeom prst="rect">
                      <a:avLst/>
                    </a:prstGeom>
                    <a:noFill/>
                    <a:ln w="9525">
                      <a:noFill/>
                      <a:miter lim="800000"/>
                      <a:headEnd/>
                      <a:tailEnd/>
                    </a:ln>
                  </pic:spPr>
                </pic:pic>
              </a:graphicData>
            </a:graphic>
          </wp:inline>
        </w:drawing>
      </w:r>
      <w:r w:rsidRPr="00B46738">
        <w:rPr>
          <w:rFonts w:ascii="Times New Roman" w:hAnsi="Times New Roman" w:cs="Times New Roman"/>
          <w:color w:val="000000"/>
          <w:sz w:val="28"/>
          <w:szCs w:val="28"/>
        </w:rPr>
        <w:t xml:space="preserve">      </w:t>
      </w:r>
      <w:r w:rsidRPr="00B46738">
        <w:rPr>
          <w:rFonts w:ascii="Times New Roman" w:hAnsi="Times New Roman" w:cs="Times New Roman"/>
          <w:noProof/>
          <w:color w:val="000000"/>
          <w:sz w:val="28"/>
          <w:szCs w:val="28"/>
        </w:rPr>
        <w:drawing>
          <wp:inline distT="0" distB="0" distL="0" distR="0" wp14:anchorId="09B40F0B" wp14:editId="5BB1C175">
            <wp:extent cx="2255767" cy="2260989"/>
            <wp:effectExtent l="19050" t="0" r="0" b="0"/>
            <wp:docPr id="181" name="Рисунок 398" descr="http://hippo.narod.ru/images/tes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hippo.narod.ru/images/test4.jpg"/>
                    <pic:cNvPicPr>
                      <a:picLocks noChangeAspect="1" noChangeArrowheads="1"/>
                    </pic:cNvPicPr>
                  </pic:nvPicPr>
                  <pic:blipFill>
                    <a:blip r:embed="rId55" cstate="print"/>
                    <a:srcRect/>
                    <a:stretch>
                      <a:fillRect/>
                    </a:stretch>
                  </pic:blipFill>
                  <pic:spPr bwMode="auto">
                    <a:xfrm>
                      <a:off x="0" y="0"/>
                      <a:ext cx="2255541" cy="2260762"/>
                    </a:xfrm>
                    <a:prstGeom prst="rect">
                      <a:avLst/>
                    </a:prstGeom>
                    <a:noFill/>
                    <a:ln w="9525">
                      <a:noFill/>
                      <a:miter lim="800000"/>
                      <a:headEnd/>
                      <a:tailEnd/>
                    </a:ln>
                  </pic:spPr>
                </pic:pic>
              </a:graphicData>
            </a:graphic>
          </wp:inline>
        </w:drawing>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hanging="2880"/>
        <w:jc w:val="both"/>
        <w:rPr>
          <w:rFonts w:ascii="Times New Roman" w:hAnsi="Times New Roman" w:cs="Times New Roman"/>
          <w:color w:val="000000"/>
          <w:sz w:val="28"/>
          <w:szCs w:val="28"/>
        </w:rPr>
      </w:pP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lastRenderedPageBreak/>
        <w:t>Упражнение «Определения»</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Ученику нужно придумать как можно больше определений, характеризующих предметы или явления.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Снег — холодный, пушистый, легкий, белый, кружевной, переливающийся, густой, красивый и т. д.</w:t>
      </w:r>
      <w:proofErr w:type="gramEnd"/>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Река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Салют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Облака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Котенок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Радуга —</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ab/>
      </w:r>
      <w:r w:rsidR="001A050B" w:rsidRPr="00B46738">
        <w:rPr>
          <w:rFonts w:ascii="Times New Roman" w:hAnsi="Times New Roman" w:cs="Times New Roman"/>
          <w:b/>
          <w:color w:val="000000"/>
          <w:sz w:val="28"/>
          <w:szCs w:val="28"/>
        </w:rPr>
        <w:t>«Путаница»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учитель даёт задание: из-за непредвиденных обстоятельств из предложения пропало одно слово, а его место заняло неподходящее по смыслу, случайное словечко. Наведи порядок в каждом предложении: удали случайное словечко и верни нужное слово.</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Я сегодня с утра проспал, очень спешил, но, к с</w:t>
      </w:r>
      <w:r w:rsidR="0092680C" w:rsidRPr="00B46738">
        <w:rPr>
          <w:rFonts w:ascii="Times New Roman" w:hAnsi="Times New Roman" w:cs="Times New Roman"/>
          <w:color w:val="000000"/>
          <w:sz w:val="28"/>
          <w:szCs w:val="28"/>
        </w:rPr>
        <w:t>ожалению, пришел в школу раньше</w:t>
      </w:r>
      <w:r w:rsidRPr="00B46738">
        <w:rPr>
          <w:rFonts w:ascii="Times New Roman" w:hAnsi="Times New Roman" w:cs="Times New Roman"/>
          <w:color w:val="000000"/>
          <w:sz w:val="28"/>
          <w:szCs w:val="28"/>
        </w:rPr>
        <w:t xml:space="preserve"> (с опозданием)</w:t>
      </w:r>
      <w:r w:rsidR="0092680C" w:rsidRPr="00B46738">
        <w:rPr>
          <w:rFonts w:ascii="Times New Roman" w:hAnsi="Times New Roman" w:cs="Times New Roman"/>
          <w:color w:val="000000"/>
          <w:sz w:val="28"/>
          <w:szCs w:val="28"/>
        </w:rPr>
        <w:t>.</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Я купил батон, предъявил его проводни</w:t>
      </w:r>
      <w:r w:rsidR="0092680C" w:rsidRPr="00B46738">
        <w:rPr>
          <w:rFonts w:ascii="Times New Roman" w:hAnsi="Times New Roman" w:cs="Times New Roman"/>
          <w:color w:val="000000"/>
          <w:sz w:val="28"/>
          <w:szCs w:val="28"/>
        </w:rPr>
        <w:t xml:space="preserve">ку и сел в поезд </w:t>
      </w:r>
      <w:r w:rsidRPr="00B46738">
        <w:rPr>
          <w:rFonts w:ascii="Times New Roman" w:hAnsi="Times New Roman" w:cs="Times New Roman"/>
          <w:color w:val="000000"/>
          <w:sz w:val="28"/>
          <w:szCs w:val="28"/>
        </w:rPr>
        <w:t>(билет)</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На улице была</w:t>
      </w:r>
      <w:r w:rsidR="0092680C" w:rsidRPr="00B46738">
        <w:rPr>
          <w:rFonts w:ascii="Times New Roman" w:hAnsi="Times New Roman" w:cs="Times New Roman"/>
          <w:color w:val="000000"/>
          <w:sz w:val="28"/>
          <w:szCs w:val="28"/>
        </w:rPr>
        <w:t xml:space="preserve"> жара, поэтому Маша надела шубу </w:t>
      </w:r>
      <w:r w:rsidRPr="00B46738">
        <w:rPr>
          <w:rFonts w:ascii="Times New Roman" w:hAnsi="Times New Roman" w:cs="Times New Roman"/>
          <w:color w:val="000000"/>
          <w:sz w:val="28"/>
          <w:szCs w:val="28"/>
        </w:rPr>
        <w:t xml:space="preserve"> (сарафан)</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На крыше бабушкиного дома была палка, из которо</w:t>
      </w:r>
      <w:r w:rsidR="0092680C" w:rsidRPr="00B46738">
        <w:rPr>
          <w:rFonts w:ascii="Times New Roman" w:hAnsi="Times New Roman" w:cs="Times New Roman"/>
          <w:color w:val="000000"/>
          <w:sz w:val="28"/>
          <w:szCs w:val="28"/>
        </w:rPr>
        <w:t xml:space="preserve">й шел дым, когда топилась печь </w:t>
      </w:r>
      <w:r w:rsidRPr="00B46738">
        <w:rPr>
          <w:rFonts w:ascii="Times New Roman" w:hAnsi="Times New Roman" w:cs="Times New Roman"/>
          <w:color w:val="000000"/>
          <w:sz w:val="28"/>
          <w:szCs w:val="28"/>
        </w:rPr>
        <w:t>(труба)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Когда рассвело, мы стали смотреть в ночное небо, разглядывая звезды и луну</w:t>
      </w:r>
      <w:proofErr w:type="gramStart"/>
      <w:r w:rsidRPr="00B46738">
        <w:rPr>
          <w:rFonts w:ascii="Times New Roman" w:hAnsi="Times New Roman" w:cs="Times New Roman"/>
          <w:color w:val="000000"/>
          <w:sz w:val="28"/>
          <w:szCs w:val="28"/>
        </w:rPr>
        <w:t>.</w:t>
      </w:r>
      <w:proofErr w:type="gramEnd"/>
      <w:r w:rsidRPr="00B46738">
        <w:rPr>
          <w:rFonts w:ascii="Times New Roman" w:hAnsi="Times New Roman" w:cs="Times New Roman"/>
          <w:color w:val="000000"/>
          <w:sz w:val="28"/>
          <w:szCs w:val="28"/>
        </w:rPr>
        <w:t xml:space="preserve"> (</w:t>
      </w:r>
      <w:proofErr w:type="gramStart"/>
      <w:r w:rsidRPr="00B46738">
        <w:rPr>
          <w:rFonts w:ascii="Times New Roman" w:hAnsi="Times New Roman" w:cs="Times New Roman"/>
          <w:color w:val="000000"/>
          <w:sz w:val="28"/>
          <w:szCs w:val="28"/>
        </w:rPr>
        <w:t>с</w:t>
      </w:r>
      <w:proofErr w:type="gramEnd"/>
      <w:r w:rsidRPr="00B46738">
        <w:rPr>
          <w:rFonts w:ascii="Times New Roman" w:hAnsi="Times New Roman" w:cs="Times New Roman"/>
          <w:color w:val="000000"/>
          <w:sz w:val="28"/>
          <w:szCs w:val="28"/>
        </w:rPr>
        <w:t>темнело)</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b/>
          <w:color w:val="000000"/>
          <w:sz w:val="28"/>
          <w:szCs w:val="28"/>
        </w:rPr>
        <w:t>«10 слов»</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предлагается прочитать10 слов для запоминания.</w:t>
      </w:r>
      <w:r w:rsidR="0092680C" w:rsidRPr="00B46738">
        <w:rPr>
          <w:rFonts w:ascii="Times New Roman" w:hAnsi="Times New Roman" w:cs="Times New Roman"/>
          <w:color w:val="000000"/>
          <w:sz w:val="28"/>
          <w:szCs w:val="28"/>
        </w:rPr>
        <w:t xml:space="preserve"> </w:t>
      </w:r>
      <w:r w:rsidRPr="00B46738">
        <w:rPr>
          <w:rFonts w:ascii="Times New Roman" w:hAnsi="Times New Roman" w:cs="Times New Roman"/>
          <w:color w:val="000000"/>
          <w:sz w:val="28"/>
          <w:szCs w:val="28"/>
        </w:rPr>
        <w:t xml:space="preserve">После прочтения ученик повторяет запомнившиеся слова.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Например: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книга, луна, звон, мед, окно, лед, день, гром, вода, брат;</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весёлый, добрый, белый, смелый, медленный, высокий, снежный, бумажный, глубокий, чистый;</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lastRenderedPageBreak/>
        <w:t>- рисует, молчит, пишет, танцует, украшает, читает, делает, поёт, говорит, слушает.</w:t>
      </w:r>
    </w:p>
    <w:p w:rsidR="001A050B"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color w:val="000000"/>
          <w:sz w:val="28"/>
          <w:szCs w:val="28"/>
        </w:rPr>
        <w:tab/>
      </w:r>
      <w:r w:rsidR="001A050B" w:rsidRPr="00B46738">
        <w:rPr>
          <w:rFonts w:ascii="Times New Roman" w:hAnsi="Times New Roman" w:cs="Times New Roman"/>
          <w:b/>
          <w:color w:val="000000"/>
          <w:sz w:val="28"/>
          <w:szCs w:val="28"/>
        </w:rPr>
        <w:t>«Запомни пары слов»</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 xml:space="preserve">Подобрать 8-10 пар слов, связанных между собой по смыслу. Ученику необходимо прочитать эти пары слов и запомнить. Затем учитель читает первое слово, а ученик называет второе. Можно записать.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Например: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Яблоко-сад</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Курица-цыпленок</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proofErr w:type="gramStart"/>
      <w:r w:rsidRPr="00B46738">
        <w:rPr>
          <w:rFonts w:ascii="Times New Roman" w:hAnsi="Times New Roman" w:cs="Times New Roman"/>
          <w:color w:val="000000"/>
          <w:sz w:val="28"/>
          <w:szCs w:val="28"/>
        </w:rPr>
        <w:t>Книга-читать</w:t>
      </w:r>
      <w:proofErr w:type="gramEnd"/>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Пылесос-уборка</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Корова-молоко и др.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b/>
          <w:color w:val="000000"/>
          <w:sz w:val="28"/>
          <w:szCs w:val="28"/>
        </w:rPr>
      </w:pPr>
      <w:r w:rsidRPr="00B46738">
        <w:rPr>
          <w:rFonts w:ascii="Times New Roman" w:hAnsi="Times New Roman" w:cs="Times New Roman"/>
          <w:b/>
          <w:color w:val="000000"/>
          <w:sz w:val="28"/>
          <w:szCs w:val="28"/>
        </w:rPr>
        <w:t xml:space="preserve"> </w:t>
      </w:r>
      <w:r w:rsidR="0092680C" w:rsidRPr="00B46738">
        <w:rPr>
          <w:rFonts w:ascii="Times New Roman" w:hAnsi="Times New Roman" w:cs="Times New Roman"/>
          <w:b/>
          <w:color w:val="000000"/>
          <w:sz w:val="28"/>
          <w:szCs w:val="28"/>
        </w:rPr>
        <w:tab/>
      </w:r>
      <w:r w:rsidRPr="00B46738">
        <w:rPr>
          <w:rFonts w:ascii="Times New Roman" w:hAnsi="Times New Roman" w:cs="Times New Roman"/>
          <w:b/>
          <w:color w:val="000000"/>
          <w:sz w:val="28"/>
          <w:szCs w:val="28"/>
        </w:rPr>
        <w:t xml:space="preserve">«Запомни и нарисуй» </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Ученику для запоминания на 15-20 сек. предлагаются какие-либо символы или геометрические фигуры.  Например:</w: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hanging="2880"/>
        <w:jc w:val="both"/>
        <w:rPr>
          <w:rFonts w:ascii="Times New Roman" w:hAnsi="Times New Roman" w:cs="Times New Roman"/>
          <w:color w:val="000000"/>
          <w:sz w:val="28"/>
          <w:szCs w:val="28"/>
        </w:rPr>
      </w:pPr>
    </w:p>
    <w:p w:rsidR="001A050B" w:rsidRPr="00B46738" w:rsidRDefault="00073AB6"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Pr>
          <w:rFonts w:ascii="Times New Roman" w:hAnsi="Times New Roman" w:cs="Times New Roman"/>
          <w:noProof/>
          <w:color w:val="000000"/>
          <w:sz w:val="28"/>
          <w:szCs w:val="28"/>
        </w:rPr>
        <mc:AlternateContent>
          <mc:Choice Requires="wpc">
            <w:drawing>
              <wp:inline distT="0" distB="0" distL="0" distR="0">
                <wp:extent cx="4457700" cy="1257300"/>
                <wp:effectExtent l="0" t="22225" r="1905" b="0"/>
                <wp:docPr id="12" name="Полотно 2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3" name="AutoShape 26"/>
                        <wps:cNvSpPr>
                          <a:spLocks noChangeArrowheads="1"/>
                        </wps:cNvSpPr>
                        <wps:spPr bwMode="auto">
                          <a:xfrm>
                            <a:off x="342400" y="114000"/>
                            <a:ext cx="457400" cy="343600"/>
                          </a:xfrm>
                          <a:prstGeom prst="parallelogram">
                            <a:avLst>
                              <a:gd name="adj" fmla="val 3371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AutoShape 27"/>
                        <wps:cNvSpPr>
                          <a:spLocks noChangeArrowheads="1"/>
                        </wps:cNvSpPr>
                        <wps:spPr bwMode="auto">
                          <a:xfrm>
                            <a:off x="1371400" y="114000"/>
                            <a:ext cx="800700" cy="114800"/>
                          </a:xfrm>
                          <a:prstGeom prst="rightArrow">
                            <a:avLst>
                              <a:gd name="adj1" fmla="val 50000"/>
                              <a:gd name="adj2" fmla="val 17662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AutoShape 28"/>
                        <wps:cNvSpPr>
                          <a:spLocks noChangeArrowheads="1"/>
                        </wps:cNvSpPr>
                        <wps:spPr bwMode="auto">
                          <a:xfrm>
                            <a:off x="685700" y="571600"/>
                            <a:ext cx="685700" cy="457600"/>
                          </a:xfrm>
                          <a:prstGeom prst="flowChar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 name="AutoShape 29"/>
                        <wps:cNvSpPr>
                          <a:spLocks noChangeArrowheads="1"/>
                        </wps:cNvSpPr>
                        <wps:spPr bwMode="auto">
                          <a:xfrm>
                            <a:off x="228300" y="685600"/>
                            <a:ext cx="229900" cy="342800"/>
                          </a:xfrm>
                          <a:prstGeom prst="moon">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AutoShape 30"/>
                        <wps:cNvSpPr>
                          <a:spLocks noChangeArrowheads="1"/>
                        </wps:cNvSpPr>
                        <wps:spPr bwMode="auto">
                          <a:xfrm>
                            <a:off x="914000" y="0"/>
                            <a:ext cx="343300" cy="45760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31"/>
                        <wps:cNvSpPr>
                          <a:spLocks noChangeArrowheads="1"/>
                        </wps:cNvSpPr>
                        <wps:spPr bwMode="auto">
                          <a:xfrm>
                            <a:off x="1599700" y="571600"/>
                            <a:ext cx="457500" cy="456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Oval 32"/>
                        <wps:cNvSpPr>
                          <a:spLocks noChangeArrowheads="1"/>
                        </wps:cNvSpPr>
                        <wps:spPr bwMode="auto">
                          <a:xfrm>
                            <a:off x="2399600" y="114000"/>
                            <a:ext cx="800700" cy="343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 name="Rectangle 33"/>
                        <wps:cNvSpPr>
                          <a:spLocks noChangeArrowheads="1"/>
                        </wps:cNvSpPr>
                        <wps:spPr bwMode="auto">
                          <a:xfrm>
                            <a:off x="3428600" y="342800"/>
                            <a:ext cx="914900" cy="342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34"/>
                        <wps:cNvCnPr>
                          <a:cxnSpLocks noChangeShapeType="1"/>
                        </wps:cNvCnPr>
                        <wps:spPr bwMode="auto">
                          <a:xfrm rot="16200000" flipH="1">
                            <a:off x="2456600" y="629600"/>
                            <a:ext cx="571700" cy="45660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24" o:spid="_x0000_s1026" editas="canvas" style="width:351pt;height:99pt;mso-position-horizontal-relative:char;mso-position-vertical-relative:line" coordsize="44577,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4577;height:12573;visibility:visible;mso-wrap-style:square">
                  <v:fill o:detectmouseclick="t"/>
                  <v:path o:connecttype="none"/>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26" o:spid="_x0000_s1028" type="#_x0000_t7" style="position:absolute;left:3424;top:1140;width:4574;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q/MEA&#10;AADaAAAADwAAAGRycy9kb3ducmV2LnhtbESPT4vCMBTE74LfITzBi6ypLi5SjbIICx79U5c9Pppn&#10;U2xeShK1fvuNIHgcZuY3zHLd2UbcyIfasYLJOANBXDpdc6WgOP58zEGEiKyxcUwKHhRgver3lphr&#10;d+c93Q6xEgnCIUcFJsY2lzKUhiyGsWuJk3d23mJM0ldSe7wnuG3kNMu+pMWa04LBljaGysvhahXY&#10;09XPz7/7Ao8jM3v4rtpM/nZKDQfd9wJEpC6+w6/2Viv4hOeVdAP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76vzBAAAA2gAAAA8AAAAAAAAAAAAAAAAAmAIAAGRycy9kb3du&#10;cmV2LnhtbFBLBQYAAAAABAAEAPUAAACGAwAAAAA=&#10;" adj="547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7" o:spid="_x0000_s1029" type="#_x0000_t13" style="position:absolute;left:13714;top:1140;width:8007;height:11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UzXMUA&#10;AADaAAAADwAAAGRycy9kb3ducmV2LnhtbESP3WrCQBSE7wu+w3KE3kjdtIhI6ioSkP7gRY19gNPs&#10;MYnJng3ZbRLz9G6h4OUwM98w6+1gatFR60rLCp7nEQjizOqScwXfp/3TCoTzyBpry6TgSg62m8nD&#10;GmNtez5Sl/pcBAi7GBUU3jexlC4ryKCb24Y4eGfbGvRBtrnULfYBbmr5EkVLabDksFBgQ0lBWZX+&#10;GgXjrL+OX6vPy6w6fCRN9+PexuVBqcfpsHsF4Wnw9/B/+10rWMDflXAD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TNcxQAAANoAAAAPAAAAAAAAAAAAAAAAAJgCAABkcnMv&#10;ZG93bnJldi54bWxQSwUGAAAAAAQABAD1AAAAigMAAAAA&#10;" adj="16130"/>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AutoShape 28" o:spid="_x0000_s1030" type="#_x0000_t124" style="position:absolute;left:6857;top:5716;width:6857;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2qJcIA&#10;AADaAAAADwAAAGRycy9kb3ducmV2LnhtbESPQWsCMRSE74X+h/AEb5q1qJXVKKUg6MGDWlqPj81z&#10;s7p5WZKo6783gtDjMDPfMLNFa2txJR8qxwoG/QwEceF0xaWCn/2yNwERIrLG2jEpuFOAxfz9bYa5&#10;djfe0nUXS5EgHHJUYGJscilDYchi6LuGOHlH5y3GJH0ptcdbgttafmTZWFqsOC0YbOjbUHHeXawC&#10;d9kUp7X19u90OJhfdxyeR59Dpbqd9msKIlIb/8Ov9korGMHzSro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LaolwgAAANoAAAAPAAAAAAAAAAAAAAAAAJgCAABkcnMvZG93&#10;bnJldi54bWxQSwUGAAAAAAQABAD1AAAAhwM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29" o:spid="_x0000_s1031" type="#_x0000_t184" style="position:absolute;left:2283;top:6856;width:2299;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OUKcQA&#10;AADaAAAADwAAAGRycy9kb3ducmV2LnhtbESP3WrCQBSE74W+w3IK3plNvZAYXUUDloLQ4s8DnGSP&#10;STR7NmS3mvTpu4WCl8PMfMMs171pxJ06V1tW8BbFIIgLq2suFZxPu0kCwnlkjY1lUjCQg/XqZbTE&#10;VNsHH+h+9KUIEHYpKqi8b1MpXVGRQRfZljh4F9sZ9EF2pdQdPgLcNHIaxzNpsOawUGFLWUXF7fht&#10;FCS7n/1n38Tz7fSa5f79a6htnik1fu03CxCeev8M/7c/tIIZ/F0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DlCnEAAAA2gAAAA8AAAAAAAAAAAAAAAAAmAIAAGRycy9k&#10;b3ducmV2LnhtbFBLBQYAAAAABAAEAPUAAACJA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0" o:spid="_x0000_s1032" type="#_x0000_t5" style="position:absolute;left:9140;width:3433;height:4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uOcMA&#10;AADaAAAADwAAAGRycy9kb3ducmV2LnhtbESPwWrDMBBE74X8g9hALqWR20NTXMshBEJLLyV2KOS2&#10;WBvb2FoZSY6dv68KhRyHmXnDZNvZ9OJKzreWFTyvExDEldUt1wpO5eHpDYQPyBp7y6TgRh62+eIh&#10;w1TbiY90LUItIoR9igqaEIZUSl81ZNCv7UAcvYt1BkOUrpba4RThppcvSfIqDbYcFxocaN9Q1RWj&#10;UYDd+efL6G85lnWbfJzHx03ZkVKr5bx7BxFoDvfwf/tTK9jA35V4A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uOcMAAADaAAAADwAAAAAAAAAAAAAAAACYAgAAZHJzL2Rv&#10;d25yZXYueG1sUEsFBgAAAAAEAAQA9QAAAIgDAAAAAA==&#10;"/>
                <v:rect id="Rectangle 31" o:spid="_x0000_s1033" style="position:absolute;left:15997;top:5716;width:4575;height:4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oval id="Oval 32" o:spid="_x0000_s1034" style="position:absolute;left:23996;top:1140;width:8007;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mIR8IA&#10;AADaAAAADwAAAGRycy9kb3ducmV2LnhtbESPQWvCQBSE70L/w/KE3nSjQWmjq0ilYA8eGtv7I/tM&#10;gtm3IfuM8d+7BaHHYWa+YdbbwTWqpy7Ung3Mpgko4sLbmksDP6fPyRuoIMgWG89k4E4BtpuX0Roz&#10;62/8TX0upYoQDhkaqETaTOtQVOQwTH1LHL2z7xxKlF2pbYe3CHeNnifJUjusOS5U2NJHRcUlvzoD&#10;+3KXL3udyiI97w+yuPwev9KZMa/jYbcCJTTIf/jZPlgD7/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YhHwgAAANoAAAAPAAAAAAAAAAAAAAAAAJgCAABkcnMvZG93&#10;bnJldi54bWxQSwUGAAAAAAQABAD1AAAAhwMAAAAA&#10;"/>
                <v:rect id="Rectangle 33" o:spid="_x0000_s1035" style="position:absolute;left:34286;top:3428;width:9149;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4" o:spid="_x0000_s1036" type="#_x0000_t34" style="position:absolute;left:24565;top:6296;width:5717;height:456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z/d70AAADbAAAADwAAAGRycy9kb3ducmV2LnhtbERPSwrCMBDdC94hjOBOU0X8VKOIILoR&#10;/B1gbMa22ExKE7V6eiMI7ubxvjNb1KYQD6pcbllBrxuBIE6szjlVcD6tO2MQziNrLCyTghc5WMyb&#10;jRnG2j75QI+jT0UIYRejgsz7MpbSJRkZdF1bEgfuaiuDPsAqlbrCZwg3hexH0VAazDk0ZFjSKqPk&#10;drwbBYOXO7xpN5b9fTqZJC4aba58UardqpdTEJ5q/xf/3Fsd5vfg+0s4QM4/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FOM/3e9AAAA2wAAAA8AAAAAAAAAAAAAAAAAoQIA&#10;AGRycy9kb3ducmV2LnhtbFBLBQYAAAAABAAEAPkAAACLAwAAAAA=&#10;">
                  <v:stroke endarrow="block"/>
                </v:shape>
                <w10:anchorlock/>
              </v:group>
            </w:pict>
          </mc:Fallback>
        </mc:AlternateContent>
      </w:r>
    </w:p>
    <w:p w:rsidR="001A050B" w:rsidRPr="00B46738" w:rsidRDefault="001A050B"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color w:val="000000"/>
          <w:sz w:val="28"/>
          <w:szCs w:val="28"/>
        </w:rPr>
      </w:pPr>
      <w:r w:rsidRPr="00B46738">
        <w:rPr>
          <w:rFonts w:ascii="Times New Roman" w:hAnsi="Times New Roman" w:cs="Times New Roman"/>
          <w:color w:val="000000"/>
          <w:sz w:val="28"/>
          <w:szCs w:val="28"/>
        </w:rPr>
        <w:t>Затем их закрывают, и ребенок рисует то, что запомнил. В конце можно сравнить полученные результаты.</w:t>
      </w:r>
    </w:p>
    <w:p w:rsidR="0092680C" w:rsidRPr="00B46738" w:rsidRDefault="0092680C" w:rsidP="00B46738">
      <w:pPr>
        <w:tabs>
          <w:tab w:val="left" w:pos="851"/>
          <w:tab w:val="left" w:pos="916"/>
          <w:tab w:val="left" w:pos="1832"/>
          <w:tab w:val="left" w:pos="3664"/>
          <w:tab w:val="left" w:pos="4580"/>
          <w:tab w:val="left" w:pos="5496"/>
          <w:tab w:val="left" w:pos="6412"/>
          <w:tab w:val="left" w:pos="7328"/>
          <w:tab w:val="left" w:pos="8244"/>
          <w:tab w:val="left" w:pos="9160"/>
          <w:tab w:val="left" w:pos="9638"/>
          <w:tab w:val="left" w:pos="10076"/>
          <w:tab w:val="left" w:pos="10992"/>
          <w:tab w:val="left" w:pos="11908"/>
          <w:tab w:val="left" w:pos="12824"/>
          <w:tab w:val="left" w:pos="13740"/>
          <w:tab w:val="left" w:pos="14656"/>
        </w:tabs>
        <w:spacing w:after="0" w:line="360" w:lineRule="auto"/>
        <w:ind w:hanging="2880"/>
        <w:jc w:val="both"/>
        <w:rPr>
          <w:rFonts w:ascii="Times New Roman" w:hAnsi="Times New Roman" w:cs="Times New Roman"/>
          <w:color w:val="000000"/>
          <w:sz w:val="28"/>
          <w:szCs w:val="28"/>
        </w:rPr>
      </w:pPr>
    </w:p>
    <w:p w:rsidR="001F3FC7" w:rsidRPr="00B46738" w:rsidRDefault="001F3FC7" w:rsidP="00B46738">
      <w:pPr>
        <w:shd w:val="clear" w:color="auto" w:fill="FFFFFF"/>
        <w:spacing w:after="0" w:line="360" w:lineRule="auto"/>
        <w:jc w:val="both"/>
        <w:textAlignment w:val="baseline"/>
        <w:rPr>
          <w:rFonts w:ascii="Times New Roman" w:hAnsi="Times New Roman" w:cs="Times New Roman"/>
          <w:sz w:val="28"/>
          <w:szCs w:val="28"/>
        </w:rPr>
      </w:pPr>
    </w:p>
    <w:sectPr w:rsidR="001F3FC7" w:rsidRPr="00B46738" w:rsidSect="00B46738">
      <w:headerReference w:type="even" r:id="rId56"/>
      <w:headerReference w:type="default" r:id="rId57"/>
      <w:footerReference w:type="even" r:id="rId58"/>
      <w:footerReference w:type="default" r:id="rId59"/>
      <w:headerReference w:type="first" r:id="rId60"/>
      <w:footerReference w:type="first" r:id="rId61"/>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70D" w:rsidRDefault="00E3070D" w:rsidP="00BD735D">
      <w:pPr>
        <w:spacing w:after="0" w:line="240" w:lineRule="auto"/>
      </w:pPr>
      <w:r>
        <w:separator/>
      </w:r>
    </w:p>
  </w:endnote>
  <w:endnote w:type="continuationSeparator" w:id="0">
    <w:p w:rsidR="00E3070D" w:rsidRDefault="00E3070D" w:rsidP="00BD73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2981799"/>
      <w:docPartObj>
        <w:docPartGallery w:val="Page Numbers (Bottom of Page)"/>
        <w:docPartUnique/>
      </w:docPartObj>
    </w:sdtPr>
    <w:sdtEndPr>
      <w:rPr>
        <w:rFonts w:ascii="Times New Roman" w:hAnsi="Times New Roman" w:cs="Times New Roman"/>
        <w:sz w:val="28"/>
        <w:szCs w:val="28"/>
      </w:rPr>
    </w:sdtEndPr>
    <w:sdtContent>
      <w:p w:rsidR="00B46738" w:rsidRPr="00B46738" w:rsidRDefault="00B46738">
        <w:pPr>
          <w:pStyle w:val="af1"/>
          <w:jc w:val="right"/>
          <w:rPr>
            <w:rFonts w:ascii="Times New Roman" w:hAnsi="Times New Roman" w:cs="Times New Roman"/>
            <w:sz w:val="28"/>
            <w:szCs w:val="28"/>
          </w:rPr>
        </w:pPr>
        <w:r w:rsidRPr="00B46738">
          <w:rPr>
            <w:rFonts w:ascii="Times New Roman" w:hAnsi="Times New Roman" w:cs="Times New Roman"/>
            <w:sz w:val="28"/>
            <w:szCs w:val="28"/>
          </w:rPr>
          <w:fldChar w:fldCharType="begin"/>
        </w:r>
        <w:r w:rsidRPr="00B46738">
          <w:rPr>
            <w:rFonts w:ascii="Times New Roman" w:hAnsi="Times New Roman" w:cs="Times New Roman"/>
            <w:sz w:val="28"/>
            <w:szCs w:val="28"/>
          </w:rPr>
          <w:instrText>PAGE   \* MERGEFORMAT</w:instrText>
        </w:r>
        <w:r w:rsidRPr="00B46738">
          <w:rPr>
            <w:rFonts w:ascii="Times New Roman" w:hAnsi="Times New Roman" w:cs="Times New Roman"/>
            <w:sz w:val="28"/>
            <w:szCs w:val="28"/>
          </w:rPr>
          <w:fldChar w:fldCharType="separate"/>
        </w:r>
        <w:r w:rsidR="003536DA">
          <w:rPr>
            <w:rFonts w:ascii="Times New Roman" w:hAnsi="Times New Roman" w:cs="Times New Roman"/>
            <w:noProof/>
            <w:sz w:val="28"/>
            <w:szCs w:val="28"/>
          </w:rPr>
          <w:t>5</w:t>
        </w:r>
        <w:r w:rsidRPr="00B46738">
          <w:rPr>
            <w:rFonts w:ascii="Times New Roman" w:hAnsi="Times New Roman" w:cs="Times New Roman"/>
            <w:sz w:val="28"/>
            <w:szCs w:val="28"/>
          </w:rPr>
          <w:fldChar w:fldCharType="end"/>
        </w:r>
      </w:p>
    </w:sdtContent>
  </w:sdt>
  <w:p w:rsidR="00B46738" w:rsidRPr="00FC4AAE" w:rsidRDefault="00B46738">
    <w:pPr>
      <w:pStyle w:val="af1"/>
      <w:rPr>
        <w:rFonts w:ascii="Times New Roman" w:hAnsi="Times New Roman" w:cs="Times New Roman"/>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Default="00B46738">
    <w:pPr>
      <w:pStyle w:val="af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0414335"/>
      <w:docPartObj>
        <w:docPartGallery w:val="Page Numbers (Bottom of Page)"/>
        <w:docPartUnique/>
      </w:docPartObj>
    </w:sdtPr>
    <w:sdtEndPr>
      <w:rPr>
        <w:rFonts w:ascii="Times New Roman" w:hAnsi="Times New Roman" w:cs="Times New Roman"/>
        <w:sz w:val="28"/>
        <w:szCs w:val="28"/>
      </w:rPr>
    </w:sdtEndPr>
    <w:sdtContent>
      <w:p w:rsidR="00FA7273" w:rsidRPr="00FA7273" w:rsidRDefault="00FA7273">
        <w:pPr>
          <w:pStyle w:val="af1"/>
          <w:jc w:val="right"/>
          <w:rPr>
            <w:rFonts w:ascii="Times New Roman" w:hAnsi="Times New Roman" w:cs="Times New Roman"/>
            <w:sz w:val="28"/>
            <w:szCs w:val="28"/>
          </w:rPr>
        </w:pPr>
        <w:r w:rsidRPr="00FA7273">
          <w:rPr>
            <w:rFonts w:ascii="Times New Roman" w:hAnsi="Times New Roman" w:cs="Times New Roman"/>
            <w:sz w:val="28"/>
            <w:szCs w:val="28"/>
          </w:rPr>
          <w:fldChar w:fldCharType="begin"/>
        </w:r>
        <w:r w:rsidRPr="00FA7273">
          <w:rPr>
            <w:rFonts w:ascii="Times New Roman" w:hAnsi="Times New Roman" w:cs="Times New Roman"/>
            <w:sz w:val="28"/>
            <w:szCs w:val="28"/>
          </w:rPr>
          <w:instrText>PAGE   \* MERGEFORMAT</w:instrText>
        </w:r>
        <w:r w:rsidRPr="00FA7273">
          <w:rPr>
            <w:rFonts w:ascii="Times New Roman" w:hAnsi="Times New Roman" w:cs="Times New Roman"/>
            <w:sz w:val="28"/>
            <w:szCs w:val="28"/>
          </w:rPr>
          <w:fldChar w:fldCharType="separate"/>
        </w:r>
        <w:r w:rsidR="003536DA">
          <w:rPr>
            <w:rFonts w:ascii="Times New Roman" w:hAnsi="Times New Roman" w:cs="Times New Roman"/>
            <w:noProof/>
            <w:sz w:val="28"/>
            <w:szCs w:val="28"/>
          </w:rPr>
          <w:t>66</w:t>
        </w:r>
        <w:r w:rsidRPr="00FA7273">
          <w:rPr>
            <w:rFonts w:ascii="Times New Roman" w:hAnsi="Times New Roman" w:cs="Times New Roman"/>
            <w:sz w:val="28"/>
            <w:szCs w:val="28"/>
          </w:rPr>
          <w:fldChar w:fldCharType="end"/>
        </w:r>
      </w:p>
    </w:sdtContent>
  </w:sdt>
  <w:p w:rsidR="00B46738" w:rsidRPr="00FA7273" w:rsidRDefault="00B46738">
    <w:pPr>
      <w:pStyle w:val="af1"/>
      <w:jc w:val="center"/>
      <w:rPr>
        <w:rFonts w:ascii="Times New Roman" w:hAnsi="Times New Roman" w:cs="Times New Roman"/>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Default="00B46738" w:rsidP="00A04527">
    <w:pPr>
      <w:pStyle w:val="af1"/>
      <w:jc w:val="center"/>
      <w:rPr>
        <w:rFonts w:ascii="Times New Roman" w:hAnsi="Times New Roman" w:cs="Times New Roman"/>
      </w:rPr>
    </w:pPr>
    <w:r>
      <w:rPr>
        <w:rFonts w:ascii="Times New Roman" w:hAnsi="Times New Roman" w:cs="Times New Roman"/>
      </w:rPr>
      <w:t>36</w:t>
    </w:r>
  </w:p>
  <w:p w:rsidR="00B46738" w:rsidRPr="00A04527" w:rsidRDefault="00B46738" w:rsidP="00EC25F1">
    <w:pPr>
      <w:pStyle w:val="af1"/>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70D" w:rsidRDefault="00E3070D" w:rsidP="00BD735D">
      <w:pPr>
        <w:spacing w:after="0" w:line="240" w:lineRule="auto"/>
      </w:pPr>
      <w:r>
        <w:separator/>
      </w:r>
    </w:p>
  </w:footnote>
  <w:footnote w:type="continuationSeparator" w:id="0">
    <w:p w:rsidR="00E3070D" w:rsidRDefault="00E3070D" w:rsidP="00BD73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Pr="003C7DF7" w:rsidRDefault="00B46738" w:rsidP="00045713">
    <w:pPr>
      <w:pStyle w:val="aa"/>
      <w:tabs>
        <w:tab w:val="clear" w:pos="4677"/>
        <w:tab w:val="clear" w:pos="9355"/>
        <w:tab w:val="left" w:pos="4114"/>
      </w:tabs>
      <w:rPr>
        <w:b/>
      </w:rPr>
    </w:pPr>
    <w:r>
      <w:rPr>
        <w: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Default="00B46738" w:rsidP="006A1F78">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46738" w:rsidRDefault="00B46738" w:rsidP="006A1F78">
    <w:pPr>
      <w:pStyle w:val="aa"/>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Default="00B46738">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738" w:rsidRDefault="00B4673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1068" w:hanging="360"/>
      </w:pPr>
      <w:rPr>
        <w:rFonts w:ascii="Times New Roman" w:hAnsi="Times New Roman" w:cs="Times New Roman"/>
        <w:bCs/>
        <w:sz w:val="28"/>
        <w:szCs w:val="28"/>
      </w:rPr>
    </w:lvl>
    <w:lvl w:ilvl="1">
      <w:start w:val="2"/>
      <w:numFmt w:val="decimal"/>
      <w:lvlText w:val="%1.%2"/>
      <w:lvlJc w:val="left"/>
      <w:pPr>
        <w:tabs>
          <w:tab w:val="num" w:pos="0"/>
        </w:tabs>
        <w:ind w:left="1800" w:hanging="1092"/>
      </w:pPr>
    </w:lvl>
    <w:lvl w:ilvl="2">
      <w:start w:val="1"/>
      <w:numFmt w:val="decimal"/>
      <w:lvlText w:val="%1.%2.%3"/>
      <w:lvlJc w:val="left"/>
      <w:pPr>
        <w:tabs>
          <w:tab w:val="num" w:pos="0"/>
        </w:tabs>
        <w:ind w:left="1800" w:hanging="1092"/>
      </w:pPr>
    </w:lvl>
    <w:lvl w:ilvl="3">
      <w:start w:val="1"/>
      <w:numFmt w:val="decimal"/>
      <w:lvlText w:val="%1.%2.%3.%4"/>
      <w:lvlJc w:val="left"/>
      <w:pPr>
        <w:tabs>
          <w:tab w:val="num" w:pos="0"/>
        </w:tabs>
        <w:ind w:left="1800" w:hanging="1092"/>
      </w:pPr>
    </w:lvl>
    <w:lvl w:ilvl="4">
      <w:start w:val="1"/>
      <w:numFmt w:val="decimal"/>
      <w:lvlText w:val="%1.%2.%3.%4.%5"/>
      <w:lvlJc w:val="left"/>
      <w:pPr>
        <w:tabs>
          <w:tab w:val="num" w:pos="0"/>
        </w:tabs>
        <w:ind w:left="1800" w:hanging="1092"/>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1">
    <w:nsid w:val="08B40357"/>
    <w:multiLevelType w:val="hybridMultilevel"/>
    <w:tmpl w:val="AD58A200"/>
    <w:lvl w:ilvl="0" w:tplc="C8E46620">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B2831B4"/>
    <w:multiLevelType w:val="hybridMultilevel"/>
    <w:tmpl w:val="1924FC52"/>
    <w:lvl w:ilvl="0" w:tplc="C8E46620">
      <w:start w:val="1"/>
      <w:numFmt w:val="bullet"/>
      <w:lvlText w:val="–"/>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BB0594"/>
    <w:multiLevelType w:val="hybridMultilevel"/>
    <w:tmpl w:val="693C8E2C"/>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1DA5206"/>
    <w:multiLevelType w:val="hybridMultilevel"/>
    <w:tmpl w:val="566E2366"/>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D42445"/>
    <w:multiLevelType w:val="hybridMultilevel"/>
    <w:tmpl w:val="804EA218"/>
    <w:lvl w:ilvl="0" w:tplc="9DAEC826">
      <w:start w:val="1"/>
      <w:numFmt w:val="decimal"/>
      <w:lvlText w:val="%1."/>
      <w:lvlJc w:val="left"/>
      <w:pPr>
        <w:tabs>
          <w:tab w:val="num" w:pos="1136"/>
        </w:tabs>
        <w:ind w:left="852" w:firstLine="0"/>
      </w:pPr>
      <w:rPr>
        <w:b w:val="0"/>
        <w:color w:val="auto"/>
      </w:rPr>
    </w:lvl>
    <w:lvl w:ilvl="1" w:tplc="04190019">
      <w:start w:val="1"/>
      <w:numFmt w:val="lowerLetter"/>
      <w:lvlText w:val="%2."/>
      <w:lvlJc w:val="left"/>
      <w:pPr>
        <w:tabs>
          <w:tab w:val="num" w:pos="1583"/>
        </w:tabs>
        <w:ind w:left="1583" w:hanging="360"/>
      </w:pPr>
    </w:lvl>
    <w:lvl w:ilvl="2" w:tplc="0419001B">
      <w:start w:val="1"/>
      <w:numFmt w:val="lowerRoman"/>
      <w:lvlText w:val="%3."/>
      <w:lvlJc w:val="right"/>
      <w:pPr>
        <w:tabs>
          <w:tab w:val="num" w:pos="2303"/>
        </w:tabs>
        <w:ind w:left="2303" w:hanging="180"/>
      </w:pPr>
    </w:lvl>
    <w:lvl w:ilvl="3" w:tplc="0419000F">
      <w:start w:val="1"/>
      <w:numFmt w:val="decimal"/>
      <w:lvlText w:val="%4."/>
      <w:lvlJc w:val="left"/>
      <w:pPr>
        <w:tabs>
          <w:tab w:val="num" w:pos="3023"/>
        </w:tabs>
        <w:ind w:left="3023" w:hanging="360"/>
      </w:pPr>
    </w:lvl>
    <w:lvl w:ilvl="4" w:tplc="04190019">
      <w:start w:val="1"/>
      <w:numFmt w:val="lowerLetter"/>
      <w:lvlText w:val="%5."/>
      <w:lvlJc w:val="left"/>
      <w:pPr>
        <w:tabs>
          <w:tab w:val="num" w:pos="3743"/>
        </w:tabs>
        <w:ind w:left="3743" w:hanging="360"/>
      </w:pPr>
    </w:lvl>
    <w:lvl w:ilvl="5" w:tplc="0419001B">
      <w:start w:val="1"/>
      <w:numFmt w:val="lowerRoman"/>
      <w:lvlText w:val="%6."/>
      <w:lvlJc w:val="right"/>
      <w:pPr>
        <w:tabs>
          <w:tab w:val="num" w:pos="4463"/>
        </w:tabs>
        <w:ind w:left="4463" w:hanging="180"/>
      </w:pPr>
    </w:lvl>
    <w:lvl w:ilvl="6" w:tplc="0419000F">
      <w:start w:val="1"/>
      <w:numFmt w:val="decimal"/>
      <w:lvlText w:val="%7."/>
      <w:lvlJc w:val="left"/>
      <w:pPr>
        <w:tabs>
          <w:tab w:val="num" w:pos="5183"/>
        </w:tabs>
        <w:ind w:left="5183" w:hanging="360"/>
      </w:pPr>
    </w:lvl>
    <w:lvl w:ilvl="7" w:tplc="04190019">
      <w:start w:val="1"/>
      <w:numFmt w:val="lowerLetter"/>
      <w:lvlText w:val="%8."/>
      <w:lvlJc w:val="left"/>
      <w:pPr>
        <w:tabs>
          <w:tab w:val="num" w:pos="5903"/>
        </w:tabs>
        <w:ind w:left="5903" w:hanging="360"/>
      </w:pPr>
    </w:lvl>
    <w:lvl w:ilvl="8" w:tplc="0419001B">
      <w:start w:val="1"/>
      <w:numFmt w:val="lowerRoman"/>
      <w:lvlText w:val="%9."/>
      <w:lvlJc w:val="right"/>
      <w:pPr>
        <w:tabs>
          <w:tab w:val="num" w:pos="6623"/>
        </w:tabs>
        <w:ind w:left="6623" w:hanging="180"/>
      </w:pPr>
    </w:lvl>
  </w:abstractNum>
  <w:abstractNum w:abstractNumId="6">
    <w:nsid w:val="2F2429FF"/>
    <w:multiLevelType w:val="hybridMultilevel"/>
    <w:tmpl w:val="9006B798"/>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F854394"/>
    <w:multiLevelType w:val="multilevel"/>
    <w:tmpl w:val="AF2EE28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A32B99"/>
    <w:multiLevelType w:val="hybridMultilevel"/>
    <w:tmpl w:val="AFCA5C1E"/>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6261D22"/>
    <w:multiLevelType w:val="hybridMultilevel"/>
    <w:tmpl w:val="CB54FFD0"/>
    <w:lvl w:ilvl="0" w:tplc="615463C0">
      <w:start w:val="1"/>
      <w:numFmt w:val="decimal"/>
      <w:lvlText w:val="2.%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5114C5"/>
    <w:multiLevelType w:val="hybridMultilevel"/>
    <w:tmpl w:val="0B3AF08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nsid w:val="44703701"/>
    <w:multiLevelType w:val="hybridMultilevel"/>
    <w:tmpl w:val="A36E4BDE"/>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DD0A61"/>
    <w:multiLevelType w:val="hybridMultilevel"/>
    <w:tmpl w:val="C6C4CA2C"/>
    <w:lvl w:ilvl="0" w:tplc="C8E46620">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
    <w:nsid w:val="56D62442"/>
    <w:multiLevelType w:val="multilevel"/>
    <w:tmpl w:val="549A03A4"/>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32B31B0"/>
    <w:multiLevelType w:val="multilevel"/>
    <w:tmpl w:val="E16223B6"/>
    <w:lvl w:ilvl="0">
      <w:start w:val="1"/>
      <w:numFmt w:val="decimal"/>
      <w:lvlText w:val="%1"/>
      <w:lvlJc w:val="left"/>
      <w:pPr>
        <w:ind w:left="705" w:hanging="705"/>
      </w:pPr>
      <w:rPr>
        <w:rFonts w:hint="default"/>
      </w:rPr>
    </w:lvl>
    <w:lvl w:ilvl="1">
      <w:start w:val="1"/>
      <w:numFmt w:val="decimal"/>
      <w:lvlText w:val="%1.%2"/>
      <w:lvlJc w:val="left"/>
      <w:pPr>
        <w:ind w:left="1556"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5BB00D4"/>
    <w:multiLevelType w:val="hybridMultilevel"/>
    <w:tmpl w:val="F90869C8"/>
    <w:lvl w:ilvl="0" w:tplc="C8E46620">
      <w:start w:val="1"/>
      <w:numFmt w:val="bullet"/>
      <w:lvlText w:val="–"/>
      <w:lvlJc w:val="left"/>
      <w:pPr>
        <w:ind w:left="1571" w:hanging="360"/>
      </w:pPr>
      <w:rPr>
        <w:rFonts w:ascii="Times New Roman" w:hAnsi="Times New Roman" w:cs="Times New Roman"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nsid w:val="70716B54"/>
    <w:multiLevelType w:val="hybridMultilevel"/>
    <w:tmpl w:val="870AF69E"/>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3072E7F"/>
    <w:multiLevelType w:val="hybridMultilevel"/>
    <w:tmpl w:val="FC5AA072"/>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A310B5"/>
    <w:multiLevelType w:val="hybridMultilevel"/>
    <w:tmpl w:val="D5D4D176"/>
    <w:lvl w:ilvl="0" w:tplc="C8E4662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4"/>
  </w:num>
  <w:num w:numId="4">
    <w:abstractNumId w:val="10"/>
  </w:num>
  <w:num w:numId="5">
    <w:abstractNumId w:val="15"/>
  </w:num>
  <w:num w:numId="6">
    <w:abstractNumId w:val="1"/>
  </w:num>
  <w:num w:numId="7">
    <w:abstractNumId w:val="12"/>
  </w:num>
  <w:num w:numId="8">
    <w:abstractNumId w:val="18"/>
  </w:num>
  <w:num w:numId="9">
    <w:abstractNumId w:val="5"/>
  </w:num>
  <w:num w:numId="10">
    <w:abstractNumId w:val="2"/>
  </w:num>
  <w:num w:numId="11">
    <w:abstractNumId w:val="17"/>
  </w:num>
  <w:num w:numId="12">
    <w:abstractNumId w:val="3"/>
  </w:num>
  <w:num w:numId="13">
    <w:abstractNumId w:val="7"/>
  </w:num>
  <w:num w:numId="14">
    <w:abstractNumId w:val="11"/>
  </w:num>
  <w:num w:numId="15">
    <w:abstractNumId w:val="16"/>
  </w:num>
  <w:num w:numId="16">
    <w:abstractNumId w:val="6"/>
  </w:num>
  <w:num w:numId="17">
    <w:abstractNumId w:val="8"/>
  </w:num>
  <w:num w:numId="1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35D"/>
    <w:rsid w:val="00004E63"/>
    <w:rsid w:val="00006AD5"/>
    <w:rsid w:val="0001020A"/>
    <w:rsid w:val="00010E6B"/>
    <w:rsid w:val="00015D39"/>
    <w:rsid w:val="000314A2"/>
    <w:rsid w:val="00034CEC"/>
    <w:rsid w:val="000355AC"/>
    <w:rsid w:val="00042993"/>
    <w:rsid w:val="00045713"/>
    <w:rsid w:val="00051952"/>
    <w:rsid w:val="00055D9E"/>
    <w:rsid w:val="00057A3F"/>
    <w:rsid w:val="00067A9E"/>
    <w:rsid w:val="0007252F"/>
    <w:rsid w:val="00072EA0"/>
    <w:rsid w:val="00073AB6"/>
    <w:rsid w:val="000822E0"/>
    <w:rsid w:val="00084705"/>
    <w:rsid w:val="00090070"/>
    <w:rsid w:val="00090FEA"/>
    <w:rsid w:val="00091BD7"/>
    <w:rsid w:val="0009465E"/>
    <w:rsid w:val="000A3AD2"/>
    <w:rsid w:val="000A6549"/>
    <w:rsid w:val="000A6AFC"/>
    <w:rsid w:val="000B2C34"/>
    <w:rsid w:val="000B3C57"/>
    <w:rsid w:val="000B5A9F"/>
    <w:rsid w:val="000D19B4"/>
    <w:rsid w:val="000E0AAB"/>
    <w:rsid w:val="000E54DD"/>
    <w:rsid w:val="000E59AB"/>
    <w:rsid w:val="000E5A17"/>
    <w:rsid w:val="000E6E1F"/>
    <w:rsid w:val="000F10F3"/>
    <w:rsid w:val="000F284F"/>
    <w:rsid w:val="000F7558"/>
    <w:rsid w:val="00103085"/>
    <w:rsid w:val="00103473"/>
    <w:rsid w:val="00103C20"/>
    <w:rsid w:val="0011183E"/>
    <w:rsid w:val="00116905"/>
    <w:rsid w:val="001205B4"/>
    <w:rsid w:val="00127919"/>
    <w:rsid w:val="00142483"/>
    <w:rsid w:val="00150DDF"/>
    <w:rsid w:val="00152F03"/>
    <w:rsid w:val="0015660E"/>
    <w:rsid w:val="00157FB2"/>
    <w:rsid w:val="00162995"/>
    <w:rsid w:val="0017751D"/>
    <w:rsid w:val="00177939"/>
    <w:rsid w:val="00180DF1"/>
    <w:rsid w:val="00187287"/>
    <w:rsid w:val="00187CCA"/>
    <w:rsid w:val="00194C25"/>
    <w:rsid w:val="001974F4"/>
    <w:rsid w:val="001A050B"/>
    <w:rsid w:val="001A2061"/>
    <w:rsid w:val="001A4CE2"/>
    <w:rsid w:val="001A5581"/>
    <w:rsid w:val="001A7B8A"/>
    <w:rsid w:val="001B009C"/>
    <w:rsid w:val="001B0858"/>
    <w:rsid w:val="001B1A26"/>
    <w:rsid w:val="001B2661"/>
    <w:rsid w:val="001B40EA"/>
    <w:rsid w:val="001B671D"/>
    <w:rsid w:val="001B74F0"/>
    <w:rsid w:val="001C177C"/>
    <w:rsid w:val="001C5FCC"/>
    <w:rsid w:val="001D699F"/>
    <w:rsid w:val="001E5A2F"/>
    <w:rsid w:val="001F1F49"/>
    <w:rsid w:val="001F3FC7"/>
    <w:rsid w:val="0020141B"/>
    <w:rsid w:val="00201D86"/>
    <w:rsid w:val="00212739"/>
    <w:rsid w:val="00214634"/>
    <w:rsid w:val="00222127"/>
    <w:rsid w:val="0022451F"/>
    <w:rsid w:val="002255AA"/>
    <w:rsid w:val="002271C4"/>
    <w:rsid w:val="0023084E"/>
    <w:rsid w:val="00230BBE"/>
    <w:rsid w:val="0023544A"/>
    <w:rsid w:val="002428B1"/>
    <w:rsid w:val="00246036"/>
    <w:rsid w:val="002525D6"/>
    <w:rsid w:val="00253FA0"/>
    <w:rsid w:val="0025445D"/>
    <w:rsid w:val="002566F7"/>
    <w:rsid w:val="00260664"/>
    <w:rsid w:val="00262581"/>
    <w:rsid w:val="0028379A"/>
    <w:rsid w:val="00292C5E"/>
    <w:rsid w:val="002A05FC"/>
    <w:rsid w:val="002A44A4"/>
    <w:rsid w:val="002A7914"/>
    <w:rsid w:val="002B4162"/>
    <w:rsid w:val="002D22B2"/>
    <w:rsid w:val="002D2717"/>
    <w:rsid w:val="002E2AEB"/>
    <w:rsid w:val="002E6A00"/>
    <w:rsid w:val="002E77A7"/>
    <w:rsid w:val="002E7D3C"/>
    <w:rsid w:val="002F0FAA"/>
    <w:rsid w:val="002F1A7D"/>
    <w:rsid w:val="002F43DE"/>
    <w:rsid w:val="003105E5"/>
    <w:rsid w:val="0031505E"/>
    <w:rsid w:val="00316AA6"/>
    <w:rsid w:val="00316F40"/>
    <w:rsid w:val="00317C89"/>
    <w:rsid w:val="00335E79"/>
    <w:rsid w:val="00340FB0"/>
    <w:rsid w:val="0034245B"/>
    <w:rsid w:val="00351BA9"/>
    <w:rsid w:val="003536DA"/>
    <w:rsid w:val="00355EE3"/>
    <w:rsid w:val="00371320"/>
    <w:rsid w:val="00374699"/>
    <w:rsid w:val="003965D5"/>
    <w:rsid w:val="003979DF"/>
    <w:rsid w:val="003A0F5D"/>
    <w:rsid w:val="003A156E"/>
    <w:rsid w:val="003A165C"/>
    <w:rsid w:val="003D084B"/>
    <w:rsid w:val="003D283C"/>
    <w:rsid w:val="003D386A"/>
    <w:rsid w:val="003E47A5"/>
    <w:rsid w:val="003E7AAE"/>
    <w:rsid w:val="003F7AC1"/>
    <w:rsid w:val="00401230"/>
    <w:rsid w:val="00405444"/>
    <w:rsid w:val="0041197E"/>
    <w:rsid w:val="00412852"/>
    <w:rsid w:val="004135C2"/>
    <w:rsid w:val="004153E6"/>
    <w:rsid w:val="004233DE"/>
    <w:rsid w:val="004244AE"/>
    <w:rsid w:val="00430DB4"/>
    <w:rsid w:val="0043189B"/>
    <w:rsid w:val="004518AC"/>
    <w:rsid w:val="00451E31"/>
    <w:rsid w:val="00456257"/>
    <w:rsid w:val="004570E6"/>
    <w:rsid w:val="004632D2"/>
    <w:rsid w:val="00467FDC"/>
    <w:rsid w:val="0047122C"/>
    <w:rsid w:val="0047215E"/>
    <w:rsid w:val="00473C83"/>
    <w:rsid w:val="00475D2B"/>
    <w:rsid w:val="004763BF"/>
    <w:rsid w:val="00482E14"/>
    <w:rsid w:val="00490BB6"/>
    <w:rsid w:val="004A14DF"/>
    <w:rsid w:val="004A354F"/>
    <w:rsid w:val="004A4C0D"/>
    <w:rsid w:val="004A4EB1"/>
    <w:rsid w:val="004A5410"/>
    <w:rsid w:val="004A6F46"/>
    <w:rsid w:val="004B36E7"/>
    <w:rsid w:val="004B511A"/>
    <w:rsid w:val="004B696D"/>
    <w:rsid w:val="004C3342"/>
    <w:rsid w:val="004C528E"/>
    <w:rsid w:val="004D77B4"/>
    <w:rsid w:val="004F22D3"/>
    <w:rsid w:val="004F2DF3"/>
    <w:rsid w:val="004F7957"/>
    <w:rsid w:val="00507765"/>
    <w:rsid w:val="00510AE7"/>
    <w:rsid w:val="00512754"/>
    <w:rsid w:val="00514F08"/>
    <w:rsid w:val="005233A1"/>
    <w:rsid w:val="00527985"/>
    <w:rsid w:val="005505B0"/>
    <w:rsid w:val="005522F8"/>
    <w:rsid w:val="0055667E"/>
    <w:rsid w:val="00556820"/>
    <w:rsid w:val="00560A99"/>
    <w:rsid w:val="00563C65"/>
    <w:rsid w:val="00566050"/>
    <w:rsid w:val="005668C4"/>
    <w:rsid w:val="00571541"/>
    <w:rsid w:val="00574D11"/>
    <w:rsid w:val="00580432"/>
    <w:rsid w:val="00587E30"/>
    <w:rsid w:val="005900EB"/>
    <w:rsid w:val="005943DE"/>
    <w:rsid w:val="005A2308"/>
    <w:rsid w:val="005A25D7"/>
    <w:rsid w:val="005A264C"/>
    <w:rsid w:val="005B0A41"/>
    <w:rsid w:val="005B6E41"/>
    <w:rsid w:val="005B7546"/>
    <w:rsid w:val="005B75B6"/>
    <w:rsid w:val="005C17C5"/>
    <w:rsid w:val="005C49C1"/>
    <w:rsid w:val="005C7304"/>
    <w:rsid w:val="005D2BD8"/>
    <w:rsid w:val="005E0DBD"/>
    <w:rsid w:val="005E1F3D"/>
    <w:rsid w:val="005E42E1"/>
    <w:rsid w:val="005E58E4"/>
    <w:rsid w:val="005E7DE2"/>
    <w:rsid w:val="005F0809"/>
    <w:rsid w:val="005F5EEF"/>
    <w:rsid w:val="005F69D7"/>
    <w:rsid w:val="005F6ABA"/>
    <w:rsid w:val="006016C0"/>
    <w:rsid w:val="0060352E"/>
    <w:rsid w:val="006058EB"/>
    <w:rsid w:val="00614D84"/>
    <w:rsid w:val="00616678"/>
    <w:rsid w:val="00617880"/>
    <w:rsid w:val="00623F0B"/>
    <w:rsid w:val="00632484"/>
    <w:rsid w:val="00633A68"/>
    <w:rsid w:val="00634A8C"/>
    <w:rsid w:val="00650007"/>
    <w:rsid w:val="00654F25"/>
    <w:rsid w:val="00660935"/>
    <w:rsid w:val="00671D32"/>
    <w:rsid w:val="00673275"/>
    <w:rsid w:val="006767E9"/>
    <w:rsid w:val="00677CE7"/>
    <w:rsid w:val="00681107"/>
    <w:rsid w:val="00690DCA"/>
    <w:rsid w:val="0069502B"/>
    <w:rsid w:val="006A040E"/>
    <w:rsid w:val="006A0F9F"/>
    <w:rsid w:val="006A1F78"/>
    <w:rsid w:val="006A54A8"/>
    <w:rsid w:val="006B0CF7"/>
    <w:rsid w:val="006C0AE7"/>
    <w:rsid w:val="006C30AE"/>
    <w:rsid w:val="006C3DC9"/>
    <w:rsid w:val="006D6863"/>
    <w:rsid w:val="006D7FA0"/>
    <w:rsid w:val="006E4AAC"/>
    <w:rsid w:val="006E66A0"/>
    <w:rsid w:val="006F0F5F"/>
    <w:rsid w:val="006F347E"/>
    <w:rsid w:val="006F6347"/>
    <w:rsid w:val="006F697A"/>
    <w:rsid w:val="00717091"/>
    <w:rsid w:val="00721E92"/>
    <w:rsid w:val="007265A8"/>
    <w:rsid w:val="0073268B"/>
    <w:rsid w:val="00733CAB"/>
    <w:rsid w:val="007351C9"/>
    <w:rsid w:val="00737059"/>
    <w:rsid w:val="007432E8"/>
    <w:rsid w:val="007540EE"/>
    <w:rsid w:val="0075425F"/>
    <w:rsid w:val="00757C10"/>
    <w:rsid w:val="00763823"/>
    <w:rsid w:val="00763B8C"/>
    <w:rsid w:val="007651A1"/>
    <w:rsid w:val="00766A43"/>
    <w:rsid w:val="00773358"/>
    <w:rsid w:val="007745BB"/>
    <w:rsid w:val="00783C1A"/>
    <w:rsid w:val="00785CC2"/>
    <w:rsid w:val="00791A7B"/>
    <w:rsid w:val="007A245B"/>
    <w:rsid w:val="007B15A0"/>
    <w:rsid w:val="007B4198"/>
    <w:rsid w:val="007B6882"/>
    <w:rsid w:val="007C5B93"/>
    <w:rsid w:val="007D0428"/>
    <w:rsid w:val="007D2130"/>
    <w:rsid w:val="007D2F36"/>
    <w:rsid w:val="007D362F"/>
    <w:rsid w:val="007D6C6A"/>
    <w:rsid w:val="007E5BBE"/>
    <w:rsid w:val="007E5DD2"/>
    <w:rsid w:val="007E7687"/>
    <w:rsid w:val="007F62F8"/>
    <w:rsid w:val="008033A0"/>
    <w:rsid w:val="00806773"/>
    <w:rsid w:val="0081156D"/>
    <w:rsid w:val="0081503B"/>
    <w:rsid w:val="0081567D"/>
    <w:rsid w:val="00817BA1"/>
    <w:rsid w:val="008249E4"/>
    <w:rsid w:val="00834875"/>
    <w:rsid w:val="0085136A"/>
    <w:rsid w:val="008540B6"/>
    <w:rsid w:val="0085434E"/>
    <w:rsid w:val="008756FA"/>
    <w:rsid w:val="00884AF0"/>
    <w:rsid w:val="00886A2F"/>
    <w:rsid w:val="00887732"/>
    <w:rsid w:val="0089282F"/>
    <w:rsid w:val="008A043B"/>
    <w:rsid w:val="008A0B93"/>
    <w:rsid w:val="008A49BD"/>
    <w:rsid w:val="008A6093"/>
    <w:rsid w:val="008B049E"/>
    <w:rsid w:val="008B34BB"/>
    <w:rsid w:val="008B46DA"/>
    <w:rsid w:val="008B79B3"/>
    <w:rsid w:val="008C3E2B"/>
    <w:rsid w:val="008C6F42"/>
    <w:rsid w:val="008D29B6"/>
    <w:rsid w:val="008E6EA1"/>
    <w:rsid w:val="008F0422"/>
    <w:rsid w:val="008F70DA"/>
    <w:rsid w:val="008F71BA"/>
    <w:rsid w:val="009032AE"/>
    <w:rsid w:val="00903572"/>
    <w:rsid w:val="00903A76"/>
    <w:rsid w:val="009050A9"/>
    <w:rsid w:val="00916F9A"/>
    <w:rsid w:val="0092680C"/>
    <w:rsid w:val="00926FB2"/>
    <w:rsid w:val="00934DAE"/>
    <w:rsid w:val="00935B36"/>
    <w:rsid w:val="0094329F"/>
    <w:rsid w:val="00943E53"/>
    <w:rsid w:val="00947A14"/>
    <w:rsid w:val="0095114C"/>
    <w:rsid w:val="009559D6"/>
    <w:rsid w:val="00955BA7"/>
    <w:rsid w:val="0096106C"/>
    <w:rsid w:val="009632FA"/>
    <w:rsid w:val="00971C51"/>
    <w:rsid w:val="00980856"/>
    <w:rsid w:val="00981EB1"/>
    <w:rsid w:val="00986A95"/>
    <w:rsid w:val="00994489"/>
    <w:rsid w:val="009A0B5E"/>
    <w:rsid w:val="009B18C0"/>
    <w:rsid w:val="009B1BAB"/>
    <w:rsid w:val="009B74DC"/>
    <w:rsid w:val="009C72E3"/>
    <w:rsid w:val="009C7498"/>
    <w:rsid w:val="009D0AF2"/>
    <w:rsid w:val="009D2655"/>
    <w:rsid w:val="009D2C58"/>
    <w:rsid w:val="009E1E91"/>
    <w:rsid w:val="009E4077"/>
    <w:rsid w:val="009E584D"/>
    <w:rsid w:val="009E73E6"/>
    <w:rsid w:val="009E7B16"/>
    <w:rsid w:val="009F05F8"/>
    <w:rsid w:val="009F31FC"/>
    <w:rsid w:val="009F43A7"/>
    <w:rsid w:val="009F5FED"/>
    <w:rsid w:val="00A03EC9"/>
    <w:rsid w:val="00A04527"/>
    <w:rsid w:val="00A15BDD"/>
    <w:rsid w:val="00A20B8F"/>
    <w:rsid w:val="00A34336"/>
    <w:rsid w:val="00A4784B"/>
    <w:rsid w:val="00A52285"/>
    <w:rsid w:val="00A53ACB"/>
    <w:rsid w:val="00A61447"/>
    <w:rsid w:val="00A61A44"/>
    <w:rsid w:val="00A620C6"/>
    <w:rsid w:val="00A6363D"/>
    <w:rsid w:val="00A642CF"/>
    <w:rsid w:val="00A6502F"/>
    <w:rsid w:val="00A65C90"/>
    <w:rsid w:val="00A72300"/>
    <w:rsid w:val="00A7758D"/>
    <w:rsid w:val="00A90CEA"/>
    <w:rsid w:val="00A971BE"/>
    <w:rsid w:val="00A979E7"/>
    <w:rsid w:val="00AA1449"/>
    <w:rsid w:val="00AA152A"/>
    <w:rsid w:val="00AA1832"/>
    <w:rsid w:val="00AA401F"/>
    <w:rsid w:val="00AB167E"/>
    <w:rsid w:val="00AB3A41"/>
    <w:rsid w:val="00AB4B0A"/>
    <w:rsid w:val="00AC0281"/>
    <w:rsid w:val="00AC2A01"/>
    <w:rsid w:val="00AD1FBF"/>
    <w:rsid w:val="00AD63A3"/>
    <w:rsid w:val="00AE2139"/>
    <w:rsid w:val="00AE5254"/>
    <w:rsid w:val="00AF00EF"/>
    <w:rsid w:val="00AF131D"/>
    <w:rsid w:val="00AF1362"/>
    <w:rsid w:val="00AF40AD"/>
    <w:rsid w:val="00B0154F"/>
    <w:rsid w:val="00B12CD8"/>
    <w:rsid w:val="00B179B2"/>
    <w:rsid w:val="00B17F46"/>
    <w:rsid w:val="00B22760"/>
    <w:rsid w:val="00B25827"/>
    <w:rsid w:val="00B360FE"/>
    <w:rsid w:val="00B42C75"/>
    <w:rsid w:val="00B46738"/>
    <w:rsid w:val="00B472FF"/>
    <w:rsid w:val="00B5383D"/>
    <w:rsid w:val="00B548DD"/>
    <w:rsid w:val="00B620A8"/>
    <w:rsid w:val="00B63AB7"/>
    <w:rsid w:val="00B6748A"/>
    <w:rsid w:val="00B67CEE"/>
    <w:rsid w:val="00B730F0"/>
    <w:rsid w:val="00B731F8"/>
    <w:rsid w:val="00B8006A"/>
    <w:rsid w:val="00B85346"/>
    <w:rsid w:val="00B86254"/>
    <w:rsid w:val="00B91955"/>
    <w:rsid w:val="00BA77FE"/>
    <w:rsid w:val="00BB1CDB"/>
    <w:rsid w:val="00BC758B"/>
    <w:rsid w:val="00BD04CC"/>
    <w:rsid w:val="00BD40C5"/>
    <w:rsid w:val="00BD735D"/>
    <w:rsid w:val="00BE0DF7"/>
    <w:rsid w:val="00BE3C4C"/>
    <w:rsid w:val="00BE5D75"/>
    <w:rsid w:val="00BF5B9B"/>
    <w:rsid w:val="00C025D5"/>
    <w:rsid w:val="00C02DC0"/>
    <w:rsid w:val="00C12067"/>
    <w:rsid w:val="00C14D29"/>
    <w:rsid w:val="00C26C85"/>
    <w:rsid w:val="00C33812"/>
    <w:rsid w:val="00C37CDB"/>
    <w:rsid w:val="00C40536"/>
    <w:rsid w:val="00C40988"/>
    <w:rsid w:val="00C41CDF"/>
    <w:rsid w:val="00C43793"/>
    <w:rsid w:val="00C44764"/>
    <w:rsid w:val="00C46212"/>
    <w:rsid w:val="00C55F07"/>
    <w:rsid w:val="00C64031"/>
    <w:rsid w:val="00C71038"/>
    <w:rsid w:val="00C72272"/>
    <w:rsid w:val="00C75321"/>
    <w:rsid w:val="00C76944"/>
    <w:rsid w:val="00C8784F"/>
    <w:rsid w:val="00C97FF6"/>
    <w:rsid w:val="00CA315B"/>
    <w:rsid w:val="00CA424A"/>
    <w:rsid w:val="00CB509B"/>
    <w:rsid w:val="00CB6B64"/>
    <w:rsid w:val="00CC4EB2"/>
    <w:rsid w:val="00CD1620"/>
    <w:rsid w:val="00CD7746"/>
    <w:rsid w:val="00CE00F6"/>
    <w:rsid w:val="00CE0589"/>
    <w:rsid w:val="00CE06A4"/>
    <w:rsid w:val="00CE79F9"/>
    <w:rsid w:val="00CE7BD7"/>
    <w:rsid w:val="00CF5DB1"/>
    <w:rsid w:val="00D02719"/>
    <w:rsid w:val="00D039FA"/>
    <w:rsid w:val="00D048C1"/>
    <w:rsid w:val="00D06FDB"/>
    <w:rsid w:val="00D07073"/>
    <w:rsid w:val="00D119A8"/>
    <w:rsid w:val="00D14AB4"/>
    <w:rsid w:val="00D2130A"/>
    <w:rsid w:val="00D226B5"/>
    <w:rsid w:val="00D23756"/>
    <w:rsid w:val="00D2780C"/>
    <w:rsid w:val="00D323B7"/>
    <w:rsid w:val="00D337C6"/>
    <w:rsid w:val="00D33DA6"/>
    <w:rsid w:val="00D34C19"/>
    <w:rsid w:val="00D36049"/>
    <w:rsid w:val="00D47A26"/>
    <w:rsid w:val="00D533E8"/>
    <w:rsid w:val="00D5498A"/>
    <w:rsid w:val="00D60EBC"/>
    <w:rsid w:val="00D65931"/>
    <w:rsid w:val="00D65B71"/>
    <w:rsid w:val="00D660E5"/>
    <w:rsid w:val="00D73DA7"/>
    <w:rsid w:val="00D86961"/>
    <w:rsid w:val="00D90D3A"/>
    <w:rsid w:val="00DB654F"/>
    <w:rsid w:val="00DC0B11"/>
    <w:rsid w:val="00DC29B1"/>
    <w:rsid w:val="00DC4963"/>
    <w:rsid w:val="00DD1C05"/>
    <w:rsid w:val="00DD3917"/>
    <w:rsid w:val="00DE25B1"/>
    <w:rsid w:val="00DE49F6"/>
    <w:rsid w:val="00DF0E8C"/>
    <w:rsid w:val="00DF4848"/>
    <w:rsid w:val="00DF62B5"/>
    <w:rsid w:val="00E00E97"/>
    <w:rsid w:val="00E13130"/>
    <w:rsid w:val="00E153E7"/>
    <w:rsid w:val="00E15D26"/>
    <w:rsid w:val="00E17FF8"/>
    <w:rsid w:val="00E21D8F"/>
    <w:rsid w:val="00E23475"/>
    <w:rsid w:val="00E242D1"/>
    <w:rsid w:val="00E25F7B"/>
    <w:rsid w:val="00E3070D"/>
    <w:rsid w:val="00E32DDD"/>
    <w:rsid w:val="00E33EF4"/>
    <w:rsid w:val="00E34034"/>
    <w:rsid w:val="00E3534D"/>
    <w:rsid w:val="00E36298"/>
    <w:rsid w:val="00E362E6"/>
    <w:rsid w:val="00E375C5"/>
    <w:rsid w:val="00E45177"/>
    <w:rsid w:val="00E475FE"/>
    <w:rsid w:val="00E52BF1"/>
    <w:rsid w:val="00E71D9F"/>
    <w:rsid w:val="00E83E3B"/>
    <w:rsid w:val="00E87C42"/>
    <w:rsid w:val="00E93815"/>
    <w:rsid w:val="00EA47FF"/>
    <w:rsid w:val="00EA4B38"/>
    <w:rsid w:val="00EB0C87"/>
    <w:rsid w:val="00EC25F1"/>
    <w:rsid w:val="00EC6EE7"/>
    <w:rsid w:val="00EC75A5"/>
    <w:rsid w:val="00ED0054"/>
    <w:rsid w:val="00ED630B"/>
    <w:rsid w:val="00ED7397"/>
    <w:rsid w:val="00EE30BA"/>
    <w:rsid w:val="00EE73F8"/>
    <w:rsid w:val="00EF0C24"/>
    <w:rsid w:val="00EF216D"/>
    <w:rsid w:val="00EF240C"/>
    <w:rsid w:val="00EF7597"/>
    <w:rsid w:val="00EF7D0F"/>
    <w:rsid w:val="00F10721"/>
    <w:rsid w:val="00F172D7"/>
    <w:rsid w:val="00F21F83"/>
    <w:rsid w:val="00F24368"/>
    <w:rsid w:val="00F300D7"/>
    <w:rsid w:val="00F30A22"/>
    <w:rsid w:val="00F30D43"/>
    <w:rsid w:val="00F36503"/>
    <w:rsid w:val="00F36A47"/>
    <w:rsid w:val="00F52E49"/>
    <w:rsid w:val="00F55228"/>
    <w:rsid w:val="00F55278"/>
    <w:rsid w:val="00F6042D"/>
    <w:rsid w:val="00F65FDB"/>
    <w:rsid w:val="00F81FEA"/>
    <w:rsid w:val="00F828DA"/>
    <w:rsid w:val="00F868DE"/>
    <w:rsid w:val="00F93ABC"/>
    <w:rsid w:val="00FA1FEA"/>
    <w:rsid w:val="00FA4720"/>
    <w:rsid w:val="00FA6AAA"/>
    <w:rsid w:val="00FA7273"/>
    <w:rsid w:val="00FB0A30"/>
    <w:rsid w:val="00FB3407"/>
    <w:rsid w:val="00FB45BF"/>
    <w:rsid w:val="00FC097A"/>
    <w:rsid w:val="00FC4AAE"/>
    <w:rsid w:val="00FC5EC4"/>
    <w:rsid w:val="00FC7A3E"/>
    <w:rsid w:val="00FD07EE"/>
    <w:rsid w:val="00FD0C1D"/>
    <w:rsid w:val="00FD4C92"/>
    <w:rsid w:val="00FE38E9"/>
    <w:rsid w:val="00FE46A0"/>
    <w:rsid w:val="00FE7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7C5B93"/>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nhideWhenUsed/>
    <w:qFormat/>
    <w:rsid w:val="001B74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semiHidden/>
    <w:rsid w:val="00BD735D"/>
  </w:style>
  <w:style w:type="character" w:customStyle="1" w:styleId="a3">
    <w:name w:val="Основной текст Знак"/>
    <w:link w:val="a4"/>
    <w:semiHidden/>
    <w:locked/>
    <w:rsid w:val="00BD735D"/>
    <w:rPr>
      <w:sz w:val="28"/>
      <w:szCs w:val="28"/>
    </w:rPr>
  </w:style>
  <w:style w:type="paragraph" w:styleId="a4">
    <w:name w:val="Body Text"/>
    <w:basedOn w:val="a"/>
    <w:link w:val="a3"/>
    <w:semiHidden/>
    <w:rsid w:val="00BD735D"/>
    <w:pPr>
      <w:spacing w:after="120"/>
    </w:pPr>
    <w:rPr>
      <w:sz w:val="28"/>
      <w:szCs w:val="28"/>
    </w:rPr>
  </w:style>
  <w:style w:type="character" w:customStyle="1" w:styleId="12">
    <w:name w:val="Основной текст Знак1"/>
    <w:basedOn w:val="a0"/>
    <w:uiPriority w:val="99"/>
    <w:semiHidden/>
    <w:rsid w:val="00BD735D"/>
  </w:style>
  <w:style w:type="character" w:styleId="a5">
    <w:name w:val="Emphasis"/>
    <w:qFormat/>
    <w:rsid w:val="00BD735D"/>
    <w:rPr>
      <w:i/>
      <w:iCs/>
    </w:rPr>
  </w:style>
  <w:style w:type="paragraph" w:styleId="a6">
    <w:name w:val="Normal (Web)"/>
    <w:basedOn w:val="a"/>
    <w:uiPriority w:val="99"/>
    <w:rsid w:val="00BD735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qFormat/>
    <w:rsid w:val="00BD735D"/>
    <w:rPr>
      <w:b/>
      <w:bCs/>
    </w:rPr>
  </w:style>
  <w:style w:type="paragraph" w:styleId="21">
    <w:name w:val="Body Text 2"/>
    <w:basedOn w:val="a"/>
    <w:link w:val="22"/>
    <w:rsid w:val="00BD735D"/>
    <w:pPr>
      <w:spacing w:after="120" w:line="480" w:lineRule="auto"/>
    </w:pPr>
    <w:rPr>
      <w:rFonts w:ascii="Times New Roman" w:eastAsia="Times New Roman" w:hAnsi="Times New Roman" w:cs="Times New Roman"/>
      <w:sz w:val="28"/>
      <w:szCs w:val="28"/>
    </w:rPr>
  </w:style>
  <w:style w:type="character" w:customStyle="1" w:styleId="22">
    <w:name w:val="Основной текст 2 Знак"/>
    <w:basedOn w:val="a0"/>
    <w:link w:val="21"/>
    <w:rsid w:val="00BD735D"/>
    <w:rPr>
      <w:rFonts w:ascii="Times New Roman" w:eastAsia="Times New Roman" w:hAnsi="Times New Roman" w:cs="Times New Roman"/>
      <w:sz w:val="28"/>
      <w:szCs w:val="28"/>
    </w:rPr>
  </w:style>
  <w:style w:type="paragraph" w:styleId="a8">
    <w:name w:val="footnote text"/>
    <w:basedOn w:val="a"/>
    <w:link w:val="a9"/>
    <w:rsid w:val="00BD735D"/>
    <w:pPr>
      <w:spacing w:after="0" w:line="240" w:lineRule="auto"/>
    </w:pPr>
    <w:rPr>
      <w:rFonts w:ascii="Times New Roman" w:eastAsia="Times New Roman" w:hAnsi="Times New Roman" w:cs="Times New Roman"/>
      <w:sz w:val="20"/>
      <w:szCs w:val="20"/>
    </w:rPr>
  </w:style>
  <w:style w:type="character" w:customStyle="1" w:styleId="a9">
    <w:name w:val="Текст сноски Знак"/>
    <w:basedOn w:val="a0"/>
    <w:link w:val="a8"/>
    <w:rsid w:val="00BD735D"/>
    <w:rPr>
      <w:rFonts w:ascii="Times New Roman" w:eastAsia="Times New Roman" w:hAnsi="Times New Roman" w:cs="Times New Roman"/>
      <w:sz w:val="20"/>
      <w:szCs w:val="20"/>
    </w:rPr>
  </w:style>
  <w:style w:type="paragraph" w:styleId="aa">
    <w:name w:val="header"/>
    <w:basedOn w:val="a"/>
    <w:link w:val="ab"/>
    <w:rsid w:val="00BD735D"/>
    <w:pPr>
      <w:tabs>
        <w:tab w:val="center" w:pos="4677"/>
        <w:tab w:val="right" w:pos="9355"/>
      </w:tabs>
      <w:spacing w:after="0"/>
    </w:pPr>
    <w:rPr>
      <w:rFonts w:ascii="Times New Roman" w:eastAsia="Times New Roman" w:hAnsi="Times New Roman" w:cs="Times New Roman"/>
      <w:sz w:val="28"/>
      <w:szCs w:val="28"/>
    </w:rPr>
  </w:style>
  <w:style w:type="character" w:customStyle="1" w:styleId="ab">
    <w:name w:val="Верхний колонтитул Знак"/>
    <w:basedOn w:val="a0"/>
    <w:link w:val="aa"/>
    <w:rsid w:val="00BD735D"/>
    <w:rPr>
      <w:rFonts w:ascii="Times New Roman" w:eastAsia="Times New Roman" w:hAnsi="Times New Roman" w:cs="Times New Roman"/>
      <w:sz w:val="28"/>
      <w:szCs w:val="28"/>
    </w:rPr>
  </w:style>
  <w:style w:type="character" w:styleId="ac">
    <w:name w:val="page number"/>
    <w:basedOn w:val="a0"/>
    <w:rsid w:val="00BD735D"/>
  </w:style>
  <w:style w:type="character" w:styleId="ad">
    <w:name w:val="footnote reference"/>
    <w:rsid w:val="00BD735D"/>
    <w:rPr>
      <w:vertAlign w:val="superscript"/>
    </w:rPr>
  </w:style>
  <w:style w:type="character" w:styleId="ae">
    <w:name w:val="Hyperlink"/>
    <w:uiPriority w:val="99"/>
    <w:rsid w:val="00BD735D"/>
    <w:rPr>
      <w:color w:val="0000FF"/>
      <w:u w:val="single"/>
    </w:rPr>
  </w:style>
  <w:style w:type="character" w:customStyle="1" w:styleId="23">
    <w:name w:val="Знак Знак2"/>
    <w:semiHidden/>
    <w:locked/>
    <w:rsid w:val="00BD735D"/>
    <w:rPr>
      <w:sz w:val="28"/>
      <w:szCs w:val="28"/>
      <w:lang w:val="ru-RU" w:eastAsia="en-US" w:bidi="ar-SA"/>
    </w:rPr>
  </w:style>
  <w:style w:type="paragraph" w:styleId="af">
    <w:name w:val="Balloon Text"/>
    <w:basedOn w:val="a"/>
    <w:link w:val="af0"/>
    <w:uiPriority w:val="99"/>
    <w:semiHidden/>
    <w:unhideWhenUsed/>
    <w:rsid w:val="00BD735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D735D"/>
    <w:rPr>
      <w:rFonts w:ascii="Tahoma" w:hAnsi="Tahoma" w:cs="Tahoma"/>
      <w:sz w:val="16"/>
      <w:szCs w:val="16"/>
    </w:rPr>
  </w:style>
  <w:style w:type="paragraph" w:styleId="af1">
    <w:name w:val="footer"/>
    <w:basedOn w:val="a"/>
    <w:link w:val="af2"/>
    <w:uiPriority w:val="99"/>
    <w:unhideWhenUsed/>
    <w:rsid w:val="00BD735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D735D"/>
  </w:style>
  <w:style w:type="paragraph" w:styleId="af3">
    <w:name w:val="List Paragraph"/>
    <w:basedOn w:val="a"/>
    <w:uiPriority w:val="34"/>
    <w:qFormat/>
    <w:rsid w:val="00BA77FE"/>
    <w:pPr>
      <w:ind w:left="720"/>
      <w:contextualSpacing/>
    </w:pPr>
  </w:style>
  <w:style w:type="table" w:styleId="af4">
    <w:name w:val="Table Grid"/>
    <w:basedOn w:val="a1"/>
    <w:uiPriority w:val="59"/>
    <w:rsid w:val="00DF6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D90D3A"/>
    <w:rPr>
      <w:color w:val="808080"/>
    </w:rPr>
  </w:style>
  <w:style w:type="character" w:customStyle="1" w:styleId="20">
    <w:name w:val="Заголовок 2 Знак"/>
    <w:basedOn w:val="a0"/>
    <w:link w:val="2"/>
    <w:rsid w:val="001B74F0"/>
    <w:rPr>
      <w:rFonts w:asciiTheme="majorHAnsi" w:eastAsiaTheme="majorEastAsia" w:hAnsiTheme="majorHAnsi" w:cstheme="majorBidi"/>
      <w:b/>
      <w:bCs/>
      <w:color w:val="4F81BD" w:themeColor="accent1"/>
      <w:sz w:val="26"/>
      <w:szCs w:val="26"/>
    </w:rPr>
  </w:style>
  <w:style w:type="paragraph" w:styleId="af6">
    <w:name w:val="No Spacing"/>
    <w:uiPriority w:val="1"/>
    <w:qFormat/>
    <w:rsid w:val="007B4198"/>
    <w:pPr>
      <w:spacing w:after="0" w:line="240" w:lineRule="auto"/>
    </w:pPr>
  </w:style>
  <w:style w:type="paragraph" w:customStyle="1" w:styleId="p3">
    <w:name w:val="p3"/>
    <w:basedOn w:val="a"/>
    <w:rsid w:val="004233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233DE"/>
  </w:style>
  <w:style w:type="paragraph" w:customStyle="1" w:styleId="p4">
    <w:name w:val="p4"/>
    <w:basedOn w:val="a"/>
    <w:rsid w:val="004233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4233DE"/>
  </w:style>
  <w:style w:type="character" w:customStyle="1" w:styleId="apple-converted-space">
    <w:name w:val="apple-converted-space"/>
    <w:basedOn w:val="a0"/>
    <w:rsid w:val="004233DE"/>
  </w:style>
  <w:style w:type="character" w:customStyle="1" w:styleId="10">
    <w:name w:val="Заголовок 1 Знак"/>
    <w:basedOn w:val="a0"/>
    <w:link w:val="1"/>
    <w:rsid w:val="007C5B93"/>
    <w:rPr>
      <w:rFonts w:ascii="Cambria" w:eastAsia="Times New Roman" w:hAnsi="Cambria" w:cs="Times New Roman"/>
      <w:b/>
      <w:bCs/>
      <w:kern w:val="32"/>
      <w:sz w:val="32"/>
      <w:szCs w:val="32"/>
      <w:lang w:eastAsia="ru-RU"/>
    </w:rPr>
  </w:style>
  <w:style w:type="paragraph" w:customStyle="1" w:styleId="13">
    <w:name w:val="Абзац списка1"/>
    <w:basedOn w:val="a"/>
    <w:rsid w:val="007C5B93"/>
    <w:pPr>
      <w:suppressAutoHyphens/>
      <w:ind w:left="720"/>
    </w:pPr>
    <w:rPr>
      <w:rFonts w:ascii="Calibri" w:eastAsia="Times New Roman" w:hAnsi="Calibri" w:cs="Times New Roman"/>
      <w:lang w:eastAsia="ar-SA"/>
    </w:rPr>
  </w:style>
  <w:style w:type="character" w:customStyle="1" w:styleId="b-serp-itemtextpassage">
    <w:name w:val="b-serp-item__text_passage"/>
    <w:rsid w:val="007C5B93"/>
  </w:style>
  <w:style w:type="paragraph" w:customStyle="1" w:styleId="14">
    <w:name w:val="Без интервала1"/>
    <w:rsid w:val="007C5B93"/>
    <w:pPr>
      <w:spacing w:after="0" w:line="240" w:lineRule="auto"/>
    </w:pPr>
    <w:rPr>
      <w:rFonts w:ascii="Calibri" w:eastAsia="Times New Roman" w:hAnsi="Calibri" w:cs="Times New Roman"/>
    </w:rPr>
  </w:style>
  <w:style w:type="paragraph" w:customStyle="1" w:styleId="NoSpacing1">
    <w:name w:val="No Spacing1"/>
    <w:semiHidden/>
    <w:rsid w:val="007C5B93"/>
    <w:pPr>
      <w:spacing w:after="0" w:line="240" w:lineRule="auto"/>
    </w:pPr>
    <w:rPr>
      <w:rFonts w:ascii="Calibri" w:eastAsia="Calibri" w:hAnsi="Calibri" w:cs="Times New Roman"/>
    </w:rPr>
  </w:style>
  <w:style w:type="paragraph" w:customStyle="1" w:styleId="c0">
    <w:name w:val="c0"/>
    <w:basedOn w:val="a"/>
    <w:semiHidden/>
    <w:rsid w:val="007C5B93"/>
    <w:pPr>
      <w:spacing w:before="100" w:beforeAutospacing="1" w:after="100" w:afterAutospacing="1" w:line="240" w:lineRule="auto"/>
    </w:pPr>
    <w:rPr>
      <w:rFonts w:ascii="Times New Roman" w:eastAsia="Calibri" w:hAnsi="Times New Roman" w:cs="Times New Roman"/>
      <w:sz w:val="24"/>
      <w:szCs w:val="24"/>
    </w:rPr>
  </w:style>
  <w:style w:type="paragraph" w:customStyle="1" w:styleId="24">
    <w:name w:val="Абзац списка2"/>
    <w:basedOn w:val="a"/>
    <w:semiHidden/>
    <w:rsid w:val="007C5B93"/>
    <w:pPr>
      <w:ind w:left="720"/>
    </w:pPr>
    <w:rPr>
      <w:rFonts w:ascii="Calibri" w:eastAsia="Times New Roman" w:hAnsi="Calibri" w:cs="Times New Roman"/>
    </w:rPr>
  </w:style>
  <w:style w:type="paragraph" w:customStyle="1" w:styleId="Style19">
    <w:name w:val="Style19"/>
    <w:basedOn w:val="a"/>
    <w:uiPriority w:val="99"/>
    <w:rsid w:val="007C5B93"/>
    <w:pPr>
      <w:widowControl w:val="0"/>
      <w:autoSpaceDE w:val="0"/>
      <w:autoSpaceDN w:val="0"/>
      <w:adjustRightInd w:val="0"/>
      <w:spacing w:after="0" w:line="384" w:lineRule="exact"/>
      <w:jc w:val="both"/>
    </w:pPr>
    <w:rPr>
      <w:rFonts w:ascii="Segoe UI" w:eastAsia="Times New Roman" w:hAnsi="Segoe UI" w:cs="Segoe UI"/>
      <w:sz w:val="24"/>
      <w:szCs w:val="24"/>
    </w:rPr>
  </w:style>
  <w:style w:type="character" w:customStyle="1" w:styleId="FontStyle198">
    <w:name w:val="Font Style198"/>
    <w:basedOn w:val="a0"/>
    <w:uiPriority w:val="99"/>
    <w:rsid w:val="007C5B93"/>
    <w:rPr>
      <w:rFonts w:ascii="Segoe UI" w:hAnsi="Segoe UI" w:cs="Segoe UI"/>
      <w:sz w:val="28"/>
      <w:szCs w:val="28"/>
    </w:rPr>
  </w:style>
  <w:style w:type="paragraph" w:customStyle="1" w:styleId="Style22">
    <w:name w:val="Style22"/>
    <w:basedOn w:val="a"/>
    <w:uiPriority w:val="99"/>
    <w:rsid w:val="007C5B93"/>
    <w:pPr>
      <w:widowControl w:val="0"/>
      <w:autoSpaceDE w:val="0"/>
      <w:autoSpaceDN w:val="0"/>
      <w:adjustRightInd w:val="0"/>
      <w:spacing w:after="0" w:line="240" w:lineRule="auto"/>
    </w:pPr>
    <w:rPr>
      <w:rFonts w:ascii="Segoe UI" w:eastAsia="Times New Roman" w:hAnsi="Segoe UI" w:cs="Segoe UI"/>
      <w:sz w:val="24"/>
      <w:szCs w:val="24"/>
    </w:rPr>
  </w:style>
  <w:style w:type="paragraph" w:customStyle="1" w:styleId="Style24">
    <w:name w:val="Style24"/>
    <w:basedOn w:val="a"/>
    <w:uiPriority w:val="99"/>
    <w:rsid w:val="007C5B93"/>
    <w:pPr>
      <w:widowControl w:val="0"/>
      <w:autoSpaceDE w:val="0"/>
      <w:autoSpaceDN w:val="0"/>
      <w:adjustRightInd w:val="0"/>
      <w:spacing w:after="0" w:line="240" w:lineRule="auto"/>
    </w:pPr>
    <w:rPr>
      <w:rFonts w:ascii="Segoe UI" w:eastAsia="Times New Roman" w:hAnsi="Segoe UI" w:cs="Segoe UI"/>
      <w:sz w:val="24"/>
      <w:szCs w:val="24"/>
    </w:rPr>
  </w:style>
  <w:style w:type="table" w:customStyle="1" w:styleId="15">
    <w:name w:val="Сетка таблицы1"/>
    <w:basedOn w:val="a1"/>
    <w:next w:val="af4"/>
    <w:rsid w:val="00B620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4"/>
    <w:rsid w:val="00B620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59"/>
    <w:rsid w:val="00D323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59"/>
    <w:rsid w:val="003D084B"/>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4"/>
    <w:uiPriority w:val="59"/>
    <w:rsid w:val="003D0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7C5B93"/>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
    <w:link w:val="20"/>
    <w:unhideWhenUsed/>
    <w:qFormat/>
    <w:rsid w:val="001B74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semiHidden/>
    <w:rsid w:val="00BD735D"/>
  </w:style>
  <w:style w:type="character" w:customStyle="1" w:styleId="a3">
    <w:name w:val="Основной текст Знак"/>
    <w:link w:val="a4"/>
    <w:semiHidden/>
    <w:locked/>
    <w:rsid w:val="00BD735D"/>
    <w:rPr>
      <w:sz w:val="28"/>
      <w:szCs w:val="28"/>
    </w:rPr>
  </w:style>
  <w:style w:type="paragraph" w:styleId="a4">
    <w:name w:val="Body Text"/>
    <w:basedOn w:val="a"/>
    <w:link w:val="a3"/>
    <w:semiHidden/>
    <w:rsid w:val="00BD735D"/>
    <w:pPr>
      <w:spacing w:after="120"/>
    </w:pPr>
    <w:rPr>
      <w:sz w:val="28"/>
      <w:szCs w:val="28"/>
    </w:rPr>
  </w:style>
  <w:style w:type="character" w:customStyle="1" w:styleId="12">
    <w:name w:val="Основной текст Знак1"/>
    <w:basedOn w:val="a0"/>
    <w:uiPriority w:val="99"/>
    <w:semiHidden/>
    <w:rsid w:val="00BD735D"/>
  </w:style>
  <w:style w:type="character" w:styleId="a5">
    <w:name w:val="Emphasis"/>
    <w:qFormat/>
    <w:rsid w:val="00BD735D"/>
    <w:rPr>
      <w:i/>
      <w:iCs/>
    </w:rPr>
  </w:style>
  <w:style w:type="paragraph" w:styleId="a6">
    <w:name w:val="Normal (Web)"/>
    <w:basedOn w:val="a"/>
    <w:uiPriority w:val="99"/>
    <w:rsid w:val="00BD735D"/>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qFormat/>
    <w:rsid w:val="00BD735D"/>
    <w:rPr>
      <w:b/>
      <w:bCs/>
    </w:rPr>
  </w:style>
  <w:style w:type="paragraph" w:styleId="21">
    <w:name w:val="Body Text 2"/>
    <w:basedOn w:val="a"/>
    <w:link w:val="22"/>
    <w:rsid w:val="00BD735D"/>
    <w:pPr>
      <w:spacing w:after="120" w:line="480" w:lineRule="auto"/>
    </w:pPr>
    <w:rPr>
      <w:rFonts w:ascii="Times New Roman" w:eastAsia="Times New Roman" w:hAnsi="Times New Roman" w:cs="Times New Roman"/>
      <w:sz w:val="28"/>
      <w:szCs w:val="28"/>
    </w:rPr>
  </w:style>
  <w:style w:type="character" w:customStyle="1" w:styleId="22">
    <w:name w:val="Основной текст 2 Знак"/>
    <w:basedOn w:val="a0"/>
    <w:link w:val="21"/>
    <w:rsid w:val="00BD735D"/>
    <w:rPr>
      <w:rFonts w:ascii="Times New Roman" w:eastAsia="Times New Roman" w:hAnsi="Times New Roman" w:cs="Times New Roman"/>
      <w:sz w:val="28"/>
      <w:szCs w:val="28"/>
    </w:rPr>
  </w:style>
  <w:style w:type="paragraph" w:styleId="a8">
    <w:name w:val="footnote text"/>
    <w:basedOn w:val="a"/>
    <w:link w:val="a9"/>
    <w:rsid w:val="00BD735D"/>
    <w:pPr>
      <w:spacing w:after="0" w:line="240" w:lineRule="auto"/>
    </w:pPr>
    <w:rPr>
      <w:rFonts w:ascii="Times New Roman" w:eastAsia="Times New Roman" w:hAnsi="Times New Roman" w:cs="Times New Roman"/>
      <w:sz w:val="20"/>
      <w:szCs w:val="20"/>
    </w:rPr>
  </w:style>
  <w:style w:type="character" w:customStyle="1" w:styleId="a9">
    <w:name w:val="Текст сноски Знак"/>
    <w:basedOn w:val="a0"/>
    <w:link w:val="a8"/>
    <w:rsid w:val="00BD735D"/>
    <w:rPr>
      <w:rFonts w:ascii="Times New Roman" w:eastAsia="Times New Roman" w:hAnsi="Times New Roman" w:cs="Times New Roman"/>
      <w:sz w:val="20"/>
      <w:szCs w:val="20"/>
    </w:rPr>
  </w:style>
  <w:style w:type="paragraph" w:styleId="aa">
    <w:name w:val="header"/>
    <w:basedOn w:val="a"/>
    <w:link w:val="ab"/>
    <w:rsid w:val="00BD735D"/>
    <w:pPr>
      <w:tabs>
        <w:tab w:val="center" w:pos="4677"/>
        <w:tab w:val="right" w:pos="9355"/>
      </w:tabs>
      <w:spacing w:after="0"/>
    </w:pPr>
    <w:rPr>
      <w:rFonts w:ascii="Times New Roman" w:eastAsia="Times New Roman" w:hAnsi="Times New Roman" w:cs="Times New Roman"/>
      <w:sz w:val="28"/>
      <w:szCs w:val="28"/>
    </w:rPr>
  </w:style>
  <w:style w:type="character" w:customStyle="1" w:styleId="ab">
    <w:name w:val="Верхний колонтитул Знак"/>
    <w:basedOn w:val="a0"/>
    <w:link w:val="aa"/>
    <w:rsid w:val="00BD735D"/>
    <w:rPr>
      <w:rFonts w:ascii="Times New Roman" w:eastAsia="Times New Roman" w:hAnsi="Times New Roman" w:cs="Times New Roman"/>
      <w:sz w:val="28"/>
      <w:szCs w:val="28"/>
    </w:rPr>
  </w:style>
  <w:style w:type="character" w:styleId="ac">
    <w:name w:val="page number"/>
    <w:basedOn w:val="a0"/>
    <w:rsid w:val="00BD735D"/>
  </w:style>
  <w:style w:type="character" w:styleId="ad">
    <w:name w:val="footnote reference"/>
    <w:rsid w:val="00BD735D"/>
    <w:rPr>
      <w:vertAlign w:val="superscript"/>
    </w:rPr>
  </w:style>
  <w:style w:type="character" w:styleId="ae">
    <w:name w:val="Hyperlink"/>
    <w:uiPriority w:val="99"/>
    <w:rsid w:val="00BD735D"/>
    <w:rPr>
      <w:color w:val="0000FF"/>
      <w:u w:val="single"/>
    </w:rPr>
  </w:style>
  <w:style w:type="character" w:customStyle="1" w:styleId="23">
    <w:name w:val="Знак Знак2"/>
    <w:semiHidden/>
    <w:locked/>
    <w:rsid w:val="00BD735D"/>
    <w:rPr>
      <w:sz w:val="28"/>
      <w:szCs w:val="28"/>
      <w:lang w:val="ru-RU" w:eastAsia="en-US" w:bidi="ar-SA"/>
    </w:rPr>
  </w:style>
  <w:style w:type="paragraph" w:styleId="af">
    <w:name w:val="Balloon Text"/>
    <w:basedOn w:val="a"/>
    <w:link w:val="af0"/>
    <w:uiPriority w:val="99"/>
    <w:semiHidden/>
    <w:unhideWhenUsed/>
    <w:rsid w:val="00BD735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D735D"/>
    <w:rPr>
      <w:rFonts w:ascii="Tahoma" w:hAnsi="Tahoma" w:cs="Tahoma"/>
      <w:sz w:val="16"/>
      <w:szCs w:val="16"/>
    </w:rPr>
  </w:style>
  <w:style w:type="paragraph" w:styleId="af1">
    <w:name w:val="footer"/>
    <w:basedOn w:val="a"/>
    <w:link w:val="af2"/>
    <w:uiPriority w:val="99"/>
    <w:unhideWhenUsed/>
    <w:rsid w:val="00BD735D"/>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D735D"/>
  </w:style>
  <w:style w:type="paragraph" w:styleId="af3">
    <w:name w:val="List Paragraph"/>
    <w:basedOn w:val="a"/>
    <w:uiPriority w:val="34"/>
    <w:qFormat/>
    <w:rsid w:val="00BA77FE"/>
    <w:pPr>
      <w:ind w:left="720"/>
      <w:contextualSpacing/>
    </w:pPr>
  </w:style>
  <w:style w:type="table" w:styleId="af4">
    <w:name w:val="Table Grid"/>
    <w:basedOn w:val="a1"/>
    <w:uiPriority w:val="59"/>
    <w:rsid w:val="00DF62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laceholder Text"/>
    <w:basedOn w:val="a0"/>
    <w:uiPriority w:val="99"/>
    <w:semiHidden/>
    <w:rsid w:val="00D90D3A"/>
    <w:rPr>
      <w:color w:val="808080"/>
    </w:rPr>
  </w:style>
  <w:style w:type="character" w:customStyle="1" w:styleId="20">
    <w:name w:val="Заголовок 2 Знак"/>
    <w:basedOn w:val="a0"/>
    <w:link w:val="2"/>
    <w:rsid w:val="001B74F0"/>
    <w:rPr>
      <w:rFonts w:asciiTheme="majorHAnsi" w:eastAsiaTheme="majorEastAsia" w:hAnsiTheme="majorHAnsi" w:cstheme="majorBidi"/>
      <w:b/>
      <w:bCs/>
      <w:color w:val="4F81BD" w:themeColor="accent1"/>
      <w:sz w:val="26"/>
      <w:szCs w:val="26"/>
    </w:rPr>
  </w:style>
  <w:style w:type="paragraph" w:styleId="af6">
    <w:name w:val="No Spacing"/>
    <w:uiPriority w:val="1"/>
    <w:qFormat/>
    <w:rsid w:val="007B4198"/>
    <w:pPr>
      <w:spacing w:after="0" w:line="240" w:lineRule="auto"/>
    </w:pPr>
  </w:style>
  <w:style w:type="paragraph" w:customStyle="1" w:styleId="p3">
    <w:name w:val="p3"/>
    <w:basedOn w:val="a"/>
    <w:rsid w:val="004233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4233DE"/>
  </w:style>
  <w:style w:type="paragraph" w:customStyle="1" w:styleId="p4">
    <w:name w:val="p4"/>
    <w:basedOn w:val="a"/>
    <w:rsid w:val="004233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4233DE"/>
  </w:style>
  <w:style w:type="character" w:customStyle="1" w:styleId="apple-converted-space">
    <w:name w:val="apple-converted-space"/>
    <w:basedOn w:val="a0"/>
    <w:rsid w:val="004233DE"/>
  </w:style>
  <w:style w:type="character" w:customStyle="1" w:styleId="10">
    <w:name w:val="Заголовок 1 Знак"/>
    <w:basedOn w:val="a0"/>
    <w:link w:val="1"/>
    <w:rsid w:val="007C5B93"/>
    <w:rPr>
      <w:rFonts w:ascii="Cambria" w:eastAsia="Times New Roman" w:hAnsi="Cambria" w:cs="Times New Roman"/>
      <w:b/>
      <w:bCs/>
      <w:kern w:val="32"/>
      <w:sz w:val="32"/>
      <w:szCs w:val="32"/>
      <w:lang w:eastAsia="ru-RU"/>
    </w:rPr>
  </w:style>
  <w:style w:type="paragraph" w:customStyle="1" w:styleId="13">
    <w:name w:val="Абзац списка1"/>
    <w:basedOn w:val="a"/>
    <w:rsid w:val="007C5B93"/>
    <w:pPr>
      <w:suppressAutoHyphens/>
      <w:ind w:left="720"/>
    </w:pPr>
    <w:rPr>
      <w:rFonts w:ascii="Calibri" w:eastAsia="Times New Roman" w:hAnsi="Calibri" w:cs="Times New Roman"/>
      <w:lang w:eastAsia="ar-SA"/>
    </w:rPr>
  </w:style>
  <w:style w:type="character" w:customStyle="1" w:styleId="b-serp-itemtextpassage">
    <w:name w:val="b-serp-item__text_passage"/>
    <w:rsid w:val="007C5B93"/>
  </w:style>
  <w:style w:type="paragraph" w:customStyle="1" w:styleId="14">
    <w:name w:val="Без интервала1"/>
    <w:rsid w:val="007C5B93"/>
    <w:pPr>
      <w:spacing w:after="0" w:line="240" w:lineRule="auto"/>
    </w:pPr>
    <w:rPr>
      <w:rFonts w:ascii="Calibri" w:eastAsia="Times New Roman" w:hAnsi="Calibri" w:cs="Times New Roman"/>
    </w:rPr>
  </w:style>
  <w:style w:type="paragraph" w:customStyle="1" w:styleId="NoSpacing1">
    <w:name w:val="No Spacing1"/>
    <w:semiHidden/>
    <w:rsid w:val="007C5B93"/>
    <w:pPr>
      <w:spacing w:after="0" w:line="240" w:lineRule="auto"/>
    </w:pPr>
    <w:rPr>
      <w:rFonts w:ascii="Calibri" w:eastAsia="Calibri" w:hAnsi="Calibri" w:cs="Times New Roman"/>
    </w:rPr>
  </w:style>
  <w:style w:type="paragraph" w:customStyle="1" w:styleId="c0">
    <w:name w:val="c0"/>
    <w:basedOn w:val="a"/>
    <w:semiHidden/>
    <w:rsid w:val="007C5B93"/>
    <w:pPr>
      <w:spacing w:before="100" w:beforeAutospacing="1" w:after="100" w:afterAutospacing="1" w:line="240" w:lineRule="auto"/>
    </w:pPr>
    <w:rPr>
      <w:rFonts w:ascii="Times New Roman" w:eastAsia="Calibri" w:hAnsi="Times New Roman" w:cs="Times New Roman"/>
      <w:sz w:val="24"/>
      <w:szCs w:val="24"/>
    </w:rPr>
  </w:style>
  <w:style w:type="paragraph" w:customStyle="1" w:styleId="24">
    <w:name w:val="Абзац списка2"/>
    <w:basedOn w:val="a"/>
    <w:semiHidden/>
    <w:rsid w:val="007C5B93"/>
    <w:pPr>
      <w:ind w:left="720"/>
    </w:pPr>
    <w:rPr>
      <w:rFonts w:ascii="Calibri" w:eastAsia="Times New Roman" w:hAnsi="Calibri" w:cs="Times New Roman"/>
    </w:rPr>
  </w:style>
  <w:style w:type="paragraph" w:customStyle="1" w:styleId="Style19">
    <w:name w:val="Style19"/>
    <w:basedOn w:val="a"/>
    <w:uiPriority w:val="99"/>
    <w:rsid w:val="007C5B93"/>
    <w:pPr>
      <w:widowControl w:val="0"/>
      <w:autoSpaceDE w:val="0"/>
      <w:autoSpaceDN w:val="0"/>
      <w:adjustRightInd w:val="0"/>
      <w:spacing w:after="0" w:line="384" w:lineRule="exact"/>
      <w:jc w:val="both"/>
    </w:pPr>
    <w:rPr>
      <w:rFonts w:ascii="Segoe UI" w:eastAsia="Times New Roman" w:hAnsi="Segoe UI" w:cs="Segoe UI"/>
      <w:sz w:val="24"/>
      <w:szCs w:val="24"/>
    </w:rPr>
  </w:style>
  <w:style w:type="character" w:customStyle="1" w:styleId="FontStyle198">
    <w:name w:val="Font Style198"/>
    <w:basedOn w:val="a0"/>
    <w:uiPriority w:val="99"/>
    <w:rsid w:val="007C5B93"/>
    <w:rPr>
      <w:rFonts w:ascii="Segoe UI" w:hAnsi="Segoe UI" w:cs="Segoe UI"/>
      <w:sz w:val="28"/>
      <w:szCs w:val="28"/>
    </w:rPr>
  </w:style>
  <w:style w:type="paragraph" w:customStyle="1" w:styleId="Style22">
    <w:name w:val="Style22"/>
    <w:basedOn w:val="a"/>
    <w:uiPriority w:val="99"/>
    <w:rsid w:val="007C5B93"/>
    <w:pPr>
      <w:widowControl w:val="0"/>
      <w:autoSpaceDE w:val="0"/>
      <w:autoSpaceDN w:val="0"/>
      <w:adjustRightInd w:val="0"/>
      <w:spacing w:after="0" w:line="240" w:lineRule="auto"/>
    </w:pPr>
    <w:rPr>
      <w:rFonts w:ascii="Segoe UI" w:eastAsia="Times New Roman" w:hAnsi="Segoe UI" w:cs="Segoe UI"/>
      <w:sz w:val="24"/>
      <w:szCs w:val="24"/>
    </w:rPr>
  </w:style>
  <w:style w:type="paragraph" w:customStyle="1" w:styleId="Style24">
    <w:name w:val="Style24"/>
    <w:basedOn w:val="a"/>
    <w:uiPriority w:val="99"/>
    <w:rsid w:val="007C5B93"/>
    <w:pPr>
      <w:widowControl w:val="0"/>
      <w:autoSpaceDE w:val="0"/>
      <w:autoSpaceDN w:val="0"/>
      <w:adjustRightInd w:val="0"/>
      <w:spacing w:after="0" w:line="240" w:lineRule="auto"/>
    </w:pPr>
    <w:rPr>
      <w:rFonts w:ascii="Segoe UI" w:eastAsia="Times New Roman" w:hAnsi="Segoe UI" w:cs="Segoe UI"/>
      <w:sz w:val="24"/>
      <w:szCs w:val="24"/>
    </w:rPr>
  </w:style>
  <w:style w:type="table" w:customStyle="1" w:styleId="15">
    <w:name w:val="Сетка таблицы1"/>
    <w:basedOn w:val="a1"/>
    <w:next w:val="af4"/>
    <w:rsid w:val="00B620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f4"/>
    <w:rsid w:val="00B620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4"/>
    <w:uiPriority w:val="59"/>
    <w:rsid w:val="00D323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f4"/>
    <w:uiPriority w:val="59"/>
    <w:rsid w:val="003D084B"/>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f4"/>
    <w:uiPriority w:val="59"/>
    <w:rsid w:val="003D08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275813">
      <w:bodyDiv w:val="1"/>
      <w:marLeft w:val="0"/>
      <w:marRight w:val="0"/>
      <w:marTop w:val="0"/>
      <w:marBottom w:val="0"/>
      <w:divBdr>
        <w:top w:val="none" w:sz="0" w:space="0" w:color="auto"/>
        <w:left w:val="none" w:sz="0" w:space="0" w:color="auto"/>
        <w:bottom w:val="none" w:sz="0" w:space="0" w:color="auto"/>
        <w:right w:val="none" w:sz="0" w:space="0" w:color="auto"/>
      </w:divBdr>
    </w:div>
    <w:div w:id="133765764">
      <w:bodyDiv w:val="1"/>
      <w:marLeft w:val="0"/>
      <w:marRight w:val="0"/>
      <w:marTop w:val="0"/>
      <w:marBottom w:val="0"/>
      <w:divBdr>
        <w:top w:val="none" w:sz="0" w:space="0" w:color="auto"/>
        <w:left w:val="none" w:sz="0" w:space="0" w:color="auto"/>
        <w:bottom w:val="none" w:sz="0" w:space="0" w:color="auto"/>
        <w:right w:val="none" w:sz="0" w:space="0" w:color="auto"/>
      </w:divBdr>
    </w:div>
    <w:div w:id="190534907">
      <w:bodyDiv w:val="1"/>
      <w:marLeft w:val="0"/>
      <w:marRight w:val="0"/>
      <w:marTop w:val="0"/>
      <w:marBottom w:val="0"/>
      <w:divBdr>
        <w:top w:val="none" w:sz="0" w:space="0" w:color="auto"/>
        <w:left w:val="none" w:sz="0" w:space="0" w:color="auto"/>
        <w:bottom w:val="none" w:sz="0" w:space="0" w:color="auto"/>
        <w:right w:val="none" w:sz="0" w:space="0" w:color="auto"/>
      </w:divBdr>
    </w:div>
    <w:div w:id="232325916">
      <w:bodyDiv w:val="1"/>
      <w:marLeft w:val="0"/>
      <w:marRight w:val="0"/>
      <w:marTop w:val="0"/>
      <w:marBottom w:val="0"/>
      <w:divBdr>
        <w:top w:val="none" w:sz="0" w:space="0" w:color="auto"/>
        <w:left w:val="none" w:sz="0" w:space="0" w:color="auto"/>
        <w:bottom w:val="none" w:sz="0" w:space="0" w:color="auto"/>
        <w:right w:val="none" w:sz="0" w:space="0" w:color="auto"/>
      </w:divBdr>
    </w:div>
    <w:div w:id="234437075">
      <w:bodyDiv w:val="1"/>
      <w:marLeft w:val="0"/>
      <w:marRight w:val="0"/>
      <w:marTop w:val="0"/>
      <w:marBottom w:val="0"/>
      <w:divBdr>
        <w:top w:val="none" w:sz="0" w:space="0" w:color="auto"/>
        <w:left w:val="none" w:sz="0" w:space="0" w:color="auto"/>
        <w:bottom w:val="none" w:sz="0" w:space="0" w:color="auto"/>
        <w:right w:val="none" w:sz="0" w:space="0" w:color="auto"/>
      </w:divBdr>
      <w:divsChild>
        <w:div w:id="68328454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59725349">
      <w:bodyDiv w:val="1"/>
      <w:marLeft w:val="0"/>
      <w:marRight w:val="0"/>
      <w:marTop w:val="0"/>
      <w:marBottom w:val="0"/>
      <w:divBdr>
        <w:top w:val="none" w:sz="0" w:space="0" w:color="auto"/>
        <w:left w:val="none" w:sz="0" w:space="0" w:color="auto"/>
        <w:bottom w:val="none" w:sz="0" w:space="0" w:color="auto"/>
        <w:right w:val="none" w:sz="0" w:space="0" w:color="auto"/>
      </w:divBdr>
    </w:div>
    <w:div w:id="374693354">
      <w:bodyDiv w:val="1"/>
      <w:marLeft w:val="0"/>
      <w:marRight w:val="0"/>
      <w:marTop w:val="0"/>
      <w:marBottom w:val="0"/>
      <w:divBdr>
        <w:top w:val="none" w:sz="0" w:space="0" w:color="auto"/>
        <w:left w:val="none" w:sz="0" w:space="0" w:color="auto"/>
        <w:bottom w:val="none" w:sz="0" w:space="0" w:color="auto"/>
        <w:right w:val="none" w:sz="0" w:space="0" w:color="auto"/>
      </w:divBdr>
    </w:div>
    <w:div w:id="406076896">
      <w:bodyDiv w:val="1"/>
      <w:marLeft w:val="0"/>
      <w:marRight w:val="0"/>
      <w:marTop w:val="0"/>
      <w:marBottom w:val="0"/>
      <w:divBdr>
        <w:top w:val="none" w:sz="0" w:space="0" w:color="auto"/>
        <w:left w:val="none" w:sz="0" w:space="0" w:color="auto"/>
        <w:bottom w:val="none" w:sz="0" w:space="0" w:color="auto"/>
        <w:right w:val="none" w:sz="0" w:space="0" w:color="auto"/>
      </w:divBdr>
    </w:div>
    <w:div w:id="452288341">
      <w:bodyDiv w:val="1"/>
      <w:marLeft w:val="0"/>
      <w:marRight w:val="0"/>
      <w:marTop w:val="0"/>
      <w:marBottom w:val="0"/>
      <w:divBdr>
        <w:top w:val="none" w:sz="0" w:space="0" w:color="auto"/>
        <w:left w:val="none" w:sz="0" w:space="0" w:color="auto"/>
        <w:bottom w:val="none" w:sz="0" w:space="0" w:color="auto"/>
        <w:right w:val="none" w:sz="0" w:space="0" w:color="auto"/>
      </w:divBdr>
    </w:div>
    <w:div w:id="534079310">
      <w:bodyDiv w:val="1"/>
      <w:marLeft w:val="0"/>
      <w:marRight w:val="0"/>
      <w:marTop w:val="0"/>
      <w:marBottom w:val="0"/>
      <w:divBdr>
        <w:top w:val="none" w:sz="0" w:space="0" w:color="auto"/>
        <w:left w:val="none" w:sz="0" w:space="0" w:color="auto"/>
        <w:bottom w:val="none" w:sz="0" w:space="0" w:color="auto"/>
        <w:right w:val="none" w:sz="0" w:space="0" w:color="auto"/>
      </w:divBdr>
    </w:div>
    <w:div w:id="587689867">
      <w:bodyDiv w:val="1"/>
      <w:marLeft w:val="0"/>
      <w:marRight w:val="0"/>
      <w:marTop w:val="0"/>
      <w:marBottom w:val="0"/>
      <w:divBdr>
        <w:top w:val="none" w:sz="0" w:space="0" w:color="auto"/>
        <w:left w:val="none" w:sz="0" w:space="0" w:color="auto"/>
        <w:bottom w:val="none" w:sz="0" w:space="0" w:color="auto"/>
        <w:right w:val="none" w:sz="0" w:space="0" w:color="auto"/>
      </w:divBdr>
    </w:div>
    <w:div w:id="626204018">
      <w:bodyDiv w:val="1"/>
      <w:marLeft w:val="0"/>
      <w:marRight w:val="0"/>
      <w:marTop w:val="0"/>
      <w:marBottom w:val="0"/>
      <w:divBdr>
        <w:top w:val="none" w:sz="0" w:space="0" w:color="auto"/>
        <w:left w:val="none" w:sz="0" w:space="0" w:color="auto"/>
        <w:bottom w:val="none" w:sz="0" w:space="0" w:color="auto"/>
        <w:right w:val="none" w:sz="0" w:space="0" w:color="auto"/>
      </w:divBdr>
    </w:div>
    <w:div w:id="653878274">
      <w:bodyDiv w:val="1"/>
      <w:marLeft w:val="0"/>
      <w:marRight w:val="0"/>
      <w:marTop w:val="0"/>
      <w:marBottom w:val="0"/>
      <w:divBdr>
        <w:top w:val="none" w:sz="0" w:space="0" w:color="auto"/>
        <w:left w:val="none" w:sz="0" w:space="0" w:color="auto"/>
        <w:bottom w:val="none" w:sz="0" w:space="0" w:color="auto"/>
        <w:right w:val="none" w:sz="0" w:space="0" w:color="auto"/>
      </w:divBdr>
    </w:div>
    <w:div w:id="659043165">
      <w:bodyDiv w:val="1"/>
      <w:marLeft w:val="0"/>
      <w:marRight w:val="0"/>
      <w:marTop w:val="0"/>
      <w:marBottom w:val="0"/>
      <w:divBdr>
        <w:top w:val="none" w:sz="0" w:space="0" w:color="auto"/>
        <w:left w:val="none" w:sz="0" w:space="0" w:color="auto"/>
        <w:bottom w:val="none" w:sz="0" w:space="0" w:color="auto"/>
        <w:right w:val="none" w:sz="0" w:space="0" w:color="auto"/>
      </w:divBdr>
    </w:div>
    <w:div w:id="680743201">
      <w:bodyDiv w:val="1"/>
      <w:marLeft w:val="0"/>
      <w:marRight w:val="0"/>
      <w:marTop w:val="0"/>
      <w:marBottom w:val="0"/>
      <w:divBdr>
        <w:top w:val="none" w:sz="0" w:space="0" w:color="auto"/>
        <w:left w:val="none" w:sz="0" w:space="0" w:color="auto"/>
        <w:bottom w:val="none" w:sz="0" w:space="0" w:color="auto"/>
        <w:right w:val="none" w:sz="0" w:space="0" w:color="auto"/>
      </w:divBdr>
    </w:div>
    <w:div w:id="682516582">
      <w:bodyDiv w:val="1"/>
      <w:marLeft w:val="0"/>
      <w:marRight w:val="0"/>
      <w:marTop w:val="0"/>
      <w:marBottom w:val="0"/>
      <w:divBdr>
        <w:top w:val="none" w:sz="0" w:space="0" w:color="auto"/>
        <w:left w:val="none" w:sz="0" w:space="0" w:color="auto"/>
        <w:bottom w:val="none" w:sz="0" w:space="0" w:color="auto"/>
        <w:right w:val="none" w:sz="0" w:space="0" w:color="auto"/>
      </w:divBdr>
    </w:div>
    <w:div w:id="688920398">
      <w:bodyDiv w:val="1"/>
      <w:marLeft w:val="0"/>
      <w:marRight w:val="0"/>
      <w:marTop w:val="0"/>
      <w:marBottom w:val="0"/>
      <w:divBdr>
        <w:top w:val="none" w:sz="0" w:space="0" w:color="auto"/>
        <w:left w:val="none" w:sz="0" w:space="0" w:color="auto"/>
        <w:bottom w:val="none" w:sz="0" w:space="0" w:color="auto"/>
        <w:right w:val="none" w:sz="0" w:space="0" w:color="auto"/>
      </w:divBdr>
    </w:div>
    <w:div w:id="706563595">
      <w:bodyDiv w:val="1"/>
      <w:marLeft w:val="0"/>
      <w:marRight w:val="0"/>
      <w:marTop w:val="0"/>
      <w:marBottom w:val="0"/>
      <w:divBdr>
        <w:top w:val="none" w:sz="0" w:space="0" w:color="auto"/>
        <w:left w:val="none" w:sz="0" w:space="0" w:color="auto"/>
        <w:bottom w:val="none" w:sz="0" w:space="0" w:color="auto"/>
        <w:right w:val="none" w:sz="0" w:space="0" w:color="auto"/>
      </w:divBdr>
    </w:div>
    <w:div w:id="718240448">
      <w:bodyDiv w:val="1"/>
      <w:marLeft w:val="0"/>
      <w:marRight w:val="0"/>
      <w:marTop w:val="0"/>
      <w:marBottom w:val="0"/>
      <w:divBdr>
        <w:top w:val="none" w:sz="0" w:space="0" w:color="auto"/>
        <w:left w:val="none" w:sz="0" w:space="0" w:color="auto"/>
        <w:bottom w:val="none" w:sz="0" w:space="0" w:color="auto"/>
        <w:right w:val="none" w:sz="0" w:space="0" w:color="auto"/>
      </w:divBdr>
    </w:div>
    <w:div w:id="741870040">
      <w:bodyDiv w:val="1"/>
      <w:marLeft w:val="0"/>
      <w:marRight w:val="0"/>
      <w:marTop w:val="0"/>
      <w:marBottom w:val="0"/>
      <w:divBdr>
        <w:top w:val="none" w:sz="0" w:space="0" w:color="auto"/>
        <w:left w:val="none" w:sz="0" w:space="0" w:color="auto"/>
        <w:bottom w:val="none" w:sz="0" w:space="0" w:color="auto"/>
        <w:right w:val="none" w:sz="0" w:space="0" w:color="auto"/>
      </w:divBdr>
    </w:div>
    <w:div w:id="750352938">
      <w:bodyDiv w:val="1"/>
      <w:marLeft w:val="0"/>
      <w:marRight w:val="0"/>
      <w:marTop w:val="0"/>
      <w:marBottom w:val="0"/>
      <w:divBdr>
        <w:top w:val="none" w:sz="0" w:space="0" w:color="auto"/>
        <w:left w:val="none" w:sz="0" w:space="0" w:color="auto"/>
        <w:bottom w:val="none" w:sz="0" w:space="0" w:color="auto"/>
        <w:right w:val="none" w:sz="0" w:space="0" w:color="auto"/>
      </w:divBdr>
    </w:div>
    <w:div w:id="753555850">
      <w:bodyDiv w:val="1"/>
      <w:marLeft w:val="0"/>
      <w:marRight w:val="0"/>
      <w:marTop w:val="0"/>
      <w:marBottom w:val="0"/>
      <w:divBdr>
        <w:top w:val="none" w:sz="0" w:space="0" w:color="auto"/>
        <w:left w:val="none" w:sz="0" w:space="0" w:color="auto"/>
        <w:bottom w:val="none" w:sz="0" w:space="0" w:color="auto"/>
        <w:right w:val="none" w:sz="0" w:space="0" w:color="auto"/>
      </w:divBdr>
    </w:div>
    <w:div w:id="775246466">
      <w:bodyDiv w:val="1"/>
      <w:marLeft w:val="0"/>
      <w:marRight w:val="0"/>
      <w:marTop w:val="0"/>
      <w:marBottom w:val="0"/>
      <w:divBdr>
        <w:top w:val="none" w:sz="0" w:space="0" w:color="auto"/>
        <w:left w:val="none" w:sz="0" w:space="0" w:color="auto"/>
        <w:bottom w:val="none" w:sz="0" w:space="0" w:color="auto"/>
        <w:right w:val="none" w:sz="0" w:space="0" w:color="auto"/>
      </w:divBdr>
    </w:div>
    <w:div w:id="780806425">
      <w:bodyDiv w:val="1"/>
      <w:marLeft w:val="0"/>
      <w:marRight w:val="0"/>
      <w:marTop w:val="0"/>
      <w:marBottom w:val="0"/>
      <w:divBdr>
        <w:top w:val="none" w:sz="0" w:space="0" w:color="auto"/>
        <w:left w:val="none" w:sz="0" w:space="0" w:color="auto"/>
        <w:bottom w:val="none" w:sz="0" w:space="0" w:color="auto"/>
        <w:right w:val="none" w:sz="0" w:space="0" w:color="auto"/>
      </w:divBdr>
    </w:div>
    <w:div w:id="829709826">
      <w:bodyDiv w:val="1"/>
      <w:marLeft w:val="0"/>
      <w:marRight w:val="0"/>
      <w:marTop w:val="0"/>
      <w:marBottom w:val="0"/>
      <w:divBdr>
        <w:top w:val="none" w:sz="0" w:space="0" w:color="auto"/>
        <w:left w:val="none" w:sz="0" w:space="0" w:color="auto"/>
        <w:bottom w:val="none" w:sz="0" w:space="0" w:color="auto"/>
        <w:right w:val="none" w:sz="0" w:space="0" w:color="auto"/>
      </w:divBdr>
    </w:div>
    <w:div w:id="856699005">
      <w:bodyDiv w:val="1"/>
      <w:marLeft w:val="0"/>
      <w:marRight w:val="0"/>
      <w:marTop w:val="0"/>
      <w:marBottom w:val="0"/>
      <w:divBdr>
        <w:top w:val="none" w:sz="0" w:space="0" w:color="auto"/>
        <w:left w:val="none" w:sz="0" w:space="0" w:color="auto"/>
        <w:bottom w:val="none" w:sz="0" w:space="0" w:color="auto"/>
        <w:right w:val="none" w:sz="0" w:space="0" w:color="auto"/>
      </w:divBdr>
    </w:div>
    <w:div w:id="986670226">
      <w:bodyDiv w:val="1"/>
      <w:marLeft w:val="0"/>
      <w:marRight w:val="0"/>
      <w:marTop w:val="0"/>
      <w:marBottom w:val="0"/>
      <w:divBdr>
        <w:top w:val="none" w:sz="0" w:space="0" w:color="auto"/>
        <w:left w:val="none" w:sz="0" w:space="0" w:color="auto"/>
        <w:bottom w:val="none" w:sz="0" w:space="0" w:color="auto"/>
        <w:right w:val="none" w:sz="0" w:space="0" w:color="auto"/>
      </w:divBdr>
    </w:div>
    <w:div w:id="1077164851">
      <w:bodyDiv w:val="1"/>
      <w:marLeft w:val="0"/>
      <w:marRight w:val="0"/>
      <w:marTop w:val="0"/>
      <w:marBottom w:val="0"/>
      <w:divBdr>
        <w:top w:val="none" w:sz="0" w:space="0" w:color="auto"/>
        <w:left w:val="none" w:sz="0" w:space="0" w:color="auto"/>
        <w:bottom w:val="none" w:sz="0" w:space="0" w:color="auto"/>
        <w:right w:val="none" w:sz="0" w:space="0" w:color="auto"/>
      </w:divBdr>
    </w:div>
    <w:div w:id="1133057107">
      <w:bodyDiv w:val="1"/>
      <w:marLeft w:val="0"/>
      <w:marRight w:val="0"/>
      <w:marTop w:val="0"/>
      <w:marBottom w:val="0"/>
      <w:divBdr>
        <w:top w:val="none" w:sz="0" w:space="0" w:color="auto"/>
        <w:left w:val="none" w:sz="0" w:space="0" w:color="auto"/>
        <w:bottom w:val="none" w:sz="0" w:space="0" w:color="auto"/>
        <w:right w:val="none" w:sz="0" w:space="0" w:color="auto"/>
      </w:divBdr>
    </w:div>
    <w:div w:id="1174495877">
      <w:bodyDiv w:val="1"/>
      <w:marLeft w:val="0"/>
      <w:marRight w:val="0"/>
      <w:marTop w:val="0"/>
      <w:marBottom w:val="0"/>
      <w:divBdr>
        <w:top w:val="none" w:sz="0" w:space="0" w:color="auto"/>
        <w:left w:val="none" w:sz="0" w:space="0" w:color="auto"/>
        <w:bottom w:val="none" w:sz="0" w:space="0" w:color="auto"/>
        <w:right w:val="none" w:sz="0" w:space="0" w:color="auto"/>
      </w:divBdr>
    </w:div>
    <w:div w:id="1290430181">
      <w:bodyDiv w:val="1"/>
      <w:marLeft w:val="0"/>
      <w:marRight w:val="0"/>
      <w:marTop w:val="0"/>
      <w:marBottom w:val="0"/>
      <w:divBdr>
        <w:top w:val="none" w:sz="0" w:space="0" w:color="auto"/>
        <w:left w:val="none" w:sz="0" w:space="0" w:color="auto"/>
        <w:bottom w:val="none" w:sz="0" w:space="0" w:color="auto"/>
        <w:right w:val="none" w:sz="0" w:space="0" w:color="auto"/>
      </w:divBdr>
    </w:div>
    <w:div w:id="1389304694">
      <w:bodyDiv w:val="1"/>
      <w:marLeft w:val="0"/>
      <w:marRight w:val="0"/>
      <w:marTop w:val="0"/>
      <w:marBottom w:val="0"/>
      <w:divBdr>
        <w:top w:val="none" w:sz="0" w:space="0" w:color="auto"/>
        <w:left w:val="none" w:sz="0" w:space="0" w:color="auto"/>
        <w:bottom w:val="none" w:sz="0" w:space="0" w:color="auto"/>
        <w:right w:val="none" w:sz="0" w:space="0" w:color="auto"/>
      </w:divBdr>
    </w:div>
    <w:div w:id="1392465320">
      <w:bodyDiv w:val="1"/>
      <w:marLeft w:val="0"/>
      <w:marRight w:val="0"/>
      <w:marTop w:val="0"/>
      <w:marBottom w:val="0"/>
      <w:divBdr>
        <w:top w:val="none" w:sz="0" w:space="0" w:color="auto"/>
        <w:left w:val="none" w:sz="0" w:space="0" w:color="auto"/>
        <w:bottom w:val="none" w:sz="0" w:space="0" w:color="auto"/>
        <w:right w:val="none" w:sz="0" w:space="0" w:color="auto"/>
      </w:divBdr>
    </w:div>
    <w:div w:id="1395590216">
      <w:bodyDiv w:val="1"/>
      <w:marLeft w:val="0"/>
      <w:marRight w:val="0"/>
      <w:marTop w:val="0"/>
      <w:marBottom w:val="0"/>
      <w:divBdr>
        <w:top w:val="none" w:sz="0" w:space="0" w:color="auto"/>
        <w:left w:val="none" w:sz="0" w:space="0" w:color="auto"/>
        <w:bottom w:val="none" w:sz="0" w:space="0" w:color="auto"/>
        <w:right w:val="none" w:sz="0" w:space="0" w:color="auto"/>
      </w:divBdr>
    </w:div>
    <w:div w:id="1398821281">
      <w:bodyDiv w:val="1"/>
      <w:marLeft w:val="0"/>
      <w:marRight w:val="0"/>
      <w:marTop w:val="0"/>
      <w:marBottom w:val="0"/>
      <w:divBdr>
        <w:top w:val="none" w:sz="0" w:space="0" w:color="auto"/>
        <w:left w:val="none" w:sz="0" w:space="0" w:color="auto"/>
        <w:bottom w:val="none" w:sz="0" w:space="0" w:color="auto"/>
        <w:right w:val="none" w:sz="0" w:space="0" w:color="auto"/>
      </w:divBdr>
      <w:divsChild>
        <w:div w:id="149375380">
          <w:marLeft w:val="0"/>
          <w:marRight w:val="0"/>
          <w:marTop w:val="150"/>
          <w:marBottom w:val="150"/>
          <w:divBdr>
            <w:top w:val="none" w:sz="0" w:space="0" w:color="auto"/>
            <w:left w:val="none" w:sz="0" w:space="0" w:color="auto"/>
            <w:bottom w:val="none" w:sz="0" w:space="0" w:color="auto"/>
            <w:right w:val="none" w:sz="0" w:space="0" w:color="auto"/>
          </w:divBdr>
          <w:divsChild>
            <w:div w:id="1380782014">
              <w:marLeft w:val="0"/>
              <w:marRight w:val="0"/>
              <w:marTop w:val="0"/>
              <w:marBottom w:val="0"/>
              <w:divBdr>
                <w:top w:val="none" w:sz="0" w:space="0" w:color="auto"/>
                <w:left w:val="none" w:sz="0" w:space="0" w:color="auto"/>
                <w:bottom w:val="none" w:sz="0" w:space="0" w:color="auto"/>
                <w:right w:val="none" w:sz="0" w:space="0" w:color="auto"/>
              </w:divBdr>
              <w:divsChild>
                <w:div w:id="34013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448774">
          <w:marLeft w:val="600"/>
          <w:marRight w:val="0"/>
          <w:marTop w:val="0"/>
          <w:marBottom w:val="0"/>
          <w:divBdr>
            <w:top w:val="none" w:sz="0" w:space="0" w:color="auto"/>
            <w:left w:val="none" w:sz="0" w:space="0" w:color="auto"/>
            <w:bottom w:val="none" w:sz="0" w:space="0" w:color="auto"/>
            <w:right w:val="none" w:sz="0" w:space="0" w:color="auto"/>
          </w:divBdr>
        </w:div>
      </w:divsChild>
    </w:div>
    <w:div w:id="1414352825">
      <w:bodyDiv w:val="1"/>
      <w:marLeft w:val="0"/>
      <w:marRight w:val="0"/>
      <w:marTop w:val="0"/>
      <w:marBottom w:val="0"/>
      <w:divBdr>
        <w:top w:val="none" w:sz="0" w:space="0" w:color="auto"/>
        <w:left w:val="none" w:sz="0" w:space="0" w:color="auto"/>
        <w:bottom w:val="none" w:sz="0" w:space="0" w:color="auto"/>
        <w:right w:val="none" w:sz="0" w:space="0" w:color="auto"/>
      </w:divBdr>
    </w:div>
    <w:div w:id="1415736375">
      <w:bodyDiv w:val="1"/>
      <w:marLeft w:val="0"/>
      <w:marRight w:val="0"/>
      <w:marTop w:val="0"/>
      <w:marBottom w:val="0"/>
      <w:divBdr>
        <w:top w:val="none" w:sz="0" w:space="0" w:color="auto"/>
        <w:left w:val="none" w:sz="0" w:space="0" w:color="auto"/>
        <w:bottom w:val="none" w:sz="0" w:space="0" w:color="auto"/>
        <w:right w:val="none" w:sz="0" w:space="0" w:color="auto"/>
      </w:divBdr>
    </w:div>
    <w:div w:id="1427383954">
      <w:bodyDiv w:val="1"/>
      <w:marLeft w:val="0"/>
      <w:marRight w:val="0"/>
      <w:marTop w:val="0"/>
      <w:marBottom w:val="0"/>
      <w:divBdr>
        <w:top w:val="none" w:sz="0" w:space="0" w:color="auto"/>
        <w:left w:val="none" w:sz="0" w:space="0" w:color="auto"/>
        <w:bottom w:val="none" w:sz="0" w:space="0" w:color="auto"/>
        <w:right w:val="none" w:sz="0" w:space="0" w:color="auto"/>
      </w:divBdr>
    </w:div>
    <w:div w:id="1455901536">
      <w:bodyDiv w:val="1"/>
      <w:marLeft w:val="0"/>
      <w:marRight w:val="0"/>
      <w:marTop w:val="0"/>
      <w:marBottom w:val="0"/>
      <w:divBdr>
        <w:top w:val="none" w:sz="0" w:space="0" w:color="auto"/>
        <w:left w:val="none" w:sz="0" w:space="0" w:color="auto"/>
        <w:bottom w:val="none" w:sz="0" w:space="0" w:color="auto"/>
        <w:right w:val="none" w:sz="0" w:space="0" w:color="auto"/>
      </w:divBdr>
    </w:div>
    <w:div w:id="1462381011">
      <w:bodyDiv w:val="1"/>
      <w:marLeft w:val="0"/>
      <w:marRight w:val="0"/>
      <w:marTop w:val="0"/>
      <w:marBottom w:val="0"/>
      <w:divBdr>
        <w:top w:val="none" w:sz="0" w:space="0" w:color="auto"/>
        <w:left w:val="none" w:sz="0" w:space="0" w:color="auto"/>
        <w:bottom w:val="none" w:sz="0" w:space="0" w:color="auto"/>
        <w:right w:val="none" w:sz="0" w:space="0" w:color="auto"/>
      </w:divBdr>
    </w:div>
    <w:div w:id="1562669288">
      <w:bodyDiv w:val="1"/>
      <w:marLeft w:val="0"/>
      <w:marRight w:val="0"/>
      <w:marTop w:val="0"/>
      <w:marBottom w:val="0"/>
      <w:divBdr>
        <w:top w:val="none" w:sz="0" w:space="0" w:color="auto"/>
        <w:left w:val="none" w:sz="0" w:space="0" w:color="auto"/>
        <w:bottom w:val="none" w:sz="0" w:space="0" w:color="auto"/>
        <w:right w:val="none" w:sz="0" w:space="0" w:color="auto"/>
      </w:divBdr>
    </w:div>
    <w:div w:id="1564367929">
      <w:bodyDiv w:val="1"/>
      <w:marLeft w:val="0"/>
      <w:marRight w:val="0"/>
      <w:marTop w:val="0"/>
      <w:marBottom w:val="0"/>
      <w:divBdr>
        <w:top w:val="none" w:sz="0" w:space="0" w:color="auto"/>
        <w:left w:val="none" w:sz="0" w:space="0" w:color="auto"/>
        <w:bottom w:val="none" w:sz="0" w:space="0" w:color="auto"/>
        <w:right w:val="none" w:sz="0" w:space="0" w:color="auto"/>
      </w:divBdr>
      <w:divsChild>
        <w:div w:id="1129319508">
          <w:marLeft w:val="600"/>
          <w:marRight w:val="0"/>
          <w:marTop w:val="0"/>
          <w:marBottom w:val="0"/>
          <w:divBdr>
            <w:top w:val="none" w:sz="0" w:space="0" w:color="auto"/>
            <w:left w:val="none" w:sz="0" w:space="0" w:color="auto"/>
            <w:bottom w:val="none" w:sz="0" w:space="0" w:color="auto"/>
            <w:right w:val="none" w:sz="0" w:space="0" w:color="auto"/>
          </w:divBdr>
        </w:div>
        <w:div w:id="1176463146">
          <w:marLeft w:val="0"/>
          <w:marRight w:val="0"/>
          <w:marTop w:val="150"/>
          <w:marBottom w:val="150"/>
          <w:divBdr>
            <w:top w:val="none" w:sz="0" w:space="0" w:color="auto"/>
            <w:left w:val="none" w:sz="0" w:space="0" w:color="auto"/>
            <w:bottom w:val="none" w:sz="0" w:space="0" w:color="auto"/>
            <w:right w:val="none" w:sz="0" w:space="0" w:color="auto"/>
          </w:divBdr>
          <w:divsChild>
            <w:div w:id="667633167">
              <w:marLeft w:val="0"/>
              <w:marRight w:val="0"/>
              <w:marTop w:val="0"/>
              <w:marBottom w:val="0"/>
              <w:divBdr>
                <w:top w:val="none" w:sz="0" w:space="0" w:color="auto"/>
                <w:left w:val="none" w:sz="0" w:space="0" w:color="auto"/>
                <w:bottom w:val="none" w:sz="0" w:space="0" w:color="auto"/>
                <w:right w:val="none" w:sz="0" w:space="0" w:color="auto"/>
              </w:divBdr>
              <w:divsChild>
                <w:div w:id="147209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074156">
      <w:bodyDiv w:val="1"/>
      <w:marLeft w:val="0"/>
      <w:marRight w:val="0"/>
      <w:marTop w:val="0"/>
      <w:marBottom w:val="0"/>
      <w:divBdr>
        <w:top w:val="none" w:sz="0" w:space="0" w:color="auto"/>
        <w:left w:val="none" w:sz="0" w:space="0" w:color="auto"/>
        <w:bottom w:val="none" w:sz="0" w:space="0" w:color="auto"/>
        <w:right w:val="none" w:sz="0" w:space="0" w:color="auto"/>
      </w:divBdr>
    </w:div>
    <w:div w:id="1613974431">
      <w:bodyDiv w:val="1"/>
      <w:marLeft w:val="0"/>
      <w:marRight w:val="0"/>
      <w:marTop w:val="0"/>
      <w:marBottom w:val="0"/>
      <w:divBdr>
        <w:top w:val="none" w:sz="0" w:space="0" w:color="auto"/>
        <w:left w:val="none" w:sz="0" w:space="0" w:color="auto"/>
        <w:bottom w:val="none" w:sz="0" w:space="0" w:color="auto"/>
        <w:right w:val="none" w:sz="0" w:space="0" w:color="auto"/>
      </w:divBdr>
    </w:div>
    <w:div w:id="1623070174">
      <w:bodyDiv w:val="1"/>
      <w:marLeft w:val="0"/>
      <w:marRight w:val="0"/>
      <w:marTop w:val="0"/>
      <w:marBottom w:val="0"/>
      <w:divBdr>
        <w:top w:val="none" w:sz="0" w:space="0" w:color="auto"/>
        <w:left w:val="none" w:sz="0" w:space="0" w:color="auto"/>
        <w:bottom w:val="none" w:sz="0" w:space="0" w:color="auto"/>
        <w:right w:val="none" w:sz="0" w:space="0" w:color="auto"/>
      </w:divBdr>
    </w:div>
    <w:div w:id="1675721057">
      <w:bodyDiv w:val="1"/>
      <w:marLeft w:val="0"/>
      <w:marRight w:val="0"/>
      <w:marTop w:val="0"/>
      <w:marBottom w:val="0"/>
      <w:divBdr>
        <w:top w:val="none" w:sz="0" w:space="0" w:color="auto"/>
        <w:left w:val="none" w:sz="0" w:space="0" w:color="auto"/>
        <w:bottom w:val="none" w:sz="0" w:space="0" w:color="auto"/>
        <w:right w:val="none" w:sz="0" w:space="0" w:color="auto"/>
      </w:divBdr>
    </w:div>
    <w:div w:id="1786582911">
      <w:bodyDiv w:val="1"/>
      <w:marLeft w:val="0"/>
      <w:marRight w:val="0"/>
      <w:marTop w:val="0"/>
      <w:marBottom w:val="0"/>
      <w:divBdr>
        <w:top w:val="none" w:sz="0" w:space="0" w:color="auto"/>
        <w:left w:val="none" w:sz="0" w:space="0" w:color="auto"/>
        <w:bottom w:val="none" w:sz="0" w:space="0" w:color="auto"/>
        <w:right w:val="none" w:sz="0" w:space="0" w:color="auto"/>
      </w:divBdr>
    </w:div>
    <w:div w:id="1803304833">
      <w:bodyDiv w:val="1"/>
      <w:marLeft w:val="0"/>
      <w:marRight w:val="0"/>
      <w:marTop w:val="0"/>
      <w:marBottom w:val="0"/>
      <w:divBdr>
        <w:top w:val="none" w:sz="0" w:space="0" w:color="auto"/>
        <w:left w:val="none" w:sz="0" w:space="0" w:color="auto"/>
        <w:bottom w:val="none" w:sz="0" w:space="0" w:color="auto"/>
        <w:right w:val="none" w:sz="0" w:space="0" w:color="auto"/>
      </w:divBdr>
    </w:div>
    <w:div w:id="1807812761">
      <w:bodyDiv w:val="1"/>
      <w:marLeft w:val="0"/>
      <w:marRight w:val="0"/>
      <w:marTop w:val="0"/>
      <w:marBottom w:val="0"/>
      <w:divBdr>
        <w:top w:val="none" w:sz="0" w:space="0" w:color="auto"/>
        <w:left w:val="none" w:sz="0" w:space="0" w:color="auto"/>
        <w:bottom w:val="none" w:sz="0" w:space="0" w:color="auto"/>
        <w:right w:val="none" w:sz="0" w:space="0" w:color="auto"/>
      </w:divBdr>
    </w:div>
    <w:div w:id="1836870765">
      <w:bodyDiv w:val="1"/>
      <w:marLeft w:val="0"/>
      <w:marRight w:val="0"/>
      <w:marTop w:val="0"/>
      <w:marBottom w:val="0"/>
      <w:divBdr>
        <w:top w:val="none" w:sz="0" w:space="0" w:color="auto"/>
        <w:left w:val="none" w:sz="0" w:space="0" w:color="auto"/>
        <w:bottom w:val="none" w:sz="0" w:space="0" w:color="auto"/>
        <w:right w:val="none" w:sz="0" w:space="0" w:color="auto"/>
      </w:divBdr>
    </w:div>
    <w:div w:id="1839036467">
      <w:bodyDiv w:val="1"/>
      <w:marLeft w:val="0"/>
      <w:marRight w:val="0"/>
      <w:marTop w:val="0"/>
      <w:marBottom w:val="0"/>
      <w:divBdr>
        <w:top w:val="none" w:sz="0" w:space="0" w:color="auto"/>
        <w:left w:val="none" w:sz="0" w:space="0" w:color="auto"/>
        <w:bottom w:val="none" w:sz="0" w:space="0" w:color="auto"/>
        <w:right w:val="none" w:sz="0" w:space="0" w:color="auto"/>
      </w:divBdr>
    </w:div>
    <w:div w:id="1969582904">
      <w:bodyDiv w:val="1"/>
      <w:marLeft w:val="0"/>
      <w:marRight w:val="0"/>
      <w:marTop w:val="0"/>
      <w:marBottom w:val="0"/>
      <w:divBdr>
        <w:top w:val="none" w:sz="0" w:space="0" w:color="auto"/>
        <w:left w:val="none" w:sz="0" w:space="0" w:color="auto"/>
        <w:bottom w:val="none" w:sz="0" w:space="0" w:color="auto"/>
        <w:right w:val="none" w:sz="0" w:space="0" w:color="auto"/>
      </w:divBdr>
    </w:div>
    <w:div w:id="2015761685">
      <w:bodyDiv w:val="1"/>
      <w:marLeft w:val="0"/>
      <w:marRight w:val="0"/>
      <w:marTop w:val="0"/>
      <w:marBottom w:val="0"/>
      <w:divBdr>
        <w:top w:val="none" w:sz="0" w:space="0" w:color="auto"/>
        <w:left w:val="none" w:sz="0" w:space="0" w:color="auto"/>
        <w:bottom w:val="none" w:sz="0" w:space="0" w:color="auto"/>
        <w:right w:val="none" w:sz="0" w:space="0" w:color="auto"/>
      </w:divBdr>
    </w:div>
    <w:div w:id="2035765273">
      <w:bodyDiv w:val="1"/>
      <w:marLeft w:val="0"/>
      <w:marRight w:val="0"/>
      <w:marTop w:val="0"/>
      <w:marBottom w:val="0"/>
      <w:divBdr>
        <w:top w:val="none" w:sz="0" w:space="0" w:color="auto"/>
        <w:left w:val="none" w:sz="0" w:space="0" w:color="auto"/>
        <w:bottom w:val="none" w:sz="0" w:space="0" w:color="auto"/>
        <w:right w:val="none" w:sz="0" w:space="0" w:color="auto"/>
      </w:divBdr>
    </w:div>
    <w:div w:id="2083718091">
      <w:bodyDiv w:val="1"/>
      <w:marLeft w:val="0"/>
      <w:marRight w:val="0"/>
      <w:marTop w:val="0"/>
      <w:marBottom w:val="0"/>
      <w:divBdr>
        <w:top w:val="none" w:sz="0" w:space="0" w:color="auto"/>
        <w:left w:val="none" w:sz="0" w:space="0" w:color="auto"/>
        <w:bottom w:val="none" w:sz="0" w:space="0" w:color="auto"/>
        <w:right w:val="none" w:sz="0" w:space="0" w:color="auto"/>
      </w:divBdr>
    </w:div>
    <w:div w:id="2092387896">
      <w:bodyDiv w:val="1"/>
      <w:marLeft w:val="0"/>
      <w:marRight w:val="0"/>
      <w:marTop w:val="0"/>
      <w:marBottom w:val="0"/>
      <w:divBdr>
        <w:top w:val="none" w:sz="0" w:space="0" w:color="auto"/>
        <w:left w:val="none" w:sz="0" w:space="0" w:color="auto"/>
        <w:bottom w:val="none" w:sz="0" w:space="0" w:color="auto"/>
        <w:right w:val="none" w:sz="0" w:space="0" w:color="auto"/>
      </w:divBdr>
    </w:div>
    <w:div w:id="2139374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20.png"/><Relationship Id="rId21" Type="http://schemas.openxmlformats.org/officeDocument/2006/relationships/image" Target="media/image12.png"/><Relationship Id="rId34" Type="http://schemas.openxmlformats.org/officeDocument/2006/relationships/hyperlink" Target="http://www.combook.ru/authors/%D0%94%D0%BE%D0%BB%D0%B3%D0%BE%D0%B2%D0%B0%20%D0%9E.%D0%98./" TargetMode="External"/><Relationship Id="rId42" Type="http://schemas.openxmlformats.org/officeDocument/2006/relationships/image" Target="media/image23.jpeg"/><Relationship Id="rId47" Type="http://schemas.openxmlformats.org/officeDocument/2006/relationships/image" Target="media/image28.gif"/><Relationship Id="rId50" Type="http://schemas.openxmlformats.org/officeDocument/2006/relationships/image" Target="media/image31.png"/><Relationship Id="rId55" Type="http://schemas.openxmlformats.org/officeDocument/2006/relationships/image" Target="media/image36.jpe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oter" Target="footer1.xml"/><Relationship Id="rId41" Type="http://schemas.openxmlformats.org/officeDocument/2006/relationships/image" Target="media/image22.jpeg"/><Relationship Id="rId54" Type="http://schemas.openxmlformats.org/officeDocument/2006/relationships/image" Target="media/image35.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yperlink" Target="https://www.chitai-gorod.ru/catalog/books/publisher.php?publisher=%DD%EA%F1%EC%EE" TargetMode="External"/><Relationship Id="rId37" Type="http://schemas.openxmlformats.org/officeDocument/2006/relationships/hyperlink" Target="http://www.childpsy.ru/lib/authors/id/10712.php" TargetMode="External"/><Relationship Id="rId40" Type="http://schemas.openxmlformats.org/officeDocument/2006/relationships/image" Target="media/image21.png"/><Relationship Id="rId45" Type="http://schemas.openxmlformats.org/officeDocument/2006/relationships/image" Target="media/image26.jpeg"/><Relationship Id="rId53" Type="http://schemas.openxmlformats.org/officeDocument/2006/relationships/image" Target="media/image34.jpeg"/><Relationship Id="rId58"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hyperlink" Target="http://www.labirint.ru/books/572224/" TargetMode="External"/><Relationship Id="rId49" Type="http://schemas.openxmlformats.org/officeDocument/2006/relationships/image" Target="media/image30.png"/><Relationship Id="rId57" Type="http://schemas.openxmlformats.org/officeDocument/2006/relationships/header" Target="header3.xml"/><Relationship Id="rId61" Type="http://schemas.openxmlformats.org/officeDocument/2006/relationships/footer" Target="footer4.xml"/><Relationship Id="rId10" Type="http://schemas.openxmlformats.org/officeDocument/2006/relationships/chart" Target="charts/chart1.xml"/><Relationship Id="rId19" Type="http://schemas.openxmlformats.org/officeDocument/2006/relationships/image" Target="media/image10.jpeg"/><Relationship Id="rId31" Type="http://schemas.openxmlformats.org/officeDocument/2006/relationships/hyperlink" Target="file:///C:\Users\User\Documents\&#1044;&#1080;&#1087;&#1083;&#1086;&#1084;&#1085;&#1099;&#1077;%20&#1080;%20&#1082;&#1091;&#1088;&#1089;&#1086;&#1074;&#1099;&#1077;%20&#1088;&#1072;&#1073;&#1086;&#1090;&#1099;\&#1050;&#1091;&#1088;&#1089;&#1086;&#1074;&#1099;&#1077;%20&#1088;&#1072;&#1073;&#1086;&#1090;&#1099;%202017\&#1050;&#1091;&#1088;&#1089;&#1086;&#1074;&#1072;&#1103;%20&#1088;&#1072;&#1073;&#1086;&#1090;&#1072;%20&#1064;&#1080;&#1087;&#1080;&#1083;&#1086;&#1074;&#1086;&#1081;%20&#1069;.&#1040;.%20&#1076;&#1086;&#1088;&#1072;&#1073;&#1086;&#1090;&#1072;&#1074;&#1099;&#1085;&#1080;&#1077;%20(3).doc" TargetMode="External"/><Relationship Id="rId44" Type="http://schemas.openxmlformats.org/officeDocument/2006/relationships/image" Target="media/image25.jpeg"/><Relationship Id="rId52" Type="http://schemas.openxmlformats.org/officeDocument/2006/relationships/image" Target="media/image33.jpeg"/><Relationship Id="rId60"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header" Target="header1.xml"/><Relationship Id="rId35" Type="http://schemas.openxmlformats.org/officeDocument/2006/relationships/hyperlink" Target="http://www.combook.ru/authors/%D0%97%D0%B8%D0%B1%D0%BE%D1%80%D0%BE%D0%B2%D0%B0%20%D0%95.%D0%92./" TargetMode="External"/><Relationship Id="rId43" Type="http://schemas.openxmlformats.org/officeDocument/2006/relationships/image" Target="media/image24.png"/><Relationship Id="rId48" Type="http://schemas.openxmlformats.org/officeDocument/2006/relationships/image" Target="media/image29.gif"/><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image" Target="media/image32.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booksiti.net.ru/?page=avtor&amp;avtor=%CA%F0%F3%E3%EB%EE%E2%E0%20%CD.%D4." TargetMode="External"/><Relationship Id="rId38" Type="http://schemas.openxmlformats.org/officeDocument/2006/relationships/hyperlink" Target="http://www.childpsy.ru/lib/books/id/8240.php" TargetMode="External"/><Relationship Id="rId46" Type="http://schemas.openxmlformats.org/officeDocument/2006/relationships/image" Target="media/image27.jpeg"/><Relationship Id="rId59" Type="http://schemas.openxmlformats.org/officeDocument/2006/relationships/footer" Target="footer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spPr>
            <a:ln>
              <a:solidFill>
                <a:sysClr val="windowText" lastClr="000000"/>
              </a:solidFill>
            </a:ln>
          </c:spPr>
          <c:dPt>
            <c:idx val="0"/>
            <c:bubble3D val="0"/>
          </c:dPt>
          <c:dPt>
            <c:idx val="1"/>
            <c:bubble3D val="0"/>
          </c:dPt>
          <c:dPt>
            <c:idx val="2"/>
            <c:bubble3D val="0"/>
          </c:dPt>
          <c:dPt>
            <c:idx val="3"/>
            <c:bubble3D val="0"/>
          </c:dPt>
          <c:dLbls>
            <c:txPr>
              <a:bodyPr/>
              <a:lstStyle/>
              <a:p>
                <a:pPr>
                  <a:defRPr sz="841"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1"/>
          </c:dLbls>
          <c:cat>
            <c:strRef>
              <c:f>Лист1!$A$1:$A$4</c:f>
              <c:strCache>
                <c:ptCount val="4"/>
                <c:pt idx="0">
                  <c:v>1 группа </c:v>
                </c:pt>
                <c:pt idx="1">
                  <c:v>2 группа </c:v>
                </c:pt>
                <c:pt idx="2">
                  <c:v>3 группа </c:v>
                </c:pt>
                <c:pt idx="3">
                  <c:v>4 группа </c:v>
                </c:pt>
              </c:strCache>
            </c:strRef>
          </c:cat>
          <c:val>
            <c:numRef>
              <c:f>Лист1!$B$1:$B$4</c:f>
              <c:numCache>
                <c:formatCode>0%</c:formatCode>
                <c:ptCount val="4"/>
                <c:pt idx="0">
                  <c:v>0.53</c:v>
                </c:pt>
                <c:pt idx="1">
                  <c:v>7.0000000000000007E-2</c:v>
                </c:pt>
                <c:pt idx="2">
                  <c:v>0.23</c:v>
                </c:pt>
                <c:pt idx="3">
                  <c:v>0.17</c:v>
                </c:pt>
              </c:numCache>
            </c:numRef>
          </c:val>
        </c:ser>
        <c:dLbls>
          <c:showLegendKey val="0"/>
          <c:showVal val="0"/>
          <c:showCatName val="0"/>
          <c:showSerName val="0"/>
          <c:showPercent val="0"/>
          <c:showBubbleSize val="0"/>
          <c:showLeaderLines val="1"/>
        </c:dLbls>
        <c:firstSliceAng val="0"/>
      </c:pieChart>
      <c:spPr>
        <a:noFill/>
        <a:ln w="15262">
          <a:noFill/>
        </a:ln>
      </c:spPr>
    </c:plotArea>
    <c:legend>
      <c:legendPos val="r"/>
      <c:layout>
        <c:manualLayout>
          <c:xMode val="edge"/>
          <c:yMode val="edge"/>
          <c:x val="0.71623931623931625"/>
          <c:y val="0.30421686746987953"/>
          <c:w val="0.26837606837606837"/>
          <c:h val="0.39156626506024095"/>
        </c:manualLayout>
      </c:layout>
      <c:overlay val="0"/>
      <c:txPr>
        <a:bodyPr/>
        <a:lstStyle/>
        <a:p>
          <a:pPr>
            <a:defRPr sz="772"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601" b="0" i="0" u="none" strike="noStrike" baseline="0">
          <a:solidFill>
            <a:srgbClr val="000000"/>
          </a:solidFill>
          <a:latin typeface="Calibri"/>
          <a:ea typeface="Calibri"/>
          <a:cs typeface="Calibri"/>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936F1CC-C1DB-41CA-949A-948D0AF3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12807</Words>
  <Characters>73004</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2018-05-22T19:32:00Z</cp:lastPrinted>
  <dcterms:created xsi:type="dcterms:W3CDTF">2021-11-15T11:47:00Z</dcterms:created>
  <dcterms:modified xsi:type="dcterms:W3CDTF">2021-11-22T10:01:00Z</dcterms:modified>
</cp:coreProperties>
</file>