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6B7" w:rsidRPr="00CA32AE" w:rsidRDefault="00CA32AE" w:rsidP="00CA32AE">
      <w:pPr>
        <w:pStyle w:val="1"/>
        <w:shd w:val="clear" w:color="auto" w:fill="FFFFFF"/>
        <w:spacing w:before="335" w:after="167"/>
        <w:jc w:val="center"/>
        <w:rPr>
          <w:rFonts w:ascii="Times New Roman" w:hAnsi="Times New Roman" w:cs="Times New Roman"/>
          <w:b w:val="0"/>
          <w:bCs w:val="0"/>
          <w:caps/>
          <w:color w:val="0CA6BA"/>
          <w:sz w:val="31"/>
          <w:szCs w:val="31"/>
        </w:rPr>
      </w:pPr>
      <w:r w:rsidRPr="00CA32AE">
        <w:rPr>
          <w:rStyle w:val="a6"/>
          <w:rFonts w:ascii="Times New Roman" w:hAnsi="Times New Roman" w:cs="Times New Roman"/>
          <w:b/>
          <w:bCs/>
          <w:caps/>
          <w:color w:val="0CA6BA"/>
          <w:sz w:val="31"/>
          <w:szCs w:val="31"/>
        </w:rPr>
        <w:t>III ВСЕРОССИЙСКИЙ ПЕДАГОГИЧЕСКИЙ КОНКУРС</w:t>
      </w:r>
      <w:r w:rsidRPr="00CA32AE">
        <w:rPr>
          <w:rFonts w:ascii="Times New Roman" w:hAnsi="Times New Roman" w:cs="Times New Roman"/>
          <w:b w:val="0"/>
          <w:bCs w:val="0"/>
          <w:caps/>
          <w:color w:val="0CA6BA"/>
          <w:sz w:val="31"/>
          <w:szCs w:val="31"/>
        </w:rPr>
        <w:br/>
      </w:r>
      <w:r w:rsidRPr="00CA32AE">
        <w:rPr>
          <w:rStyle w:val="a6"/>
          <w:rFonts w:ascii="Times New Roman" w:hAnsi="Times New Roman" w:cs="Times New Roman"/>
          <w:b/>
          <w:bCs/>
          <w:caps/>
          <w:color w:val="0CA6BA"/>
          <w:sz w:val="31"/>
          <w:szCs w:val="31"/>
        </w:rPr>
        <w:t>«ИКТ-КОМПЕТЕНТНОСТЬ ПЕДАГОГА В СОВРЕМЕННОМ ОБРАЗОВАНИИ»</w:t>
      </w:r>
    </w:p>
    <w:p w:rsidR="00F436B7" w:rsidRPr="00F436B7" w:rsidRDefault="00F436B7" w:rsidP="00F436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F436B7" w:rsidRPr="00F436B7" w:rsidRDefault="00F436B7" w:rsidP="00F43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6B7">
        <w:rPr>
          <w:rFonts w:ascii="Times New Roman" w:hAnsi="Times New Roman" w:cs="Times New Roman"/>
          <w:b/>
          <w:sz w:val="28"/>
          <w:szCs w:val="28"/>
        </w:rPr>
        <w:t xml:space="preserve">Интегрированный урок </w:t>
      </w:r>
    </w:p>
    <w:p w:rsidR="00F436B7" w:rsidRPr="00F436B7" w:rsidRDefault="00F436B7" w:rsidP="00F43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6B7">
        <w:rPr>
          <w:rFonts w:ascii="Times New Roman" w:hAnsi="Times New Roman" w:cs="Times New Roman"/>
          <w:b/>
          <w:sz w:val="28"/>
          <w:szCs w:val="28"/>
        </w:rPr>
        <w:t>«Полюса Земли»</w:t>
      </w:r>
    </w:p>
    <w:p w:rsidR="00F436B7" w:rsidRPr="00F436B7" w:rsidRDefault="00F436B7" w:rsidP="00F43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6B7">
        <w:rPr>
          <w:rFonts w:ascii="Times New Roman" w:hAnsi="Times New Roman" w:cs="Times New Roman"/>
          <w:b/>
          <w:sz w:val="28"/>
          <w:szCs w:val="28"/>
        </w:rPr>
        <w:t>6 класс</w:t>
      </w:r>
    </w:p>
    <w:p w:rsidR="00F436B7" w:rsidRPr="00F436B7" w:rsidRDefault="00F436B7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36B7" w:rsidRPr="00F436B7" w:rsidRDefault="00F436B7" w:rsidP="00CA32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436B7">
        <w:rPr>
          <w:rFonts w:ascii="Times New Roman" w:hAnsi="Times New Roman" w:cs="Times New Roman"/>
          <w:b/>
          <w:sz w:val="28"/>
          <w:szCs w:val="28"/>
        </w:rPr>
        <w:t>Исполнители:</w:t>
      </w:r>
    </w:p>
    <w:p w:rsidR="00F436B7" w:rsidRPr="00F436B7" w:rsidRDefault="00767A1D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Волкова Екатерина Сергеевна</w:t>
      </w:r>
      <w:r w:rsidR="00F436B7" w:rsidRPr="00F436B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436B7" w:rsidRPr="00F436B7" w:rsidRDefault="00F436B7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36B7">
        <w:rPr>
          <w:rFonts w:ascii="Times New Roman" w:hAnsi="Times New Roman" w:cs="Times New Roman"/>
          <w:sz w:val="28"/>
          <w:szCs w:val="28"/>
        </w:rPr>
        <w:t>учитель физики,</w:t>
      </w:r>
    </w:p>
    <w:p w:rsidR="00F436B7" w:rsidRPr="00F436B7" w:rsidRDefault="00767A1D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высшая </w:t>
      </w:r>
      <w:r w:rsidR="00F436B7" w:rsidRPr="00F436B7">
        <w:rPr>
          <w:rFonts w:ascii="Times New Roman" w:hAnsi="Times New Roman" w:cs="Times New Roman"/>
          <w:sz w:val="28"/>
          <w:szCs w:val="28"/>
        </w:rPr>
        <w:t>категории.</w:t>
      </w:r>
    </w:p>
    <w:p w:rsidR="00F436B7" w:rsidRPr="00F436B7" w:rsidRDefault="00767A1D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Кочурова Эльвира Нуровна</w:t>
      </w:r>
      <w:r w:rsidR="00F436B7" w:rsidRPr="00F436B7">
        <w:rPr>
          <w:rFonts w:ascii="Times New Roman" w:hAnsi="Times New Roman" w:cs="Times New Roman"/>
          <w:sz w:val="28"/>
          <w:szCs w:val="28"/>
        </w:rPr>
        <w:t>,</w:t>
      </w:r>
    </w:p>
    <w:p w:rsidR="00F436B7" w:rsidRPr="00F436B7" w:rsidRDefault="00F436B7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36B7">
        <w:rPr>
          <w:rFonts w:ascii="Times New Roman" w:hAnsi="Times New Roman" w:cs="Times New Roman"/>
          <w:sz w:val="28"/>
          <w:szCs w:val="28"/>
        </w:rPr>
        <w:t xml:space="preserve"> учитель географии,</w:t>
      </w:r>
    </w:p>
    <w:p w:rsidR="00F436B7" w:rsidRPr="00F436B7" w:rsidRDefault="00767A1D" w:rsidP="00F436B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высшая </w:t>
      </w:r>
      <w:r w:rsidR="00F436B7" w:rsidRPr="00F436B7">
        <w:rPr>
          <w:rFonts w:ascii="Times New Roman" w:hAnsi="Times New Roman" w:cs="Times New Roman"/>
          <w:sz w:val="28"/>
          <w:szCs w:val="28"/>
        </w:rPr>
        <w:t xml:space="preserve"> категории.</w:t>
      </w:r>
    </w:p>
    <w:p w:rsidR="00F436B7" w:rsidRPr="00F436B7" w:rsidRDefault="00F436B7" w:rsidP="00F436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436B7" w:rsidRPr="00F436B7" w:rsidRDefault="00F436B7" w:rsidP="00F436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436B7" w:rsidRPr="00F436B7" w:rsidRDefault="00F436B7" w:rsidP="00F436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36B7" w:rsidRDefault="00767A1D" w:rsidP="00F436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F436B7" w:rsidRPr="00F436B7">
        <w:rPr>
          <w:rFonts w:ascii="Times New Roman" w:hAnsi="Times New Roman" w:cs="Times New Roman"/>
          <w:sz w:val="28"/>
          <w:szCs w:val="28"/>
        </w:rPr>
        <w:t>г.</w:t>
      </w:r>
    </w:p>
    <w:p w:rsidR="00767A1D" w:rsidRPr="00F436B7" w:rsidRDefault="00767A1D" w:rsidP="00F436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36B7" w:rsidRPr="00E512C2" w:rsidRDefault="00F436B7" w:rsidP="00F436B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12C2">
        <w:rPr>
          <w:rFonts w:ascii="Times New Roman" w:hAnsi="Times New Roman" w:cs="Times New Roman"/>
          <w:b/>
          <w:sz w:val="26"/>
          <w:szCs w:val="26"/>
        </w:rPr>
        <w:t>Пояснительная записка</w:t>
      </w:r>
    </w:p>
    <w:p w:rsidR="00F436B7" w:rsidRPr="00E512C2" w:rsidRDefault="00F436B7" w:rsidP="00F436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12C2">
        <w:rPr>
          <w:rFonts w:ascii="Times New Roman" w:hAnsi="Times New Roman" w:cs="Times New Roman"/>
          <w:sz w:val="26"/>
          <w:szCs w:val="26"/>
        </w:rPr>
        <w:t>Данный урок географии разработан в соответствии с Федеральным государственным стандартом (ФГОС) второго поколения основного общего образования. Предложенный урок входит в программу 6 класса по образовательной системе «Школа 2100», авторы учебника «География: физическая география материков и океанов: учебник для 6 класса общеобразовательных учреждений / Е.М. Домогацкий,  Н.И. Алексеевский. - М.: ООО «Русское слово, 244». Материал данного урока имеет важное значение в формировании мировоззрения учащихся, для расширения и уточнения представления  о географических  и магнитных полюсах Земли в области физики и  физической географии.</w:t>
      </w:r>
    </w:p>
    <w:p w:rsidR="00F436B7" w:rsidRPr="00E512C2" w:rsidRDefault="00F436B7" w:rsidP="00F436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12C2">
        <w:rPr>
          <w:rFonts w:ascii="Times New Roman" w:hAnsi="Times New Roman" w:cs="Times New Roman"/>
          <w:sz w:val="26"/>
          <w:szCs w:val="26"/>
        </w:rPr>
        <w:t>Учащиеся 6 «б» и 6 «в» классов, в которых  проводился урок – дети с повышенными  интеллектуальными и творческими способностями. Учащиеся данных классов обучаются по ФГОС ООО уже 2 год, т.е с 5 – го класса. Поэтому большинство учащихся умеют учиться, понимают и выполняют задания без помощи учителя.</w:t>
      </w:r>
    </w:p>
    <w:p w:rsidR="00F436B7" w:rsidRPr="00E512C2" w:rsidRDefault="00F436B7" w:rsidP="00F436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12C2">
        <w:rPr>
          <w:rFonts w:ascii="Times New Roman" w:hAnsi="Times New Roman" w:cs="Times New Roman"/>
          <w:sz w:val="26"/>
          <w:szCs w:val="26"/>
        </w:rPr>
        <w:t xml:space="preserve">На уроке использовался деятельностный метод, который  способствует укреплению практической направленности урока, ведь ученики совместно ищут пути решения проблем. </w:t>
      </w:r>
      <w:proofErr w:type="gramStart"/>
      <w:r w:rsidRPr="00E512C2">
        <w:rPr>
          <w:rFonts w:ascii="Times New Roman" w:hAnsi="Times New Roman" w:cs="Times New Roman"/>
          <w:sz w:val="26"/>
          <w:szCs w:val="26"/>
        </w:rPr>
        <w:t>Выбор метода проектов как доминирующей технологии обусловлен  тем, что, во - первых, подобная форма работы направлена на выработку самостоятельных, исследовательских умений, способствует развитию творческих способностей и логического мышления,  а во - вторых, повышает мотивацию к изучению материала на более глубоком уровне, хотя в 5 классе учащиеся уже знакомились с понятием «карта», при изучении темы «Глобус и карта».</w:t>
      </w:r>
      <w:proofErr w:type="gramEnd"/>
    </w:p>
    <w:p w:rsidR="00F436B7" w:rsidRPr="00E512C2" w:rsidRDefault="00F436B7" w:rsidP="00F436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12C2">
        <w:rPr>
          <w:rFonts w:ascii="Times New Roman" w:hAnsi="Times New Roman" w:cs="Times New Roman"/>
          <w:sz w:val="26"/>
          <w:szCs w:val="26"/>
        </w:rPr>
        <w:t>При выборе методов, форм, и средств обучения для достижения поставленной цели учителем были учтены основные педагогические принципы: доступности, наглядности, активности, системности, последовательности и связи теории с практикой.</w:t>
      </w:r>
    </w:p>
    <w:p w:rsidR="00F436B7" w:rsidRPr="00E512C2" w:rsidRDefault="00F436B7" w:rsidP="00F436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12C2">
        <w:rPr>
          <w:rFonts w:ascii="Times New Roman" w:hAnsi="Times New Roman" w:cs="Times New Roman"/>
          <w:sz w:val="26"/>
          <w:szCs w:val="26"/>
        </w:rPr>
        <w:t xml:space="preserve">Темп урока интенсивный: учащиеся распределяются по группам (вытягивая эмблемы с символами), проводят исследование с оборудованием (компасом, картой), определяют географические координаты в географическом атласе, определяют стороны горизонта, завершается урок фронтальной работой на этапе </w:t>
      </w:r>
      <w:r w:rsidRPr="00E512C2">
        <w:rPr>
          <w:rFonts w:ascii="Times New Roman" w:hAnsi="Times New Roman" w:cs="Times New Roman"/>
          <w:sz w:val="26"/>
          <w:szCs w:val="26"/>
        </w:rPr>
        <w:lastRenderedPageBreak/>
        <w:t>учащиеся приходят  к выводу, что Земля имеет 2 магнитных полюса и 2 географических полюса.</w:t>
      </w:r>
    </w:p>
    <w:p w:rsidR="00F436B7" w:rsidRPr="00E512C2" w:rsidRDefault="00F436B7" w:rsidP="00F436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12C2">
        <w:rPr>
          <w:rFonts w:ascii="Times New Roman" w:hAnsi="Times New Roman" w:cs="Times New Roman"/>
          <w:sz w:val="26"/>
          <w:szCs w:val="26"/>
        </w:rPr>
        <w:t>Содержание учебного материала соответствует возрастным и психофизическим особенностям учащихся 6 класса. Также сочетание исследовательской и творческой составляющих создает  благоприятную психологическую атмосферу на уроке, мотивируя учеников к учению, позволяя каждому проявить свои способности.</w:t>
      </w:r>
    </w:p>
    <w:p w:rsidR="00F436B7" w:rsidRPr="00E512C2" w:rsidRDefault="00F436B7" w:rsidP="00F436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12C2">
        <w:rPr>
          <w:rFonts w:ascii="Times New Roman" w:hAnsi="Times New Roman" w:cs="Times New Roman"/>
          <w:sz w:val="26"/>
          <w:szCs w:val="26"/>
        </w:rPr>
        <w:t>В ходе урока учащиеся учатся анализировать и управлять своей познавательной деятельностью, что позволяет формировать УУД или умение учиться, это особенно актуально в свете ФГОС ООО. К тому же основной формой организации деятельности учащихся на уроке является групповая работа. Поэтому, наряду с задачами формирования познавательных УУД успешно решаются задачи формирования коммуникативных УУД. Работа проходила в сотрудничестве учителя и учащихся. Осуществляется логический переход от одного этапа к другому. Чередование и смена видов деятельности обеспечивает поддержание работоспособности и активности, учащихся на протяжении всего урока.</w:t>
      </w:r>
    </w:p>
    <w:p w:rsidR="00F436B7" w:rsidRPr="00E512C2" w:rsidRDefault="00F436B7" w:rsidP="00F436B7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436B7" w:rsidRDefault="00F436B7" w:rsidP="005F279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8C3704" w:rsidRDefault="005F279F" w:rsidP="00CA32A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C3704">
        <w:rPr>
          <w:rFonts w:ascii="Times New Roman" w:eastAsia="Calibri" w:hAnsi="Times New Roman" w:cs="Times New Roman"/>
          <w:b/>
          <w:sz w:val="26"/>
          <w:szCs w:val="26"/>
        </w:rPr>
        <w:lastRenderedPageBreak/>
        <w:t>Тема:</w:t>
      </w:r>
      <w:r w:rsidRPr="008C370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C3704">
        <w:rPr>
          <w:rFonts w:ascii="Times New Roman" w:eastAsia="Calibri" w:hAnsi="Times New Roman" w:cs="Times New Roman"/>
          <w:b/>
          <w:sz w:val="26"/>
          <w:szCs w:val="26"/>
        </w:rPr>
        <w:t>Полюса Земли</w:t>
      </w:r>
    </w:p>
    <w:p w:rsidR="005F279F" w:rsidRPr="008C3704" w:rsidRDefault="005F279F" w:rsidP="00CA32A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C3704">
        <w:rPr>
          <w:rFonts w:ascii="Times New Roman" w:eastAsia="Calibri" w:hAnsi="Times New Roman" w:cs="Times New Roman"/>
          <w:b/>
          <w:sz w:val="26"/>
          <w:szCs w:val="26"/>
        </w:rPr>
        <w:t>(6 класс)</w:t>
      </w:r>
    </w:p>
    <w:p w:rsidR="005F279F" w:rsidRPr="008C3704" w:rsidRDefault="005F279F" w:rsidP="00CA32AE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C3704">
        <w:rPr>
          <w:rFonts w:ascii="Times New Roman" w:eastAsia="Calibri" w:hAnsi="Times New Roman" w:cs="Times New Roman"/>
          <w:b/>
          <w:sz w:val="26"/>
          <w:szCs w:val="26"/>
        </w:rPr>
        <w:t>Тип урока:</w:t>
      </w:r>
      <w:r w:rsidRPr="008C3704">
        <w:rPr>
          <w:rFonts w:ascii="Times New Roman" w:eastAsia="Calibri" w:hAnsi="Times New Roman" w:cs="Times New Roman"/>
          <w:sz w:val="26"/>
          <w:szCs w:val="26"/>
        </w:rPr>
        <w:t xml:space="preserve"> интегрированный урок физики и физической географии</w:t>
      </w:r>
    </w:p>
    <w:p w:rsidR="005F279F" w:rsidRPr="008C3704" w:rsidRDefault="005F279F" w:rsidP="00CA32A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3704">
        <w:rPr>
          <w:rFonts w:ascii="Times New Roman" w:hAnsi="Times New Roman" w:cs="Times New Roman"/>
          <w:b/>
          <w:sz w:val="26"/>
          <w:szCs w:val="26"/>
        </w:rPr>
        <w:t xml:space="preserve">Методы: </w:t>
      </w:r>
      <w:r w:rsidRPr="008C3704">
        <w:rPr>
          <w:rFonts w:ascii="Times New Roman" w:hAnsi="Times New Roman" w:cs="Times New Roman"/>
          <w:sz w:val="26"/>
          <w:szCs w:val="26"/>
        </w:rPr>
        <w:t>Способы организации учебной деятельности: работа в группах.</w:t>
      </w:r>
    </w:p>
    <w:p w:rsidR="003E5968" w:rsidRPr="003E5968" w:rsidRDefault="003E5968" w:rsidP="00CA32A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968">
        <w:rPr>
          <w:rFonts w:ascii="Times New Roman" w:hAnsi="Times New Roman" w:cs="Times New Roman"/>
          <w:b/>
          <w:sz w:val="26"/>
          <w:szCs w:val="26"/>
        </w:rPr>
        <w:t>Цель:</w:t>
      </w:r>
      <w:r w:rsidRPr="003E5968">
        <w:rPr>
          <w:rFonts w:ascii="Times New Roman" w:hAnsi="Times New Roman" w:cs="Times New Roman"/>
          <w:sz w:val="26"/>
          <w:szCs w:val="26"/>
        </w:rPr>
        <w:t xml:space="preserve"> создать условия для развития познавательной активности и коммуникативной компетенции обучающихся при изучении магнитных полюсов Земли.</w:t>
      </w:r>
    </w:p>
    <w:p w:rsidR="003E5968" w:rsidRPr="003E5968" w:rsidRDefault="003E5968" w:rsidP="00CA32A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5968">
        <w:rPr>
          <w:rFonts w:ascii="Times New Roman" w:hAnsi="Times New Roman" w:cs="Times New Roman"/>
          <w:b/>
          <w:sz w:val="26"/>
          <w:szCs w:val="26"/>
        </w:rPr>
        <w:t xml:space="preserve">Задачи: </w:t>
      </w:r>
    </w:p>
    <w:p w:rsidR="003E5968" w:rsidRPr="003E5968" w:rsidRDefault="003E5968" w:rsidP="00CA32AE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E5968">
        <w:rPr>
          <w:rFonts w:ascii="Times New Roman" w:hAnsi="Times New Roman" w:cs="Times New Roman"/>
          <w:sz w:val="26"/>
          <w:szCs w:val="26"/>
        </w:rPr>
        <w:t>Развивающая</w:t>
      </w:r>
      <w:proofErr w:type="gramEnd"/>
      <w:r w:rsidRPr="003E5968">
        <w:rPr>
          <w:rFonts w:ascii="Times New Roman" w:hAnsi="Times New Roman" w:cs="Times New Roman"/>
          <w:sz w:val="26"/>
          <w:szCs w:val="26"/>
        </w:rPr>
        <w:t>: развитие интеллектуальных и практических умений при проведении несложных исследований.</w:t>
      </w:r>
    </w:p>
    <w:p w:rsidR="003E5968" w:rsidRPr="003E5968" w:rsidRDefault="003E5968" w:rsidP="00CA32AE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E5968">
        <w:rPr>
          <w:rFonts w:ascii="Times New Roman" w:hAnsi="Times New Roman" w:cs="Times New Roman"/>
          <w:sz w:val="26"/>
          <w:szCs w:val="26"/>
        </w:rPr>
        <w:t>Образовательная</w:t>
      </w:r>
      <w:proofErr w:type="gramEnd"/>
      <w:r w:rsidRPr="003E5968">
        <w:rPr>
          <w:rFonts w:ascii="Times New Roman" w:hAnsi="Times New Roman" w:cs="Times New Roman"/>
          <w:sz w:val="26"/>
          <w:szCs w:val="26"/>
        </w:rPr>
        <w:t>: формирование представлений обучающихся о полюсах Земли в области физики и  физической географии.</w:t>
      </w:r>
    </w:p>
    <w:p w:rsidR="003E5968" w:rsidRPr="003E5968" w:rsidRDefault="003E5968" w:rsidP="00CA32AE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E5968">
        <w:rPr>
          <w:rFonts w:ascii="Times New Roman" w:hAnsi="Times New Roman" w:cs="Times New Roman"/>
          <w:sz w:val="26"/>
          <w:szCs w:val="26"/>
        </w:rPr>
        <w:t>Воспитательная</w:t>
      </w:r>
      <w:proofErr w:type="gramEnd"/>
      <w:r w:rsidRPr="003E5968">
        <w:rPr>
          <w:rFonts w:ascii="Times New Roman" w:hAnsi="Times New Roman" w:cs="Times New Roman"/>
          <w:sz w:val="26"/>
          <w:szCs w:val="26"/>
        </w:rPr>
        <w:t>: развитие навыков коммуникации и сотрудничества при работе в группах.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E5968">
        <w:rPr>
          <w:rFonts w:ascii="Times New Roman" w:hAnsi="Times New Roman" w:cs="Times New Roman"/>
          <w:i/>
          <w:iCs/>
          <w:sz w:val="26"/>
          <w:szCs w:val="26"/>
        </w:rPr>
        <w:t>Личностные: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iCs/>
          <w:sz w:val="26"/>
          <w:szCs w:val="26"/>
        </w:rPr>
        <w:t>- развитие самостоятельности в приобретении новых знаний и практических умений;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E5968">
        <w:rPr>
          <w:rFonts w:ascii="Times New Roman" w:hAnsi="Times New Roman" w:cs="Times New Roman"/>
          <w:i/>
          <w:iCs/>
          <w:sz w:val="26"/>
          <w:szCs w:val="26"/>
        </w:rPr>
        <w:t>Метапредметные: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iCs/>
          <w:sz w:val="26"/>
          <w:szCs w:val="26"/>
        </w:rPr>
        <w:t>Развитие у обучающихся УУД: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iCs/>
          <w:sz w:val="26"/>
          <w:szCs w:val="26"/>
        </w:rPr>
        <w:t>- проводить эксперимент по предложенному плану;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iCs/>
          <w:sz w:val="26"/>
          <w:szCs w:val="26"/>
        </w:rPr>
        <w:t>- докладывать о результатах своего исследования;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iCs/>
          <w:sz w:val="26"/>
          <w:szCs w:val="26"/>
        </w:rPr>
        <w:t>- формулировать обобщающий вывод о полюсах Земли;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iCs/>
          <w:sz w:val="26"/>
          <w:szCs w:val="26"/>
        </w:rPr>
        <w:t>Ученики получат возможность научиться: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iCs/>
          <w:sz w:val="26"/>
          <w:szCs w:val="26"/>
        </w:rPr>
        <w:t>-самостоятельно проводить анализ на основе применения полученных знаний.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3E5968">
        <w:rPr>
          <w:rFonts w:ascii="Times New Roman" w:hAnsi="Times New Roman" w:cs="Times New Roman"/>
          <w:i/>
          <w:iCs/>
          <w:sz w:val="26"/>
          <w:szCs w:val="26"/>
        </w:rPr>
        <w:t>Предметные: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E5968">
        <w:rPr>
          <w:rFonts w:ascii="Times New Roman" w:hAnsi="Times New Roman" w:cs="Times New Roman"/>
          <w:iCs/>
          <w:sz w:val="26"/>
          <w:szCs w:val="26"/>
        </w:rPr>
        <w:t>-формирование представления обучающихся о полюсах Земли</w:t>
      </w:r>
      <w:r w:rsidRPr="003E5968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sz w:val="26"/>
          <w:szCs w:val="26"/>
        </w:rPr>
        <w:t>-формирование умения проводить эксперимент и на основании результатов эксперимента формулировать вывод</w:t>
      </w:r>
      <w:r w:rsidRPr="003E5968">
        <w:rPr>
          <w:rFonts w:ascii="Times New Roman" w:hAnsi="Times New Roman" w:cs="Times New Roman"/>
          <w:iCs/>
          <w:sz w:val="26"/>
          <w:szCs w:val="26"/>
        </w:rPr>
        <w:t>;</w:t>
      </w:r>
    </w:p>
    <w:p w:rsidR="003E5968" w:rsidRPr="003E5968" w:rsidRDefault="003E5968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E5968">
        <w:rPr>
          <w:rFonts w:ascii="Times New Roman" w:hAnsi="Times New Roman" w:cs="Times New Roman"/>
          <w:iCs/>
          <w:sz w:val="26"/>
          <w:szCs w:val="26"/>
        </w:rPr>
        <w:t>- формирование умения чтения карты, определения координат географических полюсов местоположения по заданным координатам и географических полюсов по заданным точкам.</w:t>
      </w:r>
    </w:p>
    <w:p w:rsidR="005F279F" w:rsidRPr="003E5968" w:rsidRDefault="005F279F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 w:rsidRPr="003E5968">
        <w:rPr>
          <w:rFonts w:ascii="Times New Roman" w:hAnsi="Times New Roman" w:cs="Times New Roman"/>
          <w:b/>
          <w:iCs/>
          <w:sz w:val="26"/>
          <w:szCs w:val="26"/>
        </w:rPr>
        <w:t>Ожидаемый результат:</w:t>
      </w:r>
    </w:p>
    <w:p w:rsidR="005F279F" w:rsidRPr="008C3704" w:rsidRDefault="005F279F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C3704">
        <w:rPr>
          <w:rFonts w:ascii="Times New Roman" w:hAnsi="Times New Roman" w:cs="Times New Roman"/>
          <w:iCs/>
          <w:sz w:val="26"/>
          <w:szCs w:val="26"/>
        </w:rPr>
        <w:t>Обучающиеся должны знать:</w:t>
      </w:r>
    </w:p>
    <w:p w:rsidR="005F279F" w:rsidRPr="008C3704" w:rsidRDefault="005F279F" w:rsidP="00CA32AE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C3704">
        <w:rPr>
          <w:rFonts w:ascii="Times New Roman" w:hAnsi="Times New Roman" w:cs="Times New Roman"/>
          <w:iCs/>
          <w:sz w:val="26"/>
          <w:szCs w:val="26"/>
        </w:rPr>
        <w:t xml:space="preserve">Земля – это большой магнит, который имеет 4 полюса: 2 </w:t>
      </w:r>
      <w:proofErr w:type="gramStart"/>
      <w:r w:rsidRPr="008C3704">
        <w:rPr>
          <w:rFonts w:ascii="Times New Roman" w:hAnsi="Times New Roman" w:cs="Times New Roman"/>
          <w:iCs/>
          <w:sz w:val="26"/>
          <w:szCs w:val="26"/>
        </w:rPr>
        <w:t>географических</w:t>
      </w:r>
      <w:proofErr w:type="gramEnd"/>
      <w:r w:rsidRPr="008C3704">
        <w:rPr>
          <w:rFonts w:ascii="Times New Roman" w:hAnsi="Times New Roman" w:cs="Times New Roman"/>
          <w:iCs/>
          <w:sz w:val="26"/>
          <w:szCs w:val="26"/>
        </w:rPr>
        <w:t xml:space="preserve"> и 2 магнитных;</w:t>
      </w:r>
    </w:p>
    <w:p w:rsidR="005F279F" w:rsidRPr="008C3704" w:rsidRDefault="005F279F" w:rsidP="00CA32AE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C3704">
        <w:rPr>
          <w:rStyle w:val="podzag81"/>
          <w:rFonts w:ascii="Times New Roman" w:hAnsi="Times New Roman" w:cs="Times New Roman"/>
          <w:color w:val="auto"/>
          <w:sz w:val="26"/>
          <w:szCs w:val="26"/>
        </w:rPr>
        <w:t xml:space="preserve">на севере Земли лежит южный магнитный полюс </w:t>
      </w:r>
      <w:r w:rsidRPr="008C3704">
        <w:rPr>
          <w:rFonts w:ascii="Times New Roman" w:hAnsi="Times New Roman" w:cs="Times New Roman"/>
          <w:sz w:val="26"/>
          <w:szCs w:val="26"/>
        </w:rPr>
        <w:t xml:space="preserve">Земли, а </w:t>
      </w:r>
      <w:r w:rsidRPr="008C3704">
        <w:rPr>
          <w:rStyle w:val="podzag71"/>
          <w:rFonts w:ascii="Times New Roman" w:hAnsi="Times New Roman" w:cs="Times New Roman"/>
          <w:color w:val="auto"/>
          <w:sz w:val="26"/>
          <w:szCs w:val="26"/>
        </w:rPr>
        <w:t>Северный магнитный полюс Земли находится в южной части;</w:t>
      </w:r>
    </w:p>
    <w:p w:rsidR="005F279F" w:rsidRPr="008C3704" w:rsidRDefault="005F279F" w:rsidP="00CA32AE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C3704">
        <w:rPr>
          <w:rFonts w:ascii="Times New Roman" w:hAnsi="Times New Roman" w:cs="Times New Roman"/>
          <w:color w:val="000000"/>
          <w:sz w:val="26"/>
          <w:szCs w:val="26"/>
        </w:rPr>
        <w:t>географические и магнитные полюса Земли не совпадают не только по "направлению", но и по координатам (находятся немного в стороне).</w:t>
      </w:r>
    </w:p>
    <w:p w:rsidR="005F279F" w:rsidRPr="008C3704" w:rsidRDefault="005F279F" w:rsidP="00CA32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C3704">
        <w:rPr>
          <w:rFonts w:ascii="Times New Roman" w:hAnsi="Times New Roman" w:cs="Times New Roman"/>
          <w:b/>
          <w:iCs/>
          <w:sz w:val="26"/>
          <w:szCs w:val="26"/>
        </w:rPr>
        <w:t>Оборудование:</w:t>
      </w:r>
      <w:r w:rsidRPr="008C3704">
        <w:rPr>
          <w:rFonts w:ascii="Times New Roman" w:hAnsi="Times New Roman" w:cs="Times New Roman"/>
          <w:iCs/>
          <w:sz w:val="26"/>
          <w:szCs w:val="26"/>
        </w:rPr>
        <w:t xml:space="preserve"> Компас (4 шт), магнитная стрелка (4 шт), полоски из плотной бумаги (3×2), емкости с водой, линейки: пластмассовая, металлическая, деревянная (по 4 шт), план класса, географический атлас (4 шт), карта полушарий, , магниты с буквами </w:t>
      </w:r>
      <w:r w:rsidRPr="008C3704">
        <w:rPr>
          <w:rFonts w:ascii="Times New Roman" w:hAnsi="Times New Roman" w:cs="Times New Roman"/>
          <w:iCs/>
          <w:sz w:val="26"/>
          <w:szCs w:val="26"/>
          <w:lang w:val="en-US"/>
        </w:rPr>
        <w:t>N</w:t>
      </w:r>
      <w:r w:rsidRPr="008C3704">
        <w:rPr>
          <w:rFonts w:ascii="Times New Roman" w:hAnsi="Times New Roman" w:cs="Times New Roman"/>
          <w:iCs/>
          <w:sz w:val="26"/>
          <w:szCs w:val="26"/>
        </w:rPr>
        <w:t xml:space="preserve"> и </w:t>
      </w:r>
      <w:r w:rsidRPr="008C3704">
        <w:rPr>
          <w:rFonts w:ascii="Times New Roman" w:hAnsi="Times New Roman" w:cs="Times New Roman"/>
          <w:iCs/>
          <w:sz w:val="26"/>
          <w:szCs w:val="26"/>
          <w:lang w:val="en-US"/>
        </w:rPr>
        <w:t>S</w:t>
      </w:r>
      <w:r w:rsidRPr="008C3704">
        <w:rPr>
          <w:rFonts w:ascii="Times New Roman" w:hAnsi="Times New Roman" w:cs="Times New Roman"/>
          <w:iCs/>
          <w:sz w:val="26"/>
          <w:szCs w:val="26"/>
        </w:rPr>
        <w:t>.</w:t>
      </w:r>
    </w:p>
    <w:p w:rsidR="005F279F" w:rsidRPr="008C3704" w:rsidRDefault="005F279F" w:rsidP="00CA32AE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C3704">
        <w:rPr>
          <w:rFonts w:ascii="Times New Roman" w:eastAsia="Calibri" w:hAnsi="Times New Roman" w:cs="Times New Roman"/>
          <w:sz w:val="26"/>
          <w:szCs w:val="26"/>
        </w:rPr>
        <w:br w:type="page"/>
      </w:r>
    </w:p>
    <w:p w:rsidR="005F279F" w:rsidRPr="008C3704" w:rsidRDefault="005F279F" w:rsidP="005F27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  <w:sectPr w:rsidR="005F279F" w:rsidRPr="008C3704" w:rsidSect="00EA670C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14850" w:type="dxa"/>
        <w:tblLayout w:type="fixed"/>
        <w:tblLook w:val="04A0"/>
      </w:tblPr>
      <w:tblGrid>
        <w:gridCol w:w="675"/>
        <w:gridCol w:w="1134"/>
        <w:gridCol w:w="2835"/>
        <w:gridCol w:w="3686"/>
        <w:gridCol w:w="5103"/>
        <w:gridCol w:w="1417"/>
      </w:tblGrid>
      <w:tr w:rsidR="005F279F" w:rsidRPr="008C3704" w:rsidTr="003E5968">
        <w:tc>
          <w:tcPr>
            <w:tcW w:w="675" w:type="dxa"/>
          </w:tcPr>
          <w:p w:rsidR="005F279F" w:rsidRPr="008C3704" w:rsidRDefault="005F279F" w:rsidP="003F33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lastRenderedPageBreak/>
              <w:t>Время, мин</w:t>
            </w:r>
          </w:p>
        </w:tc>
        <w:tc>
          <w:tcPr>
            <w:tcW w:w="1134" w:type="dxa"/>
          </w:tcPr>
          <w:p w:rsidR="005F279F" w:rsidRPr="008C3704" w:rsidRDefault="005F279F" w:rsidP="003F33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Этапы исследования</w:t>
            </w:r>
          </w:p>
        </w:tc>
        <w:tc>
          <w:tcPr>
            <w:tcW w:w="2835" w:type="dxa"/>
          </w:tcPr>
          <w:p w:rsidR="005F279F" w:rsidRPr="008C3704" w:rsidRDefault="005F279F" w:rsidP="003F33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Продукт</w:t>
            </w:r>
          </w:p>
        </w:tc>
        <w:tc>
          <w:tcPr>
            <w:tcW w:w="3686" w:type="dxa"/>
          </w:tcPr>
          <w:p w:rsidR="005F279F" w:rsidRPr="008C3704" w:rsidRDefault="005F279F" w:rsidP="003F33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Деятельность обучающихся</w:t>
            </w:r>
          </w:p>
        </w:tc>
        <w:tc>
          <w:tcPr>
            <w:tcW w:w="5103" w:type="dxa"/>
          </w:tcPr>
          <w:p w:rsidR="005F279F" w:rsidRPr="008C3704" w:rsidRDefault="005F279F" w:rsidP="003F33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Деятельность учителя</w:t>
            </w:r>
          </w:p>
        </w:tc>
        <w:tc>
          <w:tcPr>
            <w:tcW w:w="1417" w:type="dxa"/>
          </w:tcPr>
          <w:p w:rsidR="005F279F" w:rsidRPr="008C3704" w:rsidRDefault="005F279F" w:rsidP="003F33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Учебно- методическое оборудование</w:t>
            </w:r>
          </w:p>
        </w:tc>
      </w:tr>
      <w:tr w:rsidR="003E5968" w:rsidRPr="008C3704" w:rsidTr="003E5968">
        <w:tc>
          <w:tcPr>
            <w:tcW w:w="675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Орг.момент</w:t>
            </w:r>
          </w:p>
        </w:tc>
        <w:tc>
          <w:tcPr>
            <w:tcW w:w="2835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t>Обеспечена  готовность к  уроку</w:t>
            </w:r>
          </w:p>
        </w:tc>
        <w:tc>
          <w:tcPr>
            <w:tcW w:w="3686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Готовятся к работе на уроке</w:t>
            </w:r>
          </w:p>
        </w:tc>
        <w:tc>
          <w:tcPr>
            <w:tcW w:w="5103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proofErr w:type="gramStart"/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Распределяет детей по группам (при входе учащиеся вытягивают эмблемы с изображениями:</w:t>
            </w:r>
            <w:proofErr w:type="gramEnd"/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N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, 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S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, магнитной стрелки и полушария Земли )</w:t>
            </w:r>
          </w:p>
        </w:tc>
        <w:tc>
          <w:tcPr>
            <w:tcW w:w="1417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Слайды презентации</w:t>
            </w:r>
          </w:p>
        </w:tc>
      </w:tr>
      <w:tr w:rsidR="003E5968" w:rsidRPr="008C3704" w:rsidTr="003E5968">
        <w:tc>
          <w:tcPr>
            <w:tcW w:w="675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10</w:t>
            </w:r>
          </w:p>
        </w:tc>
        <w:tc>
          <w:tcPr>
            <w:tcW w:w="1134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Мотивация</w:t>
            </w:r>
          </w:p>
        </w:tc>
        <w:tc>
          <w:tcPr>
            <w:tcW w:w="2835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t>Выявлено противоречие (невозможность попасть на Северный полюс, используя компас).</w:t>
            </w:r>
          </w:p>
        </w:tc>
        <w:tc>
          <w:tcPr>
            <w:tcW w:w="3686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Север, Юг (или Северный и Южный полюса), компас и географическая карта полушарий.  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Географом, путешественником и т.п.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Обсуждают в группах и пишут на листах (карта, компас, нож, спички и т.п.). 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Участвуют в обсуждении.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Определить стороны света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F436B7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Найти на карте путь и координаты Северного полюса.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Да, легко. </w:t>
            </w:r>
          </w:p>
          <w:p w:rsidR="003E5968" w:rsidRPr="00F436B7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Проделывают измерения и определяют координаты Северного полюса и указывают на плане Север и Юг.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F436B7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А почему так?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Определить почему показания компаса не совпадают с географической картой?</w:t>
            </w:r>
          </w:p>
        </w:tc>
        <w:tc>
          <w:tcPr>
            <w:tcW w:w="5103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Ребята, предположите, что означают ваши эмблемы?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Молодцы!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Если все эмблемы объединить, предположите, кем вы сегодня будете?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Ваша задача: собраться  для путешествия на Северный полюс пешком. Обсудите и выберите три самые необходимые вещи для вашего путешествия. Напишите эти слова маркерами на бумажных листах. 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Листы прикрепляются на доску. 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Объединим в группы: 1) компас, 2) карта, 3) вещи первой необходимости, которые понадобятся во время путешествия.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Компасом и картой нам нужно воспользоваться до начала путешествия.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Для чего нужен компас?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Для чего нужна карта?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Вы сейчас можете определить по компасу стороны света и координаты Северного полюса?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У вас на столах план нашего класса определите на плане Север и Юг. И на географическом атласе определите координаты Северного полюса. (Результаты вывешиваются на доске)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Все определили правильно. Молодцы!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3E5968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5968">
              <w:rPr>
                <w:rFonts w:ascii="Times New Roman" w:hAnsi="Times New Roman" w:cs="Times New Roman"/>
                <w:sz w:val="26"/>
                <w:szCs w:val="26"/>
              </w:rPr>
              <w:t xml:space="preserve">В журнале «Вокруг  света» написано, что если человек, смотря на  компас, будет шагать по  компасу на север к полюсу, то   он придёт на остров Сомерсет, расположенный на северной  оконечности </w:t>
            </w:r>
            <w:r w:rsidRPr="003E5968">
              <w:rPr>
                <w:rFonts w:ascii="Times New Roman" w:hAnsi="Times New Roman" w:cs="Times New Roman"/>
                <w:sz w:val="26"/>
                <w:szCs w:val="26"/>
              </w:rPr>
              <w:br/>
              <w:t>Северной Америки.</w:t>
            </w:r>
          </w:p>
          <w:p w:rsidR="003E5968" w:rsidRPr="003E5968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3E5968">
              <w:rPr>
                <w:rFonts w:ascii="Times New Roman" w:hAnsi="Times New Roman" w:cs="Times New Roman"/>
                <w:sz w:val="26"/>
                <w:szCs w:val="26"/>
              </w:rPr>
              <w:t>Обсудите в парах, какова цель нашего урока. Напишите на листах бумаги ее формулировку. Совместно выбирается самая подходящая цель к уроку или корректируется с помощью наводящих вопросов.</w:t>
            </w:r>
          </w:p>
        </w:tc>
        <w:tc>
          <w:tcPr>
            <w:tcW w:w="1417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Слайды презентации</w:t>
            </w:r>
          </w:p>
        </w:tc>
      </w:tr>
      <w:tr w:rsidR="003E5968" w:rsidRPr="008C3704" w:rsidTr="003E5968">
        <w:tc>
          <w:tcPr>
            <w:tcW w:w="675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15</w:t>
            </w:r>
          </w:p>
        </w:tc>
        <w:tc>
          <w:tcPr>
            <w:tcW w:w="1134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Исследование</w:t>
            </w:r>
          </w:p>
        </w:tc>
        <w:tc>
          <w:tcPr>
            <w:tcW w:w="2835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Получены частые выводы по результатам эксперимента у каждой группы (взаимодействие </w:t>
            </w: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стрелки компаса, взаимодействие магнитов, Земля – магнит). </w:t>
            </w:r>
          </w:p>
        </w:tc>
        <w:tc>
          <w:tcPr>
            <w:tcW w:w="3686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С компасом.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sz w:val="26"/>
                <w:szCs w:val="26"/>
              </w:rPr>
              <w:t xml:space="preserve">Корпус, в центре которого на </w:t>
            </w:r>
            <w:r w:rsidRPr="008C370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острие иглы помещена стрелка. Её северный конец устанавливается указывает на Север.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sz w:val="26"/>
                <w:szCs w:val="26"/>
              </w:rPr>
              <w:t>Проделывают эксперимент 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5103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Выскажите версии решения проблемы. С каким предметом можно провести исследования?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Вспомним устройство и принцип действия 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компаса.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У вас на столах стрелки от компаса. Что необходимо сделать, чтобы они начали поворачиваться?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Положите на бумажную полоску стрелку и опустите в ёмкость с водой. Поднося к краю ёмкости разные предметы, лежащие у вас на столах, определите, что заставит поворачиваться стрелку? И определите как взаимодействуют стрелка и ваш предмет.</w:t>
            </w:r>
          </w:p>
        </w:tc>
        <w:tc>
          <w:tcPr>
            <w:tcW w:w="1417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</w:tc>
      </w:tr>
      <w:tr w:rsidR="003E5968" w:rsidRPr="008C3704" w:rsidTr="003E5968">
        <w:tc>
          <w:tcPr>
            <w:tcW w:w="675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10</w:t>
            </w:r>
          </w:p>
        </w:tc>
        <w:tc>
          <w:tcPr>
            <w:tcW w:w="1134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Обмен информации</w:t>
            </w:r>
          </w:p>
        </w:tc>
        <w:tc>
          <w:tcPr>
            <w:tcW w:w="2835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t>Отчет с выводами каждой группы о проделанной работе.</w:t>
            </w:r>
          </w:p>
        </w:tc>
        <w:tc>
          <w:tcPr>
            <w:tcW w:w="3686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Представляют результаты работы в группах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Это магнит. 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Северный конец стрелки притягивается в части магнита с буквой 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S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, а с частью с буквой 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N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отталкивается.</w:t>
            </w:r>
          </w:p>
        </w:tc>
        <w:tc>
          <w:tcPr>
            <w:tcW w:w="5103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Координирует представление результатов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Молодцы! </w:t>
            </w:r>
          </w:p>
        </w:tc>
        <w:tc>
          <w:tcPr>
            <w:tcW w:w="1417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Магнитная доска</w:t>
            </w:r>
          </w:p>
        </w:tc>
      </w:tr>
      <w:tr w:rsidR="003E5968" w:rsidRPr="008C3704" w:rsidTr="003E5968">
        <w:tc>
          <w:tcPr>
            <w:tcW w:w="675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Связывание информации</w:t>
            </w:r>
          </w:p>
        </w:tc>
        <w:tc>
          <w:tcPr>
            <w:tcW w:w="2835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Сформулирован общий вывод  исследования:  Стрелка компаса взаимодействует  с магнитом, северный конец стрелки притягивается к южному полюсу магнита, а от северного отталкивается. Земля – большой магнит имеет 2 географических полюса и 2 магнитных полюса. </w:t>
            </w:r>
            <w:proofErr w:type="gramStart"/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 географическом </w:t>
            </w: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Северном полюсе находится южный магнитный полюс Земли, а на южном – северный. </w:t>
            </w:r>
            <w:proofErr w:type="gramEnd"/>
          </w:p>
        </w:tc>
        <w:tc>
          <w:tcPr>
            <w:tcW w:w="3686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Формулируют новые знания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Земля – большой магнит. Стрелка компаса притягивается северным концом к южному полюсу, а он находится на острове Сомерсет. 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4: 2 географических полюса и 2 магнитных полюса.</w:t>
            </w:r>
          </w:p>
        </w:tc>
        <w:tc>
          <w:tcPr>
            <w:tcW w:w="5103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 xml:space="preserve">Если рассмотреть магнит, то он окрашен в красный и синий цвета и на нем указаны буквы 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S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и 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N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. Это северный и южный полюса магнита. 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Мы выяснили следующее: </w:t>
            </w:r>
          </w:p>
          <w:p w:rsidR="003E5968" w:rsidRPr="008C3704" w:rsidRDefault="003E5968" w:rsidP="003E5968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компас помогает ориентироваться на местности, с помощью вращающейся стрелки; </w:t>
            </w:r>
          </w:p>
          <w:p w:rsidR="003E5968" w:rsidRPr="008C3704" w:rsidRDefault="003E5968" w:rsidP="003E5968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стрелка компаса </w:t>
            </w:r>
            <w:proofErr w:type="gramStart"/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вращается</w:t>
            </w:r>
            <w:proofErr w:type="gramEnd"/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реагируя на магнит, причем северным концом стрелки  она притягивается к южному полюсу магнита.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Что можно сказать о Земле? 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Ответьте на вопрос. поставленный вначале урока.</w:t>
            </w:r>
          </w:p>
          <w:p w:rsidR="003E5968" w:rsidRPr="008C3704" w:rsidRDefault="003E5968" w:rsidP="003E5968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Так, значит, сколько полюсов у Земли?</w:t>
            </w:r>
          </w:p>
          <w:p w:rsidR="003E5968" w:rsidRPr="008C3704" w:rsidRDefault="003E5968" w:rsidP="003E5968">
            <w:pPr>
              <w:pStyle w:val="a4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1417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Слайды презентации</w:t>
            </w:r>
          </w:p>
        </w:tc>
      </w:tr>
      <w:tr w:rsidR="003E5968" w:rsidRPr="008C3704" w:rsidTr="003E5968">
        <w:trPr>
          <w:trHeight w:val="1317"/>
        </w:trPr>
        <w:tc>
          <w:tcPr>
            <w:tcW w:w="675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6</w:t>
            </w:r>
          </w:p>
        </w:tc>
        <w:tc>
          <w:tcPr>
            <w:tcW w:w="1134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Применение</w:t>
            </w:r>
          </w:p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="003E5968" w:rsidRPr="003E5968" w:rsidRDefault="003E5968" w:rsidP="003E59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Практическая работа по нахождению координат на карте географических и магнитных полюсов Земли. </w:t>
            </w:r>
          </w:p>
        </w:tc>
        <w:tc>
          <w:tcPr>
            <w:tcW w:w="3686" w:type="dxa"/>
          </w:tcPr>
          <w:p w:rsidR="003E5968" w:rsidRPr="008C3704" w:rsidRDefault="003E5968" w:rsidP="00AD59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Определяют на атласе все полюса Земли.</w:t>
            </w:r>
          </w:p>
        </w:tc>
        <w:tc>
          <w:tcPr>
            <w:tcW w:w="5103" w:type="dxa"/>
          </w:tcPr>
          <w:p w:rsidR="003E5968" w:rsidRPr="008C3704" w:rsidRDefault="003E5968" w:rsidP="00AD59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Определите и покажите на атласе все полюса Земли, если известны координаты острова Сомерсет (</w:t>
            </w:r>
            <w:r w:rsidRPr="008C3704">
              <w:rPr>
                <w:rFonts w:ascii="Times New Roman" w:hAnsi="Times New Roman" w:cs="Times New Roman"/>
                <w:color w:val="231F20"/>
                <w:sz w:val="26"/>
                <w:szCs w:val="26"/>
              </w:rPr>
              <w:t>64º 30´ ю.ш., 137º 42´ в.д.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)</w:t>
            </w:r>
          </w:p>
        </w:tc>
        <w:tc>
          <w:tcPr>
            <w:tcW w:w="1417" w:type="dxa"/>
          </w:tcPr>
          <w:p w:rsidR="003E5968" w:rsidRPr="008C3704" w:rsidRDefault="003E5968" w:rsidP="00AD59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Слайды презентации, атлас.</w:t>
            </w:r>
          </w:p>
        </w:tc>
      </w:tr>
      <w:tr w:rsidR="003E5968" w:rsidRPr="008C3704" w:rsidTr="003E5968">
        <w:tc>
          <w:tcPr>
            <w:tcW w:w="675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Рефлексия</w:t>
            </w:r>
          </w:p>
        </w:tc>
        <w:tc>
          <w:tcPr>
            <w:tcW w:w="2835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5968">
              <w:rPr>
                <w:rFonts w:ascii="Times New Roman" w:hAnsi="Times New Roman" w:cs="Times New Roman"/>
                <w:iCs/>
                <w:sz w:val="24"/>
                <w:szCs w:val="24"/>
              </w:rPr>
              <w:t>Самооценка  собственной деятельности и достижения цели урока.</w:t>
            </w:r>
          </w:p>
        </w:tc>
        <w:tc>
          <w:tcPr>
            <w:tcW w:w="3686" w:type="dxa"/>
          </w:tcPr>
          <w:p w:rsidR="003E5968" w:rsidRPr="003E5968" w:rsidRDefault="003E5968" w:rsidP="00AD59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Оценивают свою работу и делают пометки на своих 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листочках</w:t>
            </w:r>
          </w:p>
        </w:tc>
        <w:tc>
          <w:tcPr>
            <w:tcW w:w="5103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Реб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ята у вас у каждого есть лист оценивания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. О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цените свою работу на уроке</w:t>
            </w: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в табличке есть «+» и «-», чего вы достигле на уроке.</w:t>
            </w:r>
          </w:p>
        </w:tc>
        <w:tc>
          <w:tcPr>
            <w:tcW w:w="1417" w:type="dxa"/>
          </w:tcPr>
          <w:p w:rsidR="003E5968" w:rsidRPr="008C3704" w:rsidRDefault="003E5968" w:rsidP="00AD59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Слайды презентации</w:t>
            </w:r>
          </w:p>
        </w:tc>
      </w:tr>
      <w:tr w:rsidR="003E5968" w:rsidRPr="008C3704" w:rsidTr="003E5968">
        <w:tc>
          <w:tcPr>
            <w:tcW w:w="675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C3704">
              <w:rPr>
                <w:rFonts w:ascii="Times New Roman" w:hAnsi="Times New Roman" w:cs="Times New Roman"/>
                <w:iCs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835" w:type="dxa"/>
          </w:tcPr>
          <w:p w:rsidR="003E5968" w:rsidRPr="003E5968" w:rsidRDefault="003E5968" w:rsidP="003E59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5103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370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Домашнее задание: </w:t>
            </w:r>
            <w:bookmarkStart w:id="0" w:name="_GoBack"/>
            <w:bookmarkEnd w:id="0"/>
          </w:p>
          <w:p w:rsidR="003E5968" w:rsidRPr="008C3704" w:rsidRDefault="003E5968" w:rsidP="003E596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C37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Д\З</w:t>
            </w:r>
          </w:p>
          <w:p w:rsidR="003E5968" w:rsidRPr="008C3704" w:rsidRDefault="003E5968" w:rsidP="003E59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37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8C37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Провести эксперимент дома и  у скалы: взять емкость с водой  200гр,  иголку швейную и бумажный лист 2х2см, свой эксперимент можно поэтапно сфотографировать или провести видеосъемку. Результаты описать в тетради – как ведет себя иголка на воде и компас – у дома и у скалы.</w:t>
            </w:r>
          </w:p>
          <w:p w:rsidR="003E5968" w:rsidRPr="008C3704" w:rsidRDefault="003E5968" w:rsidP="003E59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3704">
              <w:rPr>
                <w:rFonts w:ascii="Times New Roman" w:eastAsia="Calibri" w:hAnsi="Times New Roman" w:cs="Times New Roman"/>
                <w:sz w:val="24"/>
                <w:szCs w:val="24"/>
              </w:rPr>
              <w:t>Подумайте</w:t>
            </w:r>
          </w:p>
          <w:p w:rsidR="003E5968" w:rsidRPr="008C3704" w:rsidRDefault="003E5968" w:rsidP="003E596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37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На высоте птичьего полета ландшафт меняется в связи с деятельностью человека, но перелетные птицы всегда возвращаются домой. Почему?</w:t>
            </w:r>
          </w:p>
        </w:tc>
        <w:tc>
          <w:tcPr>
            <w:tcW w:w="1417" w:type="dxa"/>
          </w:tcPr>
          <w:p w:rsidR="003E5968" w:rsidRPr="008C3704" w:rsidRDefault="003E5968" w:rsidP="003E59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5F279F" w:rsidRPr="008C3704" w:rsidRDefault="005F279F" w:rsidP="00A56F5D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sectPr w:rsidR="005F279F" w:rsidRPr="008C3704" w:rsidSect="005F279F">
      <w:pgSz w:w="16838" w:h="11906" w:orient="landscape"/>
      <w:pgMar w:top="851" w:right="1134" w:bottom="170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90ED7"/>
    <w:multiLevelType w:val="hybridMultilevel"/>
    <w:tmpl w:val="0A8266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51734"/>
    <w:multiLevelType w:val="hybridMultilevel"/>
    <w:tmpl w:val="DAE878B8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">
    <w:nsid w:val="373357AB"/>
    <w:multiLevelType w:val="hybridMultilevel"/>
    <w:tmpl w:val="3B800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156FC"/>
    <w:multiLevelType w:val="hybridMultilevel"/>
    <w:tmpl w:val="2AA69A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56F5D"/>
    <w:rsid w:val="000467AF"/>
    <w:rsid w:val="000870A5"/>
    <w:rsid w:val="000A20B0"/>
    <w:rsid w:val="000B588B"/>
    <w:rsid w:val="0012411B"/>
    <w:rsid w:val="0019298B"/>
    <w:rsid w:val="002253ED"/>
    <w:rsid w:val="0029381B"/>
    <w:rsid w:val="00313F9C"/>
    <w:rsid w:val="003E5968"/>
    <w:rsid w:val="0040658A"/>
    <w:rsid w:val="005A3F88"/>
    <w:rsid w:val="005F279F"/>
    <w:rsid w:val="00641B22"/>
    <w:rsid w:val="00691685"/>
    <w:rsid w:val="006D015B"/>
    <w:rsid w:val="006F24D1"/>
    <w:rsid w:val="00767A1D"/>
    <w:rsid w:val="00773142"/>
    <w:rsid w:val="008C3704"/>
    <w:rsid w:val="008E02B6"/>
    <w:rsid w:val="00A56F5D"/>
    <w:rsid w:val="00C30AD3"/>
    <w:rsid w:val="00CA32AE"/>
    <w:rsid w:val="00D407ED"/>
    <w:rsid w:val="00DA6AD0"/>
    <w:rsid w:val="00DE20ED"/>
    <w:rsid w:val="00E37036"/>
    <w:rsid w:val="00E61B18"/>
    <w:rsid w:val="00EB7089"/>
    <w:rsid w:val="00F436B7"/>
    <w:rsid w:val="00FC2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F5D"/>
    <w:rPr>
      <w:noProof/>
    </w:rPr>
  </w:style>
  <w:style w:type="paragraph" w:styleId="1">
    <w:name w:val="heading 1"/>
    <w:basedOn w:val="a"/>
    <w:next w:val="a"/>
    <w:link w:val="10"/>
    <w:uiPriority w:val="9"/>
    <w:qFormat/>
    <w:rsid w:val="00CA32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0658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 w:val="0"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65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40658A"/>
  </w:style>
  <w:style w:type="character" w:styleId="a3">
    <w:name w:val="Hyperlink"/>
    <w:basedOn w:val="a0"/>
    <w:uiPriority w:val="99"/>
    <w:unhideWhenUsed/>
    <w:rsid w:val="0040658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0658A"/>
    <w:pPr>
      <w:ind w:left="720"/>
      <w:contextualSpacing/>
    </w:pPr>
    <w:rPr>
      <w:noProof w:val="0"/>
    </w:rPr>
  </w:style>
  <w:style w:type="table" w:styleId="a5">
    <w:name w:val="Table Grid"/>
    <w:basedOn w:val="a1"/>
    <w:uiPriority w:val="59"/>
    <w:rsid w:val="005F27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dzag81">
    <w:name w:val="podzag_81"/>
    <w:basedOn w:val="a0"/>
    <w:rsid w:val="005F279F"/>
    <w:rPr>
      <w:rFonts w:ascii="Verdana" w:hAnsi="Verdana" w:hint="default"/>
      <w:b w:val="0"/>
      <w:bCs w:val="0"/>
      <w:color w:val="0066FF"/>
      <w:sz w:val="18"/>
      <w:szCs w:val="18"/>
    </w:rPr>
  </w:style>
  <w:style w:type="character" w:customStyle="1" w:styleId="podzag71">
    <w:name w:val="podzag_71"/>
    <w:basedOn w:val="a0"/>
    <w:rsid w:val="005F279F"/>
    <w:rPr>
      <w:rFonts w:ascii="Verdana" w:hAnsi="Verdana" w:hint="default"/>
      <w:b w:val="0"/>
      <w:bCs w:val="0"/>
      <w:color w:val="0099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A32AE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CA32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5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1616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Эльвира</cp:lastModifiedBy>
  <cp:revision>16</cp:revision>
  <cp:lastPrinted>2017-02-16T10:26:00Z</cp:lastPrinted>
  <dcterms:created xsi:type="dcterms:W3CDTF">2014-02-09T14:18:00Z</dcterms:created>
  <dcterms:modified xsi:type="dcterms:W3CDTF">2021-11-19T17:34:00Z</dcterms:modified>
</cp:coreProperties>
</file>