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978" w:rsidRPr="00EC47A0" w:rsidRDefault="00822978" w:rsidP="00822978">
      <w:pPr>
        <w:pStyle w:val="a3"/>
        <w:shd w:val="clear" w:color="auto" w:fill="FFFFFF"/>
        <w:spacing w:before="0" w:beforeAutospacing="0" w:after="0" w:afterAutospacing="0"/>
        <w:ind w:firstLine="360"/>
      </w:pPr>
      <w:r w:rsidRPr="00EC47A0">
        <w:rPr>
          <w:u w:val="single"/>
          <w:bdr w:val="none" w:sz="0" w:space="0" w:color="auto" w:frame="1"/>
          <w:shd w:val="clear" w:color="auto" w:fill="FFFFFF"/>
        </w:rPr>
        <w:t>Цель</w:t>
      </w:r>
      <w:r w:rsidRPr="00EC47A0">
        <w:rPr>
          <w:shd w:val="clear" w:color="auto" w:fill="FFFFFF"/>
        </w:rPr>
        <w:t>: о</w:t>
      </w:r>
      <w:r w:rsidRPr="00EC47A0">
        <w:t>рганизация </w:t>
      </w:r>
      <w:r w:rsidRPr="00EC47A0">
        <w:rPr>
          <w:rStyle w:val="a5"/>
          <w:b w:val="0"/>
          <w:bdr w:val="none" w:sz="0" w:space="0" w:color="auto" w:frame="1"/>
        </w:rPr>
        <w:t>совместной деятельности родителей</w:t>
      </w:r>
      <w:r w:rsidRPr="00EC47A0">
        <w:t> и воспитателей по профилактике детского </w:t>
      </w:r>
      <w:r w:rsidRPr="00EC47A0">
        <w:rPr>
          <w:rStyle w:val="a5"/>
          <w:b w:val="0"/>
          <w:bdr w:val="none" w:sz="0" w:space="0" w:color="auto" w:frame="1"/>
        </w:rPr>
        <w:t>дорожно</w:t>
      </w:r>
      <w:r w:rsidRPr="00EC47A0">
        <w:t>-транспортного травматизма, повышения культуры участников </w:t>
      </w:r>
      <w:r w:rsidRPr="00EC47A0">
        <w:rPr>
          <w:rStyle w:val="a5"/>
          <w:b w:val="0"/>
          <w:bdr w:val="none" w:sz="0" w:space="0" w:color="auto" w:frame="1"/>
        </w:rPr>
        <w:t>дорожного движения</w:t>
      </w:r>
      <w:r w:rsidRPr="00EC47A0">
        <w:t>.</w:t>
      </w:r>
    </w:p>
    <w:p w:rsidR="00822978" w:rsidRPr="00EC47A0" w:rsidRDefault="00822978" w:rsidP="00822978">
      <w:pPr>
        <w:pStyle w:val="a3"/>
        <w:shd w:val="clear" w:color="auto" w:fill="FFFFFF"/>
        <w:spacing w:before="0" w:beforeAutospacing="0" w:after="0" w:afterAutospacing="0"/>
        <w:ind w:firstLine="360"/>
      </w:pPr>
      <w:r w:rsidRPr="00EC47A0">
        <w:rPr>
          <w:u w:val="single"/>
          <w:bdr w:val="none" w:sz="0" w:space="0" w:color="auto" w:frame="1"/>
        </w:rPr>
        <w:t>Задачи</w:t>
      </w:r>
      <w:r w:rsidRPr="00EC47A0">
        <w:t>:</w:t>
      </w:r>
    </w:p>
    <w:p w:rsidR="00822978" w:rsidRPr="00EC47A0" w:rsidRDefault="00822978" w:rsidP="00822978">
      <w:pPr>
        <w:pStyle w:val="a3"/>
        <w:shd w:val="clear" w:color="auto" w:fill="FFFFFF"/>
        <w:spacing w:before="0" w:beforeAutospacing="0" w:after="0" w:afterAutospacing="0"/>
        <w:ind w:firstLine="360"/>
      </w:pPr>
      <w:r w:rsidRPr="00EC47A0">
        <w:t>• Побудить </w:t>
      </w:r>
      <w:r w:rsidRPr="00EC47A0">
        <w:rPr>
          <w:rStyle w:val="a5"/>
          <w:b w:val="0"/>
          <w:bdr w:val="none" w:sz="0" w:space="0" w:color="auto" w:frame="1"/>
        </w:rPr>
        <w:t>родителей задуматься о том</w:t>
      </w:r>
      <w:r w:rsidRPr="00EC47A0">
        <w:t>, что соблюдение ПДД - самое главное для сохранения жизни и </w:t>
      </w:r>
      <w:r w:rsidRPr="00EC47A0">
        <w:rPr>
          <w:rStyle w:val="a5"/>
          <w:b w:val="0"/>
          <w:bdr w:val="none" w:sz="0" w:space="0" w:color="auto" w:frame="1"/>
        </w:rPr>
        <w:t>здоровья их детей</w:t>
      </w:r>
      <w:r w:rsidRPr="00EC47A0">
        <w:t>.</w:t>
      </w:r>
    </w:p>
    <w:p w:rsidR="00822978" w:rsidRPr="00EC47A0" w:rsidRDefault="00822978" w:rsidP="00822978">
      <w:pPr>
        <w:pStyle w:val="a3"/>
        <w:shd w:val="clear" w:color="auto" w:fill="FFFFFF"/>
        <w:spacing w:before="225" w:beforeAutospacing="0" w:after="225" w:afterAutospacing="0"/>
        <w:ind w:firstLine="360"/>
      </w:pPr>
      <w:r w:rsidRPr="00EC47A0">
        <w:t>• Обратить их внимание на психологический аспект проблемы.</w:t>
      </w:r>
    </w:p>
    <w:p w:rsidR="00822978" w:rsidRPr="00EC47A0" w:rsidRDefault="00822978" w:rsidP="00822978">
      <w:pPr>
        <w:pStyle w:val="a3"/>
        <w:shd w:val="clear" w:color="auto" w:fill="FFFFFF"/>
        <w:spacing w:before="0" w:beforeAutospacing="0" w:after="0" w:afterAutospacing="0"/>
        <w:ind w:firstLine="360"/>
      </w:pPr>
      <w:r w:rsidRPr="00EC47A0">
        <w:t>• Познакомить </w:t>
      </w:r>
      <w:r w:rsidRPr="00EC47A0">
        <w:rPr>
          <w:rStyle w:val="a5"/>
          <w:b w:val="0"/>
          <w:bdr w:val="none" w:sz="0" w:space="0" w:color="auto" w:frame="1"/>
        </w:rPr>
        <w:t>родителей</w:t>
      </w:r>
      <w:r w:rsidRPr="00EC47A0">
        <w:t> с методами обучения детей ПДД,</w:t>
      </w:r>
    </w:p>
    <w:p w:rsidR="00822978" w:rsidRPr="00EC47A0" w:rsidRDefault="00822978" w:rsidP="00822978">
      <w:pPr>
        <w:pStyle w:val="a3"/>
        <w:shd w:val="clear" w:color="auto" w:fill="FFFFFF"/>
        <w:spacing w:before="0" w:beforeAutospacing="0" w:after="0" w:afterAutospacing="0"/>
        <w:ind w:firstLine="360"/>
      </w:pPr>
    </w:p>
    <w:p w:rsidR="00EC47A0" w:rsidRDefault="00822978" w:rsidP="00EC47A0">
      <w:pPr>
        <w:pStyle w:val="a3"/>
        <w:shd w:val="clear" w:color="auto" w:fill="FFFFFF"/>
        <w:spacing w:before="0" w:beforeAutospacing="0" w:after="0" w:afterAutospacing="0"/>
        <w:ind w:firstLine="360"/>
      </w:pPr>
      <w:r w:rsidRPr="00EC47A0">
        <w:rPr>
          <w:shd w:val="clear" w:color="auto" w:fill="FFFFFF"/>
        </w:rPr>
        <w:t> </w:t>
      </w:r>
      <w:r w:rsidRPr="00EC47A0">
        <w:t>Здравствуйте, уважаемые </w:t>
      </w:r>
      <w:r w:rsidRPr="00EC47A0">
        <w:rPr>
          <w:rStyle w:val="a5"/>
          <w:b w:val="0"/>
          <w:bdr w:val="none" w:sz="0" w:space="0" w:color="auto" w:frame="1"/>
        </w:rPr>
        <w:t>родители</w:t>
      </w:r>
      <w:r w:rsidRPr="00EC47A0">
        <w:t>! Мы рады видеть вас на нашей встрече. Всех присутствующих объединяет забота о наших детях. Они – самое </w:t>
      </w:r>
      <w:r w:rsidRPr="00EC47A0">
        <w:rPr>
          <w:rStyle w:val="a5"/>
          <w:b w:val="0"/>
          <w:bdr w:val="none" w:sz="0" w:space="0" w:color="auto" w:frame="1"/>
        </w:rPr>
        <w:t>дорогое</w:t>
      </w:r>
      <w:r w:rsidRPr="00EC47A0">
        <w:t>, что есть у нас. И их </w:t>
      </w:r>
      <w:r w:rsidRPr="00EC47A0">
        <w:rPr>
          <w:rStyle w:val="a5"/>
          <w:b w:val="0"/>
          <w:bdr w:val="none" w:sz="0" w:space="0" w:color="auto" w:frame="1"/>
        </w:rPr>
        <w:t>здоровье</w:t>
      </w:r>
      <w:r w:rsidRPr="00EC47A0">
        <w:t>, безопасность на первом месте.</w:t>
      </w:r>
      <w:r w:rsidR="00EC47A0">
        <w:t xml:space="preserve"> </w:t>
      </w:r>
    </w:p>
    <w:p w:rsidR="00822978" w:rsidRDefault="00822978" w:rsidP="00EC47A0">
      <w:pPr>
        <w:pStyle w:val="a3"/>
        <w:shd w:val="clear" w:color="auto" w:fill="FFFFFF"/>
        <w:spacing w:before="0" w:beforeAutospacing="0" w:after="0" w:afterAutospacing="0"/>
        <w:ind w:firstLine="360"/>
      </w:pPr>
      <w:r w:rsidRPr="00EC47A0">
        <w:t xml:space="preserve"> В вашей семье растет ребенок. Пока он был маленьким, делал свои первые шаги. Его маленькая ладошка лежала в вашей руке. Но сейчас он вырос и впереди у него большая </w:t>
      </w:r>
      <w:r w:rsidRPr="00EC47A0">
        <w:rPr>
          <w:rStyle w:val="a5"/>
          <w:b w:val="0"/>
          <w:bdr w:val="none" w:sz="0" w:space="0" w:color="auto" w:frame="1"/>
        </w:rPr>
        <w:t>дорога жизни</w:t>
      </w:r>
      <w:r w:rsidRPr="00EC47A0">
        <w:t>. Но самая первая </w:t>
      </w:r>
      <w:r w:rsidRPr="00EC47A0">
        <w:rPr>
          <w:rStyle w:val="a5"/>
          <w:b w:val="0"/>
          <w:bdr w:val="none" w:sz="0" w:space="0" w:color="auto" w:frame="1"/>
        </w:rPr>
        <w:t>дорога</w:t>
      </w:r>
      <w:r w:rsidRPr="00EC47A0">
        <w:t>, вот она, за воротами. И чтобы перейти эту </w:t>
      </w:r>
      <w:r w:rsidRPr="00EC47A0">
        <w:rPr>
          <w:rStyle w:val="a5"/>
          <w:b w:val="0"/>
          <w:bdr w:val="none" w:sz="0" w:space="0" w:color="auto" w:frame="1"/>
        </w:rPr>
        <w:t>дорогу</w:t>
      </w:r>
      <w:r w:rsidRPr="00EC47A0">
        <w:t>, нужно знать </w:t>
      </w:r>
      <w:r w:rsidRPr="00EC47A0">
        <w:rPr>
          <w:rStyle w:val="a5"/>
          <w:b w:val="0"/>
          <w:bdr w:val="none" w:sz="0" w:space="0" w:color="auto" w:frame="1"/>
        </w:rPr>
        <w:t>правила дорожного движения</w:t>
      </w:r>
      <w:r w:rsidRPr="00EC47A0">
        <w:t>.</w:t>
      </w:r>
    </w:p>
    <w:p w:rsidR="00EC47A0" w:rsidRPr="00EC47A0" w:rsidRDefault="00EC47A0" w:rsidP="00EC47A0">
      <w:pPr>
        <w:pStyle w:val="a3"/>
        <w:shd w:val="clear" w:color="auto" w:fill="FFFFFF"/>
        <w:spacing w:before="0" w:beforeAutospacing="0" w:after="0" w:afterAutospacing="0"/>
        <w:ind w:firstLine="360"/>
      </w:pPr>
      <w:r>
        <w:t xml:space="preserve">Сегодня я предлагаю вам отправиться в  путешествие по детскому саду, а чтобы путешествие было интересным поиграем в </w:t>
      </w:r>
      <w:proofErr w:type="spellStart"/>
      <w:r w:rsidR="00282494">
        <w:t>квест</w:t>
      </w:r>
      <w:proofErr w:type="spellEnd"/>
      <w:r w:rsidR="00282494">
        <w:t>-</w:t>
      </w:r>
      <w:r>
        <w:t>игру по изучению ПДД</w:t>
      </w:r>
    </w:p>
    <w:p w:rsidR="00EC47A0" w:rsidRPr="00A7190E" w:rsidRDefault="00EC47A0">
      <w:pPr>
        <w:rPr>
          <w:rFonts w:ascii="Times New Roman" w:hAnsi="Times New Roman" w:cs="Times New Roman"/>
          <w:b/>
          <w:sz w:val="24"/>
          <w:szCs w:val="24"/>
          <w:shd w:val="clear" w:color="auto" w:fill="FFFFFF"/>
        </w:rPr>
      </w:pPr>
      <w:r w:rsidRPr="00A7190E">
        <w:rPr>
          <w:rFonts w:ascii="Times New Roman" w:hAnsi="Times New Roman" w:cs="Times New Roman"/>
          <w:b/>
          <w:sz w:val="24"/>
          <w:szCs w:val="24"/>
          <w:shd w:val="clear" w:color="auto" w:fill="FFFFFF"/>
        </w:rPr>
        <w:t>1 РАЗМИНКА</w:t>
      </w:r>
      <w:r w:rsidR="00282494">
        <w:rPr>
          <w:rFonts w:ascii="Times New Roman" w:hAnsi="Times New Roman" w:cs="Times New Roman"/>
          <w:b/>
          <w:sz w:val="24"/>
          <w:szCs w:val="24"/>
          <w:shd w:val="clear" w:color="auto" w:fill="FFFFFF"/>
        </w:rPr>
        <w:t xml:space="preserve"> (задание у макета с городом)</w:t>
      </w:r>
    </w:p>
    <w:p w:rsidR="00822978" w:rsidRPr="00EC47A0" w:rsidRDefault="00EC47A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Первое задание н</w:t>
      </w:r>
      <w:r w:rsidR="00822978" w:rsidRPr="00EC47A0">
        <w:rPr>
          <w:rFonts w:ascii="Times New Roman" w:hAnsi="Times New Roman" w:cs="Times New Roman"/>
          <w:sz w:val="24"/>
          <w:szCs w:val="24"/>
          <w:shd w:val="clear" w:color="auto" w:fill="FFFFFF"/>
        </w:rPr>
        <w:t xml:space="preserve">азывается «Дорожный знак». На ваших столах лежат знаки дорожного движения. Разложите их на макет нашего города. Поставить знак, назвать его, рассказать его назначение. </w:t>
      </w:r>
    </w:p>
    <w:p w:rsidR="00282494" w:rsidRPr="00A7190E" w:rsidRDefault="00471166" w:rsidP="00822978">
      <w:pPr>
        <w:pStyle w:val="a3"/>
        <w:shd w:val="clear" w:color="auto" w:fill="FFFFFF"/>
        <w:spacing w:before="0" w:beforeAutospacing="0" w:after="330" w:afterAutospacing="0"/>
        <w:textAlignment w:val="baseline"/>
        <w:rPr>
          <w:b/>
        </w:rPr>
      </w:pPr>
      <w:r w:rsidRPr="00A7190E">
        <w:rPr>
          <w:b/>
        </w:rPr>
        <w:t xml:space="preserve">2 </w:t>
      </w:r>
      <w:r w:rsidR="00EC47A0" w:rsidRPr="00A7190E">
        <w:rPr>
          <w:b/>
        </w:rPr>
        <w:t>ОРГАНИЗОВАННАЯ</w:t>
      </w:r>
      <w:r w:rsidR="00282494">
        <w:rPr>
          <w:b/>
        </w:rPr>
        <w:t xml:space="preserve"> ПЕШАЯ </w:t>
      </w:r>
      <w:r w:rsidR="008C5424">
        <w:rPr>
          <w:b/>
        </w:rPr>
        <w:t xml:space="preserve"> КО</w:t>
      </w:r>
      <w:r w:rsidR="00EC47A0" w:rsidRPr="00A7190E">
        <w:rPr>
          <w:b/>
        </w:rPr>
        <w:t>ЛОНА</w:t>
      </w:r>
      <w:r w:rsidR="00282494">
        <w:rPr>
          <w:b/>
        </w:rPr>
        <w:t xml:space="preserve"> </w:t>
      </w:r>
    </w:p>
    <w:p w:rsidR="00282494" w:rsidRDefault="00282494" w:rsidP="00822978">
      <w:pPr>
        <w:pStyle w:val="a3"/>
        <w:shd w:val="clear" w:color="auto" w:fill="FFFFFF"/>
        <w:spacing w:before="0" w:beforeAutospacing="0" w:after="330" w:afterAutospacing="0"/>
        <w:textAlignment w:val="baseline"/>
      </w:pPr>
      <w:r>
        <w:t xml:space="preserve">Чтобы отправиться в путешествие я предлагаю выстроиться в организованную колонну. А кто </w:t>
      </w:r>
      <w:proofErr w:type="gramStart"/>
      <w:r>
        <w:t>знает</w:t>
      </w:r>
      <w:proofErr w:type="gramEnd"/>
      <w:r>
        <w:t xml:space="preserve"> что такое организованная колона?</w:t>
      </w:r>
    </w:p>
    <w:p w:rsidR="00822978" w:rsidRPr="00EC47A0" w:rsidRDefault="00EC47A0" w:rsidP="00822978">
      <w:pPr>
        <w:pStyle w:val="a3"/>
        <w:shd w:val="clear" w:color="auto" w:fill="FFFFFF"/>
        <w:spacing w:before="0" w:beforeAutospacing="0" w:after="330" w:afterAutospacing="0"/>
        <w:textAlignment w:val="baseline"/>
      </w:pPr>
      <w:r>
        <w:t xml:space="preserve"> </w:t>
      </w:r>
      <w:r w:rsidR="00822978" w:rsidRPr="00EC47A0">
        <w:t>Когда значительному количеству людей необходимо пройти какой-либо участок дороги, они должны быть организованы в колонну с обеспечением необходимых мер безопасности, которые изложены в пункте 4.2 ПДД. Предполагается, что лица, сопровождающие колонну, должны знать Правила и меры предосторожности при движении людей по дороге.</w:t>
      </w:r>
    </w:p>
    <w:p w:rsidR="00822978" w:rsidRPr="00EC47A0" w:rsidRDefault="00822978" w:rsidP="00822978">
      <w:pPr>
        <w:pStyle w:val="a3"/>
        <w:shd w:val="clear" w:color="auto" w:fill="FFFFFF"/>
        <w:spacing w:before="0" w:beforeAutospacing="0" w:after="330" w:afterAutospacing="0"/>
        <w:textAlignment w:val="baseline"/>
      </w:pPr>
      <w:r w:rsidRPr="00EC47A0">
        <w:t>Движение организованных пеших колонн по проезжей части разрешается только по направлению движения транспортных средств по правой стороне не более чем по 4 человека в ряд. Спереди и сзади колонны с левой стороны должны находиться сопровождающие с красными флажками, а в темное время суток и в условиях недостаточной видимости — с включенными фонарями: спереди — белого цвета, сзади — красного. Группы детей разрешается водить только по тротуарам и пешеходным дорожкам, а при их отсутствии — и по обочинам, но лишь в светлое время суток и в сопровождении взрослых.</w:t>
      </w:r>
    </w:p>
    <w:p w:rsidR="00822978" w:rsidRDefault="00822978" w:rsidP="00822978">
      <w:pPr>
        <w:pStyle w:val="a3"/>
        <w:shd w:val="clear" w:color="auto" w:fill="FFFFFF"/>
        <w:spacing w:before="0" w:beforeAutospacing="0" w:after="330" w:afterAutospacing="0"/>
        <w:textAlignment w:val="baseline"/>
      </w:pPr>
      <w:r w:rsidRPr="00EC47A0">
        <w:t>Действия водителей при встрече с организованной пешей колонной определены пунктом 2.7 Правил. Во всех случаях при движении пеших колонн водители должны проявлять повышенное внимание и осторожность.</w:t>
      </w:r>
    </w:p>
    <w:p w:rsidR="00282494" w:rsidRDefault="00282494" w:rsidP="00822978">
      <w:pPr>
        <w:pStyle w:val="a3"/>
        <w:shd w:val="clear" w:color="auto" w:fill="FFFFFF"/>
        <w:spacing w:before="0" w:beforeAutospacing="0" w:after="330" w:afterAutospacing="0"/>
        <w:textAlignment w:val="baseline"/>
      </w:pPr>
      <w:r>
        <w:t>Предлагаю начать наше путешествие</w:t>
      </w:r>
    </w:p>
    <w:p w:rsidR="00EC47A0" w:rsidRPr="00A7190E" w:rsidRDefault="00EC47A0" w:rsidP="00822978">
      <w:pPr>
        <w:pStyle w:val="a3"/>
        <w:shd w:val="clear" w:color="auto" w:fill="FFFFFF"/>
        <w:spacing w:before="0" w:beforeAutospacing="0" w:after="330" w:afterAutospacing="0"/>
        <w:textAlignment w:val="baseline"/>
        <w:rPr>
          <w:b/>
        </w:rPr>
      </w:pPr>
      <w:r w:rsidRPr="00A7190E">
        <w:rPr>
          <w:b/>
        </w:rPr>
        <w:t>3 знак «Осторожно дикие животные»</w:t>
      </w:r>
      <w:r w:rsidR="00282494">
        <w:rPr>
          <w:b/>
        </w:rPr>
        <w:t xml:space="preserve"> (в </w:t>
      </w:r>
      <w:r w:rsidR="009A407F">
        <w:rPr>
          <w:b/>
        </w:rPr>
        <w:t>этнокультурном коридоре, в эко зоне</w:t>
      </w:r>
      <w:proofErr w:type="gramStart"/>
      <w:r w:rsidR="00282494">
        <w:rPr>
          <w:b/>
        </w:rPr>
        <w:t xml:space="preserve"> )</w:t>
      </w:r>
      <w:proofErr w:type="gramEnd"/>
    </w:p>
    <w:p w:rsidR="00EC47A0" w:rsidRPr="00EC47A0" w:rsidRDefault="00EC47A0" w:rsidP="00822978">
      <w:pPr>
        <w:pStyle w:val="a3"/>
        <w:shd w:val="clear" w:color="auto" w:fill="FFFFFF"/>
        <w:spacing w:before="0" w:beforeAutospacing="0" w:after="330" w:afterAutospacing="0"/>
        <w:textAlignment w:val="baseline"/>
      </w:pPr>
      <w:r>
        <w:lastRenderedPageBreak/>
        <w:t>Назвать знак, где устанавливается, для чего</w:t>
      </w:r>
    </w:p>
    <w:p w:rsidR="00822978" w:rsidRPr="00A7190E" w:rsidRDefault="00EC47A0">
      <w:pPr>
        <w:rPr>
          <w:rFonts w:ascii="Times New Roman" w:hAnsi="Times New Roman" w:cs="Times New Roman"/>
          <w:b/>
          <w:sz w:val="24"/>
          <w:szCs w:val="24"/>
          <w:shd w:val="clear" w:color="auto" w:fill="FFFFFF"/>
        </w:rPr>
      </w:pPr>
      <w:r w:rsidRPr="00A7190E">
        <w:rPr>
          <w:rFonts w:ascii="Times New Roman" w:hAnsi="Times New Roman" w:cs="Times New Roman"/>
          <w:b/>
          <w:sz w:val="24"/>
          <w:szCs w:val="24"/>
          <w:shd w:val="clear" w:color="auto" w:fill="FFFFFF"/>
        </w:rPr>
        <w:t xml:space="preserve">4 </w:t>
      </w:r>
      <w:r w:rsidR="00BC5D20" w:rsidRPr="00A7190E">
        <w:rPr>
          <w:rFonts w:ascii="Times New Roman" w:hAnsi="Times New Roman" w:cs="Times New Roman"/>
          <w:b/>
          <w:sz w:val="24"/>
          <w:szCs w:val="24"/>
          <w:shd w:val="clear" w:color="auto" w:fill="FFFFFF"/>
        </w:rPr>
        <w:t xml:space="preserve">Знак жилая зона </w:t>
      </w:r>
      <w:r w:rsidR="009A407F">
        <w:rPr>
          <w:rFonts w:ascii="Times New Roman" w:hAnsi="Times New Roman" w:cs="Times New Roman"/>
          <w:b/>
          <w:sz w:val="24"/>
          <w:szCs w:val="24"/>
          <w:shd w:val="clear" w:color="auto" w:fill="FFFFFF"/>
        </w:rPr>
        <w:t>(</w:t>
      </w:r>
      <w:r w:rsidR="009A407F">
        <w:rPr>
          <w:b/>
        </w:rPr>
        <w:t>в этнокультурном коридоре</w:t>
      </w:r>
      <w:r w:rsidR="009A407F">
        <w:rPr>
          <w:rFonts w:ascii="Times New Roman" w:hAnsi="Times New Roman" w:cs="Times New Roman"/>
          <w:b/>
          <w:sz w:val="24"/>
          <w:szCs w:val="24"/>
          <w:shd w:val="clear" w:color="auto" w:fill="FFFFFF"/>
        </w:rPr>
        <w:t>)</w:t>
      </w:r>
    </w:p>
    <w:p w:rsidR="00BC5D20" w:rsidRPr="00EC47A0" w:rsidRDefault="00BC5D20">
      <w:pPr>
        <w:rPr>
          <w:rFonts w:ascii="Times New Roman" w:hAnsi="Times New Roman" w:cs="Times New Roman"/>
          <w:sz w:val="24"/>
          <w:szCs w:val="24"/>
          <w:shd w:val="clear" w:color="auto" w:fill="FFFFFF"/>
        </w:rPr>
      </w:pPr>
      <w:r w:rsidRPr="00EC47A0">
        <w:rPr>
          <w:rFonts w:ascii="Times New Roman" w:hAnsi="Times New Roman" w:cs="Times New Roman"/>
          <w:sz w:val="24"/>
          <w:szCs w:val="24"/>
          <w:shd w:val="clear" w:color="auto" w:fill="FFFFFF"/>
        </w:rPr>
        <w:t>Какие правила для автомобилиста в жилой зоне?</w:t>
      </w:r>
    </w:p>
    <w:p w:rsidR="009A407F" w:rsidRPr="009A407F" w:rsidRDefault="00BC5D20" w:rsidP="009A407F">
      <w:pPr>
        <w:rPr>
          <w:rFonts w:ascii="Times New Roman" w:hAnsi="Times New Roman" w:cs="Times New Roman"/>
          <w:sz w:val="24"/>
          <w:szCs w:val="24"/>
        </w:rPr>
      </w:pPr>
      <w:r w:rsidRPr="00A7190E">
        <w:rPr>
          <w:rFonts w:ascii="Times New Roman" w:hAnsi="Times New Roman" w:cs="Times New Roman"/>
          <w:sz w:val="24"/>
          <w:szCs w:val="24"/>
        </w:rPr>
        <w:t>Преимуществом в передвижениях по жилой зоне обладают пешеходы, которым разрешено свободно перемещаться не только по тротуарам, но и по всей проезжей части, расположенной в границах обозначенной территории. В этом случае водитель не имеет права создавать какие-либо помехи гражданам. Аналогичное правило распространяется и на велосипедистов, которым владельцы средств передвижения обязаны уступать проезд. В</w:t>
      </w:r>
      <w:r w:rsidRPr="00EC47A0">
        <w:rPr>
          <w:rFonts w:ascii="Times New Roman" w:hAnsi="Times New Roman" w:cs="Times New Roman"/>
          <w:sz w:val="24"/>
          <w:szCs w:val="24"/>
          <w:shd w:val="clear" w:color="auto" w:fill="F0F0F0"/>
        </w:rPr>
        <w:t xml:space="preserve"> </w:t>
      </w:r>
      <w:r w:rsidRPr="00A7190E">
        <w:rPr>
          <w:rFonts w:ascii="Times New Roman" w:hAnsi="Times New Roman" w:cs="Times New Roman"/>
          <w:sz w:val="24"/>
          <w:szCs w:val="24"/>
        </w:rPr>
        <w:t>свою очередь, граждане не имеют права намеренно задерживать транспорт, например, расположившись на проезжей части для того, чтобы выкурить сигарету или поговорить по телефону. Кроме того, для водителей существует свод некоторых ограничений. В жилой зоне запрещается: Стоянка авто с двигателем, включенным более 5 минут. Сквозное движение. Иными словами нельзя проезжать через жилую зону напрямик, если же водитель остановится на 2-3 минуты, нарушения не последует. Маневрирование. Развороты, проезд задним ходом допустимы в крайних ситуациях, например, при въезде в</w:t>
      </w:r>
      <w:r w:rsidRPr="00EC47A0">
        <w:rPr>
          <w:rFonts w:ascii="Times New Roman" w:hAnsi="Times New Roman" w:cs="Times New Roman"/>
          <w:sz w:val="24"/>
          <w:szCs w:val="24"/>
          <w:shd w:val="clear" w:color="auto" w:fill="F0F0F0"/>
        </w:rPr>
        <w:t xml:space="preserve"> </w:t>
      </w:r>
      <w:r w:rsidRPr="00A7190E">
        <w:rPr>
          <w:rFonts w:ascii="Times New Roman" w:hAnsi="Times New Roman" w:cs="Times New Roman"/>
          <w:sz w:val="24"/>
          <w:szCs w:val="24"/>
        </w:rPr>
        <w:t xml:space="preserve">тупик. Стоянка грузовых средств передвижения с максимальной массой допустимого груза более 3,5 тонн, исключая специально подготовленные для этого места. При этом правило не распространяется на авто аварийных и коммунальных служб, а также транспорт со специальной табличкой. Учебная езда. </w:t>
      </w:r>
      <w:proofErr w:type="gramStart"/>
      <w:r w:rsidRPr="00A7190E">
        <w:rPr>
          <w:rFonts w:ascii="Times New Roman" w:hAnsi="Times New Roman" w:cs="Times New Roman"/>
          <w:sz w:val="24"/>
          <w:szCs w:val="24"/>
        </w:rPr>
        <w:t>Кроме того, автовладельцы обязаны соблюдать следующие нормы: скорость перемещения не должна превышать порог 20 км/ч; на въезде либо выезде за черту жилой зоны, водитель авто обязан остановиться и предоставить дорогу иным участникам движения – автомобилям, проезжающим по основной дороге, пешеходам, велосипедистам, мотоциклистам; при выезде недопустимо пересекать сплошную линию, если таковая имеется и поворот можно осуществлять только вправо.</w:t>
      </w:r>
      <w:proofErr w:type="gramEnd"/>
    </w:p>
    <w:p w:rsidR="00EC47A0" w:rsidRDefault="00EC47A0" w:rsidP="00EC47A0">
      <w:pPr>
        <w:pStyle w:val="a3"/>
        <w:shd w:val="clear" w:color="auto" w:fill="FFFFFF"/>
        <w:spacing w:before="0" w:beforeAutospacing="0" w:after="330" w:afterAutospacing="0"/>
        <w:textAlignment w:val="baseline"/>
        <w:rPr>
          <w:b/>
          <w:shd w:val="clear" w:color="auto" w:fill="FFFFFF"/>
        </w:rPr>
      </w:pPr>
      <w:r w:rsidRPr="00A7190E">
        <w:rPr>
          <w:b/>
          <w:shd w:val="clear" w:color="auto" w:fill="FFFFFF"/>
        </w:rPr>
        <w:t xml:space="preserve">5  «Кемпинг» </w:t>
      </w:r>
      <w:r w:rsidR="009A407F">
        <w:rPr>
          <w:b/>
          <w:shd w:val="clear" w:color="auto" w:fill="FFFFFF"/>
        </w:rPr>
        <w:t xml:space="preserve">(в коридоре со стендами по ОБЖ) </w:t>
      </w:r>
    </w:p>
    <w:p w:rsidR="009A407F" w:rsidRPr="009A407F" w:rsidRDefault="009A407F" w:rsidP="00EC47A0">
      <w:pPr>
        <w:pStyle w:val="a3"/>
        <w:shd w:val="clear" w:color="auto" w:fill="FFFFFF"/>
        <w:spacing w:before="0" w:beforeAutospacing="0" w:after="330" w:afterAutospacing="0"/>
        <w:textAlignment w:val="baseline"/>
        <w:rPr>
          <w:shd w:val="clear" w:color="auto" w:fill="FFFFFF"/>
        </w:rPr>
      </w:pPr>
      <w:r w:rsidRPr="009A407F">
        <w:rPr>
          <w:shd w:val="clear" w:color="auto" w:fill="FFFFFF"/>
        </w:rPr>
        <w:t>Что за знак, Где устанавливается?</w:t>
      </w:r>
    </w:p>
    <w:p w:rsidR="00BC5D20" w:rsidRDefault="00EC47A0" w:rsidP="00EC47A0">
      <w:pPr>
        <w:pStyle w:val="a3"/>
        <w:shd w:val="clear" w:color="auto" w:fill="FFFFFF"/>
        <w:spacing w:before="0" w:beforeAutospacing="0" w:after="330" w:afterAutospacing="0"/>
        <w:textAlignment w:val="baseline"/>
        <w:rPr>
          <w:shd w:val="clear" w:color="auto" w:fill="FFFFFF"/>
        </w:rPr>
      </w:pPr>
      <w:r w:rsidRPr="00EC47A0">
        <w:rPr>
          <w:shd w:val="clear" w:color="auto" w:fill="FFFFFF"/>
        </w:rPr>
        <w:t xml:space="preserve">выполняется на обочине дороги для информирования водителей транспортных средств о приближении к специально выделенному месту (площадке) на которой разрешается размещать своё транспортное средство на стоянку, для долговременного отдыха или ночевки. В местах кемпинга разрешено также устанавливать палатки, разборные домики, а также ставить на стоянку передвижные </w:t>
      </w:r>
      <w:proofErr w:type="spellStart"/>
      <w:r w:rsidRPr="00EC47A0">
        <w:rPr>
          <w:shd w:val="clear" w:color="auto" w:fill="FFFFFF"/>
        </w:rPr>
        <w:t>автодома</w:t>
      </w:r>
      <w:proofErr w:type="spellEnd"/>
      <w:r w:rsidRPr="00EC47A0">
        <w:rPr>
          <w:shd w:val="clear" w:color="auto" w:fill="FFFFFF"/>
        </w:rPr>
        <w:t xml:space="preserve"> на колесах. Как правило, место для кемпинга имеет пункты обслуживания (автомобильные мойки, магазины, кафе или бары, туалеты, специализированные площадки для осмотра транспортных средств). </w:t>
      </w:r>
    </w:p>
    <w:p w:rsidR="00EC47A0" w:rsidRPr="00A7190E" w:rsidRDefault="00A7190E" w:rsidP="00EC47A0">
      <w:pPr>
        <w:pStyle w:val="a3"/>
        <w:shd w:val="clear" w:color="auto" w:fill="FFFFFF"/>
        <w:spacing w:before="0" w:beforeAutospacing="0" w:after="330" w:afterAutospacing="0"/>
        <w:textAlignment w:val="baseline"/>
        <w:rPr>
          <w:shd w:val="clear" w:color="auto" w:fill="FFFFFF"/>
        </w:rPr>
      </w:pPr>
      <w:r w:rsidRPr="00A7190E">
        <w:rPr>
          <w:shd w:val="clear" w:color="auto" w:fill="FFFFFF"/>
        </w:rPr>
        <w:t xml:space="preserve">6 </w:t>
      </w:r>
      <w:r w:rsidRPr="00A7190E">
        <w:rPr>
          <w:rStyle w:val="a5"/>
          <w:color w:val="000000"/>
          <w:shd w:val="clear" w:color="auto" w:fill="FFFFFF"/>
        </w:rPr>
        <w:t>"Дорога для автомобилей"</w:t>
      </w:r>
      <w:r w:rsidR="009A407F">
        <w:rPr>
          <w:rStyle w:val="a5"/>
          <w:color w:val="000000"/>
          <w:shd w:val="clear" w:color="auto" w:fill="FFFFFF"/>
        </w:rPr>
        <w:t xml:space="preserve"> </w:t>
      </w:r>
      <w:r w:rsidR="009A407F">
        <w:rPr>
          <w:b/>
          <w:shd w:val="clear" w:color="auto" w:fill="FFFFFF"/>
        </w:rPr>
        <w:t>(в коридоре со стендами по ОБЖ)</w:t>
      </w:r>
    </w:p>
    <w:p w:rsidR="00A7190E" w:rsidRDefault="00A7190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Предлагаю отгадать загадки.</w:t>
      </w:r>
    </w:p>
    <w:p w:rsidR="00DD2EAC" w:rsidRDefault="00822978">
      <w:pPr>
        <w:rPr>
          <w:rFonts w:ascii="Times New Roman" w:hAnsi="Times New Roman" w:cs="Times New Roman"/>
          <w:sz w:val="24"/>
          <w:szCs w:val="24"/>
          <w:shd w:val="clear" w:color="auto" w:fill="FFFFFF"/>
        </w:rPr>
      </w:pPr>
      <w:r w:rsidRPr="00EC47A0">
        <w:rPr>
          <w:rFonts w:ascii="Times New Roman" w:hAnsi="Times New Roman" w:cs="Times New Roman"/>
          <w:sz w:val="24"/>
          <w:szCs w:val="24"/>
          <w:shd w:val="clear" w:color="auto" w:fill="FFFFFF"/>
        </w:rPr>
        <w:t>Шли из сада мы домой,</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Видим, знак на мостовой:</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Круг, внутри велосипед,</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Ничего другого нет! («Велосипедная дорожка»)</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 xml:space="preserve">Человек, идущий в </w:t>
      </w:r>
      <w:proofErr w:type="gramStart"/>
      <w:r w:rsidRPr="00EC47A0">
        <w:rPr>
          <w:rFonts w:ascii="Times New Roman" w:hAnsi="Times New Roman" w:cs="Times New Roman"/>
          <w:sz w:val="24"/>
          <w:szCs w:val="24"/>
          <w:shd w:val="clear" w:color="auto" w:fill="FFFFFF"/>
        </w:rPr>
        <w:t>черном</w:t>
      </w:r>
      <w:proofErr w:type="gramEnd"/>
      <w:r w:rsidRPr="00EC47A0">
        <w:rPr>
          <w:rFonts w:ascii="Times New Roman" w:hAnsi="Times New Roman" w:cs="Times New Roman"/>
          <w:sz w:val="24"/>
          <w:szCs w:val="24"/>
          <w:shd w:val="clear" w:color="auto" w:fill="FFFFFF"/>
        </w:rPr>
        <w:t>,</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lastRenderedPageBreak/>
        <w:t>Красной черточкой зачеркнут.</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И дорога, вроде, но</w:t>
      </w:r>
      <w:proofErr w:type="gramStart"/>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З</w:t>
      </w:r>
      <w:proofErr w:type="gramEnd"/>
      <w:r w:rsidRPr="00EC47A0">
        <w:rPr>
          <w:rFonts w:ascii="Times New Roman" w:hAnsi="Times New Roman" w:cs="Times New Roman"/>
          <w:sz w:val="24"/>
          <w:szCs w:val="24"/>
          <w:shd w:val="clear" w:color="auto" w:fill="FFFFFF"/>
        </w:rPr>
        <w:t>десь ходить запрещено. («Движение пешеходов запрещено»)</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В треугольнике — два братца</w:t>
      </w:r>
      <w:proofErr w:type="gramStart"/>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В</w:t>
      </w:r>
      <w:proofErr w:type="gramEnd"/>
      <w:r w:rsidRPr="00EC47A0">
        <w:rPr>
          <w:rFonts w:ascii="Times New Roman" w:hAnsi="Times New Roman" w:cs="Times New Roman"/>
          <w:sz w:val="24"/>
          <w:szCs w:val="24"/>
          <w:shd w:val="clear" w:color="auto" w:fill="FFFFFF"/>
        </w:rPr>
        <w:t>се куда-то мчатся, мчатся.</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Самый важный знак на свете —</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Это просто рядом. («Дети»)</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В синем круге пешеход</w:t>
      </w:r>
      <w:proofErr w:type="gramStart"/>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Н</w:t>
      </w:r>
      <w:proofErr w:type="gramEnd"/>
      <w:r w:rsidRPr="00EC47A0">
        <w:rPr>
          <w:rFonts w:ascii="Times New Roman" w:hAnsi="Times New Roman" w:cs="Times New Roman"/>
          <w:sz w:val="24"/>
          <w:szCs w:val="24"/>
          <w:shd w:val="clear" w:color="auto" w:fill="FFFFFF"/>
        </w:rPr>
        <w:t>е торопится, идет.</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Дорожка безопасна,</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Здесь ему не страшно. («Пешеходная дорожка)</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Что за знак такой висит?</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Стоп — машинам он велит.</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Пешеход! Идите смело</w:t>
      </w:r>
      <w:proofErr w:type="gramStart"/>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П</w:t>
      </w:r>
      <w:proofErr w:type="gramEnd"/>
      <w:r w:rsidRPr="00EC47A0">
        <w:rPr>
          <w:rFonts w:ascii="Times New Roman" w:hAnsi="Times New Roman" w:cs="Times New Roman"/>
          <w:sz w:val="24"/>
          <w:szCs w:val="24"/>
          <w:shd w:val="clear" w:color="auto" w:fill="FFFFFF"/>
        </w:rPr>
        <w:t>о дорожкам черно-белым. («Пешеходный переход»)</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Заболел живот у Ромы,</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Не дойти ему до дома.</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В ситуации такой</w:t>
      </w:r>
      <w:r w:rsidRPr="00EC47A0">
        <w:rPr>
          <w:rFonts w:ascii="Times New Roman" w:hAnsi="Times New Roman" w:cs="Times New Roman"/>
          <w:sz w:val="24"/>
          <w:szCs w:val="24"/>
        </w:rPr>
        <w:br/>
      </w:r>
      <w:r w:rsidRPr="00EC47A0">
        <w:rPr>
          <w:rFonts w:ascii="Times New Roman" w:hAnsi="Times New Roman" w:cs="Times New Roman"/>
          <w:sz w:val="24"/>
          <w:szCs w:val="24"/>
          <w:shd w:val="clear" w:color="auto" w:fill="FFFFFF"/>
        </w:rPr>
        <w:t>Нужно знак найти. Какой? («Пункт первой медицинской помощи»)</w:t>
      </w:r>
    </w:p>
    <w:p w:rsidR="00A7190E" w:rsidRDefault="00A7190E">
      <w:pPr>
        <w:rPr>
          <w:rFonts w:ascii="Times New Roman" w:hAnsi="Times New Roman" w:cs="Times New Roman"/>
          <w:b/>
          <w:sz w:val="24"/>
          <w:szCs w:val="24"/>
          <w:shd w:val="clear" w:color="auto" w:fill="FFFFFF"/>
        </w:rPr>
      </w:pPr>
      <w:r w:rsidRPr="00A7190E">
        <w:rPr>
          <w:rFonts w:ascii="Times New Roman" w:hAnsi="Times New Roman" w:cs="Times New Roman"/>
          <w:b/>
          <w:sz w:val="24"/>
          <w:szCs w:val="24"/>
          <w:shd w:val="clear" w:color="auto" w:fill="FFFFFF"/>
        </w:rPr>
        <w:t>7«Пункт первой медиц</w:t>
      </w:r>
      <w:r>
        <w:rPr>
          <w:rFonts w:ascii="Times New Roman" w:hAnsi="Times New Roman" w:cs="Times New Roman"/>
          <w:b/>
          <w:sz w:val="24"/>
          <w:szCs w:val="24"/>
          <w:shd w:val="clear" w:color="auto" w:fill="FFFFFF"/>
        </w:rPr>
        <w:t>инской помощи»</w:t>
      </w:r>
      <w:r w:rsidR="009A407F">
        <w:rPr>
          <w:rFonts w:ascii="Times New Roman" w:hAnsi="Times New Roman" w:cs="Times New Roman"/>
          <w:b/>
          <w:sz w:val="24"/>
          <w:szCs w:val="24"/>
          <w:shd w:val="clear" w:color="auto" w:fill="FFFFFF"/>
        </w:rPr>
        <w:t xml:space="preserve"> (Возле медицинского кабинета)</w:t>
      </w:r>
    </w:p>
    <w:p w:rsidR="00A7190E" w:rsidRPr="00A7190E" w:rsidRDefault="00A7190E">
      <w:pPr>
        <w:rPr>
          <w:rFonts w:ascii="Times New Roman" w:hAnsi="Times New Roman" w:cs="Times New Roman"/>
          <w:sz w:val="24"/>
          <w:szCs w:val="24"/>
          <w:shd w:val="clear" w:color="auto" w:fill="FFFFFF"/>
        </w:rPr>
      </w:pPr>
      <w:r w:rsidRPr="00A7190E">
        <w:rPr>
          <w:rFonts w:ascii="Times New Roman" w:hAnsi="Times New Roman" w:cs="Times New Roman"/>
          <w:sz w:val="24"/>
          <w:szCs w:val="24"/>
          <w:shd w:val="clear" w:color="auto" w:fill="FFFFFF"/>
        </w:rPr>
        <w:t>Что входит в автомобильную аптечку?</w:t>
      </w:r>
    </w:p>
    <w:p w:rsidR="00822978" w:rsidRPr="00EC47A0" w:rsidRDefault="00822978" w:rsidP="00822978">
      <w:pPr>
        <w:spacing w:after="0" w:line="240" w:lineRule="auto"/>
        <w:rPr>
          <w:rFonts w:ascii="Times New Roman" w:eastAsia="Times New Roman" w:hAnsi="Times New Roman" w:cs="Times New Roman"/>
          <w:sz w:val="24"/>
          <w:szCs w:val="24"/>
          <w:lang w:eastAsia="ru-RU"/>
        </w:rPr>
      </w:pPr>
      <w:proofErr w:type="gramStart"/>
      <w:r w:rsidRPr="00EC47A0">
        <w:rPr>
          <w:rFonts w:ascii="Times New Roman" w:eastAsia="Times New Roman" w:hAnsi="Times New Roman" w:cs="Times New Roman"/>
          <w:sz w:val="24"/>
          <w:szCs w:val="24"/>
          <w:shd w:val="clear" w:color="auto" w:fill="FFFFFF"/>
          <w:lang w:eastAsia="ru-RU"/>
        </w:rPr>
        <w:t>Один кровоостанавливающий жгут; Два пятисантиметровой ширины нестерильных марлевых бинта длиной 5 м; Два десятисантиметровой ширины нестерильных марлевых бинта длиной 5 м; Один четырнадцатисантиметровый нестерильный марлевый бинт длиной 7 м; Два семисантиметровой ширины стерильных марлевых бинта длиной 5 м; Два десятисантиметровой ширины стерильных марлевых бинта длиной 5 м; Один стерильный четырнадцатисантиметровый марлевый бинт длиной 7 м;</w:t>
      </w:r>
      <w:proofErr w:type="gramEnd"/>
      <w:r w:rsidRPr="00EC47A0">
        <w:rPr>
          <w:rFonts w:ascii="Times New Roman" w:eastAsia="Times New Roman" w:hAnsi="Times New Roman" w:cs="Times New Roman"/>
          <w:sz w:val="24"/>
          <w:szCs w:val="24"/>
          <w:shd w:val="clear" w:color="auto" w:fill="FFFFFF"/>
          <w:lang w:eastAsia="ru-RU"/>
        </w:rPr>
        <w:t xml:space="preserve"> Один перевязочный стерильный пакет; Одна упаковка марлевых стерильных медицинских салфеток; Бактерицидный лейкопластырь 4×10 см – 2 шт., а также 1,9×7,2 см – 10 штук; Один рулонный лейкопластырь 1×250 см; «Рот-Устройство-Рот» — средство для сердечно-лёгочной реанимации; Ножницы, одна пара медицинских перчаток, футляр и рекомендации по применению аптечки.</w:t>
      </w:r>
    </w:p>
    <w:p w:rsidR="00822978" w:rsidRPr="00EC47A0" w:rsidRDefault="00822978" w:rsidP="00822978">
      <w:pPr>
        <w:shd w:val="clear" w:color="auto" w:fill="FFFFFF"/>
        <w:spacing w:after="15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Источник: </w:t>
      </w:r>
      <w:hyperlink r:id="rId5" w:history="1">
        <w:r w:rsidRPr="00EC47A0">
          <w:rPr>
            <w:rFonts w:ascii="Times New Roman" w:eastAsia="Times New Roman" w:hAnsi="Times New Roman" w:cs="Times New Roman"/>
            <w:sz w:val="24"/>
            <w:szCs w:val="24"/>
            <w:lang w:eastAsia="ru-RU"/>
          </w:rPr>
          <w:t>http://pravo-auto.com/sostav-avtomobilnoj-aptechki/</w:t>
        </w:r>
      </w:hyperlink>
    </w:p>
    <w:p w:rsidR="00BC5D20" w:rsidRPr="00EC47A0" w:rsidRDefault="00BC5D20" w:rsidP="00BC5D20">
      <w:pPr>
        <w:spacing w:after="255" w:line="360" w:lineRule="atLeast"/>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Разрешено ли давать пострадавшему лекарственные средства при оказании ему первой помощи?</w:t>
      </w:r>
    </w:p>
    <w:tbl>
      <w:tblPr>
        <w:tblW w:w="14460" w:type="dxa"/>
        <w:tblCellMar>
          <w:left w:w="0" w:type="dxa"/>
          <w:right w:w="0" w:type="dxa"/>
        </w:tblCellMar>
        <w:tblLook w:val="04A0" w:firstRow="1" w:lastRow="0" w:firstColumn="1" w:lastColumn="0" w:noHBand="0" w:noVBand="1"/>
      </w:tblPr>
      <w:tblGrid>
        <w:gridCol w:w="600"/>
        <w:gridCol w:w="13860"/>
      </w:tblGrid>
      <w:tr w:rsidR="00BC5D20" w:rsidRPr="00EC47A0" w:rsidTr="00BC5D20">
        <w:tc>
          <w:tcPr>
            <w:tcW w:w="240" w:type="dxa"/>
            <w:tcBorders>
              <w:top w:val="nil"/>
              <w:left w:val="nil"/>
              <w:bottom w:val="nil"/>
              <w:right w:val="nil"/>
            </w:tcBorders>
            <w:tcMar>
              <w:top w:w="0" w:type="dxa"/>
              <w:left w:w="270" w:type="dxa"/>
              <w:bottom w:w="0" w:type="dxa"/>
              <w:right w:w="150" w:type="dxa"/>
            </w:tcMar>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1.</w:t>
            </w:r>
          </w:p>
        </w:tc>
        <w:tc>
          <w:tcPr>
            <w:tcW w:w="0" w:type="auto"/>
            <w:tcBorders>
              <w:top w:val="nil"/>
              <w:left w:val="nil"/>
              <w:bottom w:val="nil"/>
              <w:right w:val="nil"/>
            </w:tcBorders>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Разрешено</w:t>
            </w:r>
          </w:p>
        </w:tc>
      </w:tr>
      <w:tr w:rsidR="00BC5D20" w:rsidRPr="00EC47A0" w:rsidTr="00BC5D20">
        <w:tc>
          <w:tcPr>
            <w:tcW w:w="240" w:type="dxa"/>
            <w:tcBorders>
              <w:top w:val="nil"/>
              <w:left w:val="nil"/>
              <w:bottom w:val="nil"/>
              <w:right w:val="nil"/>
            </w:tcBorders>
            <w:tcMar>
              <w:top w:w="0" w:type="dxa"/>
              <w:left w:w="270" w:type="dxa"/>
              <w:bottom w:w="0" w:type="dxa"/>
              <w:right w:w="150" w:type="dxa"/>
            </w:tcMar>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2.</w:t>
            </w:r>
          </w:p>
        </w:tc>
        <w:tc>
          <w:tcPr>
            <w:tcW w:w="0" w:type="auto"/>
            <w:tcBorders>
              <w:top w:val="nil"/>
              <w:left w:val="nil"/>
              <w:bottom w:val="nil"/>
              <w:right w:val="nil"/>
            </w:tcBorders>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Разрешено в случае крайней необходимости</w:t>
            </w:r>
          </w:p>
        </w:tc>
      </w:tr>
    </w:tbl>
    <w:p w:rsidR="00BC5D20" w:rsidRPr="00EC47A0" w:rsidRDefault="00BC5D20" w:rsidP="00BC5D20">
      <w:pPr>
        <w:spacing w:line="360" w:lineRule="atLeast"/>
        <w:rPr>
          <w:rFonts w:ascii="Times New Roman" w:eastAsia="Times New Roman" w:hAnsi="Times New Roman" w:cs="Times New Roman"/>
          <w:vanish/>
          <w:sz w:val="24"/>
          <w:szCs w:val="24"/>
          <w:lang w:eastAsia="ru-RU"/>
        </w:rPr>
      </w:pPr>
    </w:p>
    <w:tbl>
      <w:tblPr>
        <w:tblW w:w="14460" w:type="dxa"/>
        <w:tblCellMar>
          <w:left w:w="0" w:type="dxa"/>
          <w:right w:w="0" w:type="dxa"/>
        </w:tblCellMar>
        <w:tblLook w:val="04A0" w:firstRow="1" w:lastRow="0" w:firstColumn="1" w:lastColumn="0" w:noHBand="0" w:noVBand="1"/>
      </w:tblPr>
      <w:tblGrid>
        <w:gridCol w:w="600"/>
        <w:gridCol w:w="13860"/>
      </w:tblGrid>
      <w:tr w:rsidR="00BC5D20" w:rsidRPr="00EC47A0" w:rsidTr="00BC5D20">
        <w:tc>
          <w:tcPr>
            <w:tcW w:w="240" w:type="dxa"/>
            <w:tcBorders>
              <w:top w:val="nil"/>
              <w:left w:val="nil"/>
              <w:bottom w:val="nil"/>
              <w:right w:val="nil"/>
            </w:tcBorders>
            <w:tcMar>
              <w:top w:w="0" w:type="dxa"/>
              <w:left w:w="270" w:type="dxa"/>
              <w:bottom w:w="0" w:type="dxa"/>
              <w:right w:w="150" w:type="dxa"/>
            </w:tcMar>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3.</w:t>
            </w:r>
          </w:p>
        </w:tc>
        <w:tc>
          <w:tcPr>
            <w:tcW w:w="0" w:type="auto"/>
            <w:tcBorders>
              <w:top w:val="nil"/>
              <w:left w:val="nil"/>
              <w:bottom w:val="nil"/>
              <w:right w:val="nil"/>
            </w:tcBorders>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Запрещено</w:t>
            </w:r>
          </w:p>
        </w:tc>
      </w:tr>
    </w:tbl>
    <w:p w:rsidR="00822978" w:rsidRPr="00EC47A0" w:rsidRDefault="00822978">
      <w:pPr>
        <w:rPr>
          <w:rFonts w:ascii="Times New Roman" w:hAnsi="Times New Roman" w:cs="Times New Roman"/>
          <w:sz w:val="24"/>
          <w:szCs w:val="24"/>
        </w:rPr>
      </w:pPr>
    </w:p>
    <w:p w:rsidR="00BC5D20" w:rsidRPr="00EC47A0" w:rsidRDefault="00BC5D20" w:rsidP="00BC5D20">
      <w:pPr>
        <w:spacing w:after="255" w:line="360" w:lineRule="atLeast"/>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Какие сведения необходимо сообщить диспетчеру для вызова «Скорой медицинской помощи» при ДТП?</w:t>
      </w:r>
    </w:p>
    <w:tbl>
      <w:tblPr>
        <w:tblW w:w="9909" w:type="dxa"/>
        <w:tblCellMar>
          <w:left w:w="0" w:type="dxa"/>
          <w:right w:w="0" w:type="dxa"/>
        </w:tblCellMar>
        <w:tblLook w:val="04A0" w:firstRow="1" w:lastRow="0" w:firstColumn="1" w:lastColumn="0" w:noHBand="0" w:noVBand="1"/>
      </w:tblPr>
      <w:tblGrid>
        <w:gridCol w:w="600"/>
        <w:gridCol w:w="9309"/>
      </w:tblGrid>
      <w:tr w:rsidR="00BC5D20" w:rsidRPr="00EC47A0" w:rsidTr="00BC5D20">
        <w:tc>
          <w:tcPr>
            <w:tcW w:w="600" w:type="dxa"/>
            <w:tcBorders>
              <w:top w:val="nil"/>
              <w:left w:val="nil"/>
              <w:bottom w:val="nil"/>
              <w:right w:val="nil"/>
            </w:tcBorders>
            <w:tcMar>
              <w:top w:w="0" w:type="dxa"/>
              <w:left w:w="270" w:type="dxa"/>
              <w:bottom w:w="0" w:type="dxa"/>
              <w:right w:w="150" w:type="dxa"/>
            </w:tcMar>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1.</w:t>
            </w:r>
          </w:p>
        </w:tc>
        <w:tc>
          <w:tcPr>
            <w:tcW w:w="9309" w:type="dxa"/>
            <w:tcBorders>
              <w:top w:val="nil"/>
              <w:left w:val="nil"/>
              <w:bottom w:val="nil"/>
              <w:right w:val="nil"/>
            </w:tcBorders>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Указать общеизвестные ориентиры, ближайшие к месту ДТП. Сообщить о количестве пострадавших, указать их пол и возраст</w:t>
            </w:r>
          </w:p>
        </w:tc>
      </w:tr>
      <w:tr w:rsidR="00BC5D20" w:rsidRPr="00EC47A0" w:rsidTr="00BC5D20">
        <w:tc>
          <w:tcPr>
            <w:tcW w:w="600" w:type="dxa"/>
            <w:tcBorders>
              <w:top w:val="nil"/>
              <w:left w:val="nil"/>
              <w:bottom w:val="nil"/>
              <w:right w:val="nil"/>
            </w:tcBorders>
            <w:tcMar>
              <w:top w:w="0" w:type="dxa"/>
              <w:left w:w="270" w:type="dxa"/>
              <w:bottom w:w="0" w:type="dxa"/>
              <w:right w:w="150" w:type="dxa"/>
            </w:tcMar>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2.</w:t>
            </w:r>
          </w:p>
        </w:tc>
        <w:tc>
          <w:tcPr>
            <w:tcW w:w="9309" w:type="dxa"/>
            <w:tcBorders>
              <w:top w:val="nil"/>
              <w:left w:val="nil"/>
              <w:bottom w:val="nil"/>
              <w:right w:val="nil"/>
            </w:tcBorders>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 xml:space="preserve">Указать улицу и номер дома, ближайшего к месту ДТП. Сообщить, кто пострадал в ДТП </w:t>
            </w:r>
            <w:r w:rsidRPr="00EC47A0">
              <w:rPr>
                <w:rFonts w:ascii="Times New Roman" w:eastAsia="Times New Roman" w:hAnsi="Times New Roman" w:cs="Times New Roman"/>
                <w:sz w:val="24"/>
                <w:szCs w:val="24"/>
                <w:lang w:eastAsia="ru-RU"/>
              </w:rPr>
              <w:lastRenderedPageBreak/>
              <w:t>(пешеход, водитель автомобиля или пассажиры), и описать травмы, которые они получили.</w:t>
            </w:r>
          </w:p>
        </w:tc>
      </w:tr>
    </w:tbl>
    <w:p w:rsidR="00BC5D20" w:rsidRPr="00EC47A0" w:rsidRDefault="00BC5D20" w:rsidP="00BC5D20">
      <w:pPr>
        <w:spacing w:line="360" w:lineRule="atLeast"/>
        <w:rPr>
          <w:rFonts w:ascii="Times New Roman" w:eastAsia="Times New Roman" w:hAnsi="Times New Roman" w:cs="Times New Roman"/>
          <w:vanish/>
          <w:sz w:val="24"/>
          <w:szCs w:val="24"/>
          <w:lang w:eastAsia="ru-RU"/>
        </w:rPr>
      </w:pPr>
    </w:p>
    <w:tbl>
      <w:tblPr>
        <w:tblW w:w="9768" w:type="dxa"/>
        <w:tblCellMar>
          <w:left w:w="0" w:type="dxa"/>
          <w:right w:w="0" w:type="dxa"/>
        </w:tblCellMar>
        <w:tblLook w:val="04A0" w:firstRow="1" w:lastRow="0" w:firstColumn="1" w:lastColumn="0" w:noHBand="0" w:noVBand="1"/>
      </w:tblPr>
      <w:tblGrid>
        <w:gridCol w:w="600"/>
        <w:gridCol w:w="9168"/>
      </w:tblGrid>
      <w:tr w:rsidR="00BC5D20" w:rsidRPr="00EC47A0" w:rsidTr="00BC5D20">
        <w:tc>
          <w:tcPr>
            <w:tcW w:w="600" w:type="dxa"/>
            <w:tcBorders>
              <w:top w:val="nil"/>
              <w:left w:val="nil"/>
              <w:bottom w:val="nil"/>
              <w:right w:val="nil"/>
            </w:tcBorders>
            <w:tcMar>
              <w:top w:w="0" w:type="dxa"/>
              <w:left w:w="270" w:type="dxa"/>
              <w:bottom w:w="0" w:type="dxa"/>
              <w:right w:w="150" w:type="dxa"/>
            </w:tcMar>
            <w:hideMark/>
          </w:tcPr>
          <w:p w:rsidR="00BC5D20" w:rsidRPr="00EC47A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3.</w:t>
            </w:r>
          </w:p>
        </w:tc>
        <w:tc>
          <w:tcPr>
            <w:tcW w:w="9168" w:type="dxa"/>
            <w:tcBorders>
              <w:top w:val="nil"/>
              <w:left w:val="nil"/>
              <w:bottom w:val="nil"/>
              <w:right w:val="nil"/>
            </w:tcBorders>
            <w:hideMark/>
          </w:tcPr>
          <w:p w:rsidR="00BC5D20" w:rsidRDefault="00BC5D20" w:rsidP="00BC5D20">
            <w:pPr>
              <w:spacing w:after="0" w:line="240" w:lineRule="auto"/>
              <w:rPr>
                <w:rFonts w:ascii="Times New Roman" w:eastAsia="Times New Roman" w:hAnsi="Times New Roman" w:cs="Times New Roman"/>
                <w:sz w:val="24"/>
                <w:szCs w:val="24"/>
                <w:lang w:eastAsia="ru-RU"/>
              </w:rPr>
            </w:pPr>
            <w:r w:rsidRPr="00EC47A0">
              <w:rPr>
                <w:rFonts w:ascii="Times New Roman" w:eastAsia="Times New Roman" w:hAnsi="Times New Roman" w:cs="Times New Roman"/>
                <w:sz w:val="24"/>
                <w:szCs w:val="24"/>
                <w:lang w:eastAsia="ru-RU"/>
              </w:rPr>
              <w:t>Указать место ДТП (назвать улицу, номер дома и общеизвестные ориентиры, ближайшие к месту ДТП). Сообщить: количество пострадавших, их пол, примерный возраст, наличие у них сознания, дыхания, кровообращения, а также сильного кровотечения, переломов и других травм. Дождаться сообщения диспетчера о том, что вызов принят.</w:t>
            </w:r>
          </w:p>
          <w:p w:rsidR="009A407F" w:rsidRPr="009A407F" w:rsidRDefault="009A407F" w:rsidP="00BC5D20">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proofErr w:type="gramStart"/>
            <w:r>
              <w:rPr>
                <w:rFonts w:ascii="Times New Roman" w:eastAsia="Times New Roman" w:hAnsi="Times New Roman" w:cs="Times New Roman"/>
                <w:b/>
                <w:sz w:val="24"/>
                <w:szCs w:val="24"/>
                <w:lang w:eastAsia="ru-RU"/>
              </w:rPr>
              <w:t xml:space="preserve"> </w:t>
            </w:r>
            <w:r w:rsidRPr="009A407F">
              <w:rPr>
                <w:rFonts w:ascii="Times New Roman" w:eastAsia="Times New Roman" w:hAnsi="Times New Roman" w:cs="Times New Roman"/>
                <w:b/>
                <w:sz w:val="24"/>
                <w:szCs w:val="24"/>
                <w:lang w:eastAsia="ru-RU"/>
              </w:rPr>
              <w:t>В</w:t>
            </w:r>
            <w:proofErr w:type="gramEnd"/>
            <w:r w:rsidRPr="009A407F">
              <w:rPr>
                <w:rFonts w:ascii="Times New Roman" w:eastAsia="Times New Roman" w:hAnsi="Times New Roman" w:cs="Times New Roman"/>
                <w:b/>
                <w:sz w:val="24"/>
                <w:szCs w:val="24"/>
                <w:lang w:eastAsia="ru-RU"/>
              </w:rPr>
              <w:t>озле музыкального зала</w:t>
            </w:r>
          </w:p>
          <w:p w:rsidR="00282494" w:rsidRPr="00EC47A0" w:rsidRDefault="00282494" w:rsidP="00BC5D20">
            <w:pPr>
              <w:spacing w:after="0" w:line="240" w:lineRule="auto"/>
              <w:rPr>
                <w:rFonts w:ascii="Times New Roman" w:eastAsia="Times New Roman" w:hAnsi="Times New Roman" w:cs="Times New Roman"/>
                <w:sz w:val="24"/>
                <w:szCs w:val="24"/>
                <w:lang w:eastAsia="ru-RU"/>
              </w:rPr>
            </w:pPr>
          </w:p>
        </w:tc>
      </w:tr>
    </w:tbl>
    <w:p w:rsidR="00BC5D20" w:rsidRDefault="00A7190E">
      <w:pPr>
        <w:rPr>
          <w:rFonts w:ascii="Times New Roman" w:hAnsi="Times New Roman" w:cs="Times New Roman"/>
          <w:sz w:val="24"/>
          <w:szCs w:val="24"/>
        </w:rPr>
      </w:pPr>
      <w:r w:rsidRPr="00A7190E">
        <w:rPr>
          <w:rFonts w:ascii="Times New Roman" w:hAnsi="Times New Roman" w:cs="Times New Roman"/>
          <w:sz w:val="24"/>
          <w:szCs w:val="24"/>
        </w:rPr>
        <w:t>На этом мы заканчиваем наше путешествие по детскому с</w:t>
      </w:r>
      <w:r w:rsidR="009A407F">
        <w:rPr>
          <w:rFonts w:ascii="Times New Roman" w:hAnsi="Times New Roman" w:cs="Times New Roman"/>
          <w:sz w:val="24"/>
          <w:szCs w:val="24"/>
        </w:rPr>
        <w:t xml:space="preserve">аду, </w:t>
      </w:r>
      <w:proofErr w:type="gramStart"/>
      <w:r w:rsidR="009A407F">
        <w:rPr>
          <w:rFonts w:ascii="Times New Roman" w:hAnsi="Times New Roman" w:cs="Times New Roman"/>
          <w:sz w:val="24"/>
          <w:szCs w:val="24"/>
        </w:rPr>
        <w:t>надеюсь</w:t>
      </w:r>
      <w:proofErr w:type="gramEnd"/>
      <w:r w:rsidR="009A407F">
        <w:rPr>
          <w:rFonts w:ascii="Times New Roman" w:hAnsi="Times New Roman" w:cs="Times New Roman"/>
          <w:sz w:val="24"/>
          <w:szCs w:val="24"/>
        </w:rPr>
        <w:t xml:space="preserve"> вам было интересно и я приглашаю вас в музыкальный зал на торжественную часть.</w:t>
      </w: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Default="00282494">
      <w:pPr>
        <w:rPr>
          <w:rFonts w:ascii="Times New Roman" w:hAnsi="Times New Roman" w:cs="Times New Roman"/>
          <w:sz w:val="24"/>
          <w:szCs w:val="24"/>
        </w:rPr>
      </w:pPr>
    </w:p>
    <w:p w:rsidR="00282494" w:rsidRPr="00282494" w:rsidRDefault="00282494" w:rsidP="00282494">
      <w:pPr>
        <w:shd w:val="clear" w:color="auto" w:fill="FFFFFF"/>
        <w:spacing w:after="150" w:line="315" w:lineRule="atLeast"/>
        <w:jc w:val="both"/>
        <w:rPr>
          <w:rFonts w:ascii="Trebuchet MS" w:eastAsia="Times New Roman" w:hAnsi="Trebuchet MS" w:cs="Times New Roman"/>
          <w:bCs/>
          <w:color w:val="CC0066"/>
          <w:sz w:val="28"/>
          <w:szCs w:val="28"/>
        </w:rPr>
      </w:pPr>
    </w:p>
    <w:p w:rsidR="00282494" w:rsidRPr="00282494" w:rsidRDefault="00282494" w:rsidP="00282494">
      <w:pPr>
        <w:shd w:val="clear" w:color="auto" w:fill="FFFFFF"/>
        <w:spacing w:after="150" w:line="315" w:lineRule="atLeast"/>
        <w:jc w:val="both"/>
        <w:rPr>
          <w:rFonts w:ascii="Trebuchet MS" w:eastAsia="Times New Roman" w:hAnsi="Trebuchet MS" w:cs="Times New Roman"/>
          <w:bCs/>
          <w:color w:val="CC0066"/>
          <w:sz w:val="28"/>
          <w:szCs w:val="28"/>
        </w:rPr>
      </w:pPr>
    </w:p>
    <w:p w:rsidR="00282494" w:rsidRPr="00282494" w:rsidRDefault="00282494" w:rsidP="00282494">
      <w:pPr>
        <w:shd w:val="clear" w:color="auto" w:fill="FFFFFF"/>
        <w:spacing w:after="150" w:line="315" w:lineRule="atLeast"/>
        <w:jc w:val="center"/>
        <w:rPr>
          <w:rFonts w:ascii="Times New Roman" w:eastAsia="Times New Roman" w:hAnsi="Times New Roman" w:cs="Times New Roman"/>
          <w:bCs/>
          <w:sz w:val="28"/>
          <w:szCs w:val="28"/>
        </w:rPr>
      </w:pPr>
      <w:proofErr w:type="spellStart"/>
      <w:r w:rsidRPr="00282494">
        <w:rPr>
          <w:rFonts w:ascii="Times New Roman" w:eastAsia="Times New Roman" w:hAnsi="Times New Roman" w:cs="Times New Roman"/>
          <w:bCs/>
          <w:sz w:val="28"/>
          <w:szCs w:val="28"/>
        </w:rPr>
        <w:t>Квест</w:t>
      </w:r>
      <w:proofErr w:type="spellEnd"/>
      <w:r w:rsidRPr="00282494">
        <w:rPr>
          <w:rFonts w:ascii="Times New Roman" w:eastAsia="Times New Roman" w:hAnsi="Times New Roman" w:cs="Times New Roman"/>
          <w:bCs/>
          <w:sz w:val="28"/>
          <w:szCs w:val="28"/>
        </w:rPr>
        <w:t xml:space="preserve">-игра по ПДД </w:t>
      </w:r>
    </w:p>
    <w:p w:rsidR="00282494" w:rsidRPr="00282494" w:rsidRDefault="00282494" w:rsidP="00282494">
      <w:pPr>
        <w:shd w:val="clear" w:color="auto" w:fill="FFFFFF"/>
        <w:spacing w:after="150" w:line="315" w:lineRule="atLeast"/>
        <w:jc w:val="center"/>
        <w:rPr>
          <w:rFonts w:ascii="Times New Roman" w:eastAsia="Times New Roman" w:hAnsi="Times New Roman" w:cs="Times New Roman"/>
          <w:bCs/>
          <w:sz w:val="28"/>
          <w:szCs w:val="28"/>
        </w:rPr>
      </w:pPr>
      <w:r w:rsidRPr="00282494">
        <w:rPr>
          <w:rFonts w:ascii="Times New Roman" w:eastAsia="Times New Roman" w:hAnsi="Times New Roman" w:cs="Times New Roman"/>
          <w:bCs/>
          <w:sz w:val="28"/>
          <w:szCs w:val="28"/>
        </w:rPr>
        <w:t>«Путешествие по детскому саду»</w:t>
      </w:r>
    </w:p>
    <w:p w:rsidR="00282494" w:rsidRPr="00282494" w:rsidRDefault="00282494" w:rsidP="00282494">
      <w:pPr>
        <w:shd w:val="clear" w:color="auto" w:fill="FFFFFF"/>
        <w:spacing w:after="150" w:line="315" w:lineRule="atLeast"/>
        <w:jc w:val="center"/>
        <w:rPr>
          <w:rFonts w:ascii="Times New Roman" w:eastAsia="Times New Roman" w:hAnsi="Times New Roman" w:cs="Times New Roman"/>
          <w:bCs/>
          <w:sz w:val="28"/>
          <w:szCs w:val="28"/>
        </w:rPr>
      </w:pPr>
      <w:r w:rsidRPr="00282494">
        <w:rPr>
          <w:rFonts w:ascii="Times New Roman" w:eastAsia="Times New Roman" w:hAnsi="Times New Roman" w:cs="Times New Roman"/>
          <w:bCs/>
          <w:sz w:val="28"/>
          <w:szCs w:val="28"/>
        </w:rPr>
        <w:t xml:space="preserve"> для родителей средней группы </w:t>
      </w:r>
    </w:p>
    <w:p w:rsidR="00282494" w:rsidRPr="00282494" w:rsidRDefault="00282494" w:rsidP="00282494">
      <w:pPr>
        <w:pStyle w:val="a3"/>
        <w:shd w:val="clear" w:color="auto" w:fill="FFFFFF"/>
        <w:spacing w:before="0" w:beforeAutospacing="0" w:after="150" w:afterAutospacing="0" w:line="230" w:lineRule="atLeast"/>
        <w:jc w:val="center"/>
        <w:rPr>
          <w:sz w:val="28"/>
          <w:szCs w:val="28"/>
        </w:rPr>
      </w:pPr>
    </w:p>
    <w:p w:rsidR="00282494" w:rsidRPr="00282494" w:rsidRDefault="00282494" w:rsidP="00282494">
      <w:pPr>
        <w:pStyle w:val="a3"/>
        <w:shd w:val="clear" w:color="auto" w:fill="FFFFFF"/>
        <w:spacing w:before="0" w:beforeAutospacing="0" w:after="150" w:afterAutospacing="0" w:line="230" w:lineRule="atLeast"/>
        <w:jc w:val="center"/>
        <w:rPr>
          <w:sz w:val="28"/>
          <w:szCs w:val="28"/>
        </w:rPr>
      </w:pPr>
    </w:p>
    <w:p w:rsidR="00282494" w:rsidRPr="00282494" w:rsidRDefault="00282494" w:rsidP="00282494">
      <w:pPr>
        <w:pStyle w:val="a3"/>
        <w:shd w:val="clear" w:color="auto" w:fill="FFFFFF"/>
        <w:spacing w:before="0" w:beforeAutospacing="0" w:after="150" w:afterAutospacing="0" w:line="230" w:lineRule="atLeast"/>
        <w:jc w:val="center"/>
        <w:rPr>
          <w:sz w:val="28"/>
          <w:szCs w:val="28"/>
        </w:rPr>
      </w:pPr>
    </w:p>
    <w:p w:rsidR="00282494" w:rsidRPr="00282494" w:rsidRDefault="00282494" w:rsidP="00282494">
      <w:pPr>
        <w:pStyle w:val="a3"/>
        <w:shd w:val="clear" w:color="auto" w:fill="FFFFFF"/>
        <w:spacing w:before="0" w:beforeAutospacing="0" w:after="150" w:afterAutospacing="0" w:line="230" w:lineRule="atLeast"/>
        <w:jc w:val="center"/>
        <w:rPr>
          <w:sz w:val="28"/>
          <w:szCs w:val="28"/>
        </w:rPr>
      </w:pPr>
    </w:p>
    <w:p w:rsidR="00282494" w:rsidRPr="00282494" w:rsidRDefault="00282494" w:rsidP="00282494">
      <w:pPr>
        <w:pStyle w:val="a3"/>
        <w:shd w:val="clear" w:color="auto" w:fill="FFFFFF"/>
        <w:spacing w:before="0" w:beforeAutospacing="0" w:after="150" w:afterAutospacing="0" w:line="230" w:lineRule="atLeast"/>
        <w:rPr>
          <w:sz w:val="28"/>
          <w:szCs w:val="28"/>
        </w:rPr>
      </w:pPr>
    </w:p>
    <w:p w:rsidR="00282494" w:rsidRDefault="00282494" w:rsidP="00282494">
      <w:pPr>
        <w:pStyle w:val="a3"/>
        <w:shd w:val="clear" w:color="auto" w:fill="FFFFFF"/>
        <w:spacing w:before="0" w:beforeAutospacing="0" w:after="150" w:afterAutospacing="0" w:line="230" w:lineRule="atLeast"/>
        <w:rPr>
          <w:sz w:val="28"/>
          <w:szCs w:val="28"/>
        </w:rPr>
      </w:pPr>
    </w:p>
    <w:p w:rsidR="00282494" w:rsidRDefault="00282494" w:rsidP="00282494">
      <w:pPr>
        <w:pStyle w:val="a3"/>
        <w:shd w:val="clear" w:color="auto" w:fill="FFFFFF"/>
        <w:spacing w:before="0" w:beforeAutospacing="0" w:after="150" w:afterAutospacing="0" w:line="230" w:lineRule="atLeast"/>
        <w:rPr>
          <w:sz w:val="28"/>
          <w:szCs w:val="28"/>
        </w:rPr>
      </w:pPr>
    </w:p>
    <w:p w:rsidR="00282494" w:rsidRDefault="00282494" w:rsidP="00282494">
      <w:pPr>
        <w:pStyle w:val="a3"/>
        <w:shd w:val="clear" w:color="auto" w:fill="FFFFFF"/>
        <w:spacing w:before="0" w:beforeAutospacing="0" w:after="150" w:afterAutospacing="0" w:line="230" w:lineRule="atLeast"/>
        <w:rPr>
          <w:sz w:val="28"/>
          <w:szCs w:val="28"/>
        </w:rPr>
      </w:pPr>
    </w:p>
    <w:p w:rsidR="00282494" w:rsidRPr="00282494" w:rsidRDefault="00282494" w:rsidP="00282494">
      <w:pPr>
        <w:pStyle w:val="a3"/>
        <w:shd w:val="clear" w:color="auto" w:fill="FFFFFF"/>
        <w:spacing w:before="0" w:beforeAutospacing="0" w:after="150" w:afterAutospacing="0" w:line="230" w:lineRule="atLeast"/>
        <w:rPr>
          <w:sz w:val="28"/>
          <w:szCs w:val="28"/>
        </w:rPr>
      </w:pPr>
    </w:p>
    <w:p w:rsidR="00282494" w:rsidRPr="00282494" w:rsidRDefault="00282494" w:rsidP="00282494">
      <w:pPr>
        <w:pStyle w:val="a3"/>
        <w:shd w:val="clear" w:color="auto" w:fill="FFFFFF"/>
        <w:spacing w:before="0" w:beforeAutospacing="0" w:after="150" w:afterAutospacing="0" w:line="230" w:lineRule="atLeast"/>
        <w:jc w:val="right"/>
        <w:rPr>
          <w:sz w:val="28"/>
          <w:szCs w:val="28"/>
        </w:rPr>
      </w:pPr>
    </w:p>
    <w:p w:rsidR="00282494" w:rsidRPr="00282494" w:rsidRDefault="00282494" w:rsidP="00282494">
      <w:pPr>
        <w:pStyle w:val="a3"/>
        <w:shd w:val="clear" w:color="auto" w:fill="FFFFFF"/>
        <w:spacing w:before="0" w:beforeAutospacing="0" w:after="150" w:afterAutospacing="0" w:line="230" w:lineRule="atLeast"/>
        <w:jc w:val="right"/>
        <w:rPr>
          <w:sz w:val="28"/>
          <w:szCs w:val="28"/>
        </w:rPr>
      </w:pPr>
      <w:r w:rsidRPr="00282494">
        <w:rPr>
          <w:sz w:val="28"/>
          <w:szCs w:val="28"/>
        </w:rPr>
        <w:t xml:space="preserve">Воспитатель, </w:t>
      </w:r>
    </w:p>
    <w:p w:rsidR="00282494" w:rsidRPr="00282494" w:rsidRDefault="00282494" w:rsidP="00282494">
      <w:pPr>
        <w:pStyle w:val="a3"/>
        <w:shd w:val="clear" w:color="auto" w:fill="FFFFFF"/>
        <w:spacing w:before="0" w:beforeAutospacing="0" w:after="150" w:afterAutospacing="0" w:line="230" w:lineRule="atLeast"/>
        <w:jc w:val="right"/>
        <w:rPr>
          <w:sz w:val="28"/>
          <w:szCs w:val="28"/>
        </w:rPr>
      </w:pPr>
      <w:r w:rsidRPr="00282494">
        <w:rPr>
          <w:sz w:val="28"/>
          <w:szCs w:val="28"/>
        </w:rPr>
        <w:t>первой квалификационной категории:</w:t>
      </w:r>
    </w:p>
    <w:p w:rsidR="00282494" w:rsidRDefault="00282494" w:rsidP="00282494">
      <w:pPr>
        <w:pStyle w:val="a3"/>
        <w:shd w:val="clear" w:color="auto" w:fill="FFFFFF"/>
        <w:spacing w:before="0" w:beforeAutospacing="0" w:after="150" w:afterAutospacing="0" w:line="230" w:lineRule="atLeast"/>
        <w:jc w:val="right"/>
        <w:rPr>
          <w:sz w:val="28"/>
          <w:szCs w:val="28"/>
        </w:rPr>
      </w:pPr>
      <w:proofErr w:type="spellStart"/>
      <w:r w:rsidRPr="00282494">
        <w:rPr>
          <w:sz w:val="28"/>
          <w:szCs w:val="28"/>
        </w:rPr>
        <w:t>Багитова</w:t>
      </w:r>
      <w:proofErr w:type="spellEnd"/>
      <w:r w:rsidRPr="00282494">
        <w:rPr>
          <w:sz w:val="28"/>
          <w:szCs w:val="28"/>
        </w:rPr>
        <w:t xml:space="preserve"> А.З.</w:t>
      </w:r>
    </w:p>
    <w:p w:rsidR="00282494" w:rsidRPr="00282494" w:rsidRDefault="00282494" w:rsidP="00282494">
      <w:pPr>
        <w:pStyle w:val="a3"/>
        <w:shd w:val="clear" w:color="auto" w:fill="FFFFFF"/>
        <w:spacing w:before="0" w:beforeAutospacing="0" w:after="150" w:afterAutospacing="0" w:line="230" w:lineRule="atLeast"/>
        <w:jc w:val="right"/>
        <w:rPr>
          <w:sz w:val="28"/>
          <w:szCs w:val="28"/>
        </w:rPr>
      </w:pPr>
    </w:p>
    <w:p w:rsidR="00282494" w:rsidRPr="00282494" w:rsidRDefault="00282494" w:rsidP="00282494">
      <w:pPr>
        <w:jc w:val="center"/>
        <w:rPr>
          <w:rFonts w:ascii="Times New Roman" w:hAnsi="Times New Roman" w:cs="Times New Roman"/>
          <w:sz w:val="28"/>
          <w:szCs w:val="28"/>
        </w:rPr>
      </w:pPr>
      <w:bookmarkStart w:id="0" w:name="_GoBack"/>
      <w:bookmarkEnd w:id="0"/>
    </w:p>
    <w:sectPr w:rsidR="00282494" w:rsidRPr="00282494" w:rsidSect="00282494">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22978"/>
    <w:rsid w:val="001261D3"/>
    <w:rsid w:val="00282494"/>
    <w:rsid w:val="00471166"/>
    <w:rsid w:val="00822978"/>
    <w:rsid w:val="008C2D0B"/>
    <w:rsid w:val="008C5424"/>
    <w:rsid w:val="009A407F"/>
    <w:rsid w:val="00A7190E"/>
    <w:rsid w:val="00BC5D20"/>
    <w:rsid w:val="00CF24BD"/>
    <w:rsid w:val="00DD2EAC"/>
    <w:rsid w:val="00EC4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2E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29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22978"/>
    <w:rPr>
      <w:color w:val="0000FF"/>
      <w:u w:val="single"/>
    </w:rPr>
  </w:style>
  <w:style w:type="character" w:styleId="a5">
    <w:name w:val="Strong"/>
    <w:basedOn w:val="a0"/>
    <w:uiPriority w:val="22"/>
    <w:qFormat/>
    <w:rsid w:val="0082297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632997">
      <w:bodyDiv w:val="1"/>
      <w:marLeft w:val="0"/>
      <w:marRight w:val="0"/>
      <w:marTop w:val="0"/>
      <w:marBottom w:val="0"/>
      <w:divBdr>
        <w:top w:val="none" w:sz="0" w:space="0" w:color="auto"/>
        <w:left w:val="none" w:sz="0" w:space="0" w:color="auto"/>
        <w:bottom w:val="none" w:sz="0" w:space="0" w:color="auto"/>
        <w:right w:val="none" w:sz="0" w:space="0" w:color="auto"/>
      </w:divBdr>
      <w:divsChild>
        <w:div w:id="666178763">
          <w:marLeft w:val="15"/>
          <w:marRight w:val="0"/>
          <w:marTop w:val="0"/>
          <w:marBottom w:val="0"/>
          <w:divBdr>
            <w:top w:val="none" w:sz="0" w:space="0" w:color="auto"/>
            <w:left w:val="none" w:sz="0" w:space="0" w:color="auto"/>
            <w:bottom w:val="single" w:sz="6" w:space="5" w:color="DCDCDC"/>
            <w:right w:val="none" w:sz="0" w:space="0" w:color="auto"/>
          </w:divBdr>
        </w:div>
        <w:div w:id="1375806924">
          <w:marLeft w:val="0"/>
          <w:marRight w:val="0"/>
          <w:marTop w:val="0"/>
          <w:marBottom w:val="345"/>
          <w:divBdr>
            <w:top w:val="none" w:sz="0" w:space="0" w:color="auto"/>
            <w:left w:val="none" w:sz="0" w:space="0" w:color="auto"/>
            <w:bottom w:val="none" w:sz="0" w:space="0" w:color="auto"/>
            <w:right w:val="none" w:sz="0" w:space="0" w:color="auto"/>
          </w:divBdr>
          <w:divsChild>
            <w:div w:id="1241866085">
              <w:marLeft w:val="-255"/>
              <w:marRight w:val="0"/>
              <w:marTop w:val="0"/>
              <w:marBottom w:val="0"/>
              <w:divBdr>
                <w:top w:val="none" w:sz="0" w:space="0" w:color="auto"/>
                <w:left w:val="none" w:sz="0" w:space="0" w:color="auto"/>
                <w:bottom w:val="none" w:sz="0" w:space="0" w:color="auto"/>
                <w:right w:val="none" w:sz="0" w:space="0" w:color="auto"/>
              </w:divBdr>
            </w:div>
            <w:div w:id="187619273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336815032">
      <w:bodyDiv w:val="1"/>
      <w:marLeft w:val="0"/>
      <w:marRight w:val="0"/>
      <w:marTop w:val="0"/>
      <w:marBottom w:val="0"/>
      <w:divBdr>
        <w:top w:val="none" w:sz="0" w:space="0" w:color="auto"/>
        <w:left w:val="none" w:sz="0" w:space="0" w:color="auto"/>
        <w:bottom w:val="none" w:sz="0" w:space="0" w:color="auto"/>
        <w:right w:val="none" w:sz="0" w:space="0" w:color="auto"/>
      </w:divBdr>
    </w:div>
    <w:div w:id="598491169">
      <w:bodyDiv w:val="1"/>
      <w:marLeft w:val="0"/>
      <w:marRight w:val="0"/>
      <w:marTop w:val="0"/>
      <w:marBottom w:val="0"/>
      <w:divBdr>
        <w:top w:val="none" w:sz="0" w:space="0" w:color="auto"/>
        <w:left w:val="none" w:sz="0" w:space="0" w:color="auto"/>
        <w:bottom w:val="none" w:sz="0" w:space="0" w:color="auto"/>
        <w:right w:val="none" w:sz="0" w:space="0" w:color="auto"/>
      </w:divBdr>
    </w:div>
    <w:div w:id="845364472">
      <w:bodyDiv w:val="1"/>
      <w:marLeft w:val="0"/>
      <w:marRight w:val="0"/>
      <w:marTop w:val="0"/>
      <w:marBottom w:val="0"/>
      <w:divBdr>
        <w:top w:val="none" w:sz="0" w:space="0" w:color="auto"/>
        <w:left w:val="none" w:sz="0" w:space="0" w:color="auto"/>
        <w:bottom w:val="none" w:sz="0" w:space="0" w:color="auto"/>
        <w:right w:val="none" w:sz="0" w:space="0" w:color="auto"/>
      </w:divBdr>
    </w:div>
    <w:div w:id="1554656349">
      <w:bodyDiv w:val="1"/>
      <w:marLeft w:val="0"/>
      <w:marRight w:val="0"/>
      <w:marTop w:val="0"/>
      <w:marBottom w:val="0"/>
      <w:divBdr>
        <w:top w:val="none" w:sz="0" w:space="0" w:color="auto"/>
        <w:left w:val="none" w:sz="0" w:space="0" w:color="auto"/>
        <w:bottom w:val="none" w:sz="0" w:space="0" w:color="auto"/>
        <w:right w:val="none" w:sz="0" w:space="0" w:color="auto"/>
      </w:divBdr>
      <w:divsChild>
        <w:div w:id="2123111559">
          <w:marLeft w:val="15"/>
          <w:marRight w:val="0"/>
          <w:marTop w:val="0"/>
          <w:marBottom w:val="0"/>
          <w:divBdr>
            <w:top w:val="none" w:sz="0" w:space="0" w:color="auto"/>
            <w:left w:val="none" w:sz="0" w:space="0" w:color="auto"/>
            <w:bottom w:val="single" w:sz="6" w:space="5" w:color="DCDCDC"/>
            <w:right w:val="none" w:sz="0" w:space="0" w:color="auto"/>
          </w:divBdr>
        </w:div>
        <w:div w:id="515508534">
          <w:marLeft w:val="0"/>
          <w:marRight w:val="0"/>
          <w:marTop w:val="0"/>
          <w:marBottom w:val="345"/>
          <w:divBdr>
            <w:top w:val="none" w:sz="0" w:space="0" w:color="auto"/>
            <w:left w:val="none" w:sz="0" w:space="0" w:color="auto"/>
            <w:bottom w:val="none" w:sz="0" w:space="0" w:color="auto"/>
            <w:right w:val="none" w:sz="0" w:space="0" w:color="auto"/>
          </w:divBdr>
          <w:divsChild>
            <w:div w:id="1806434823">
              <w:marLeft w:val="-255"/>
              <w:marRight w:val="0"/>
              <w:marTop w:val="0"/>
              <w:marBottom w:val="0"/>
              <w:divBdr>
                <w:top w:val="none" w:sz="0" w:space="0" w:color="auto"/>
                <w:left w:val="none" w:sz="0" w:space="0" w:color="auto"/>
                <w:bottom w:val="none" w:sz="0" w:space="0" w:color="auto"/>
                <w:right w:val="none" w:sz="0" w:space="0" w:color="auto"/>
              </w:divBdr>
            </w:div>
            <w:div w:id="1815757519">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2092508940">
      <w:bodyDiv w:val="1"/>
      <w:marLeft w:val="0"/>
      <w:marRight w:val="0"/>
      <w:marTop w:val="0"/>
      <w:marBottom w:val="0"/>
      <w:divBdr>
        <w:top w:val="none" w:sz="0" w:space="0" w:color="auto"/>
        <w:left w:val="none" w:sz="0" w:space="0" w:color="auto"/>
        <w:bottom w:val="none" w:sz="0" w:space="0" w:color="auto"/>
        <w:right w:val="none" w:sz="0" w:space="0" w:color="auto"/>
      </w:divBdr>
    </w:div>
    <w:div w:id="212337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avo-auto.com/sostav-avtomobilnoj-aptechk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1221</Words>
  <Characters>6960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10</cp:revision>
  <dcterms:created xsi:type="dcterms:W3CDTF">2018-05-18T21:45:00Z</dcterms:created>
  <dcterms:modified xsi:type="dcterms:W3CDTF">2021-11-18T13:38:00Z</dcterms:modified>
</cp:coreProperties>
</file>