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4B87E" w14:textId="59D45AE8" w:rsidR="007D5EB1" w:rsidRDefault="007D5EB1" w:rsidP="00F02309">
      <w:pPr>
        <w:pStyle w:val="1"/>
        <w:spacing w:before="0" w:beforeAutospacing="0" w:after="0" w:afterAutospacing="0" w:line="345" w:lineRule="atLeast"/>
        <w:jc w:val="center"/>
        <w:textAlignment w:val="top"/>
        <w:rPr>
          <w:color w:val="000000"/>
          <w:sz w:val="28"/>
          <w:szCs w:val="28"/>
          <w:bdr w:val="none" w:sz="0" w:space="0" w:color="auto" w:frame="1"/>
        </w:rPr>
      </w:pPr>
      <w:r w:rsidRPr="00547E19">
        <w:rPr>
          <w:color w:val="000000"/>
          <w:sz w:val="28"/>
          <w:szCs w:val="28"/>
          <w:bdr w:val="none" w:sz="0" w:space="0" w:color="auto" w:frame="1"/>
        </w:rPr>
        <w:t xml:space="preserve">Профессиональное развитие педагога в условиях </w:t>
      </w:r>
      <w:proofErr w:type="spellStart"/>
      <w:r w:rsidRPr="00547E19">
        <w:rPr>
          <w:color w:val="000000"/>
          <w:sz w:val="28"/>
          <w:szCs w:val="28"/>
          <w:bdr w:val="none" w:sz="0" w:space="0" w:color="auto" w:frame="1"/>
        </w:rPr>
        <w:t>цифр</w:t>
      </w:r>
      <w:r w:rsidR="00816C52" w:rsidRPr="00547E19">
        <w:rPr>
          <w:color w:val="000000"/>
          <w:sz w:val="28"/>
          <w:szCs w:val="28"/>
          <w:bdr w:val="none" w:sz="0" w:space="0" w:color="auto" w:frame="1"/>
        </w:rPr>
        <w:t>о</w:t>
      </w:r>
      <w:r w:rsidRPr="00547E19">
        <w:rPr>
          <w:color w:val="000000"/>
          <w:sz w:val="28"/>
          <w:szCs w:val="28"/>
          <w:bdr w:val="none" w:sz="0" w:space="0" w:color="auto" w:frame="1"/>
        </w:rPr>
        <w:t>визации</w:t>
      </w:r>
      <w:proofErr w:type="spellEnd"/>
      <w:r w:rsidRPr="00547E19">
        <w:rPr>
          <w:color w:val="000000"/>
          <w:sz w:val="28"/>
          <w:szCs w:val="28"/>
          <w:bdr w:val="none" w:sz="0" w:space="0" w:color="auto" w:frame="1"/>
        </w:rPr>
        <w:t xml:space="preserve"> образования</w:t>
      </w:r>
    </w:p>
    <w:p w14:paraId="5CA59786" w14:textId="77777777" w:rsidR="00A62278" w:rsidRDefault="00A62278" w:rsidP="00224F1A">
      <w:pPr>
        <w:pStyle w:val="a3"/>
        <w:snapToGrid w:val="0"/>
        <w:spacing w:line="360" w:lineRule="auto"/>
        <w:ind w:firstLine="709"/>
        <w:contextualSpacing/>
        <w:jc w:val="both"/>
        <w:rPr>
          <w:rFonts w:ascii="TimesNewRomanPSMT" w:hAnsi="TimesNewRomanPSMT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c1"/>
          <w:color w:val="000000"/>
          <w:sz w:val="28"/>
          <w:szCs w:val="28"/>
        </w:rPr>
        <w:t xml:space="preserve">Абсолютно иные запросы </w:t>
      </w:r>
      <w:r w:rsidRPr="00E70944">
        <w:rPr>
          <w:rStyle w:val="c1"/>
          <w:color w:val="000000"/>
          <w:sz w:val="28"/>
          <w:szCs w:val="28"/>
        </w:rPr>
        <w:t xml:space="preserve">к образованию заставляют </w:t>
      </w:r>
      <w:r>
        <w:rPr>
          <w:rStyle w:val="c1"/>
          <w:color w:val="000000"/>
          <w:sz w:val="28"/>
          <w:szCs w:val="28"/>
        </w:rPr>
        <w:t>педагогов</w:t>
      </w:r>
      <w:r w:rsidRPr="00E70944">
        <w:rPr>
          <w:rStyle w:val="c1"/>
          <w:color w:val="000000"/>
          <w:sz w:val="28"/>
          <w:szCs w:val="28"/>
        </w:rPr>
        <w:t xml:space="preserve">, идти в ногу со временем, развивать умение </w:t>
      </w:r>
      <w:r>
        <w:rPr>
          <w:rStyle w:val="c1"/>
          <w:color w:val="000000"/>
          <w:sz w:val="28"/>
          <w:szCs w:val="28"/>
        </w:rPr>
        <w:t>обучающихся</w:t>
      </w:r>
      <w:r w:rsidRPr="00E70944">
        <w:rPr>
          <w:rStyle w:val="c1"/>
          <w:color w:val="000000"/>
          <w:sz w:val="28"/>
          <w:szCs w:val="28"/>
        </w:rPr>
        <w:t xml:space="preserve"> ориентироваться в информационных потоках окружающего мира</w:t>
      </w:r>
      <w:r>
        <w:rPr>
          <w:rStyle w:val="c1"/>
          <w:color w:val="000000"/>
          <w:sz w:val="28"/>
          <w:szCs w:val="28"/>
        </w:rPr>
        <w:t>, завладевать практическими способами работы с информацией.</w:t>
      </w:r>
    </w:p>
    <w:p w14:paraId="15643EAB" w14:textId="3EA674F7" w:rsidR="00DB1B5A" w:rsidRDefault="00AC7698" w:rsidP="00224F1A">
      <w:pPr>
        <w:pStyle w:val="a3"/>
        <w:snapToGrid w:val="0"/>
        <w:spacing w:line="360" w:lineRule="auto"/>
        <w:ind w:firstLine="709"/>
        <w:contextualSpacing/>
        <w:jc w:val="both"/>
        <w:rPr>
          <w:rFonts w:ascii="TimesNewRomanPSMT" w:hAnsi="TimesNewRomanPSMT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 w:rsidRPr="00E04AE4">
        <w:rPr>
          <w:rFonts w:ascii="TimesNewRomanPSMT" w:hAnsi="TimesNewRomanPSMT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1 марта 2018 года Президент России Владимир Владимирович Путин выступил с ежегодным Посланием к Федеральному Собранию: «С помощью передовых телекоммуникаций мы откроем нашим гражданам все возможности цифрового мира</w:t>
      </w:r>
      <w:r w:rsidR="00DB1B5A">
        <w:rPr>
          <w:rFonts w:ascii="TimesNewRomanPSMT" w:hAnsi="TimesNewRomanPSMT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…</w:t>
      </w:r>
      <w:r w:rsidR="00DB1B5A" w:rsidRPr="00DB1B5A">
        <w:rPr>
          <w:color w:val="211E1E"/>
          <w:sz w:val="28"/>
          <w:szCs w:val="28"/>
        </w:rPr>
        <w:t xml:space="preserve"> </w:t>
      </w:r>
      <w:r w:rsidR="00DB1B5A" w:rsidRPr="00547E19">
        <w:rPr>
          <w:color w:val="211E1E"/>
          <w:sz w:val="28"/>
          <w:szCs w:val="28"/>
        </w:rPr>
        <w:t>Нужно переходить и к принципиально новым, в том числе индивидуальным технологиям обучения... к творческому поиску, учить работе в команде, что очень важно в современном мире, навыкам жизни в цифровую эпоху».</w:t>
      </w:r>
      <w:r w:rsidRPr="00E04AE4">
        <w:rPr>
          <w:rFonts w:ascii="TimesNewRomanPSMT" w:hAnsi="TimesNewRomanPSMT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[1]. </w:t>
      </w:r>
    </w:p>
    <w:p w14:paraId="512F89DF" w14:textId="495051F3" w:rsidR="001E31C5" w:rsidRDefault="00DB1B5A" w:rsidP="00224F1A">
      <w:pPr>
        <w:pStyle w:val="a3"/>
        <w:snapToGrid w:val="0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Будущи</w:t>
      </w:r>
      <w:r w:rsidR="00A62278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е</w:t>
      </w:r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62278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занятия школьного педагога</w:t>
      </w:r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долж</w:t>
      </w:r>
      <w:r w:rsidR="00A62278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ны</w:t>
      </w:r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быть о</w:t>
      </w:r>
      <w:r w:rsidR="00A62278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риентированы</w:t>
      </w:r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на подлинном интересе </w:t>
      </w:r>
      <w:r w:rsidR="00A62278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обучающихся</w:t>
      </w:r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, их </w:t>
      </w:r>
      <w:proofErr w:type="spellStart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постояннои</w:t>
      </w:r>
      <w:proofErr w:type="spellEnd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̆ мотивации участвовать в образовательном процессе, </w:t>
      </w:r>
      <w:proofErr w:type="spellStart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команднои</w:t>
      </w:r>
      <w:proofErr w:type="spellEnd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̆ работе, </w:t>
      </w:r>
      <w:proofErr w:type="spellStart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практическои</w:t>
      </w:r>
      <w:proofErr w:type="spellEnd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̆ деятельности. А это, в свою очередь, потребует широкого применения на уроках и во </w:t>
      </w:r>
      <w:proofErr w:type="spellStart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внеурочнои</w:t>
      </w:r>
      <w:proofErr w:type="spellEnd"/>
      <w:r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̆ деятельности игровых и проектных технологий — как цифровых, так и традиционных.  </w:t>
      </w:r>
      <w:r w:rsidR="001E31C5" w:rsidRPr="001E31C5">
        <w:rPr>
          <w:bCs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Этот </w:t>
      </w:r>
      <w:r w:rsidR="001E31C5" w:rsidRPr="001E31C5">
        <w:rPr>
          <w:sz w:val="28"/>
          <w:szCs w:val="28"/>
        </w:rPr>
        <w:t xml:space="preserve">проект реализуется путем создания цифрового образовательного пространства, доступности </w:t>
      </w:r>
      <w:proofErr w:type="spellStart"/>
      <w:r w:rsidR="001E31C5" w:rsidRPr="001E31C5">
        <w:rPr>
          <w:sz w:val="28"/>
          <w:szCs w:val="28"/>
        </w:rPr>
        <w:t>онлайн-обучения</w:t>
      </w:r>
      <w:proofErr w:type="spellEnd"/>
      <w:r w:rsidR="001E31C5" w:rsidRPr="001E31C5">
        <w:rPr>
          <w:sz w:val="28"/>
          <w:szCs w:val="28"/>
        </w:rPr>
        <w:t xml:space="preserve"> и направлен на возможность организации смешанного обучения, выстраивания индивидуальных образовательных маршрутов обучения, самообразование, </w:t>
      </w:r>
      <w:proofErr w:type="spellStart"/>
      <w:r w:rsidR="001E31C5" w:rsidRPr="001E31C5">
        <w:rPr>
          <w:sz w:val="28"/>
          <w:szCs w:val="28"/>
        </w:rPr>
        <w:t>семейное</w:t>
      </w:r>
      <w:proofErr w:type="spellEnd"/>
      <w:r w:rsidR="001E31C5" w:rsidRPr="001E31C5">
        <w:rPr>
          <w:sz w:val="28"/>
          <w:szCs w:val="28"/>
        </w:rPr>
        <w:t xml:space="preserve"> и неформальное образование. </w:t>
      </w:r>
    </w:p>
    <w:p w14:paraId="6AA15C97" w14:textId="4EA9C6ED" w:rsidR="001E31C5" w:rsidRPr="00A62278" w:rsidRDefault="001E31C5" w:rsidP="00224F1A">
      <w:pPr>
        <w:pStyle w:val="a3"/>
        <w:snapToGrid w:val="0"/>
        <w:spacing w:line="360" w:lineRule="auto"/>
        <w:ind w:firstLine="708"/>
        <w:contextualSpacing/>
        <w:jc w:val="both"/>
        <w:rPr>
          <w:rFonts w:ascii="TimesNewRomanPSMT" w:hAnsi="TimesNewRomanPSMT"/>
          <w:sz w:val="28"/>
          <w:szCs w:val="28"/>
        </w:rPr>
      </w:pPr>
      <w:r w:rsidRPr="001E31C5">
        <w:rPr>
          <w:rFonts w:ascii="TimesNewRomanPSMT" w:hAnsi="TimesNewRomanPSMT"/>
          <w:sz w:val="28"/>
          <w:szCs w:val="28"/>
        </w:rPr>
        <w:t>Как следует трактовать термин «</w:t>
      </w:r>
      <w:proofErr w:type="spellStart"/>
      <w:r w:rsidRPr="001E31C5">
        <w:rPr>
          <w:rFonts w:ascii="TimesNewRomanPSMT" w:hAnsi="TimesNewRomanPSMT"/>
          <w:sz w:val="28"/>
          <w:szCs w:val="28"/>
        </w:rPr>
        <w:t>цифровизация</w:t>
      </w:r>
      <w:proofErr w:type="spellEnd"/>
      <w:r w:rsidR="00A62278">
        <w:rPr>
          <w:rFonts w:ascii="TimesNewRomanPSMT" w:hAnsi="TimesNewRomanPSMT"/>
          <w:sz w:val="28"/>
          <w:szCs w:val="28"/>
        </w:rPr>
        <w:t>»</w:t>
      </w:r>
      <w:proofErr w:type="gramStart"/>
      <w:r w:rsidR="00A62278">
        <w:rPr>
          <w:rFonts w:ascii="TimesNewRomanPSMT" w:hAnsi="TimesNewRomanPSMT"/>
          <w:sz w:val="28"/>
          <w:szCs w:val="28"/>
        </w:rPr>
        <w:t xml:space="preserve"> ?</w:t>
      </w:r>
      <w:proofErr w:type="gramEnd"/>
      <w:r w:rsidR="00A62278">
        <w:rPr>
          <w:rFonts w:ascii="TimesNewRomanPSMT" w:hAnsi="TimesNewRomanPSMT"/>
          <w:sz w:val="28"/>
          <w:szCs w:val="28"/>
        </w:rPr>
        <w:t xml:space="preserve"> </w:t>
      </w:r>
      <w:r w:rsidRPr="001E31C5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1E31C5">
        <w:rPr>
          <w:rFonts w:ascii="TimesNewRomanPSMT" w:hAnsi="TimesNewRomanPSMT"/>
          <w:sz w:val="28"/>
          <w:szCs w:val="28"/>
        </w:rPr>
        <w:t>Цифровизация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 это: </w:t>
      </w:r>
    </w:p>
    <w:p w14:paraId="4B69FB60" w14:textId="79745A41" w:rsidR="001E31C5" w:rsidRPr="001E31C5" w:rsidRDefault="001E31C5" w:rsidP="00224F1A">
      <w:pPr>
        <w:pStyle w:val="a3"/>
        <w:snapToGrid w:val="0"/>
        <w:spacing w:line="360" w:lineRule="auto"/>
        <w:contextualSpacing/>
        <w:jc w:val="both"/>
        <w:rPr>
          <w:sz w:val="28"/>
          <w:szCs w:val="28"/>
        </w:rPr>
      </w:pPr>
      <w:r w:rsidRPr="001E31C5">
        <w:rPr>
          <w:rFonts w:ascii="TimesNewRomanPSMT" w:hAnsi="TimesNewRomanPSMT"/>
          <w:sz w:val="28"/>
          <w:szCs w:val="28"/>
        </w:rPr>
        <w:t>— новая социальная ситуация — «цифрового разрыва», «цифрового гражданства», «</w:t>
      </w:r>
      <w:proofErr w:type="spellStart"/>
      <w:r w:rsidRPr="001E31C5">
        <w:rPr>
          <w:rFonts w:ascii="TimesNewRomanPSMT" w:hAnsi="TimesNewRomanPSMT"/>
          <w:sz w:val="28"/>
          <w:szCs w:val="28"/>
        </w:rPr>
        <w:t>цифровои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̆ социализации»; </w:t>
      </w:r>
    </w:p>
    <w:p w14:paraId="3BDD68A4" w14:textId="77777777" w:rsidR="001E31C5" w:rsidRPr="001E31C5" w:rsidRDefault="001E31C5" w:rsidP="00224F1A">
      <w:pPr>
        <w:pStyle w:val="a3"/>
        <w:snapToGrid w:val="0"/>
        <w:spacing w:line="360" w:lineRule="auto"/>
        <w:contextualSpacing/>
        <w:jc w:val="both"/>
        <w:rPr>
          <w:sz w:val="28"/>
          <w:szCs w:val="28"/>
        </w:rPr>
      </w:pPr>
      <w:r w:rsidRPr="001E31C5">
        <w:rPr>
          <w:rFonts w:ascii="TimesNewRomanPSMT" w:hAnsi="TimesNewRomanPSMT"/>
          <w:sz w:val="28"/>
          <w:szCs w:val="28"/>
        </w:rPr>
        <w:t xml:space="preserve">— </w:t>
      </w:r>
      <w:proofErr w:type="spellStart"/>
      <w:r w:rsidRPr="001E31C5">
        <w:rPr>
          <w:rFonts w:ascii="TimesNewRomanPSMT" w:hAnsi="TimesNewRomanPSMT"/>
          <w:sz w:val="28"/>
          <w:szCs w:val="28"/>
        </w:rPr>
        <w:t>цифровизация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 — это </w:t>
      </w:r>
      <w:proofErr w:type="spellStart"/>
      <w:r w:rsidRPr="001E31C5">
        <w:rPr>
          <w:rFonts w:ascii="TimesNewRomanPSMT" w:hAnsi="TimesNewRomanPSMT"/>
          <w:sz w:val="28"/>
          <w:szCs w:val="28"/>
        </w:rPr>
        <w:t>объективныи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̆ процесс вытеснения всего аналогового из технологии, экономики, культуры; </w:t>
      </w:r>
    </w:p>
    <w:p w14:paraId="38044275" w14:textId="77777777" w:rsidR="001E31C5" w:rsidRPr="001E31C5" w:rsidRDefault="001E31C5" w:rsidP="00224F1A">
      <w:pPr>
        <w:pStyle w:val="a3"/>
        <w:snapToGrid w:val="0"/>
        <w:spacing w:line="360" w:lineRule="auto"/>
        <w:contextualSpacing/>
        <w:jc w:val="both"/>
        <w:rPr>
          <w:sz w:val="28"/>
          <w:szCs w:val="28"/>
        </w:rPr>
      </w:pPr>
      <w:r w:rsidRPr="001E31C5">
        <w:rPr>
          <w:rFonts w:ascii="TimesNewRomanPSMT" w:hAnsi="TimesNewRomanPSMT"/>
          <w:sz w:val="28"/>
          <w:szCs w:val="28"/>
        </w:rPr>
        <w:lastRenderedPageBreak/>
        <w:t>— цифровая реальность «</w:t>
      </w:r>
      <w:proofErr w:type="spellStart"/>
      <w:r w:rsidRPr="001E31C5">
        <w:rPr>
          <w:rFonts w:ascii="TimesNewRomanPSMT" w:hAnsi="TimesNewRomanPSMT"/>
          <w:sz w:val="28"/>
          <w:szCs w:val="28"/>
        </w:rPr>
        <w:t>оцифровы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- </w:t>
      </w:r>
      <w:proofErr w:type="spellStart"/>
      <w:r w:rsidRPr="001E31C5">
        <w:rPr>
          <w:rFonts w:ascii="TimesNewRomanPSMT" w:hAnsi="TimesNewRomanPSMT"/>
          <w:sz w:val="28"/>
          <w:szCs w:val="28"/>
        </w:rPr>
        <w:t>вает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» и нас, накапливает наши «цифровые следы», опережая не только вычислительную технику, но и наше воображение; </w:t>
      </w:r>
    </w:p>
    <w:p w14:paraId="1676450B" w14:textId="6DF4F553" w:rsidR="001E31C5" w:rsidRPr="00A62278" w:rsidRDefault="001E31C5" w:rsidP="00917A4B">
      <w:pPr>
        <w:pStyle w:val="a3"/>
        <w:snapToGrid w:val="0"/>
        <w:spacing w:after="0" w:afterAutospacing="0" w:line="360" w:lineRule="auto"/>
        <w:contextualSpacing/>
        <w:jc w:val="both"/>
        <w:rPr>
          <w:sz w:val="28"/>
          <w:szCs w:val="28"/>
        </w:rPr>
      </w:pPr>
      <w:r w:rsidRPr="001E31C5">
        <w:rPr>
          <w:rFonts w:ascii="TimesNewRomanPSMT" w:hAnsi="TimesNewRomanPSMT"/>
          <w:sz w:val="28"/>
          <w:szCs w:val="28"/>
        </w:rPr>
        <w:t xml:space="preserve">— к 2020 году количество </w:t>
      </w:r>
      <w:proofErr w:type="spellStart"/>
      <w:r w:rsidRPr="001E31C5">
        <w:rPr>
          <w:rFonts w:ascii="TimesNewRomanPSMT" w:hAnsi="TimesNewRomanPSMT"/>
          <w:sz w:val="28"/>
          <w:szCs w:val="28"/>
        </w:rPr>
        <w:t>устройств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, подключенных к Интернет, достигнет 25 миллиардов, превысив в два раза число </w:t>
      </w:r>
      <w:proofErr w:type="spellStart"/>
      <w:r w:rsidRPr="001E31C5">
        <w:rPr>
          <w:rFonts w:ascii="TimesNewRomanPSMT" w:hAnsi="TimesNewRomanPSMT"/>
          <w:sz w:val="28"/>
          <w:szCs w:val="28"/>
        </w:rPr>
        <w:t>пользователеи</w:t>
      </w:r>
      <w:proofErr w:type="spellEnd"/>
      <w:r w:rsidRPr="001E31C5">
        <w:rPr>
          <w:rFonts w:ascii="TimesNewRomanPSMT" w:hAnsi="TimesNewRomanPSMT"/>
          <w:sz w:val="28"/>
          <w:szCs w:val="28"/>
        </w:rPr>
        <w:t xml:space="preserve">̆; </w:t>
      </w:r>
      <w:proofErr w:type="gramStart"/>
      <w:r w:rsidR="00A62278" w:rsidRPr="00A62278">
        <w:rPr>
          <w:rFonts w:ascii="TimesNewRomanPSMT" w:hAnsi="TimesNewRomanPSMT"/>
          <w:sz w:val="28"/>
          <w:szCs w:val="28"/>
        </w:rPr>
        <w:t xml:space="preserve">[ </w:t>
      </w:r>
      <w:proofErr w:type="gramEnd"/>
      <w:r w:rsidR="00A62278" w:rsidRPr="00A62278">
        <w:rPr>
          <w:rFonts w:ascii="TimesNewRomanPSMT" w:hAnsi="TimesNewRomanPSMT"/>
          <w:sz w:val="28"/>
          <w:szCs w:val="28"/>
        </w:rPr>
        <w:t xml:space="preserve">6 </w:t>
      </w:r>
      <w:r w:rsidR="00A62278">
        <w:rPr>
          <w:rFonts w:ascii="TimesNewRomanPSMT" w:hAnsi="TimesNewRomanPSMT"/>
          <w:sz w:val="28"/>
          <w:szCs w:val="28"/>
          <w:lang w:val="en-US"/>
        </w:rPr>
        <w:t>c</w:t>
      </w:r>
      <w:r w:rsidR="00A62278" w:rsidRPr="00A62278">
        <w:rPr>
          <w:rFonts w:ascii="TimesNewRomanPSMT" w:hAnsi="TimesNewRomanPSMT"/>
          <w:sz w:val="28"/>
          <w:szCs w:val="28"/>
        </w:rPr>
        <w:t>.28]</w:t>
      </w:r>
    </w:p>
    <w:p w14:paraId="4CA74848" w14:textId="56B0CDEC" w:rsidR="00DB1B5A" w:rsidRDefault="00DB1B5A" w:rsidP="00917A4B">
      <w:pPr>
        <w:pStyle w:val="c9"/>
        <w:snapToGrid w:val="0"/>
        <w:spacing w:before="0" w:beforeAutospacing="0" w:after="0" w:afterAutospacing="0" w:line="360" w:lineRule="auto"/>
        <w:ind w:firstLine="708"/>
        <w:contextualSpacing/>
        <w:jc w:val="both"/>
        <w:rPr>
          <w:rStyle w:val="c1"/>
          <w:color w:val="000000"/>
          <w:sz w:val="28"/>
          <w:szCs w:val="28"/>
        </w:rPr>
      </w:pPr>
      <w:r w:rsidRPr="00DB1B5A">
        <w:rPr>
          <w:rStyle w:val="c1"/>
          <w:color w:val="000000"/>
          <w:sz w:val="28"/>
          <w:szCs w:val="28"/>
        </w:rPr>
        <w:t>А это значит, что</w:t>
      </w:r>
      <w:r w:rsidR="005B03B5">
        <w:rPr>
          <w:rStyle w:val="c1"/>
          <w:color w:val="000000"/>
          <w:sz w:val="28"/>
          <w:szCs w:val="28"/>
        </w:rPr>
        <w:t xml:space="preserve"> школьные педагоги</w:t>
      </w:r>
      <w:r w:rsidRPr="00DB1B5A">
        <w:rPr>
          <w:rStyle w:val="c1"/>
          <w:color w:val="000000"/>
          <w:sz w:val="28"/>
          <w:szCs w:val="28"/>
        </w:rPr>
        <w:t xml:space="preserve"> должны учить по-новому, используя инновационные компьютерные и  современные цифровые технологии. Созрела новая парадигма образовани</w:t>
      </w:r>
      <w:r w:rsidR="005B03B5">
        <w:rPr>
          <w:rStyle w:val="c1"/>
          <w:color w:val="000000"/>
          <w:sz w:val="28"/>
          <w:szCs w:val="28"/>
        </w:rPr>
        <w:t xml:space="preserve">я, где главной </w:t>
      </w:r>
      <w:r w:rsidRPr="00DB1B5A">
        <w:rPr>
          <w:rStyle w:val="c1"/>
          <w:color w:val="000000"/>
          <w:sz w:val="28"/>
          <w:szCs w:val="28"/>
        </w:rPr>
        <w:t>задач</w:t>
      </w:r>
      <w:r w:rsidR="005B03B5">
        <w:rPr>
          <w:rStyle w:val="c1"/>
          <w:color w:val="000000"/>
          <w:sz w:val="28"/>
          <w:szCs w:val="28"/>
        </w:rPr>
        <w:t xml:space="preserve">ей стоит </w:t>
      </w:r>
      <w:r w:rsidRPr="00DB1B5A">
        <w:rPr>
          <w:rStyle w:val="c1"/>
          <w:color w:val="000000"/>
          <w:sz w:val="28"/>
          <w:szCs w:val="28"/>
        </w:rPr>
        <w:t xml:space="preserve"> - научить </w:t>
      </w:r>
      <w:proofErr w:type="gramStart"/>
      <w:r w:rsidR="00A62278">
        <w:rPr>
          <w:rStyle w:val="c1"/>
          <w:color w:val="000000"/>
          <w:sz w:val="28"/>
          <w:szCs w:val="28"/>
        </w:rPr>
        <w:t>обучающихся</w:t>
      </w:r>
      <w:proofErr w:type="gramEnd"/>
      <w:r w:rsidRPr="00DB1B5A">
        <w:rPr>
          <w:rStyle w:val="c1"/>
          <w:color w:val="000000"/>
          <w:sz w:val="28"/>
          <w:szCs w:val="28"/>
        </w:rPr>
        <w:t xml:space="preserve"> добывать знания самостоятельно с помощью интернет-технологий</w:t>
      </w:r>
      <w:r w:rsidR="005B03B5">
        <w:rPr>
          <w:rStyle w:val="c1"/>
          <w:color w:val="000000"/>
          <w:sz w:val="28"/>
          <w:szCs w:val="28"/>
        </w:rPr>
        <w:t>: учитель</w:t>
      </w:r>
      <w:r w:rsidRPr="00DB1B5A">
        <w:rPr>
          <w:rStyle w:val="c1"/>
          <w:color w:val="000000"/>
          <w:sz w:val="28"/>
          <w:szCs w:val="28"/>
        </w:rPr>
        <w:t xml:space="preserve"> выступает в роли </w:t>
      </w:r>
      <w:proofErr w:type="spellStart"/>
      <w:r w:rsidRPr="00DB1B5A">
        <w:rPr>
          <w:rStyle w:val="c1"/>
          <w:color w:val="000000"/>
          <w:sz w:val="28"/>
          <w:szCs w:val="28"/>
        </w:rPr>
        <w:t>тьютора</w:t>
      </w:r>
      <w:proofErr w:type="spellEnd"/>
      <w:r w:rsidRPr="00DB1B5A">
        <w:rPr>
          <w:rStyle w:val="c1"/>
          <w:color w:val="000000"/>
          <w:sz w:val="28"/>
          <w:szCs w:val="28"/>
        </w:rPr>
        <w:t xml:space="preserve">, который направляет и корректирует деятельность </w:t>
      </w:r>
      <w:r>
        <w:rPr>
          <w:rStyle w:val="c1"/>
          <w:color w:val="000000"/>
          <w:sz w:val="28"/>
          <w:szCs w:val="28"/>
        </w:rPr>
        <w:t>обучающихся</w:t>
      </w:r>
      <w:r w:rsidRPr="00DB1B5A">
        <w:rPr>
          <w:rStyle w:val="c1"/>
          <w:color w:val="000000"/>
          <w:sz w:val="28"/>
          <w:szCs w:val="28"/>
        </w:rPr>
        <w:t xml:space="preserve">. Вместе с высокотехнологическими пособиями в современной школе идёт активное внедрение цифровых технологий. </w:t>
      </w:r>
    </w:p>
    <w:p w14:paraId="3E4B95C5" w14:textId="60FA9451" w:rsidR="00B0660D" w:rsidRPr="00B0660D" w:rsidRDefault="00B0660D" w:rsidP="00224F1A">
      <w:pPr>
        <w:snapToGrid w:val="0"/>
        <w:spacing w:line="360" w:lineRule="auto"/>
        <w:ind w:firstLine="708"/>
        <w:contextualSpacing/>
        <w:jc w:val="both"/>
      </w:pPr>
      <w:r w:rsidRPr="00B0660D">
        <w:rPr>
          <w:color w:val="000000"/>
          <w:sz w:val="28"/>
          <w:szCs w:val="28"/>
        </w:rPr>
        <w:t xml:space="preserve">Онлайн обучение становится всё более популярным, всё больше компаний и провайдеров его используют, всё больше компаний предоставляют возможности для его осуществления. </w:t>
      </w:r>
      <w:r w:rsidR="00D079D5">
        <w:rPr>
          <w:color w:val="000000"/>
          <w:sz w:val="28"/>
          <w:szCs w:val="28"/>
        </w:rPr>
        <w:t>Сейчас</w:t>
      </w:r>
      <w:r w:rsidRPr="00B0660D">
        <w:rPr>
          <w:color w:val="000000"/>
          <w:sz w:val="28"/>
          <w:szCs w:val="28"/>
        </w:rPr>
        <w:t> </w:t>
      </w:r>
      <w:r w:rsidR="00D079D5">
        <w:rPr>
          <w:color w:val="000000"/>
          <w:sz w:val="28"/>
          <w:szCs w:val="28"/>
        </w:rPr>
        <w:t>с</w:t>
      </w:r>
      <w:r w:rsidR="005B03B5">
        <w:rPr>
          <w:color w:val="000000"/>
          <w:sz w:val="28"/>
          <w:szCs w:val="28"/>
        </w:rPr>
        <w:t>уществуют множество</w:t>
      </w:r>
      <w:r w:rsidR="00D079D5">
        <w:rPr>
          <w:color w:val="000000"/>
          <w:sz w:val="28"/>
          <w:szCs w:val="28"/>
        </w:rPr>
        <w:t xml:space="preserve"> образовательных платформ на рынке. Сегодня мы рассмотрим один из них на примере </w:t>
      </w:r>
      <w:r w:rsidR="00D079D5" w:rsidRPr="00403789">
        <w:rPr>
          <w:color w:val="000000"/>
          <w:sz w:val="28"/>
          <w:szCs w:val="28"/>
          <w:lang w:val="en-US"/>
        </w:rPr>
        <w:t>UCHI</w:t>
      </w:r>
      <w:r w:rsidR="00D079D5" w:rsidRPr="00403789">
        <w:rPr>
          <w:color w:val="000000"/>
          <w:sz w:val="28"/>
          <w:szCs w:val="28"/>
        </w:rPr>
        <w:t>.</w:t>
      </w:r>
      <w:r w:rsidR="00D079D5" w:rsidRPr="00403789">
        <w:rPr>
          <w:color w:val="000000"/>
          <w:sz w:val="28"/>
          <w:szCs w:val="28"/>
          <w:lang w:val="en-US"/>
        </w:rPr>
        <w:t>RU</w:t>
      </w:r>
      <w:r w:rsidR="00D079D5">
        <w:rPr>
          <w:color w:val="000000"/>
          <w:sz w:val="28"/>
          <w:szCs w:val="28"/>
        </w:rPr>
        <w:t>.</w:t>
      </w:r>
      <w:r w:rsidR="00D079D5" w:rsidRPr="00403789">
        <w:rPr>
          <w:color w:val="000000"/>
          <w:sz w:val="28"/>
          <w:szCs w:val="28"/>
        </w:rPr>
        <w:t> </w:t>
      </w:r>
    </w:p>
    <w:p w14:paraId="5EBC5E05" w14:textId="3C797360" w:rsidR="00403789" w:rsidRDefault="00403789" w:rsidP="00224F1A">
      <w:pPr>
        <w:pStyle w:val="a3"/>
        <w:shd w:val="clear" w:color="auto" w:fill="FFFFFF"/>
        <w:snapToGrid w:val="0"/>
        <w:spacing w:before="0" w:beforeAutospacing="0" w:after="0" w:afterAutospacing="0" w:line="360" w:lineRule="auto"/>
        <w:ind w:firstLine="708"/>
        <w:contextualSpacing/>
        <w:jc w:val="both"/>
        <w:rPr>
          <w:color w:val="444444"/>
          <w:sz w:val="28"/>
          <w:szCs w:val="28"/>
        </w:rPr>
      </w:pPr>
      <w:r w:rsidRPr="00403789">
        <w:rPr>
          <w:color w:val="000000"/>
          <w:sz w:val="28"/>
          <w:szCs w:val="28"/>
        </w:rPr>
        <w:t xml:space="preserve">Одним из сервисов, достаточно продуктивным  и лёгким в использовании, является сайт </w:t>
      </w:r>
      <w:r w:rsidRPr="00403789">
        <w:rPr>
          <w:color w:val="000000"/>
          <w:sz w:val="28"/>
          <w:szCs w:val="28"/>
          <w:lang w:val="en-US"/>
        </w:rPr>
        <w:t>UCHI</w:t>
      </w:r>
      <w:r w:rsidRPr="00403789">
        <w:rPr>
          <w:color w:val="000000"/>
          <w:sz w:val="28"/>
          <w:szCs w:val="28"/>
        </w:rPr>
        <w:t>.</w:t>
      </w:r>
      <w:r w:rsidRPr="00403789">
        <w:rPr>
          <w:color w:val="000000"/>
          <w:sz w:val="28"/>
          <w:szCs w:val="28"/>
          <w:lang w:val="en-US"/>
        </w:rPr>
        <w:t>RU</w:t>
      </w:r>
      <w:r w:rsidRPr="00403789">
        <w:rPr>
          <w:color w:val="000000"/>
          <w:sz w:val="28"/>
          <w:szCs w:val="28"/>
        </w:rPr>
        <w:t> ("</w:t>
      </w:r>
      <w:proofErr w:type="spellStart"/>
      <w:r w:rsidRPr="00403789">
        <w:rPr>
          <w:color w:val="000000"/>
          <w:sz w:val="28"/>
          <w:szCs w:val="28"/>
        </w:rPr>
        <w:t>У</w:t>
      </w:r>
      <w:r w:rsidR="00B0660D">
        <w:rPr>
          <w:color w:val="000000"/>
          <w:sz w:val="28"/>
          <w:szCs w:val="28"/>
        </w:rPr>
        <w:t>чи</w:t>
      </w:r>
      <w:proofErr w:type="gramStart"/>
      <w:r w:rsidR="00B0660D">
        <w:rPr>
          <w:color w:val="000000"/>
          <w:sz w:val="28"/>
          <w:szCs w:val="28"/>
        </w:rPr>
        <w:t>.р</w:t>
      </w:r>
      <w:proofErr w:type="gramEnd"/>
      <w:r w:rsidR="00B0660D">
        <w:rPr>
          <w:color w:val="000000"/>
          <w:sz w:val="28"/>
          <w:szCs w:val="28"/>
        </w:rPr>
        <w:t>у</w:t>
      </w:r>
      <w:proofErr w:type="spellEnd"/>
      <w:r w:rsidRPr="00403789">
        <w:rPr>
          <w:color w:val="000000"/>
          <w:sz w:val="28"/>
          <w:szCs w:val="28"/>
        </w:rPr>
        <w:t>")</w:t>
      </w:r>
      <w:r w:rsidRPr="00403789">
        <w:rPr>
          <w:color w:val="226644"/>
          <w:sz w:val="28"/>
          <w:szCs w:val="28"/>
        </w:rPr>
        <w:t xml:space="preserve"> — </w:t>
      </w:r>
      <w:r w:rsidRPr="00B0660D">
        <w:rPr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это онлайн-платформа, где ученики из всех регионов России изучают школьные предметы </w:t>
      </w:r>
      <w:r w:rsidRPr="00B066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</w:t>
      </w:r>
      <w:r w:rsidRPr="00B0660D">
        <w:rPr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интерактивной форме. Они здесь </w:t>
      </w:r>
      <w:r w:rsidRPr="00403789">
        <w:rPr>
          <w:color w:val="444444"/>
          <w:sz w:val="28"/>
          <w:szCs w:val="28"/>
        </w:rPr>
        <w:t>найдут много интересных заданий по русскому</w:t>
      </w:r>
      <w:r w:rsidR="002F607C">
        <w:rPr>
          <w:color w:val="444444"/>
          <w:sz w:val="28"/>
          <w:szCs w:val="28"/>
        </w:rPr>
        <w:t xml:space="preserve"> языку, математике, а</w:t>
      </w:r>
      <w:r w:rsidRPr="00403789">
        <w:rPr>
          <w:color w:val="444444"/>
          <w:sz w:val="28"/>
          <w:szCs w:val="28"/>
        </w:rPr>
        <w:t>нглийскому язы</w:t>
      </w:r>
      <w:r w:rsidR="002F607C">
        <w:rPr>
          <w:color w:val="444444"/>
          <w:sz w:val="28"/>
          <w:szCs w:val="28"/>
        </w:rPr>
        <w:t>ку</w:t>
      </w:r>
      <w:r w:rsidR="004076AE">
        <w:rPr>
          <w:color w:val="444444"/>
          <w:sz w:val="28"/>
          <w:szCs w:val="28"/>
        </w:rPr>
        <w:t xml:space="preserve"> и т.п</w:t>
      </w:r>
      <w:r w:rsidRPr="00403789">
        <w:rPr>
          <w:color w:val="444444"/>
          <w:sz w:val="28"/>
          <w:szCs w:val="28"/>
        </w:rPr>
        <w:t>. Все задания соответствуют школьной программе. Удобный интерфейс, увлекательные задания, игры, мультфильмы — и вот уже дистанционное обучение нравится детям, родителям и учителям.</w:t>
      </w:r>
    </w:p>
    <w:p w14:paraId="63A5C893" w14:textId="36AE1170" w:rsidR="00731DA8" w:rsidRPr="00731DA8" w:rsidRDefault="00731DA8" w:rsidP="00224F1A">
      <w:pPr>
        <w:snapToGrid w:val="0"/>
        <w:spacing w:line="360" w:lineRule="auto"/>
        <w:ind w:firstLine="708"/>
        <w:contextualSpacing/>
        <w:jc w:val="both"/>
        <w:rPr>
          <w:rFonts w:ascii="Open Sans" w:hAnsi="Open Sans" w:cs="Open Sans"/>
          <w:color w:val="000000"/>
          <w:sz w:val="28"/>
          <w:szCs w:val="28"/>
        </w:rPr>
      </w:pPr>
      <w:proofErr w:type="spellStart"/>
      <w:r w:rsidRPr="00731DA8">
        <w:rPr>
          <w:color w:val="000000"/>
          <w:sz w:val="28"/>
          <w:szCs w:val="28"/>
        </w:rPr>
        <w:t>Учи</w:t>
      </w:r>
      <w:proofErr w:type="gramStart"/>
      <w:r w:rsidRPr="00731DA8">
        <w:rPr>
          <w:color w:val="000000"/>
          <w:sz w:val="28"/>
          <w:szCs w:val="28"/>
        </w:rPr>
        <w:t>.р</w:t>
      </w:r>
      <w:proofErr w:type="gramEnd"/>
      <w:r w:rsidRPr="00731DA8">
        <w:rPr>
          <w:color w:val="000000"/>
          <w:sz w:val="28"/>
          <w:szCs w:val="28"/>
        </w:rPr>
        <w:t>у</w:t>
      </w:r>
      <w:proofErr w:type="spellEnd"/>
      <w:r w:rsidRPr="00731DA8">
        <w:rPr>
          <w:color w:val="000000"/>
          <w:sz w:val="28"/>
          <w:szCs w:val="28"/>
        </w:rPr>
        <w:t xml:space="preserve">  — это </w:t>
      </w:r>
      <w:proofErr w:type="spellStart"/>
      <w:r w:rsidRPr="00731DA8">
        <w:rPr>
          <w:color w:val="000000"/>
          <w:sz w:val="28"/>
          <w:szCs w:val="28"/>
        </w:rPr>
        <w:t>cистема</w:t>
      </w:r>
      <w:proofErr w:type="spellEnd"/>
      <w:r w:rsidRPr="00731DA8">
        <w:rPr>
          <w:color w:val="000000"/>
          <w:sz w:val="28"/>
          <w:szCs w:val="28"/>
        </w:rPr>
        <w:t xml:space="preserve"> адаптивного интерактивного образования, полностью соответствующая ФГОС и значительно усиливающая классическое школьное образование </w:t>
      </w:r>
    </w:p>
    <w:p w14:paraId="6A0C9934" w14:textId="717540D3" w:rsidR="00731DA8" w:rsidRPr="00731DA8" w:rsidRDefault="00731DA8" w:rsidP="00B0660D">
      <w:pPr>
        <w:spacing w:line="360" w:lineRule="auto"/>
        <w:ind w:firstLine="708"/>
        <w:jc w:val="both"/>
        <w:rPr>
          <w:rFonts w:ascii="Open Sans" w:hAnsi="Open Sans" w:cs="Open Sans"/>
          <w:color w:val="000000"/>
          <w:sz w:val="28"/>
          <w:szCs w:val="28"/>
        </w:rPr>
      </w:pPr>
      <w:r w:rsidRPr="00731DA8">
        <w:rPr>
          <w:color w:val="1B1B1B"/>
          <w:sz w:val="28"/>
          <w:szCs w:val="28"/>
        </w:rPr>
        <w:lastRenderedPageBreak/>
        <w:t xml:space="preserve">Образовательная платформа </w:t>
      </w:r>
      <w:proofErr w:type="spellStart"/>
      <w:r w:rsidRPr="00731DA8">
        <w:rPr>
          <w:color w:val="1B1B1B"/>
          <w:sz w:val="28"/>
          <w:szCs w:val="28"/>
        </w:rPr>
        <w:t>Учи</w:t>
      </w:r>
      <w:proofErr w:type="gramStart"/>
      <w:r w:rsidRPr="00731DA8">
        <w:rPr>
          <w:color w:val="1B1B1B"/>
          <w:sz w:val="28"/>
          <w:szCs w:val="28"/>
        </w:rPr>
        <w:t>.р</w:t>
      </w:r>
      <w:proofErr w:type="gramEnd"/>
      <w:r w:rsidRPr="00731DA8">
        <w:rPr>
          <w:color w:val="1B1B1B"/>
          <w:sz w:val="28"/>
          <w:szCs w:val="28"/>
        </w:rPr>
        <w:t>у</w:t>
      </w:r>
      <w:proofErr w:type="spellEnd"/>
      <w:r w:rsidRPr="00731DA8">
        <w:rPr>
          <w:color w:val="1B1B1B"/>
          <w:sz w:val="28"/>
          <w:szCs w:val="28"/>
        </w:rPr>
        <w:t xml:space="preserve"> прошла научную и педагогическую экспертизу РАН, которая установила полное соответствие наших образовательных курсов федеральному государственному образовательному стандарту(ФГОС) и примерной основной образовательной программе</w:t>
      </w:r>
      <w:r>
        <w:rPr>
          <w:color w:val="1B1B1B"/>
          <w:sz w:val="28"/>
          <w:szCs w:val="28"/>
        </w:rPr>
        <w:t xml:space="preserve"> </w:t>
      </w:r>
      <w:r w:rsidRPr="00731DA8">
        <w:rPr>
          <w:color w:val="1B1B1B"/>
          <w:sz w:val="28"/>
          <w:szCs w:val="28"/>
        </w:rPr>
        <w:t>(ПООП).</w:t>
      </w:r>
    </w:p>
    <w:p w14:paraId="3A49A790" w14:textId="0171FD2F" w:rsidR="00731DA8" w:rsidRDefault="00731DA8" w:rsidP="00731DA8">
      <w:pPr>
        <w:spacing w:line="360" w:lineRule="auto"/>
        <w:jc w:val="both"/>
        <w:rPr>
          <w:color w:val="1B1B1B"/>
          <w:sz w:val="28"/>
          <w:szCs w:val="28"/>
        </w:rPr>
      </w:pPr>
      <w:r w:rsidRPr="00731DA8">
        <w:rPr>
          <w:rFonts w:ascii="Open Sans" w:hAnsi="Open Sans" w:cs="Open Sans"/>
          <w:color w:val="1B1B1B"/>
          <w:sz w:val="28"/>
          <w:szCs w:val="28"/>
        </w:rPr>
        <w:t> </w:t>
      </w:r>
      <w:r>
        <w:rPr>
          <w:rFonts w:ascii="Open Sans" w:hAnsi="Open Sans" w:cs="Open Sans"/>
          <w:color w:val="000000"/>
          <w:sz w:val="28"/>
          <w:szCs w:val="28"/>
        </w:rPr>
        <w:tab/>
      </w:r>
      <w:hyperlink r:id="rId7" w:history="1">
        <w:r w:rsidRPr="00731DA8">
          <w:rPr>
            <w:color w:val="000000" w:themeColor="text1"/>
            <w:sz w:val="28"/>
            <w:szCs w:val="28"/>
            <w14:textOutline w14:w="0" w14:cap="flat" w14:cmpd="sng" w14:algn="ctr">
              <w14:noFill/>
              <w14:prstDash w14:val="solid"/>
              <w14:round/>
            </w14:textOutline>
          </w:rPr>
          <w:t>Экспертиза установила</w:t>
        </w:r>
      </w:hyperlink>
      <w:r w:rsidRPr="00731DA8">
        <w:rPr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731DA8">
        <w:rPr>
          <w:color w:val="1B1B1B"/>
          <w:sz w:val="28"/>
          <w:szCs w:val="28"/>
        </w:rPr>
        <w:t>что электронная образовательная система «</w:t>
      </w:r>
      <w:proofErr w:type="spellStart"/>
      <w:r w:rsidRPr="00731DA8">
        <w:rPr>
          <w:color w:val="1B1B1B"/>
          <w:sz w:val="28"/>
          <w:szCs w:val="28"/>
        </w:rPr>
        <w:t>Учи.ру</w:t>
      </w:r>
      <w:proofErr w:type="spellEnd"/>
      <w:r w:rsidRPr="00731DA8">
        <w:rPr>
          <w:color w:val="1B1B1B"/>
          <w:sz w:val="28"/>
          <w:szCs w:val="28"/>
        </w:rPr>
        <w:t>» представляет собой комплексную систему для организации и управления образовательным процессом.</w:t>
      </w:r>
    </w:p>
    <w:p w14:paraId="15D9908E" w14:textId="77777777" w:rsidR="00B0660D" w:rsidRPr="00B0660D" w:rsidRDefault="00B0660D" w:rsidP="00B0660D">
      <w:pPr>
        <w:spacing w:line="360" w:lineRule="auto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B0660D">
        <w:rPr>
          <w:color w:val="000000"/>
          <w:sz w:val="28"/>
          <w:szCs w:val="28"/>
          <w:shd w:val="clear" w:color="auto" w:fill="FFFFFF"/>
        </w:rPr>
        <w:t>Статистика, которую ведут организаторы проекта, показывает, что на сегодняшний день онлайн-платформа пользуется большой популярность по всей России: вместе с "</w:t>
      </w:r>
      <w:proofErr w:type="spellStart"/>
      <w:r w:rsidRPr="00B0660D">
        <w:rPr>
          <w:color w:val="000000"/>
          <w:sz w:val="28"/>
          <w:szCs w:val="28"/>
          <w:shd w:val="clear" w:color="auto" w:fill="FFFFFF"/>
        </w:rPr>
        <w:t>Учи.ру</w:t>
      </w:r>
      <w:proofErr w:type="spellEnd"/>
      <w:r w:rsidRPr="00B0660D">
        <w:rPr>
          <w:color w:val="000000"/>
          <w:sz w:val="28"/>
          <w:szCs w:val="28"/>
          <w:shd w:val="clear" w:color="auto" w:fill="FFFFFF"/>
        </w:rPr>
        <w:t>" обучаются более 20 000 школ и 2 000 000 учеников. Это не считая тех детей, которые занимаются по методикам проекта совместно. </w:t>
      </w:r>
    </w:p>
    <w:p w14:paraId="568B5A45" w14:textId="77777777" w:rsidR="00B0660D" w:rsidRPr="00B0660D" w:rsidRDefault="00B0660D" w:rsidP="00B0660D">
      <w:pPr>
        <w:spacing w:line="360" w:lineRule="auto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B0660D">
        <w:rPr>
          <w:color w:val="000000"/>
          <w:sz w:val="28"/>
          <w:szCs w:val="28"/>
          <w:shd w:val="clear" w:color="auto" w:fill="FFFFFF"/>
        </w:rPr>
        <w:t>Как зарегистрироваться? Если вы хотите зарегистрироваться на сайте, то вы должны быть либо учителем, либо родителем одного из учащегося. К сожалению, ради интереса получить доступ к аккаунту не получится. Чтобы не было перегрузки на сервере, администрация проекта проверяет данные зарегистрировавших педагогов: </w:t>
      </w:r>
    </w:p>
    <w:p w14:paraId="6263443D" w14:textId="519F83F7" w:rsidR="00B0660D" w:rsidRPr="00F02309" w:rsidRDefault="00B0660D" w:rsidP="00F02309">
      <w:pPr>
        <w:spacing w:line="360" w:lineRule="auto"/>
        <w:jc w:val="both"/>
        <w:rPr>
          <w:color w:val="000000"/>
          <w:sz w:val="28"/>
          <w:szCs w:val="28"/>
          <w:shd w:val="clear" w:color="auto" w:fill="FFFF00"/>
        </w:rPr>
      </w:pPr>
      <w:r w:rsidRPr="00B0660D">
        <w:rPr>
          <w:color w:val="000000"/>
          <w:sz w:val="28"/>
          <w:szCs w:val="28"/>
          <w:shd w:val="clear" w:color="auto" w:fill="FFFFFF"/>
        </w:rPr>
        <w:t>        Учитель. В первую очередь педагоги должны пройти регистрацию в "</w:t>
      </w:r>
      <w:proofErr w:type="spellStart"/>
      <w:r w:rsidRPr="00B0660D">
        <w:rPr>
          <w:color w:val="000000"/>
          <w:sz w:val="28"/>
          <w:szCs w:val="28"/>
          <w:shd w:val="clear" w:color="auto" w:fill="FFFFFF"/>
        </w:rPr>
        <w:t>Учи</w:t>
      </w:r>
      <w:proofErr w:type="gramStart"/>
      <w:r w:rsidRPr="00B0660D">
        <w:rPr>
          <w:color w:val="000000"/>
          <w:sz w:val="28"/>
          <w:szCs w:val="28"/>
          <w:shd w:val="clear" w:color="auto" w:fill="FFFFFF"/>
        </w:rPr>
        <w:t>.р</w:t>
      </w:r>
      <w:proofErr w:type="gramEnd"/>
      <w:r w:rsidRPr="00B0660D">
        <w:rPr>
          <w:color w:val="000000"/>
          <w:sz w:val="28"/>
          <w:szCs w:val="28"/>
          <w:shd w:val="clear" w:color="auto" w:fill="FFFFFF"/>
        </w:rPr>
        <w:t>у</w:t>
      </w:r>
      <w:proofErr w:type="spellEnd"/>
      <w:r w:rsidRPr="00B0660D">
        <w:rPr>
          <w:color w:val="000000"/>
          <w:sz w:val="28"/>
          <w:szCs w:val="28"/>
          <w:shd w:val="clear" w:color="auto" w:fill="FFFFFF"/>
        </w:rPr>
        <w:t>", чтобы выдать ключ родителям</w:t>
      </w:r>
      <w:r w:rsidR="00F02309" w:rsidRPr="00F02309">
        <w:t xml:space="preserve"> </w:t>
      </w:r>
      <w:r w:rsidR="00F02309">
        <w:t>М</w:t>
      </w:r>
      <w:r w:rsidR="00F02309" w:rsidRPr="00F02309">
        <w:rPr>
          <w:color w:val="000000" w:themeColor="text1"/>
          <w:sz w:val="28"/>
          <w:szCs w:val="28"/>
          <w:shd w:val="clear" w:color="auto" w:fill="FFFFFF"/>
        </w:rPr>
        <w:t xml:space="preserve">ирного, </w:t>
      </w:r>
      <w:proofErr w:type="spellStart"/>
      <w:r w:rsidR="00F02309" w:rsidRPr="00F02309">
        <w:rPr>
          <w:color w:val="000000" w:themeColor="text1"/>
          <w:sz w:val="28"/>
          <w:szCs w:val="28"/>
          <w:shd w:val="clear" w:color="auto" w:fill="FFFFFF"/>
        </w:rPr>
        <w:t>Мирнинского</w:t>
      </w:r>
      <w:proofErr w:type="spellEnd"/>
      <w:r w:rsidR="00F02309" w:rsidRPr="00F02309">
        <w:rPr>
          <w:color w:val="000000" w:themeColor="text1"/>
          <w:sz w:val="28"/>
          <w:szCs w:val="28"/>
          <w:shd w:val="clear" w:color="auto" w:fill="FFFFFF"/>
        </w:rPr>
        <w:t xml:space="preserve"> района, республики Саха (Якутия)</w:t>
      </w:r>
      <w:r w:rsidR="00F02309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B0660D">
        <w:rPr>
          <w:color w:val="000000"/>
          <w:sz w:val="28"/>
          <w:szCs w:val="28"/>
        </w:rPr>
        <w:t>Учителям и их ученикам предоставляется полностью бесплатный доступ в дневное время. Если у ребёнка появляется желание заниматься с </w:t>
      </w:r>
      <w:r>
        <w:rPr>
          <w:color w:val="000000"/>
          <w:sz w:val="28"/>
          <w:szCs w:val="28"/>
        </w:rPr>
        <w:t>«</w:t>
      </w:r>
      <w:proofErr w:type="spellStart"/>
      <w:r w:rsidRPr="00B066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B066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"https://www.google.com/url?q=https://uchi.ru/&amp;sa=D&amp;ust=1522074070203000&amp;usg=AFQjCNGrhM5LDgDKmhlcK0NV7-BpC346CA" </w:instrText>
      </w:r>
      <w:r w:rsidRPr="00B066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B0660D">
        <w:rPr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Учи</w:t>
      </w:r>
      <w:proofErr w:type="gramStart"/>
      <w:r w:rsidRPr="00B0660D">
        <w:rPr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.р</w:t>
      </w:r>
      <w:proofErr w:type="gramEnd"/>
      <w:r w:rsidRPr="00B0660D">
        <w:rPr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</w:t>
      </w:r>
      <w:proofErr w:type="spellEnd"/>
      <w:r w:rsidRPr="00B0660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  <w:r w:rsidRPr="00B0660D">
        <w:rPr>
          <w:color w:val="000000"/>
          <w:sz w:val="28"/>
          <w:szCs w:val="28"/>
        </w:rPr>
        <w:t> по вечерам, родители могут приобрести для него доступ без временных ограничений. Стоимость сервиса от </w:t>
      </w:r>
      <w:r w:rsidR="00FD6DF9">
        <w:rPr>
          <w:color w:val="000000"/>
          <w:sz w:val="28"/>
          <w:szCs w:val="28"/>
        </w:rPr>
        <w:t>66</w:t>
      </w:r>
      <w:r w:rsidRPr="00B0660D">
        <w:rPr>
          <w:color w:val="000000"/>
          <w:sz w:val="28"/>
          <w:szCs w:val="28"/>
        </w:rPr>
        <w:t xml:space="preserve"> до </w:t>
      </w:r>
      <w:r w:rsidR="00F02309">
        <w:rPr>
          <w:color w:val="000000" w:themeColor="text1"/>
          <w:sz w:val="28"/>
          <w:szCs w:val="28"/>
          <w:shd w:val="clear" w:color="auto" w:fill="FFFFFF"/>
        </w:rPr>
        <w:t>55</w:t>
      </w:r>
      <w:r w:rsidRPr="00F02309">
        <w:rPr>
          <w:color w:val="000000" w:themeColor="text1"/>
          <w:sz w:val="28"/>
          <w:szCs w:val="28"/>
          <w:shd w:val="clear" w:color="auto" w:fill="FFFFFF"/>
        </w:rPr>
        <w:t>0</w:t>
      </w:r>
      <w:r w:rsidRPr="00B0660D">
        <w:rPr>
          <w:color w:val="000000"/>
          <w:sz w:val="28"/>
          <w:szCs w:val="28"/>
        </w:rPr>
        <w:t xml:space="preserve"> рублей в месяц в зависимости от тарифного плана</w:t>
      </w:r>
    </w:p>
    <w:p w14:paraId="0FDF9244" w14:textId="77777777" w:rsidR="00B0660D" w:rsidRPr="00B0660D" w:rsidRDefault="00B0660D" w:rsidP="000D0779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t>Основные предметы в "</w:t>
      </w:r>
      <w:proofErr w:type="spellStart"/>
      <w:r w:rsidRPr="00B0660D">
        <w:rPr>
          <w:color w:val="000000"/>
          <w:sz w:val="28"/>
          <w:szCs w:val="28"/>
          <w:shd w:val="clear" w:color="auto" w:fill="FFFFFF"/>
        </w:rPr>
        <w:t>Учи.ру</w:t>
      </w:r>
      <w:proofErr w:type="spellEnd"/>
      <w:r w:rsidRPr="00B0660D">
        <w:rPr>
          <w:color w:val="000000"/>
          <w:sz w:val="28"/>
          <w:szCs w:val="28"/>
          <w:shd w:val="clear" w:color="auto" w:fill="FFFFFF"/>
        </w:rPr>
        <w:t>" - математика, русский язык, английский язык и другие школьные дисциплины. Всё зависит от программы обучения - чем старше школьник, тем больше предметов открывается к изучению. Все методики и курсы разработаны в соответствии с государственным стандартом. </w:t>
      </w:r>
    </w:p>
    <w:p w14:paraId="0EFAF53A" w14:textId="45E3725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lastRenderedPageBreak/>
        <w:t>Процесс обучения с "</w:t>
      </w:r>
      <w:proofErr w:type="spellStart"/>
      <w:r w:rsidRPr="00B0660D">
        <w:rPr>
          <w:color w:val="000000"/>
          <w:sz w:val="28"/>
          <w:szCs w:val="28"/>
          <w:shd w:val="clear" w:color="auto" w:fill="FFFFFF"/>
        </w:rPr>
        <w:t>Учи.ру</w:t>
      </w:r>
      <w:proofErr w:type="spellEnd"/>
      <w:r w:rsidRPr="00B0660D">
        <w:rPr>
          <w:color w:val="000000"/>
          <w:sz w:val="28"/>
          <w:szCs w:val="28"/>
          <w:shd w:val="clear" w:color="auto" w:fill="FFFFFF"/>
        </w:rPr>
        <w:t>" стал более лёгким и увлекательным для детей, ведь сервис имеет яркий дизайн с забавными персонажами. Симпатичные иллюстрации подбадривают деток интересными заданиями, а цветовая гамма не напрягает глаза и не вызывает усталость у школьников. </w:t>
      </w:r>
    </w:p>
    <w:p w14:paraId="4C9E603A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t>"</w:t>
      </w:r>
      <w:proofErr w:type="spellStart"/>
      <w:r w:rsidRPr="00B0660D">
        <w:rPr>
          <w:color w:val="000000"/>
          <w:sz w:val="28"/>
          <w:szCs w:val="28"/>
          <w:shd w:val="clear" w:color="auto" w:fill="FFFFFF"/>
        </w:rPr>
        <w:t>Учи.ру</w:t>
      </w:r>
      <w:proofErr w:type="spellEnd"/>
      <w:r w:rsidRPr="00B0660D">
        <w:rPr>
          <w:color w:val="000000"/>
          <w:sz w:val="28"/>
          <w:szCs w:val="28"/>
          <w:shd w:val="clear" w:color="auto" w:fill="FFFFFF"/>
        </w:rPr>
        <w:t>" - уникальная и умная си</w:t>
      </w:r>
      <w:r w:rsidRPr="00B0660D">
        <w:rPr>
          <w:b/>
          <w:bCs/>
          <w:color w:val="000000"/>
          <w:sz w:val="28"/>
          <w:szCs w:val="28"/>
          <w:shd w:val="clear" w:color="auto" w:fill="FFFFFF"/>
        </w:rPr>
        <w:t>стема</w:t>
      </w:r>
      <w:r w:rsidRPr="00B0660D">
        <w:rPr>
          <w:color w:val="000000"/>
          <w:sz w:val="28"/>
          <w:szCs w:val="28"/>
          <w:shd w:val="clear" w:color="auto" w:fill="FFFFFF"/>
        </w:rPr>
        <w:t>, ведь она способна </w:t>
      </w:r>
      <w:r w:rsidRPr="00B0660D">
        <w:rPr>
          <w:color w:val="000000"/>
          <w:sz w:val="28"/>
          <w:szCs w:val="28"/>
          <w:u w:val="single"/>
          <w:shd w:val="clear" w:color="auto" w:fill="FFFFFF"/>
        </w:rPr>
        <w:t>анализировать</w:t>
      </w:r>
      <w:r w:rsidRPr="00B0660D">
        <w:rPr>
          <w:color w:val="000000"/>
          <w:sz w:val="28"/>
          <w:szCs w:val="28"/>
          <w:shd w:val="clear" w:color="auto" w:fill="FFFFFF"/>
        </w:rPr>
        <w:t> успехи школьника и разрабатывать </w:t>
      </w:r>
      <w:r w:rsidRPr="00B0660D">
        <w:rPr>
          <w:color w:val="000000"/>
          <w:sz w:val="28"/>
          <w:szCs w:val="28"/>
          <w:u w:val="single"/>
          <w:shd w:val="clear" w:color="auto" w:fill="FFFFFF"/>
        </w:rPr>
        <w:t>для него</w:t>
      </w:r>
      <w:r w:rsidRPr="00B0660D">
        <w:rPr>
          <w:color w:val="000000"/>
          <w:sz w:val="28"/>
          <w:szCs w:val="28"/>
          <w:shd w:val="clear" w:color="auto" w:fill="FFFFFF"/>
        </w:rPr>
        <w:t> дальнейшую программу. То есть все задания можно получить, когда будут пройдены тестовые работы. </w:t>
      </w:r>
    </w:p>
    <w:p w14:paraId="72DE66B6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t>Особенность проекта в том, что он не вызывает у детей негативные эмоции, когда они не способны решить какую-либо задачу. Для этого система подсказывает правильные ответы, направляя ребёнка и развивая его логическое мышление. </w:t>
      </w:r>
    </w:p>
    <w:p w14:paraId="5917458F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t>Совсем недавно были продуман особый план, который бы мотивировал детей к получению знаний. Для этого разработчики создали уникальный мультсериал, который можно посмотреть только после прохождения определенного задания. </w:t>
      </w:r>
    </w:p>
    <w:p w14:paraId="6CD45916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 xml:space="preserve">Система </w:t>
      </w: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 xml:space="preserve"> подстраивается как под одарённого ребенка, так и под отстающего, планомерно повышает их уровень знаний и навыков. </w:t>
      </w:r>
    </w:p>
    <w:p w14:paraId="296A8E8A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 xml:space="preserve"> также является инструментом инклюзивного образования и обеспечивает возможность заниматься детям с ограниченными возможностями здоровья, так как не зависит от текущей подготовки ребенка и его местонахождения.</w:t>
      </w:r>
    </w:p>
    <w:p w14:paraId="0F65C81A" w14:textId="045805B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Использование системы позволяет повысить мотивацию ребёнка, путём создания благоприятной эмоциональной среды для выполнения заданий.</w:t>
      </w:r>
      <w:r w:rsidRPr="00B0660D">
        <w:rPr>
          <w:color w:val="000000"/>
          <w:sz w:val="28"/>
          <w:szCs w:val="28"/>
        </w:rPr>
        <w:br/>
      </w: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 xml:space="preserve"> может использоваться как на уроках для организации </w:t>
      </w:r>
      <w:r w:rsidRPr="00B0660D">
        <w:rPr>
          <w:color w:val="000000"/>
          <w:sz w:val="28"/>
          <w:szCs w:val="28"/>
          <w:u w:val="single"/>
        </w:rPr>
        <w:t>индивидуальной и групповой </w:t>
      </w:r>
      <w:r w:rsidRPr="00B0660D">
        <w:rPr>
          <w:color w:val="000000"/>
          <w:sz w:val="28"/>
          <w:szCs w:val="28"/>
        </w:rPr>
        <w:t>форм образовательного процесса, так и </w:t>
      </w:r>
      <w:r w:rsidRPr="00B0660D">
        <w:rPr>
          <w:color w:val="000000"/>
          <w:sz w:val="28"/>
          <w:szCs w:val="28"/>
          <w:u w:val="single"/>
        </w:rPr>
        <w:t>дома.</w:t>
      </w:r>
      <w:r w:rsidRPr="00B0660D">
        <w:rPr>
          <w:color w:val="000000"/>
          <w:sz w:val="28"/>
          <w:szCs w:val="28"/>
        </w:rPr>
        <w:br/>
      </w:r>
      <w:r w:rsidRPr="00B0660D">
        <w:rPr>
          <w:b/>
          <w:bCs/>
          <w:color w:val="000000"/>
          <w:sz w:val="28"/>
          <w:szCs w:val="28"/>
        </w:rPr>
        <w:t> </w:t>
      </w:r>
      <w:r w:rsidRPr="00B0660D">
        <w:rPr>
          <w:color w:val="000000"/>
          <w:sz w:val="28"/>
          <w:szCs w:val="28"/>
        </w:rPr>
        <w:t>Чем интересен интерактивный курс «</w:t>
      </w: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>»?</w:t>
      </w:r>
    </w:p>
    <w:p w14:paraId="4EBA4305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Во-первых, «</w:t>
      </w: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>» — это отечественная интерактивная образовательная платформа </w:t>
      </w:r>
      <w:r w:rsidRPr="00B0660D">
        <w:rPr>
          <w:i/>
          <w:iCs/>
          <w:color w:val="000000"/>
          <w:sz w:val="28"/>
          <w:szCs w:val="28"/>
        </w:rPr>
        <w:t>онлайн</w:t>
      </w:r>
      <w:r w:rsidRPr="00B0660D">
        <w:rPr>
          <w:color w:val="000000"/>
          <w:sz w:val="28"/>
          <w:szCs w:val="28"/>
        </w:rPr>
        <w:t xml:space="preserve">-курсов по основным предметам </w:t>
      </w:r>
      <w:r w:rsidRPr="00B0660D">
        <w:rPr>
          <w:color w:val="000000"/>
          <w:sz w:val="28"/>
          <w:szCs w:val="28"/>
        </w:rPr>
        <w:lastRenderedPageBreak/>
        <w:t>школьной программы, которая является системой адаптивного образования, полностью соответствующая ФГОС и значительно усиливающая классическое школьное образование. </w:t>
      </w:r>
    </w:p>
    <w:p w14:paraId="5AA9EBC9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Во-вторых, в настоящее время она позволяет каждому ученику, вне зависимости от социально-экономического и географического положения, освоить базовую программу в комфортном темпе и по индивидуальной образовательной «траектории», формирующейся на основе не применявшегося ранее в России анализа накопленной базы действий учеников по решению различных задач. </w:t>
      </w:r>
    </w:p>
    <w:p w14:paraId="43C7571C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В-третьих, ученик получает возможность самостоятельно изучать предмет, что является важной частью образовательного процесса. </w:t>
      </w:r>
    </w:p>
    <w:p w14:paraId="2EC109BA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 xml:space="preserve">Платформа </w:t>
      </w: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 xml:space="preserve"> постоянно развивается и дарит учителю новые возможности для развития мотивации учеников. Совместно с Департаментом образования и Центром Педагогического Мастерства два раза в год проводится уже ставшая известной «Олимпиада Плюс».</w:t>
      </w:r>
    </w:p>
    <w:p w14:paraId="3E9EF6C4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Следует отметить, что предметные олимпиады «</w:t>
      </w:r>
      <w:proofErr w:type="spellStart"/>
      <w:r w:rsidRPr="00B0660D">
        <w:rPr>
          <w:color w:val="000000"/>
          <w:sz w:val="28"/>
          <w:szCs w:val="28"/>
        </w:rPr>
        <w:t>Дино</w:t>
      </w:r>
      <w:proofErr w:type="spellEnd"/>
      <w:r w:rsidRPr="00B0660D">
        <w:rPr>
          <w:color w:val="000000"/>
          <w:sz w:val="28"/>
          <w:szCs w:val="28"/>
        </w:rPr>
        <w:t>», «Русский с Пушкиным», «Юный предприниматель», «</w:t>
      </w:r>
      <w:proofErr w:type="spellStart"/>
      <w:r w:rsidRPr="00B0660D">
        <w:rPr>
          <w:color w:val="000000"/>
          <w:sz w:val="28"/>
          <w:szCs w:val="28"/>
        </w:rPr>
        <w:t>Заврики</w:t>
      </w:r>
      <w:proofErr w:type="spellEnd"/>
      <w:r w:rsidRPr="00B0660D">
        <w:rPr>
          <w:color w:val="000000"/>
          <w:sz w:val="28"/>
          <w:szCs w:val="28"/>
        </w:rPr>
        <w:t>», «Плюс», «Бриг» представлены в онлайн-формате, задания которых отличаются от типовых задач общеобразовательной программы по предметам начального обучения. </w:t>
      </w:r>
    </w:p>
    <w:p w14:paraId="736DA101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 xml:space="preserve">Участие в данных олимпиадах помогает школьнику тренировать </w:t>
      </w:r>
      <w:proofErr w:type="spellStart"/>
      <w:r w:rsidRPr="00B0660D">
        <w:rPr>
          <w:color w:val="000000"/>
          <w:sz w:val="28"/>
          <w:szCs w:val="28"/>
        </w:rPr>
        <w:t>своѐ</w:t>
      </w:r>
      <w:proofErr w:type="spellEnd"/>
      <w:r w:rsidRPr="00B0660D">
        <w:rPr>
          <w:color w:val="000000"/>
          <w:sz w:val="28"/>
          <w:szCs w:val="28"/>
        </w:rPr>
        <w:t xml:space="preserve"> внимание, логику и пространственное воображение, учит мыслить шире привычных рамок урока. Они интересны и удобны в нескольких отношениях: </w:t>
      </w:r>
    </w:p>
    <w:p w14:paraId="4FC6A178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во-первых, привлекают детей сходством с компьютерной игрой; </w:t>
      </w:r>
    </w:p>
    <w:p w14:paraId="122D470C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во-вторых — позволяют наглядно демонстрировать задание; </w:t>
      </w:r>
    </w:p>
    <w:p w14:paraId="6E0B51A7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в-третьих, участник узнает свой результат сразу (пробный тур) или через 5 минут после завершения олимпиады (основной тур).</w:t>
      </w:r>
    </w:p>
    <w:p w14:paraId="3162441A" w14:textId="7AAA4631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t xml:space="preserve">Главная особенность проекта </w:t>
      </w:r>
      <w:r w:rsidR="000D0779">
        <w:rPr>
          <w:color w:val="000000"/>
          <w:sz w:val="28"/>
          <w:szCs w:val="28"/>
          <w:shd w:val="clear" w:color="auto" w:fill="FFFFFF"/>
        </w:rPr>
        <w:t>Учи.ру</w:t>
      </w:r>
      <w:r w:rsidRPr="00B0660D">
        <w:rPr>
          <w:color w:val="000000"/>
          <w:sz w:val="28"/>
          <w:szCs w:val="28"/>
          <w:shd w:val="clear" w:color="auto" w:fill="FFFFFF"/>
        </w:rPr>
        <w:t xml:space="preserve"> в том, что он даёт возможность участвовать как во внутренних, так и во </w:t>
      </w:r>
      <w:r w:rsidRPr="00B0660D">
        <w:rPr>
          <w:color w:val="000000"/>
          <w:sz w:val="28"/>
          <w:szCs w:val="28"/>
          <w:u w:val="single"/>
          <w:shd w:val="clear" w:color="auto" w:fill="FFFFFF"/>
        </w:rPr>
        <w:t>всероссийских</w:t>
      </w:r>
      <w:r w:rsidRPr="00B0660D">
        <w:rPr>
          <w:color w:val="000000"/>
          <w:sz w:val="28"/>
          <w:szCs w:val="28"/>
          <w:shd w:val="clear" w:color="auto" w:fill="FFFFFF"/>
        </w:rPr>
        <w:t xml:space="preserve"> олимпиадах. Это </w:t>
      </w:r>
      <w:r w:rsidRPr="00B0660D">
        <w:rPr>
          <w:color w:val="000000"/>
          <w:sz w:val="28"/>
          <w:szCs w:val="28"/>
          <w:shd w:val="clear" w:color="auto" w:fill="FFFFFF"/>
        </w:rPr>
        <w:lastRenderedPageBreak/>
        <w:t>позволяет не только проверить свои знания, но и заслужить титул интеллектуального и образованного ученика.</w:t>
      </w:r>
    </w:p>
    <w:p w14:paraId="21DB79E1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t>Дети, проявившие себя и показавшие лучшие результаты, получают сертификаты, грамоты или дипломы.</w:t>
      </w:r>
    </w:p>
    <w:p w14:paraId="7BDF7DCF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B0660D">
        <w:rPr>
          <w:color w:val="000000"/>
          <w:sz w:val="28"/>
          <w:szCs w:val="28"/>
        </w:rPr>
        <w:t xml:space="preserve">За своё активное участие в интерактивной платформе </w:t>
      </w:r>
      <w:proofErr w:type="spellStart"/>
      <w:r w:rsidRPr="00B0660D">
        <w:rPr>
          <w:color w:val="000000"/>
          <w:sz w:val="28"/>
          <w:szCs w:val="28"/>
        </w:rPr>
        <w:t>Учи</w:t>
      </w:r>
      <w:proofErr w:type="gramStart"/>
      <w:r w:rsidRPr="00B0660D">
        <w:rPr>
          <w:color w:val="000000"/>
          <w:sz w:val="28"/>
          <w:szCs w:val="28"/>
        </w:rPr>
        <w:t>.р</w:t>
      </w:r>
      <w:proofErr w:type="gramEnd"/>
      <w:r w:rsidRPr="00B0660D">
        <w:rPr>
          <w:color w:val="000000"/>
          <w:sz w:val="28"/>
          <w:szCs w:val="28"/>
        </w:rPr>
        <w:t>у</w:t>
      </w:r>
      <w:proofErr w:type="spellEnd"/>
      <w:r w:rsidRPr="00B0660D">
        <w:rPr>
          <w:color w:val="000000"/>
          <w:sz w:val="28"/>
          <w:szCs w:val="28"/>
        </w:rPr>
        <w:t xml:space="preserve"> учителя и школа  тоже имеют награды, что является   немаловажным стимулом  в работе. </w:t>
      </w:r>
    </w:p>
    <w:p w14:paraId="47EA5C92" w14:textId="77777777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shd w:val="clear" w:color="auto" w:fill="FFFFFF"/>
        </w:rPr>
        <w:t xml:space="preserve">Педагоги могут повышать свою квалификацию с помощью просмотров </w:t>
      </w:r>
      <w:proofErr w:type="spellStart"/>
      <w:r w:rsidRPr="00B0660D">
        <w:rPr>
          <w:color w:val="000000"/>
          <w:sz w:val="28"/>
          <w:szCs w:val="28"/>
          <w:shd w:val="clear" w:color="auto" w:fill="FFFFFF"/>
        </w:rPr>
        <w:t>вебинаров</w:t>
      </w:r>
      <w:proofErr w:type="spellEnd"/>
      <w:r w:rsidRPr="00B0660D">
        <w:rPr>
          <w:color w:val="000000"/>
          <w:sz w:val="28"/>
          <w:szCs w:val="28"/>
          <w:shd w:val="clear" w:color="auto" w:fill="FFFFFF"/>
        </w:rPr>
        <w:t xml:space="preserve"> от руководителей проекта. Как правило, они освещают вопросы не только касательно самого предмета, но и помогают учителю стать более компетентным в вопросе передачи информации. </w:t>
      </w:r>
    </w:p>
    <w:p w14:paraId="04EE15F3" w14:textId="6192FAF3" w:rsidR="00B0660D" w:rsidRPr="00B0660D" w:rsidRDefault="00B0660D" w:rsidP="004076AE">
      <w:pPr>
        <w:spacing w:line="360" w:lineRule="auto"/>
        <w:ind w:firstLine="708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b/>
          <w:bCs/>
          <w:color w:val="000000"/>
          <w:sz w:val="28"/>
          <w:szCs w:val="28"/>
        </w:rPr>
        <w:t xml:space="preserve">  Ключевые преимущества </w:t>
      </w:r>
      <w:proofErr w:type="spellStart"/>
      <w:r w:rsidRPr="00B0660D">
        <w:rPr>
          <w:b/>
          <w:bCs/>
          <w:color w:val="000000"/>
          <w:sz w:val="28"/>
          <w:szCs w:val="28"/>
        </w:rPr>
        <w:t>Учи.ру</w:t>
      </w:r>
      <w:proofErr w:type="spellEnd"/>
    </w:p>
    <w:p w14:paraId="3CCCB4A3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u w:val="single"/>
        </w:rPr>
        <w:t>Повышение образовательных результатов</w:t>
      </w:r>
    </w:p>
    <w:p w14:paraId="143AB53F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Измерения показывают: при регулярных занятиях на </w:t>
      </w:r>
      <w:proofErr w:type="spellStart"/>
      <w:r w:rsidRPr="00B0660D">
        <w:rPr>
          <w:color w:val="000000"/>
          <w:sz w:val="28"/>
          <w:szCs w:val="28"/>
        </w:rPr>
        <w:t>сайте</w:t>
      </w:r>
      <w:proofErr w:type="spellEnd"/>
      <w:r w:rsidRPr="00B0660D">
        <w:rPr>
          <w:color w:val="000000"/>
          <w:sz w:val="28"/>
          <w:szCs w:val="28"/>
        </w:rPr>
        <w:t xml:space="preserve"> ученики на 30% успешнее справляются с контрольными работами в школе и олимпиадными заданиями.</w:t>
      </w:r>
    </w:p>
    <w:p w14:paraId="2B47F82C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u w:val="single"/>
        </w:rPr>
        <w:t>Усвоение материала без пробелов</w:t>
      </w:r>
    </w:p>
    <w:p w14:paraId="03087200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>Последовательно выполняя задания, изучая одну тему за другой, ученики в комфортном темпе и с нужным количеством повторений осваивают школьную программу. Такой подход позволяет изучить материал полностью и избежать возникновения пробелов в знаниях.</w:t>
      </w:r>
    </w:p>
    <w:p w14:paraId="760A1E72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u w:val="single"/>
        </w:rPr>
        <w:t>Рост интереса к обучению</w:t>
      </w:r>
    </w:p>
    <w:p w14:paraId="7D3F014F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</w:rPr>
        <w:t xml:space="preserve">Учителя отмечают, что онлайн-занятия на платформе </w:t>
      </w: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> способствуют развитию у детей интереса к школьным предметам.</w:t>
      </w:r>
    </w:p>
    <w:p w14:paraId="75223B3E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u w:val="single"/>
        </w:rPr>
        <w:t>Доступность для детей с особыми образовательными потребностями</w:t>
      </w:r>
    </w:p>
    <w:p w14:paraId="3D47A9FE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proofErr w:type="spellStart"/>
      <w:r w:rsidRPr="00B0660D">
        <w:rPr>
          <w:color w:val="000000"/>
          <w:sz w:val="28"/>
          <w:szCs w:val="28"/>
        </w:rPr>
        <w:t>Учи.ру</w:t>
      </w:r>
      <w:proofErr w:type="spellEnd"/>
      <w:r w:rsidRPr="00B0660D">
        <w:rPr>
          <w:color w:val="000000"/>
          <w:sz w:val="28"/>
          <w:szCs w:val="28"/>
        </w:rPr>
        <w:t> позволяет осуществлять дистанционное обучение детей в различных социокультурных условиях, в том числе детей с особыми образовательными потребностями (одарённые дети, дети-инвалиды и дети с ограниченными возможностями здоровья).</w:t>
      </w:r>
    </w:p>
    <w:p w14:paraId="0151417B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r w:rsidRPr="00B0660D">
        <w:rPr>
          <w:color w:val="000000"/>
          <w:sz w:val="28"/>
          <w:szCs w:val="28"/>
          <w:u w:val="single"/>
        </w:rPr>
        <w:t>Статистика в реальном времени</w:t>
      </w:r>
    </w:p>
    <w:p w14:paraId="2549B4BF" w14:textId="77777777" w:rsidR="00B0660D" w:rsidRPr="00B0660D" w:rsidRDefault="00B0660D" w:rsidP="004076AE">
      <w:pPr>
        <w:spacing w:line="360" w:lineRule="auto"/>
        <w:jc w:val="both"/>
        <w:rPr>
          <w:rFonts w:ascii="Calibri" w:hAnsi="Calibri"/>
          <w:color w:val="000000"/>
          <w:sz w:val="28"/>
          <w:szCs w:val="28"/>
        </w:rPr>
      </w:pPr>
      <w:proofErr w:type="spellStart"/>
      <w:r w:rsidRPr="00B0660D">
        <w:rPr>
          <w:color w:val="000000"/>
          <w:sz w:val="28"/>
          <w:szCs w:val="28"/>
        </w:rPr>
        <w:lastRenderedPageBreak/>
        <w:t>Учи.ру</w:t>
      </w:r>
      <w:proofErr w:type="spellEnd"/>
      <w:r w:rsidRPr="00B0660D">
        <w:rPr>
          <w:color w:val="000000"/>
          <w:sz w:val="28"/>
          <w:szCs w:val="28"/>
        </w:rPr>
        <w:t> позволяет оперативно получать сравнительную статистику успеваемости по каждому конкретному ученику, а также в разрезе классов/школ/городов (для директоров и ведомств).</w:t>
      </w:r>
    </w:p>
    <w:p w14:paraId="720F3DC5" w14:textId="595A5DC8" w:rsidR="00F40B8C" w:rsidRPr="00224F1A" w:rsidRDefault="005B03B5" w:rsidP="00224F1A">
      <w:pPr>
        <w:pStyle w:val="a3"/>
        <w:spacing w:line="360" w:lineRule="auto"/>
        <w:jc w:val="center"/>
        <w:rPr>
          <w:b/>
          <w:bCs/>
          <w:color w:val="211E1E"/>
          <w:sz w:val="28"/>
          <w:szCs w:val="28"/>
        </w:rPr>
      </w:pPr>
      <w:r w:rsidRPr="00224F1A">
        <w:rPr>
          <w:b/>
          <w:bCs/>
          <w:color w:val="211E1E"/>
          <w:sz w:val="28"/>
          <w:szCs w:val="28"/>
        </w:rPr>
        <w:t>Список и</w:t>
      </w:r>
      <w:r w:rsidR="00B0660D" w:rsidRPr="00224F1A">
        <w:rPr>
          <w:b/>
          <w:bCs/>
          <w:color w:val="211E1E"/>
          <w:sz w:val="28"/>
          <w:szCs w:val="28"/>
        </w:rPr>
        <w:t>спользова</w:t>
      </w:r>
      <w:r w:rsidRPr="00224F1A">
        <w:rPr>
          <w:b/>
          <w:bCs/>
          <w:color w:val="211E1E"/>
          <w:sz w:val="28"/>
          <w:szCs w:val="28"/>
        </w:rPr>
        <w:t>нной</w:t>
      </w:r>
      <w:r w:rsidR="00B0660D" w:rsidRPr="00224F1A">
        <w:rPr>
          <w:b/>
          <w:bCs/>
          <w:color w:val="211E1E"/>
          <w:sz w:val="28"/>
          <w:szCs w:val="28"/>
        </w:rPr>
        <w:t xml:space="preserve"> литератур</w:t>
      </w:r>
      <w:r w:rsidRPr="00224F1A">
        <w:rPr>
          <w:b/>
          <w:bCs/>
          <w:color w:val="211E1E"/>
          <w:sz w:val="28"/>
          <w:szCs w:val="28"/>
        </w:rPr>
        <w:t>ы</w:t>
      </w:r>
      <w:r w:rsidR="00B0660D" w:rsidRPr="00224F1A">
        <w:rPr>
          <w:b/>
          <w:bCs/>
          <w:color w:val="211E1E"/>
          <w:sz w:val="28"/>
          <w:szCs w:val="28"/>
        </w:rPr>
        <w:t>:</w:t>
      </w:r>
    </w:p>
    <w:p w14:paraId="4237F21D" w14:textId="45AA3E1A" w:rsidR="00816C52" w:rsidRPr="00B0660D" w:rsidRDefault="00CD3514" w:rsidP="00816C52">
      <w:pPr>
        <w:pStyle w:val="1"/>
        <w:spacing w:before="0" w:beforeAutospacing="0" w:after="0" w:afterAutospacing="0" w:line="345" w:lineRule="atLeast"/>
        <w:textAlignment w:val="top"/>
        <w:rPr>
          <w:b w:val="0"/>
          <w:bCs w:val="0"/>
          <w:color w:val="000000"/>
          <w:sz w:val="28"/>
          <w:szCs w:val="28"/>
        </w:rPr>
      </w:pPr>
      <w:r w:rsidRPr="00B0660D">
        <w:rPr>
          <w:b w:val="0"/>
          <w:bCs w:val="0"/>
          <w:color w:val="000000"/>
          <w:sz w:val="28"/>
          <w:szCs w:val="28"/>
        </w:rPr>
        <w:t>1.Экспертный доклад «Двенадцать решений для нового образования» //НИУ ВШЭ, Центр стратегических разработок</w:t>
      </w:r>
      <w:r w:rsidR="0090239A" w:rsidRPr="00B0660D">
        <w:rPr>
          <w:b w:val="0"/>
          <w:bCs w:val="0"/>
          <w:color w:val="000000"/>
          <w:sz w:val="28"/>
          <w:szCs w:val="28"/>
        </w:rPr>
        <w:t xml:space="preserve">, 2018//  </w:t>
      </w:r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URL</w:t>
      </w:r>
      <w:proofErr w:type="gramStart"/>
      <w:r w:rsidR="0090239A" w:rsidRPr="00B0660D">
        <w:rPr>
          <w:b w:val="0"/>
          <w:bCs w:val="0"/>
          <w:color w:val="000000"/>
          <w:sz w:val="28"/>
          <w:szCs w:val="28"/>
        </w:rPr>
        <w:t xml:space="preserve"> :</w:t>
      </w:r>
      <w:proofErr w:type="gramEnd"/>
      <w:r w:rsidR="0090239A" w:rsidRPr="00B0660D">
        <w:rPr>
          <w:b w:val="0"/>
          <w:bCs w:val="0"/>
          <w:color w:val="000000"/>
          <w:sz w:val="28"/>
          <w:szCs w:val="28"/>
        </w:rPr>
        <w:t xml:space="preserve"> </w:t>
      </w:r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https</w:t>
      </w:r>
      <w:r w:rsidR="0090239A" w:rsidRPr="00B0660D">
        <w:rPr>
          <w:b w:val="0"/>
          <w:bCs w:val="0"/>
          <w:color w:val="000000"/>
          <w:sz w:val="28"/>
          <w:szCs w:val="28"/>
        </w:rPr>
        <w:t>://</w:t>
      </w:r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www</w:t>
      </w:r>
      <w:r w:rsidR="0090239A" w:rsidRPr="00B0660D">
        <w:rPr>
          <w:b w:val="0"/>
          <w:bCs w:val="0"/>
          <w:color w:val="000000"/>
          <w:sz w:val="28"/>
          <w:szCs w:val="28"/>
        </w:rPr>
        <w:t>.</w:t>
      </w:r>
      <w:proofErr w:type="spellStart"/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hse</w:t>
      </w:r>
      <w:proofErr w:type="spellEnd"/>
      <w:r w:rsidR="0090239A" w:rsidRPr="00B0660D">
        <w:rPr>
          <w:b w:val="0"/>
          <w:bCs w:val="0"/>
          <w:color w:val="000000"/>
          <w:sz w:val="28"/>
          <w:szCs w:val="28"/>
        </w:rPr>
        <w:t>.</w:t>
      </w:r>
      <w:proofErr w:type="spellStart"/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ru</w:t>
      </w:r>
      <w:proofErr w:type="spellEnd"/>
      <w:r w:rsidR="0090239A" w:rsidRPr="00B0660D">
        <w:rPr>
          <w:b w:val="0"/>
          <w:bCs w:val="0"/>
          <w:color w:val="000000"/>
          <w:sz w:val="28"/>
          <w:szCs w:val="28"/>
        </w:rPr>
        <w:t>/</w:t>
      </w:r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data</w:t>
      </w:r>
      <w:r w:rsidR="0090239A" w:rsidRPr="00B0660D">
        <w:rPr>
          <w:b w:val="0"/>
          <w:bCs w:val="0"/>
          <w:color w:val="000000"/>
          <w:sz w:val="28"/>
          <w:szCs w:val="28"/>
        </w:rPr>
        <w:t>/2018/04/06/1164671180/</w:t>
      </w:r>
      <w:proofErr w:type="spellStart"/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Doklad</w:t>
      </w:r>
      <w:proofErr w:type="spellEnd"/>
      <w:r w:rsidR="0090239A" w:rsidRPr="00B0660D">
        <w:rPr>
          <w:b w:val="0"/>
          <w:bCs w:val="0"/>
          <w:color w:val="000000"/>
          <w:sz w:val="28"/>
          <w:szCs w:val="28"/>
        </w:rPr>
        <w:t>_</w:t>
      </w:r>
      <w:proofErr w:type="spellStart"/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obrazovanie</w:t>
      </w:r>
      <w:proofErr w:type="spellEnd"/>
      <w:r w:rsidR="0090239A" w:rsidRPr="00B0660D">
        <w:rPr>
          <w:b w:val="0"/>
          <w:bCs w:val="0"/>
          <w:color w:val="000000"/>
          <w:sz w:val="28"/>
          <w:szCs w:val="28"/>
        </w:rPr>
        <w:t>_</w:t>
      </w:r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Web</w:t>
      </w:r>
      <w:r w:rsidR="0090239A" w:rsidRPr="00B0660D">
        <w:rPr>
          <w:b w:val="0"/>
          <w:bCs w:val="0"/>
          <w:color w:val="000000"/>
          <w:sz w:val="28"/>
          <w:szCs w:val="28"/>
        </w:rPr>
        <w:t>.</w:t>
      </w:r>
      <w:proofErr w:type="spellStart"/>
      <w:r w:rsidR="0090239A" w:rsidRPr="00B0660D">
        <w:rPr>
          <w:b w:val="0"/>
          <w:bCs w:val="0"/>
          <w:color w:val="000000"/>
          <w:sz w:val="28"/>
          <w:szCs w:val="28"/>
          <w:lang w:val="en-US"/>
        </w:rPr>
        <w:t>pdf</w:t>
      </w:r>
      <w:proofErr w:type="spellEnd"/>
      <w:r w:rsidR="0090239A" w:rsidRPr="00B0660D">
        <w:rPr>
          <w:b w:val="0"/>
          <w:bCs w:val="0"/>
          <w:color w:val="000000"/>
          <w:sz w:val="28"/>
          <w:szCs w:val="28"/>
        </w:rPr>
        <w:t xml:space="preserve"> ( :15.08.2019)</w:t>
      </w:r>
    </w:p>
    <w:p w14:paraId="7CAE0A2D" w14:textId="36843EAA" w:rsidR="004E2DDE" w:rsidRPr="00B0660D" w:rsidRDefault="004E2DDE" w:rsidP="004E2DDE">
      <w:pPr>
        <w:pStyle w:val="a3"/>
        <w:rPr>
          <w:sz w:val="28"/>
          <w:szCs w:val="28"/>
        </w:rPr>
      </w:pPr>
      <w:r w:rsidRPr="00B0660D">
        <w:rPr>
          <w:color w:val="000000"/>
          <w:sz w:val="28"/>
          <w:szCs w:val="28"/>
        </w:rPr>
        <w:t>2.</w:t>
      </w:r>
      <w:r w:rsidRPr="00B0660D">
        <w:rPr>
          <w:sz w:val="28"/>
          <w:szCs w:val="28"/>
        </w:rPr>
        <w:t xml:space="preserve"> </w:t>
      </w:r>
      <w:proofErr w:type="spellStart"/>
      <w:r w:rsidRPr="00B0660D">
        <w:rPr>
          <w:sz w:val="28"/>
          <w:szCs w:val="28"/>
        </w:rPr>
        <w:t>Агибова</w:t>
      </w:r>
      <w:proofErr w:type="spellEnd"/>
      <w:r w:rsidRPr="00B0660D">
        <w:rPr>
          <w:sz w:val="28"/>
          <w:szCs w:val="28"/>
        </w:rPr>
        <w:t xml:space="preserve"> И.М. Условия и факторы организации </w:t>
      </w:r>
      <w:proofErr w:type="spellStart"/>
      <w:r w:rsidRPr="00B0660D">
        <w:rPr>
          <w:sz w:val="28"/>
          <w:szCs w:val="28"/>
        </w:rPr>
        <w:t>эффективнои</w:t>
      </w:r>
      <w:proofErr w:type="spellEnd"/>
      <w:r w:rsidRPr="00B0660D">
        <w:rPr>
          <w:sz w:val="28"/>
          <w:szCs w:val="28"/>
        </w:rPr>
        <w:t xml:space="preserve">̆ </w:t>
      </w:r>
      <w:proofErr w:type="spellStart"/>
      <w:r w:rsidRPr="00B0660D">
        <w:rPr>
          <w:sz w:val="28"/>
          <w:szCs w:val="28"/>
        </w:rPr>
        <w:t>самостоятельнои</w:t>
      </w:r>
      <w:proofErr w:type="spellEnd"/>
      <w:r w:rsidRPr="00B0660D">
        <w:rPr>
          <w:sz w:val="28"/>
          <w:szCs w:val="28"/>
        </w:rPr>
        <w:t xml:space="preserve">̆ работы студентов с использованием информационных и коммуникационных технологий. </w:t>
      </w:r>
      <w:r w:rsidRPr="00B0660D">
        <w:rPr>
          <w:i/>
          <w:iCs/>
          <w:sz w:val="28"/>
          <w:szCs w:val="28"/>
        </w:rPr>
        <w:t>Вестник поморского университета</w:t>
      </w:r>
      <w:r w:rsidRPr="00B0660D">
        <w:rPr>
          <w:sz w:val="28"/>
          <w:szCs w:val="28"/>
        </w:rPr>
        <w:t xml:space="preserve">. Серия: Гуманитарные и социальные науки. 2010; </w:t>
      </w:r>
      <w:proofErr w:type="spellStart"/>
      <w:r w:rsidRPr="00B0660D">
        <w:rPr>
          <w:sz w:val="28"/>
          <w:szCs w:val="28"/>
        </w:rPr>
        <w:t>No</w:t>
      </w:r>
      <w:proofErr w:type="spellEnd"/>
      <w:r w:rsidRPr="00B0660D">
        <w:rPr>
          <w:sz w:val="28"/>
          <w:szCs w:val="28"/>
        </w:rPr>
        <w:t xml:space="preserve"> 5: 128 – 134. </w:t>
      </w:r>
    </w:p>
    <w:p w14:paraId="632CCA68" w14:textId="09A41B13" w:rsidR="00806052" w:rsidRPr="00B0660D" w:rsidRDefault="00806052" w:rsidP="00806052">
      <w:pPr>
        <w:pStyle w:val="a3"/>
        <w:rPr>
          <w:sz w:val="28"/>
          <w:szCs w:val="28"/>
        </w:rPr>
      </w:pPr>
      <w:r w:rsidRPr="00B0660D">
        <w:rPr>
          <w:b/>
          <w:bCs/>
          <w:color w:val="000000"/>
          <w:sz w:val="28"/>
          <w:szCs w:val="28"/>
        </w:rPr>
        <w:t>3.</w:t>
      </w:r>
      <w:r w:rsidRPr="00B0660D">
        <w:rPr>
          <w:sz w:val="28"/>
          <w:szCs w:val="28"/>
        </w:rPr>
        <w:t xml:space="preserve">Шваб Д.К. Четвертая промышленная революция. </w:t>
      </w:r>
      <w:proofErr w:type="spellStart"/>
      <w:r w:rsidRPr="00B0660D">
        <w:rPr>
          <w:sz w:val="28"/>
          <w:szCs w:val="28"/>
        </w:rPr>
        <w:t>Available</w:t>
      </w:r>
      <w:proofErr w:type="spellEnd"/>
      <w:r w:rsidRPr="00B0660D">
        <w:rPr>
          <w:sz w:val="28"/>
          <w:szCs w:val="28"/>
        </w:rPr>
        <w:t xml:space="preserve"> </w:t>
      </w:r>
      <w:proofErr w:type="spellStart"/>
      <w:r w:rsidRPr="00B0660D">
        <w:rPr>
          <w:sz w:val="28"/>
          <w:szCs w:val="28"/>
        </w:rPr>
        <w:t>at</w:t>
      </w:r>
      <w:proofErr w:type="spellEnd"/>
      <w:r w:rsidRPr="00B0660D">
        <w:rPr>
          <w:sz w:val="28"/>
          <w:szCs w:val="28"/>
        </w:rPr>
        <w:t xml:space="preserve">: https://mybook.ru/author/klaus-shvab/chetvertaya-promyshlennaya-revolyuciya/read </w:t>
      </w:r>
    </w:p>
    <w:p w14:paraId="587B2AD3" w14:textId="68CF53D3" w:rsidR="008C0695" w:rsidRPr="005B03B5" w:rsidRDefault="005B03B5" w:rsidP="005B03B5">
      <w:pPr>
        <w:spacing w:before="36" w:after="36"/>
        <w:rPr>
          <w:color w:val="494949"/>
          <w:sz w:val="28"/>
          <w:szCs w:val="28"/>
        </w:rPr>
      </w:pPr>
      <w:r>
        <w:rPr>
          <w:color w:val="494949"/>
          <w:sz w:val="28"/>
          <w:szCs w:val="28"/>
        </w:rPr>
        <w:t>4.</w:t>
      </w:r>
      <w:r w:rsidR="008C0695" w:rsidRPr="005B03B5">
        <w:rPr>
          <w:color w:val="494949"/>
          <w:sz w:val="28"/>
          <w:szCs w:val="28"/>
        </w:rPr>
        <w:t xml:space="preserve">Колыхматов, В.И. Образование будущего: технологии </w:t>
      </w:r>
      <w:proofErr w:type="spellStart"/>
      <w:r w:rsidR="008C0695" w:rsidRPr="005B03B5">
        <w:rPr>
          <w:color w:val="494949"/>
          <w:sz w:val="28"/>
          <w:szCs w:val="28"/>
        </w:rPr>
        <w:t>цифровизации</w:t>
      </w:r>
      <w:proofErr w:type="spellEnd"/>
      <w:r w:rsidR="008C0695" w:rsidRPr="005B03B5">
        <w:rPr>
          <w:color w:val="494949"/>
          <w:sz w:val="28"/>
          <w:szCs w:val="28"/>
        </w:rPr>
        <w:t xml:space="preserve"> // Современное образование: содержание, технологии, качество</w:t>
      </w:r>
      <w:proofErr w:type="gramStart"/>
      <w:r w:rsidR="008C0695" w:rsidRPr="005B03B5">
        <w:rPr>
          <w:color w:val="494949"/>
          <w:sz w:val="28"/>
          <w:szCs w:val="28"/>
        </w:rPr>
        <w:t xml:space="preserve"> :</w:t>
      </w:r>
      <w:proofErr w:type="gramEnd"/>
      <w:r w:rsidR="008C0695" w:rsidRPr="005B03B5">
        <w:rPr>
          <w:color w:val="494949"/>
          <w:sz w:val="28"/>
          <w:szCs w:val="28"/>
        </w:rPr>
        <w:t xml:space="preserve"> материалы XXV международной научно-методической конференции. – СПб., 2019. – С. </w:t>
      </w:r>
      <w:bookmarkStart w:id="0" w:name="_GoBack"/>
      <w:r w:rsidR="008C0695" w:rsidRPr="005B03B5">
        <w:rPr>
          <w:color w:val="494949"/>
          <w:sz w:val="28"/>
          <w:szCs w:val="28"/>
        </w:rPr>
        <w:t>12–15.</w:t>
      </w:r>
    </w:p>
    <w:bookmarkEnd w:id="0"/>
    <w:p w14:paraId="2F1D3BC5" w14:textId="485DD43E" w:rsidR="00421C29" w:rsidRPr="00B0660D" w:rsidRDefault="00421C29" w:rsidP="00816C52">
      <w:pPr>
        <w:pStyle w:val="1"/>
        <w:spacing w:before="0" w:beforeAutospacing="0" w:after="0" w:afterAutospacing="0" w:line="345" w:lineRule="atLeast"/>
        <w:textAlignment w:val="top"/>
        <w:rPr>
          <w:b w:val="0"/>
          <w:bCs w:val="0"/>
          <w:color w:val="000000"/>
          <w:sz w:val="28"/>
          <w:szCs w:val="28"/>
        </w:rPr>
      </w:pPr>
    </w:p>
    <w:p w14:paraId="540F2F5D" w14:textId="77777777" w:rsidR="00DB1B5A" w:rsidRPr="00B0660D" w:rsidRDefault="00DB1B5A" w:rsidP="00DB1B5A">
      <w:pPr>
        <w:pStyle w:val="a3"/>
        <w:rPr>
          <w:sz w:val="28"/>
          <w:szCs w:val="28"/>
        </w:rPr>
      </w:pPr>
      <w:r w:rsidRPr="00B0660D">
        <w:rPr>
          <w:sz w:val="28"/>
          <w:szCs w:val="28"/>
        </w:rPr>
        <w:t xml:space="preserve">5 ПЕДАГОГИЧЕСКОЕ ОБРАЗОВАНИЕ В РОССИИ. 2018. </w:t>
      </w:r>
      <w:proofErr w:type="spellStart"/>
      <w:r w:rsidRPr="00B0660D">
        <w:rPr>
          <w:sz w:val="28"/>
          <w:szCs w:val="28"/>
        </w:rPr>
        <w:t>No</w:t>
      </w:r>
      <w:proofErr w:type="spellEnd"/>
      <w:r w:rsidRPr="00B0660D">
        <w:rPr>
          <w:sz w:val="28"/>
          <w:szCs w:val="28"/>
        </w:rPr>
        <w:t xml:space="preserve"> 8 </w:t>
      </w:r>
      <w:r w:rsidRPr="00B0660D">
        <w:rPr>
          <w:position w:val="-2"/>
          <w:sz w:val="28"/>
          <w:szCs w:val="28"/>
        </w:rPr>
        <w:t xml:space="preserve">109 </w:t>
      </w:r>
    </w:p>
    <w:p w14:paraId="117BDEFD" w14:textId="4F333BCA" w:rsidR="00A62278" w:rsidRPr="00B0660D" w:rsidRDefault="00A62278" w:rsidP="00A62278">
      <w:pPr>
        <w:pStyle w:val="a3"/>
        <w:rPr>
          <w:sz w:val="28"/>
          <w:szCs w:val="28"/>
        </w:rPr>
      </w:pPr>
      <w:r w:rsidRPr="00B0660D">
        <w:rPr>
          <w:sz w:val="28"/>
          <w:szCs w:val="28"/>
        </w:rPr>
        <w:t>6</w:t>
      </w:r>
      <w:r w:rsidRPr="00B0660D">
        <w:rPr>
          <w:color w:val="333333"/>
          <w:sz w:val="28"/>
          <w:szCs w:val="28"/>
        </w:rPr>
        <w:t xml:space="preserve"> Вестник УГНТУ. Наука, образование, экономика. Серия экономика. </w:t>
      </w:r>
      <w:proofErr w:type="spellStart"/>
      <w:r w:rsidRPr="00B0660D">
        <w:rPr>
          <w:color w:val="333333"/>
          <w:sz w:val="28"/>
          <w:szCs w:val="28"/>
        </w:rPr>
        <w:t>No</w:t>
      </w:r>
      <w:proofErr w:type="spellEnd"/>
      <w:r w:rsidRPr="00B0660D">
        <w:rPr>
          <w:color w:val="333333"/>
          <w:sz w:val="28"/>
          <w:szCs w:val="28"/>
        </w:rPr>
        <w:t xml:space="preserve"> 2 (28), 2019 </w:t>
      </w:r>
    </w:p>
    <w:p w14:paraId="0A1805C0" w14:textId="0CF844FC" w:rsidR="007D5EB1" w:rsidRPr="00B0660D" w:rsidRDefault="00B0660D" w:rsidP="007D5EB1">
      <w:pPr>
        <w:pStyle w:val="a3"/>
        <w:rPr>
          <w:sz w:val="28"/>
          <w:szCs w:val="28"/>
        </w:rPr>
      </w:pPr>
      <w:r w:rsidRPr="00B0660D">
        <w:rPr>
          <w:sz w:val="28"/>
          <w:szCs w:val="28"/>
        </w:rPr>
        <w:t>7 https://nsportal.ru/khramtsova-elena-anatolevna</w:t>
      </w:r>
    </w:p>
    <w:p w14:paraId="2DD6ECA3" w14:textId="77777777" w:rsidR="004D4089" w:rsidRDefault="004D4089" w:rsidP="00A20E4F">
      <w:pPr>
        <w:pStyle w:val="a3"/>
      </w:pPr>
    </w:p>
    <w:p w14:paraId="398C1AD8" w14:textId="77777777" w:rsidR="00A20E4F" w:rsidRPr="00A20E4F" w:rsidRDefault="00A20E4F" w:rsidP="00A20E4F">
      <w:pPr>
        <w:jc w:val="both"/>
      </w:pPr>
    </w:p>
    <w:sectPr w:rsidR="00A20E4F" w:rsidRPr="00A20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336B3"/>
    <w:multiLevelType w:val="multilevel"/>
    <w:tmpl w:val="3E0A9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706522"/>
    <w:multiLevelType w:val="multilevel"/>
    <w:tmpl w:val="22D0D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5D2985"/>
    <w:multiLevelType w:val="multilevel"/>
    <w:tmpl w:val="FEA6B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525F1C"/>
    <w:multiLevelType w:val="hybridMultilevel"/>
    <w:tmpl w:val="06507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5F024D"/>
    <w:multiLevelType w:val="hybridMultilevel"/>
    <w:tmpl w:val="95DEEE5E"/>
    <w:lvl w:ilvl="0" w:tplc="9AEA803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4F"/>
    <w:rsid w:val="000D0779"/>
    <w:rsid w:val="00146E5F"/>
    <w:rsid w:val="001E31C5"/>
    <w:rsid w:val="00224F1A"/>
    <w:rsid w:val="002F607C"/>
    <w:rsid w:val="00403789"/>
    <w:rsid w:val="004076AE"/>
    <w:rsid w:val="00421C29"/>
    <w:rsid w:val="0042572A"/>
    <w:rsid w:val="004D4089"/>
    <w:rsid w:val="004E2DDE"/>
    <w:rsid w:val="00547E19"/>
    <w:rsid w:val="005B03B5"/>
    <w:rsid w:val="006B33CC"/>
    <w:rsid w:val="00731DA8"/>
    <w:rsid w:val="007D5EB1"/>
    <w:rsid w:val="00806052"/>
    <w:rsid w:val="00816C52"/>
    <w:rsid w:val="008C0695"/>
    <w:rsid w:val="0090239A"/>
    <w:rsid w:val="00917A4B"/>
    <w:rsid w:val="009D044A"/>
    <w:rsid w:val="00A20E4F"/>
    <w:rsid w:val="00A62278"/>
    <w:rsid w:val="00AC7698"/>
    <w:rsid w:val="00B0660D"/>
    <w:rsid w:val="00B245DE"/>
    <w:rsid w:val="00C71881"/>
    <w:rsid w:val="00CD3514"/>
    <w:rsid w:val="00D079D5"/>
    <w:rsid w:val="00DB1B5A"/>
    <w:rsid w:val="00E04AE4"/>
    <w:rsid w:val="00E70944"/>
    <w:rsid w:val="00F02309"/>
    <w:rsid w:val="00F40B8C"/>
    <w:rsid w:val="00FD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48F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95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D5E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709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0E4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7D5E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8C069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94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c1">
    <w:name w:val="c1"/>
    <w:basedOn w:val="a0"/>
    <w:rsid w:val="00E70944"/>
  </w:style>
  <w:style w:type="character" w:customStyle="1" w:styleId="c5">
    <w:name w:val="c5"/>
    <w:basedOn w:val="a0"/>
    <w:rsid w:val="00E70944"/>
  </w:style>
  <w:style w:type="paragraph" w:customStyle="1" w:styleId="c9">
    <w:name w:val="c9"/>
    <w:basedOn w:val="a"/>
    <w:rsid w:val="00DB1B5A"/>
    <w:pPr>
      <w:spacing w:before="100" w:beforeAutospacing="1" w:after="100" w:afterAutospacing="1"/>
    </w:pPr>
  </w:style>
  <w:style w:type="character" w:customStyle="1" w:styleId="c16">
    <w:name w:val="c16"/>
    <w:basedOn w:val="a0"/>
    <w:rsid w:val="00403789"/>
  </w:style>
  <w:style w:type="character" w:styleId="a5">
    <w:name w:val="Hyperlink"/>
    <w:basedOn w:val="a0"/>
    <w:uiPriority w:val="99"/>
    <w:semiHidden/>
    <w:unhideWhenUsed/>
    <w:rsid w:val="004037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03789"/>
  </w:style>
  <w:style w:type="character" w:customStyle="1" w:styleId="c13">
    <w:name w:val="c13"/>
    <w:basedOn w:val="a0"/>
    <w:rsid w:val="00B0660D"/>
  </w:style>
  <w:style w:type="character" w:customStyle="1" w:styleId="c12">
    <w:name w:val="c12"/>
    <w:basedOn w:val="a0"/>
    <w:rsid w:val="00B0660D"/>
  </w:style>
  <w:style w:type="paragraph" w:customStyle="1" w:styleId="c6">
    <w:name w:val="c6"/>
    <w:basedOn w:val="a"/>
    <w:rsid w:val="00B0660D"/>
    <w:pPr>
      <w:spacing w:before="100" w:beforeAutospacing="1" w:after="100" w:afterAutospacing="1"/>
    </w:pPr>
  </w:style>
  <w:style w:type="paragraph" w:customStyle="1" w:styleId="c2">
    <w:name w:val="c2"/>
    <w:basedOn w:val="a"/>
    <w:rsid w:val="00B0660D"/>
    <w:pPr>
      <w:spacing w:before="100" w:beforeAutospacing="1" w:after="100" w:afterAutospacing="1"/>
    </w:pPr>
  </w:style>
  <w:style w:type="character" w:customStyle="1" w:styleId="c23">
    <w:name w:val="c23"/>
    <w:basedOn w:val="a0"/>
    <w:rsid w:val="00B0660D"/>
  </w:style>
  <w:style w:type="character" w:customStyle="1" w:styleId="c10">
    <w:name w:val="c10"/>
    <w:basedOn w:val="a0"/>
    <w:rsid w:val="00B0660D"/>
  </w:style>
  <w:style w:type="character" w:customStyle="1" w:styleId="c11">
    <w:name w:val="c11"/>
    <w:basedOn w:val="a0"/>
    <w:rsid w:val="00B0660D"/>
  </w:style>
  <w:style w:type="character" w:customStyle="1" w:styleId="c21">
    <w:name w:val="c21"/>
    <w:basedOn w:val="a0"/>
    <w:rsid w:val="00B0660D"/>
  </w:style>
  <w:style w:type="paragraph" w:customStyle="1" w:styleId="c3">
    <w:name w:val="c3"/>
    <w:basedOn w:val="a"/>
    <w:rsid w:val="00B0660D"/>
    <w:pPr>
      <w:spacing w:before="100" w:beforeAutospacing="1" w:after="100" w:afterAutospacing="1"/>
    </w:pPr>
  </w:style>
  <w:style w:type="character" w:customStyle="1" w:styleId="c14">
    <w:name w:val="c14"/>
    <w:basedOn w:val="a0"/>
    <w:rsid w:val="00B0660D"/>
  </w:style>
  <w:style w:type="character" w:customStyle="1" w:styleId="c27">
    <w:name w:val="c27"/>
    <w:basedOn w:val="a0"/>
    <w:rsid w:val="00B0660D"/>
  </w:style>
  <w:style w:type="paragraph" w:customStyle="1" w:styleId="c22">
    <w:name w:val="c22"/>
    <w:basedOn w:val="a"/>
    <w:rsid w:val="00B0660D"/>
    <w:pPr>
      <w:spacing w:before="100" w:beforeAutospacing="1" w:after="100" w:afterAutospacing="1"/>
    </w:pPr>
  </w:style>
  <w:style w:type="character" w:customStyle="1" w:styleId="c19">
    <w:name w:val="c19"/>
    <w:basedOn w:val="a0"/>
    <w:rsid w:val="00B066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95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D5EB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709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0E4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7D5E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8C069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94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character" w:customStyle="1" w:styleId="c1">
    <w:name w:val="c1"/>
    <w:basedOn w:val="a0"/>
    <w:rsid w:val="00E70944"/>
  </w:style>
  <w:style w:type="character" w:customStyle="1" w:styleId="c5">
    <w:name w:val="c5"/>
    <w:basedOn w:val="a0"/>
    <w:rsid w:val="00E70944"/>
  </w:style>
  <w:style w:type="paragraph" w:customStyle="1" w:styleId="c9">
    <w:name w:val="c9"/>
    <w:basedOn w:val="a"/>
    <w:rsid w:val="00DB1B5A"/>
    <w:pPr>
      <w:spacing w:before="100" w:beforeAutospacing="1" w:after="100" w:afterAutospacing="1"/>
    </w:pPr>
  </w:style>
  <w:style w:type="character" w:customStyle="1" w:styleId="c16">
    <w:name w:val="c16"/>
    <w:basedOn w:val="a0"/>
    <w:rsid w:val="00403789"/>
  </w:style>
  <w:style w:type="character" w:styleId="a5">
    <w:name w:val="Hyperlink"/>
    <w:basedOn w:val="a0"/>
    <w:uiPriority w:val="99"/>
    <w:semiHidden/>
    <w:unhideWhenUsed/>
    <w:rsid w:val="004037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03789"/>
  </w:style>
  <w:style w:type="character" w:customStyle="1" w:styleId="c13">
    <w:name w:val="c13"/>
    <w:basedOn w:val="a0"/>
    <w:rsid w:val="00B0660D"/>
  </w:style>
  <w:style w:type="character" w:customStyle="1" w:styleId="c12">
    <w:name w:val="c12"/>
    <w:basedOn w:val="a0"/>
    <w:rsid w:val="00B0660D"/>
  </w:style>
  <w:style w:type="paragraph" w:customStyle="1" w:styleId="c6">
    <w:name w:val="c6"/>
    <w:basedOn w:val="a"/>
    <w:rsid w:val="00B0660D"/>
    <w:pPr>
      <w:spacing w:before="100" w:beforeAutospacing="1" w:after="100" w:afterAutospacing="1"/>
    </w:pPr>
  </w:style>
  <w:style w:type="paragraph" w:customStyle="1" w:styleId="c2">
    <w:name w:val="c2"/>
    <w:basedOn w:val="a"/>
    <w:rsid w:val="00B0660D"/>
    <w:pPr>
      <w:spacing w:before="100" w:beforeAutospacing="1" w:after="100" w:afterAutospacing="1"/>
    </w:pPr>
  </w:style>
  <w:style w:type="character" w:customStyle="1" w:styleId="c23">
    <w:name w:val="c23"/>
    <w:basedOn w:val="a0"/>
    <w:rsid w:val="00B0660D"/>
  </w:style>
  <w:style w:type="character" w:customStyle="1" w:styleId="c10">
    <w:name w:val="c10"/>
    <w:basedOn w:val="a0"/>
    <w:rsid w:val="00B0660D"/>
  </w:style>
  <w:style w:type="character" w:customStyle="1" w:styleId="c11">
    <w:name w:val="c11"/>
    <w:basedOn w:val="a0"/>
    <w:rsid w:val="00B0660D"/>
  </w:style>
  <w:style w:type="character" w:customStyle="1" w:styleId="c21">
    <w:name w:val="c21"/>
    <w:basedOn w:val="a0"/>
    <w:rsid w:val="00B0660D"/>
  </w:style>
  <w:style w:type="paragraph" w:customStyle="1" w:styleId="c3">
    <w:name w:val="c3"/>
    <w:basedOn w:val="a"/>
    <w:rsid w:val="00B0660D"/>
    <w:pPr>
      <w:spacing w:before="100" w:beforeAutospacing="1" w:after="100" w:afterAutospacing="1"/>
    </w:pPr>
  </w:style>
  <w:style w:type="character" w:customStyle="1" w:styleId="c14">
    <w:name w:val="c14"/>
    <w:basedOn w:val="a0"/>
    <w:rsid w:val="00B0660D"/>
  </w:style>
  <w:style w:type="character" w:customStyle="1" w:styleId="c27">
    <w:name w:val="c27"/>
    <w:basedOn w:val="a0"/>
    <w:rsid w:val="00B0660D"/>
  </w:style>
  <w:style w:type="paragraph" w:customStyle="1" w:styleId="c22">
    <w:name w:val="c22"/>
    <w:basedOn w:val="a"/>
    <w:rsid w:val="00B0660D"/>
    <w:pPr>
      <w:spacing w:before="100" w:beforeAutospacing="1" w:after="100" w:afterAutospacing="1"/>
    </w:pPr>
  </w:style>
  <w:style w:type="character" w:customStyle="1" w:styleId="c19">
    <w:name w:val="c19"/>
    <w:basedOn w:val="a0"/>
    <w:rsid w:val="00B06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9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1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5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2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5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06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8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95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1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4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3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2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2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3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5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3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8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39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1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8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46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5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5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6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7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6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1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4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8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3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4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2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4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9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4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3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1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07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23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0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1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4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0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5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96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9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2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0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4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7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4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6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7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3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fourok.ru/go.html?href=https%3A%2F%2Fe.mindbox.ru%2Fc%2FY1sCAAAAkE8BAOZ-%2FQ0E-AA%2FR23TBw0cxnwnwRsp%2F%3Fu%3Dhttps%253A%252F%252Fpro-bee-user-content-eu-west-1.s3.amazonaws.com%252Fpublic%252Fusers%252FIntegrators%252F775945c1-9699-4929-931a-01707a541851%252FundefinedUchi%252Fran-expertise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D55BECC-2C3F-40FF-8A38-FD22E6ADE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nastya.vasileva.17@mail.ru</dc:creator>
  <cp:lastModifiedBy>Бошка</cp:lastModifiedBy>
  <cp:revision>2</cp:revision>
  <dcterms:created xsi:type="dcterms:W3CDTF">2021-11-15T11:42:00Z</dcterms:created>
  <dcterms:modified xsi:type="dcterms:W3CDTF">2021-11-15T11:42:00Z</dcterms:modified>
</cp:coreProperties>
</file>