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030" w:rsidRDefault="00D26939" w:rsidP="0056503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Муниципальное автономное  учреждение дополнительного образования д</w:t>
      </w:r>
      <w:r w:rsidR="0056503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етская  школа  искусств</w:t>
      </w:r>
    </w:p>
    <w:p w:rsidR="00C00BD6" w:rsidRDefault="000E5FCA" w:rsidP="0056503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E5F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Грязинского</w:t>
      </w:r>
      <w:proofErr w:type="spellEnd"/>
      <w:r w:rsidRPr="000E5F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муниципального  района Липецкой  области</w:t>
      </w:r>
    </w:p>
    <w:p w:rsidR="000E5FCA" w:rsidRDefault="000E5FCA" w:rsidP="00185F45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185F45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185F45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185F45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185F45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185F45" w:rsidRPr="000E5FCA" w:rsidRDefault="00185F45" w:rsidP="00185F45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E5FC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Методическая  разработка</w:t>
      </w:r>
      <w:r w:rsidR="00E544EE" w:rsidRPr="000E5FC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на  тему:</w:t>
      </w:r>
    </w:p>
    <w:p w:rsidR="00FE0558" w:rsidRDefault="00E544EE" w:rsidP="00E544E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E5FC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</w:t>
      </w:r>
      <w:r w:rsidR="00FE0558" w:rsidRPr="000E5FC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Развитие технических навыков на уроках фортепиано</w:t>
      </w:r>
      <w:r w:rsidRPr="000E5FC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  <w:r w:rsidR="00185F45" w:rsidRPr="000E5FC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0E5FCA" w:rsidRDefault="000E5FCA" w:rsidP="00E544E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Default="00EA5656" w:rsidP="00E544E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Default="00EA5656" w:rsidP="00E544E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Default="00EA5656" w:rsidP="00E544E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Default="00EA5656" w:rsidP="00E544E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Default="00EA5656" w:rsidP="00E544E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Default="00EA5656" w:rsidP="00E544E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Default="00EA5656" w:rsidP="00E544E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Default="00EA5656" w:rsidP="00E544E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Pr="000E5FCA" w:rsidRDefault="00EA5656" w:rsidP="00EA5656">
      <w:pPr>
        <w:shd w:val="clear" w:color="auto" w:fill="FFFFFF"/>
        <w:spacing w:before="300" w:after="150" w:line="240" w:lineRule="auto"/>
        <w:jc w:val="right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Default="00185F45" w:rsidP="00EA565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5F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Разработчик: преподаватель </w:t>
      </w:r>
    </w:p>
    <w:p w:rsidR="000E5FCA" w:rsidRDefault="00185F45" w:rsidP="00EA565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5F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фортепианного  отделения</w:t>
      </w:r>
    </w:p>
    <w:p w:rsidR="00EA5656" w:rsidRDefault="00185F45" w:rsidP="00EA565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5F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E5F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Вагапова</w:t>
      </w:r>
      <w:proofErr w:type="spellEnd"/>
      <w:r w:rsidRPr="000E5F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A56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С.А.</w:t>
      </w:r>
    </w:p>
    <w:p w:rsidR="00EA5656" w:rsidRDefault="00EA5656" w:rsidP="00EA565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EA565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201</w:t>
      </w:r>
      <w:r w:rsidR="005547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r w:rsidR="005547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A56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</w:t>
      </w:r>
      <w:r w:rsidR="00F37AF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ведение</w:t>
      </w: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1. </w:t>
      </w:r>
      <w:r w:rsidR="00745C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ринципы</w:t>
      </w:r>
      <w:r w:rsidR="00413E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развития</w:t>
      </w:r>
      <w:r w:rsidR="00413E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="00077D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технических навыков </w:t>
      </w:r>
      <w:r w:rsidR="00413E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игры  на  фортепиано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1.1</w:t>
      </w:r>
      <w:r w:rsidR="0004581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Взаимосвязь музыкального и технического развития</w:t>
      </w:r>
      <w:r w:rsidRPr="00EA56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A56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1.2. </w:t>
      </w:r>
      <w:r w:rsidR="0004581F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Технические навыки  на  начальном этапе  обучения</w:t>
      </w:r>
      <w:r w:rsidR="000458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 Значение упражнений в развитии техники исполнителя.</w:t>
      </w: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2.1. </w:t>
      </w:r>
      <w:r w:rsidR="0004581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иды упражнений и работа над ними.</w:t>
      </w: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2.2. </w:t>
      </w:r>
      <w:r w:rsidR="0004581F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 опыта педагогов – пианистов</w:t>
      </w:r>
      <w:r w:rsidR="000458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современников </w:t>
      </w:r>
      <w:r w:rsidR="0004581F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и их западных коллег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</w:t>
      </w:r>
      <w:r w:rsidR="00B526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="00F37AF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Заключение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A5656" w:rsidRPr="00EA5656" w:rsidRDefault="00EA5656" w:rsidP="00EA56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</w:t>
      </w:r>
      <w:r w:rsidR="00B526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Pr="00EA565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Список литературы</w:t>
      </w: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5656" w:rsidRDefault="00EA5656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52658" w:rsidRDefault="00B52658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52658" w:rsidRPr="000E5FCA" w:rsidRDefault="00B52658" w:rsidP="00FE05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E5FCA" w:rsidRDefault="00FE0558" w:rsidP="00ED09C1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r w:rsidR="00F37AF8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ведение</w:t>
      </w: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326A7B" w:rsidRPr="00CF54CD" w:rsidRDefault="00973E68" w:rsidP="00ED09C1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Музыкальная  педагогика связывает понятие «техника пианиста» с исполнительским мастерством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326A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Фортепианное исполнительство является искусством,</w:t>
      </w:r>
      <w:r w:rsidR="002759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26A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требующ</w:t>
      </w:r>
      <w:r w:rsidR="002759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ее</w:t>
      </w:r>
      <w:r w:rsidR="00326A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определенных технических навыков</w:t>
      </w:r>
      <w:r w:rsidR="007B2F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духовного  потенциала, которое определяет успешность и творческий  рост музыканта-пианиста.</w:t>
      </w:r>
      <w:r w:rsidR="00326A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B2F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26A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дной из главных задач в</w:t>
      </w:r>
      <w:r w:rsidR="009112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совершенствовании игры на фортепиано</w:t>
      </w:r>
      <w:r w:rsidR="00326A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B2F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является </w:t>
      </w:r>
      <w:r w:rsidR="00EE34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техника исполнения</w:t>
      </w:r>
      <w:proofErr w:type="gramStart"/>
      <w:r w:rsidR="00430D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E52B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30D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="00106E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ез</w:t>
      </w:r>
      <w:r w:rsidR="00EE34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52B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30D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неё </w:t>
      </w:r>
      <w:r w:rsidR="00E52B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невозможно дости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чь</w:t>
      </w:r>
      <w:r w:rsidR="00430D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звукового и</w:t>
      </w:r>
      <w:r w:rsidR="00E52B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205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эстетически-</w:t>
      </w:r>
      <w:r w:rsidR="007B2F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художествен</w:t>
      </w:r>
      <w:r w:rsidR="00326A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</w:t>
      </w:r>
      <w:proofErr w:type="spellEnd"/>
      <w:r w:rsidR="00EE34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26A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результата</w:t>
      </w:r>
      <w:r w:rsidR="002759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B2F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помощью которого</w:t>
      </w:r>
      <w:r w:rsidR="002759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пианист передает свои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переживания</w:t>
      </w:r>
      <w:r w:rsidR="002759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чувства.</w:t>
      </w:r>
    </w:p>
    <w:p w:rsidR="00FE0558" w:rsidRPr="00CF54CD" w:rsidRDefault="00FE0558" w:rsidP="00FE055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E0558" w:rsidRPr="00CF54CD" w:rsidRDefault="00FE0558" w:rsidP="00FE055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E0558" w:rsidRPr="00CF54CD" w:rsidRDefault="00FE0558" w:rsidP="00FE055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E544EE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B57CD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</w:t>
      </w:r>
      <w:r w:rsidR="00430D0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ринципы развития </w:t>
      </w:r>
      <w:r w:rsidR="00413E85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техники  </w:t>
      </w:r>
      <w:r w:rsidR="00430D0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 процессе  игры на </w:t>
      </w:r>
      <w:r w:rsidR="00413E85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фортепиано.</w:t>
      </w:r>
    </w:p>
    <w:p w:rsidR="007B17E8" w:rsidRPr="00CF54CD" w:rsidRDefault="00430D0A" w:rsidP="008743E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1.1</w:t>
      </w:r>
      <w:r w:rsidR="000458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Взаимосвязь</w:t>
      </w:r>
      <w:r w:rsidR="00FE0558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музыкального и технического развития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B65B9" w:rsidRDefault="00973E68" w:rsidP="000506C5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Обучение</w:t>
      </w:r>
      <w:r w:rsidR="00430D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игре  на инструменте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фортепиано представляет собо</w:t>
      </w:r>
      <w:r w:rsidR="00430D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й сложный и трудоемкий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процесс</w:t>
      </w:r>
      <w:r w:rsidR="00430D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B66CF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Техника </w:t>
      </w:r>
      <w:r w:rsidR="0051478E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игры на фортепиано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включают в себя</w:t>
      </w:r>
      <w:r w:rsidR="00B66CF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1478E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виртуозн</w:t>
      </w:r>
      <w:r w:rsidR="00F3381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ую</w:t>
      </w:r>
      <w:r w:rsidR="003348E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свободн</w:t>
      </w:r>
      <w:r w:rsidR="00F3381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ую</w:t>
      </w:r>
      <w:r w:rsidR="00B66CF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3348E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естественн</w:t>
      </w:r>
      <w:r w:rsidR="00F3381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ую</w:t>
      </w:r>
      <w:r w:rsidR="003348E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639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</w:t>
      </w:r>
      <w:r w:rsidR="00F3381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CB139F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66CF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72D50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66CF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46633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ркость </w:t>
      </w:r>
      <w:r w:rsidR="001622D1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</w:t>
      </w:r>
      <w:r w:rsidR="0046633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глубин</w:t>
      </w:r>
      <w:r w:rsidR="00B66CF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переживаний</w:t>
      </w:r>
      <w:r w:rsidR="00B66CF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слуховое</w:t>
      </w:r>
      <w:r w:rsidR="00952C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звуковое </w:t>
      </w:r>
      <w:r w:rsidR="007904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восприятие</w:t>
      </w:r>
      <w:r w:rsidR="00B66CF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B17E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E34E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Основной целью технического развития является создание условий, при которых ученик  способен выполнить необходимую техническу</w:t>
      </w:r>
      <w:r w:rsidR="007904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ю задачу и  при  этом  </w:t>
      </w:r>
      <w:r w:rsidR="00EE34E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контрол</w:t>
      </w:r>
      <w:r w:rsidR="007904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ировать  звук и </w:t>
      </w:r>
      <w:proofErr w:type="spellStart"/>
      <w:r w:rsidR="007904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звукоизвлечение</w:t>
      </w:r>
      <w:proofErr w:type="spellEnd"/>
      <w:r w:rsidR="00EE34E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FE0558" w:rsidRPr="00CF54CD" w:rsidRDefault="007B17E8" w:rsidP="000506C5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Существуют принципы </w:t>
      </w:r>
      <w:r w:rsidR="0077726F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развити</w:t>
      </w:r>
      <w:r w:rsidR="005A6E63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77726F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E1C85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фортепианной </w:t>
      </w:r>
      <w:r w:rsidR="00952C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техники  такие как</w:t>
      </w:r>
      <w:r w:rsidR="005A6E63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заимосвязь активных пальц</w:t>
      </w:r>
      <w:r w:rsidR="00F77AA9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ев</w:t>
      </w:r>
      <w:r w:rsidR="00952C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исполнительского 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аппарата, э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кономия </w:t>
      </w:r>
      <w:r w:rsidR="00FB570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целесообразность 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движений, у</w:t>
      </w:r>
      <w:r w:rsidR="008E1C85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правл</w:t>
      </w:r>
      <w:r w:rsidR="00FB570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ение 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техническим процессом, к</w:t>
      </w:r>
      <w:r w:rsidR="00FB570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онтрол</w:t>
      </w:r>
      <w:r w:rsidR="008E1C85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FB570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звук</w:t>
      </w:r>
      <w:r w:rsidR="008E1C85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FB570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9B5C0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Без использования </w:t>
      </w:r>
      <w:r w:rsidR="00FB570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этих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принципов</w:t>
      </w:r>
      <w:r w:rsidR="00927CC7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развитие  фортепианной техники </w:t>
      </w:r>
      <w:r w:rsidR="00185F45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будет затруднительно.</w:t>
      </w:r>
    </w:p>
    <w:p w:rsidR="00E66C12" w:rsidRPr="00CF54CD" w:rsidRDefault="007B17E8" w:rsidP="008743EB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1.2. Технические навыки  на </w:t>
      </w:r>
      <w:r w:rsidR="00FE0558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начальном</w:t>
      </w: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этапе  обучения</w:t>
      </w:r>
      <w:r w:rsidR="00952C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C94B03" w:rsidRPr="00ED09C1" w:rsidRDefault="00E66C12" w:rsidP="00C94B03">
      <w:pPr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4B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Важным</w:t>
      </w:r>
      <w:r w:rsidR="00430D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этапом техническо</w:t>
      </w:r>
      <w:r w:rsidR="00B57C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</w:t>
      </w:r>
      <w:r w:rsidR="00430D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развити</w:t>
      </w:r>
      <w:r w:rsidR="00B57CD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</w:t>
      </w:r>
      <w:r w:rsidR="00430D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C94B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ученика </w:t>
      </w:r>
      <w:r w:rsidR="00430D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 </w:t>
      </w:r>
      <w:r w:rsidR="00952C81" w:rsidRPr="00C94B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начальном этапе обучения </w:t>
      </w:r>
      <w:r w:rsidRPr="00C94B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является</w:t>
      </w:r>
      <w:r w:rsidRPr="00C94B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820508" w:rsidRPr="00C94B03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</w:t>
      </w:r>
      <w:r w:rsidR="00C94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94B03" w:rsidRPr="00C94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формирование </w:t>
      </w:r>
      <w:r w:rsidR="00820508" w:rsidRPr="00C94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игрового аппарата.</w:t>
      </w:r>
      <w:r w:rsidR="00960431" w:rsidRPr="00C94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Правильная посадка</w:t>
      </w:r>
      <w:r w:rsidRPr="00C94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65B9" w:rsidRPr="00C94B03">
        <w:rPr>
          <w:rFonts w:ascii="Times New Roman" w:hAnsi="Times New Roman" w:cs="Times New Roman"/>
          <w:color w:val="000000" w:themeColor="text1"/>
          <w:sz w:val="28"/>
          <w:szCs w:val="28"/>
        </w:rPr>
        <w:t>за инструментом,</w:t>
      </w:r>
      <w:r w:rsidR="001B65B9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рационально</w:t>
      </w:r>
      <w:r w:rsidR="00C94B03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е </w:t>
      </w:r>
      <w:r w:rsidR="001B65B9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>движени</w:t>
      </w:r>
      <w:r w:rsidR="00C94B03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D01E7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рук</w:t>
      </w:r>
      <w:r w:rsidR="001B65B9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1B65B9" w:rsidRPr="00C94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65B9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контакт кончиков пальцев с клавишами, приемы </w:t>
      </w:r>
      <w:proofErr w:type="spellStart"/>
      <w:r w:rsidR="001B65B9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>звукоизвлечения</w:t>
      </w:r>
      <w:proofErr w:type="spellEnd"/>
      <w:r w:rsidR="001B65B9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явля</w:t>
      </w:r>
      <w:r w:rsidR="00D01E74">
        <w:rPr>
          <w:rStyle w:val="c0"/>
          <w:rFonts w:ascii="Times New Roman" w:hAnsi="Times New Roman" w:cs="Times New Roman"/>
          <w:color w:val="000000"/>
          <w:sz w:val="28"/>
          <w:szCs w:val="28"/>
        </w:rPr>
        <w:t>ю</w:t>
      </w:r>
      <w:r w:rsidR="001B65B9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>тся основой</w:t>
      </w:r>
      <w:r w:rsidR="00430D0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B65B9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>без которой техническое и музыкальное продвижение ученика</w:t>
      </w:r>
      <w:r w:rsidR="00C94B03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будут </w:t>
      </w:r>
      <w:r w:rsidR="00D01E74">
        <w:rPr>
          <w:rStyle w:val="c0"/>
          <w:rFonts w:ascii="Times New Roman" w:hAnsi="Times New Roman" w:cs="Times New Roman"/>
          <w:color w:val="000000"/>
          <w:sz w:val="28"/>
          <w:szCs w:val="28"/>
        </w:rPr>
        <w:t>невозможными</w:t>
      </w:r>
      <w:r w:rsidR="00C94B03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="004A07F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C94B03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гровые движения и ощущения начинающего пианиста налаживаются постепенно </w:t>
      </w:r>
      <w:r w:rsidR="004A07F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 поэтому </w:t>
      </w:r>
      <w:r w:rsidR="004A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4A07F7" w:rsidRPr="00C94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ервые </w:t>
      </w:r>
      <w:r w:rsidR="004A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технические </w:t>
      </w:r>
      <w:r w:rsidR="004A07F7" w:rsidRPr="00C94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навыки требуют от преподавателя постоянного внимания и помощи</w:t>
      </w:r>
      <w:proofErr w:type="gramStart"/>
      <w:r w:rsidR="000672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4A0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743EB" w:rsidRPr="00C94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1A12E5" w:rsidRPr="00C94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еобходимо </w:t>
      </w:r>
      <w:r w:rsidR="000506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помнить</w:t>
      </w:r>
      <w:r w:rsidR="008743EB" w:rsidRPr="00C94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 индивидуальном </w:t>
      </w:r>
      <w:r w:rsidR="001A12E5" w:rsidRPr="00C94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подходе к учащимся, </w:t>
      </w:r>
      <w:r w:rsidR="008743EB" w:rsidRPr="00C94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 как физиология </w:t>
      </w:r>
      <w:r w:rsidR="001A12E5" w:rsidRPr="00C94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</w:t>
      </w:r>
      <w:r w:rsidR="00820508" w:rsidRPr="00C94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и, кисти, пальцев бывает разная </w:t>
      </w:r>
      <w:r w:rsidR="008743EB" w:rsidRPr="00C94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</w:t>
      </w:r>
      <w:r w:rsidR="003E01F5" w:rsidRPr="00C94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строению и силе</w:t>
      </w:r>
      <w:r w:rsidR="000506C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1B65B9" w:rsidRPr="00C94B0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Не может быть единой </w:t>
      </w:r>
      <w:r w:rsidR="001B65B9" w:rsidRP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>«постановки рук», каждый новый ученик ставит перед педагогом новые проблемы</w:t>
      </w:r>
      <w:r w:rsidR="00ED09C1" w:rsidRP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09C1" w:rsidRP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>но</w:t>
      </w:r>
      <w:r w:rsid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принципы, составляющие </w:t>
      </w:r>
      <w:r w:rsidR="001B65B9" w:rsidRP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>ос</w:t>
      </w:r>
      <w:r w:rsid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нову для </w:t>
      </w:r>
      <w:r w:rsidR="001B65B9" w:rsidRP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>воспитания пианистических навыков, должны быть неизменными</w:t>
      </w:r>
      <w:r w:rsidR="00C94B03" w:rsidRPr="00ED09C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94B03" w:rsidRPr="00ED09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06727A" w:rsidRP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Главное научить ребенка добиваться звукового результата и </w:t>
      </w:r>
      <w:r w:rsidR="00ED09C1" w:rsidRP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>естественно</w:t>
      </w:r>
      <w:r w:rsid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ED09C1" w:rsidRP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свободно</w:t>
      </w:r>
      <w:r w:rsidR="0006727A" w:rsidRP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09C1" w:rsidRPr="00ED09C1">
        <w:rPr>
          <w:rStyle w:val="c0"/>
          <w:rFonts w:ascii="Times New Roman" w:hAnsi="Times New Roman" w:cs="Times New Roman"/>
          <w:color w:val="000000"/>
          <w:sz w:val="28"/>
          <w:szCs w:val="28"/>
        </w:rPr>
        <w:t>чувствовать себя за клавиатурой.</w:t>
      </w:r>
    </w:p>
    <w:p w:rsidR="00FE0558" w:rsidRPr="00CF54CD" w:rsidRDefault="00FE0558" w:rsidP="004B503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 Значение упражнений в развитии техники исполнителя.</w:t>
      </w:r>
    </w:p>
    <w:p w:rsidR="00FE0558" w:rsidRPr="00CF54CD" w:rsidRDefault="00FE0558" w:rsidP="003748E6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2.1.</w:t>
      </w:r>
      <w:r w:rsidR="009B4F57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В</w:t>
      </w: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иды упражнений и работа над ними.</w:t>
      </w:r>
    </w:p>
    <w:p w:rsidR="00622B62" w:rsidRPr="00ED09C1" w:rsidRDefault="003748E6" w:rsidP="00ED09C1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 w:themeColor="text1"/>
          <w:sz w:val="28"/>
          <w:szCs w:val="28"/>
        </w:rPr>
        <w:t>У</w:t>
      </w:r>
      <w:r w:rsidR="00FE0558" w:rsidRPr="00CF54CD">
        <w:rPr>
          <w:color w:val="000000" w:themeColor="text1"/>
          <w:sz w:val="28"/>
          <w:szCs w:val="28"/>
        </w:rPr>
        <w:t xml:space="preserve">пражнения </w:t>
      </w:r>
      <w:r w:rsidR="009B4F57" w:rsidRPr="00CF54CD">
        <w:rPr>
          <w:color w:val="000000" w:themeColor="text1"/>
          <w:sz w:val="28"/>
          <w:szCs w:val="28"/>
        </w:rPr>
        <w:t xml:space="preserve">являются отличным </w:t>
      </w:r>
      <w:r w:rsidR="00FE0558" w:rsidRPr="00CF54CD">
        <w:rPr>
          <w:color w:val="000000" w:themeColor="text1"/>
          <w:sz w:val="28"/>
          <w:szCs w:val="28"/>
        </w:rPr>
        <w:t>средство</w:t>
      </w:r>
      <w:r w:rsidR="009B4F57" w:rsidRPr="00CF54CD">
        <w:rPr>
          <w:color w:val="000000" w:themeColor="text1"/>
          <w:sz w:val="28"/>
          <w:szCs w:val="28"/>
        </w:rPr>
        <w:t>м для развития</w:t>
      </w:r>
      <w:r w:rsidR="00FE0558" w:rsidRPr="00CF54CD">
        <w:rPr>
          <w:color w:val="000000" w:themeColor="text1"/>
          <w:sz w:val="28"/>
          <w:szCs w:val="28"/>
        </w:rPr>
        <w:t xml:space="preserve"> фортепианной техники</w:t>
      </w:r>
      <w:r w:rsidR="001453CA" w:rsidRPr="00CF54CD">
        <w:rPr>
          <w:color w:val="000000" w:themeColor="text1"/>
          <w:sz w:val="28"/>
          <w:szCs w:val="28"/>
        </w:rPr>
        <w:t>.</w:t>
      </w:r>
      <w:r w:rsidR="000506C5">
        <w:rPr>
          <w:rStyle w:val="c0"/>
          <w:color w:val="000000"/>
          <w:sz w:val="28"/>
          <w:szCs w:val="28"/>
        </w:rPr>
        <w:t xml:space="preserve"> Выстроить упражнения и пояснить их </w:t>
      </w:r>
      <w:r>
        <w:rPr>
          <w:rStyle w:val="c0"/>
          <w:color w:val="000000"/>
          <w:sz w:val="28"/>
          <w:szCs w:val="28"/>
        </w:rPr>
        <w:t xml:space="preserve">нужно </w:t>
      </w:r>
      <w:r w:rsidR="000506C5">
        <w:rPr>
          <w:rStyle w:val="c0"/>
          <w:color w:val="000000"/>
          <w:sz w:val="28"/>
          <w:szCs w:val="28"/>
        </w:rPr>
        <w:t xml:space="preserve">таким образом, чтобы они </w:t>
      </w:r>
      <w:r>
        <w:rPr>
          <w:rStyle w:val="c0"/>
          <w:color w:val="000000"/>
          <w:sz w:val="28"/>
          <w:szCs w:val="28"/>
        </w:rPr>
        <w:t xml:space="preserve">создавали </w:t>
      </w:r>
      <w:r w:rsidR="000506C5">
        <w:rPr>
          <w:rStyle w:val="c0"/>
          <w:color w:val="000000"/>
          <w:sz w:val="28"/>
          <w:szCs w:val="28"/>
        </w:rPr>
        <w:t xml:space="preserve">не только зрительные образы движений, но, </w:t>
      </w:r>
      <w:r>
        <w:rPr>
          <w:rStyle w:val="c0"/>
          <w:color w:val="000000"/>
          <w:sz w:val="28"/>
          <w:szCs w:val="28"/>
        </w:rPr>
        <w:t>и</w:t>
      </w:r>
      <w:r w:rsidR="000506C5">
        <w:rPr>
          <w:rStyle w:val="c0"/>
          <w:color w:val="000000"/>
          <w:sz w:val="28"/>
          <w:szCs w:val="28"/>
        </w:rPr>
        <w:t xml:space="preserve"> технические </w:t>
      </w:r>
      <w:r>
        <w:rPr>
          <w:rStyle w:val="c0"/>
          <w:color w:val="000000"/>
          <w:sz w:val="28"/>
          <w:szCs w:val="28"/>
        </w:rPr>
        <w:t xml:space="preserve">автоматизированные </w:t>
      </w:r>
      <w:r w:rsidR="000506C5">
        <w:rPr>
          <w:rStyle w:val="c0"/>
          <w:color w:val="000000"/>
          <w:sz w:val="28"/>
          <w:szCs w:val="28"/>
        </w:rPr>
        <w:t>о</w:t>
      </w:r>
      <w:r>
        <w:rPr>
          <w:rStyle w:val="c0"/>
          <w:color w:val="000000"/>
          <w:sz w:val="28"/>
          <w:szCs w:val="28"/>
        </w:rPr>
        <w:t>щущения, без которых невозможно развитие технических навыков.</w:t>
      </w:r>
      <w:r w:rsidR="00ED09C1">
        <w:rPr>
          <w:rStyle w:val="c0"/>
          <w:color w:val="000000"/>
          <w:sz w:val="28"/>
          <w:szCs w:val="28"/>
        </w:rPr>
        <w:t xml:space="preserve"> </w:t>
      </w:r>
      <w:r w:rsidR="00FE0558" w:rsidRPr="00CF54CD">
        <w:rPr>
          <w:color w:val="000000" w:themeColor="text1"/>
          <w:sz w:val="28"/>
          <w:szCs w:val="28"/>
        </w:rPr>
        <w:t>В педа</w:t>
      </w:r>
      <w:r w:rsidR="00FF621D" w:rsidRPr="00CF54CD">
        <w:rPr>
          <w:color w:val="000000" w:themeColor="text1"/>
          <w:sz w:val="28"/>
          <w:szCs w:val="28"/>
        </w:rPr>
        <w:t>гогической практике используют</w:t>
      </w:r>
      <w:r w:rsidR="00FE0558" w:rsidRPr="00CF54CD">
        <w:rPr>
          <w:color w:val="000000" w:themeColor="text1"/>
          <w:sz w:val="28"/>
          <w:szCs w:val="28"/>
        </w:rPr>
        <w:t xml:space="preserve"> различные виды упражнений. </w:t>
      </w:r>
      <w:r w:rsidR="00CB3352" w:rsidRPr="00CF54CD">
        <w:rPr>
          <w:color w:val="000000" w:themeColor="text1"/>
          <w:sz w:val="28"/>
          <w:szCs w:val="28"/>
        </w:rPr>
        <w:t xml:space="preserve">Занятия начинают с простых упражнений </w:t>
      </w:r>
      <w:r w:rsidR="00914145" w:rsidRPr="00CF54CD">
        <w:rPr>
          <w:color w:val="000000" w:themeColor="text1"/>
          <w:sz w:val="28"/>
          <w:szCs w:val="28"/>
        </w:rPr>
        <w:t>-</w:t>
      </w:r>
      <w:r w:rsidR="00FE0558" w:rsidRPr="00CF54CD">
        <w:rPr>
          <w:color w:val="000000" w:themeColor="text1"/>
          <w:sz w:val="28"/>
          <w:szCs w:val="28"/>
        </w:rPr>
        <w:t xml:space="preserve"> связы</w:t>
      </w:r>
      <w:r w:rsidR="006E2932" w:rsidRPr="00CF54CD">
        <w:rPr>
          <w:color w:val="000000" w:themeColor="text1"/>
          <w:sz w:val="28"/>
          <w:szCs w:val="28"/>
        </w:rPr>
        <w:t>вания соседних звуков</w:t>
      </w:r>
      <w:r w:rsidR="00430D0A">
        <w:rPr>
          <w:color w:val="000000" w:themeColor="text1"/>
          <w:sz w:val="28"/>
          <w:szCs w:val="28"/>
        </w:rPr>
        <w:t xml:space="preserve"> на двух–трех </w:t>
      </w:r>
      <w:r w:rsidR="00CB3352" w:rsidRPr="00CF54CD">
        <w:rPr>
          <w:color w:val="000000" w:themeColor="text1"/>
          <w:sz w:val="28"/>
          <w:szCs w:val="28"/>
        </w:rPr>
        <w:t>клавишах</w:t>
      </w:r>
      <w:r w:rsidR="00430D0A">
        <w:rPr>
          <w:color w:val="000000" w:themeColor="text1"/>
          <w:sz w:val="28"/>
          <w:szCs w:val="28"/>
        </w:rPr>
        <w:t xml:space="preserve">, </w:t>
      </w:r>
      <w:r w:rsidR="006E2932" w:rsidRPr="00CF54CD">
        <w:rPr>
          <w:color w:val="000000" w:themeColor="text1"/>
          <w:sz w:val="28"/>
          <w:szCs w:val="28"/>
        </w:rPr>
        <w:t>з</w:t>
      </w:r>
      <w:r w:rsidR="00914145" w:rsidRPr="00CF54CD">
        <w:rPr>
          <w:color w:val="000000" w:themeColor="text1"/>
          <w:sz w:val="28"/>
          <w:szCs w:val="28"/>
        </w:rPr>
        <w:t xml:space="preserve">атем </w:t>
      </w:r>
      <w:r w:rsidR="00CB3352" w:rsidRPr="00CF54CD">
        <w:rPr>
          <w:color w:val="000000" w:themeColor="text1"/>
          <w:sz w:val="28"/>
          <w:szCs w:val="28"/>
        </w:rPr>
        <w:t xml:space="preserve">играть </w:t>
      </w:r>
      <w:r w:rsidR="006E2932" w:rsidRPr="00CF54CD">
        <w:rPr>
          <w:color w:val="000000" w:themeColor="text1"/>
          <w:sz w:val="28"/>
          <w:szCs w:val="28"/>
        </w:rPr>
        <w:t>у</w:t>
      </w:r>
      <w:r w:rsidR="00CB3352" w:rsidRPr="00CF54CD">
        <w:rPr>
          <w:color w:val="000000" w:themeColor="text1"/>
          <w:sz w:val="28"/>
          <w:szCs w:val="28"/>
        </w:rPr>
        <w:t xml:space="preserve">пражнения </w:t>
      </w:r>
      <w:r w:rsidR="0089708A" w:rsidRPr="00CF54CD">
        <w:rPr>
          <w:color w:val="000000" w:themeColor="text1"/>
          <w:sz w:val="28"/>
          <w:szCs w:val="28"/>
        </w:rPr>
        <w:t>на  связку</w:t>
      </w:r>
      <w:r w:rsidR="00CB3352" w:rsidRPr="00CF54CD">
        <w:rPr>
          <w:color w:val="000000" w:themeColor="text1"/>
          <w:sz w:val="28"/>
          <w:szCs w:val="28"/>
        </w:rPr>
        <w:t xml:space="preserve"> пяти </w:t>
      </w:r>
      <w:r w:rsidR="006E2932" w:rsidRPr="00CF54CD">
        <w:rPr>
          <w:color w:val="000000" w:themeColor="text1"/>
          <w:sz w:val="28"/>
          <w:szCs w:val="28"/>
        </w:rPr>
        <w:t>пальцев.</w:t>
      </w:r>
      <w:r w:rsidR="00B52658" w:rsidRPr="00CF54CD">
        <w:rPr>
          <w:color w:val="000000" w:themeColor="text1"/>
          <w:sz w:val="28"/>
          <w:szCs w:val="28"/>
        </w:rPr>
        <w:t xml:space="preserve"> </w:t>
      </w:r>
      <w:r w:rsidR="00FE0558" w:rsidRPr="00CF54CD">
        <w:rPr>
          <w:color w:val="000000" w:themeColor="text1"/>
          <w:sz w:val="28"/>
          <w:szCs w:val="28"/>
        </w:rPr>
        <w:t>И</w:t>
      </w:r>
      <w:r w:rsidR="006E2932" w:rsidRPr="00CF54CD">
        <w:rPr>
          <w:color w:val="000000" w:themeColor="text1"/>
          <w:sz w:val="28"/>
          <w:szCs w:val="28"/>
        </w:rPr>
        <w:t xml:space="preserve">сполнять </w:t>
      </w:r>
      <w:r w:rsidR="00FE0558" w:rsidRPr="00CF54CD">
        <w:rPr>
          <w:color w:val="000000" w:themeColor="text1"/>
          <w:sz w:val="28"/>
          <w:szCs w:val="28"/>
        </w:rPr>
        <w:t>их полезно в раз</w:t>
      </w:r>
      <w:r w:rsidR="006E2932" w:rsidRPr="00CF54CD">
        <w:rPr>
          <w:color w:val="000000" w:themeColor="text1"/>
          <w:sz w:val="28"/>
          <w:szCs w:val="28"/>
        </w:rPr>
        <w:t xml:space="preserve">ных </w:t>
      </w:r>
      <w:r w:rsidR="00FE0558" w:rsidRPr="00CF54CD">
        <w:rPr>
          <w:color w:val="000000" w:themeColor="text1"/>
          <w:sz w:val="28"/>
          <w:szCs w:val="28"/>
        </w:rPr>
        <w:t>октавах</w:t>
      </w:r>
      <w:r w:rsidR="00EC3E9E" w:rsidRPr="00CF54CD">
        <w:rPr>
          <w:color w:val="000000" w:themeColor="text1"/>
          <w:sz w:val="28"/>
          <w:szCs w:val="28"/>
        </w:rPr>
        <w:t xml:space="preserve"> клавиатуры,</w:t>
      </w:r>
      <w:r w:rsidR="00B56064" w:rsidRPr="00CF54CD">
        <w:rPr>
          <w:color w:val="000000" w:themeColor="text1"/>
          <w:sz w:val="28"/>
          <w:szCs w:val="28"/>
        </w:rPr>
        <w:t xml:space="preserve"> </w:t>
      </w:r>
      <w:r w:rsidR="00EC3E9E" w:rsidRPr="00CF54CD">
        <w:rPr>
          <w:color w:val="000000" w:themeColor="text1"/>
          <w:sz w:val="28"/>
          <w:szCs w:val="28"/>
        </w:rPr>
        <w:t>что способствует развитию</w:t>
      </w:r>
      <w:r w:rsidR="00FE0558" w:rsidRPr="00CF54CD">
        <w:rPr>
          <w:color w:val="000000" w:themeColor="text1"/>
          <w:sz w:val="28"/>
          <w:szCs w:val="28"/>
        </w:rPr>
        <w:t xml:space="preserve"> координации движени</w:t>
      </w:r>
      <w:r w:rsidR="00914145" w:rsidRPr="00CF54CD">
        <w:rPr>
          <w:color w:val="000000" w:themeColor="text1"/>
          <w:sz w:val="28"/>
          <w:szCs w:val="28"/>
        </w:rPr>
        <w:t>я</w:t>
      </w:r>
      <w:r w:rsidR="006E2932" w:rsidRPr="00CF54CD">
        <w:rPr>
          <w:color w:val="000000" w:themeColor="text1"/>
          <w:sz w:val="28"/>
          <w:szCs w:val="28"/>
        </w:rPr>
        <w:t xml:space="preserve"> рук, организует </w:t>
      </w:r>
      <w:r w:rsidR="00EC3E9E" w:rsidRPr="00CF54CD">
        <w:rPr>
          <w:color w:val="000000" w:themeColor="text1"/>
          <w:sz w:val="28"/>
          <w:szCs w:val="28"/>
        </w:rPr>
        <w:t>аппарат</w:t>
      </w:r>
      <w:r w:rsidR="00FE0558" w:rsidRPr="00CF54CD">
        <w:rPr>
          <w:color w:val="000000" w:themeColor="text1"/>
          <w:sz w:val="28"/>
          <w:szCs w:val="28"/>
        </w:rPr>
        <w:t xml:space="preserve">, развивает </w:t>
      </w:r>
      <w:r w:rsidR="006E2932" w:rsidRPr="00CF54CD">
        <w:rPr>
          <w:color w:val="000000" w:themeColor="text1"/>
          <w:sz w:val="28"/>
          <w:szCs w:val="28"/>
        </w:rPr>
        <w:t xml:space="preserve">ориентацию на клавиатуре и свободу </w:t>
      </w:r>
      <w:r w:rsidR="002F6398" w:rsidRPr="00CF54CD">
        <w:rPr>
          <w:color w:val="000000" w:themeColor="text1"/>
          <w:sz w:val="28"/>
          <w:szCs w:val="28"/>
        </w:rPr>
        <w:t xml:space="preserve">игры. </w:t>
      </w:r>
      <w:r w:rsidR="00FE0558" w:rsidRPr="00CF54CD">
        <w:rPr>
          <w:color w:val="000000" w:themeColor="text1"/>
          <w:sz w:val="28"/>
          <w:szCs w:val="28"/>
        </w:rPr>
        <w:t>У</w:t>
      </w:r>
      <w:r w:rsidR="00932D04" w:rsidRPr="00CF54CD">
        <w:rPr>
          <w:color w:val="000000" w:themeColor="text1"/>
          <w:sz w:val="28"/>
          <w:szCs w:val="28"/>
        </w:rPr>
        <w:t xml:space="preserve">пражнения необходимо </w:t>
      </w:r>
      <w:r w:rsidR="00FE0558" w:rsidRPr="00CF54CD">
        <w:rPr>
          <w:color w:val="000000" w:themeColor="text1"/>
          <w:sz w:val="28"/>
          <w:szCs w:val="28"/>
        </w:rPr>
        <w:t xml:space="preserve">всё время </w:t>
      </w:r>
      <w:r w:rsidR="00932D04" w:rsidRPr="00CF54CD">
        <w:rPr>
          <w:color w:val="000000" w:themeColor="text1"/>
          <w:sz w:val="28"/>
          <w:szCs w:val="28"/>
        </w:rPr>
        <w:t>усложнять</w:t>
      </w:r>
      <w:r w:rsidR="00484CCA" w:rsidRPr="00CF54CD">
        <w:rPr>
          <w:color w:val="000000" w:themeColor="text1"/>
          <w:sz w:val="28"/>
          <w:szCs w:val="28"/>
        </w:rPr>
        <w:t>,</w:t>
      </w:r>
      <w:r w:rsidR="00932D04" w:rsidRPr="00CF54CD">
        <w:rPr>
          <w:color w:val="000000" w:themeColor="text1"/>
          <w:sz w:val="28"/>
          <w:szCs w:val="28"/>
        </w:rPr>
        <w:t xml:space="preserve"> </w:t>
      </w:r>
      <w:r w:rsidR="00484CCA" w:rsidRPr="00CF54CD">
        <w:rPr>
          <w:color w:val="000000" w:themeColor="text1"/>
          <w:sz w:val="28"/>
          <w:szCs w:val="28"/>
        </w:rPr>
        <w:t>и</w:t>
      </w:r>
      <w:r w:rsidR="00932D04" w:rsidRPr="00CF54CD">
        <w:rPr>
          <w:color w:val="000000" w:themeColor="text1"/>
          <w:sz w:val="28"/>
          <w:szCs w:val="28"/>
        </w:rPr>
        <w:t xml:space="preserve">грать в </w:t>
      </w:r>
      <w:r w:rsidR="00EC3E9E" w:rsidRPr="00CF54CD">
        <w:rPr>
          <w:color w:val="000000" w:themeColor="text1"/>
          <w:sz w:val="28"/>
          <w:szCs w:val="28"/>
        </w:rPr>
        <w:t>раз</w:t>
      </w:r>
      <w:r w:rsidR="002D361F">
        <w:rPr>
          <w:color w:val="000000" w:themeColor="text1"/>
          <w:sz w:val="28"/>
          <w:szCs w:val="28"/>
        </w:rPr>
        <w:t>ных</w:t>
      </w:r>
      <w:r w:rsidR="00FE0558" w:rsidRPr="00CF54CD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FE0558" w:rsidRPr="00CF54CD">
        <w:rPr>
          <w:color w:val="000000" w:themeColor="text1"/>
          <w:sz w:val="28"/>
          <w:szCs w:val="28"/>
        </w:rPr>
        <w:t>метро-ритмически</w:t>
      </w:r>
      <w:r w:rsidR="00EC3E9E" w:rsidRPr="00CF54CD">
        <w:rPr>
          <w:color w:val="000000" w:themeColor="text1"/>
          <w:sz w:val="28"/>
          <w:szCs w:val="28"/>
        </w:rPr>
        <w:t>х</w:t>
      </w:r>
      <w:proofErr w:type="spellEnd"/>
      <w:proofErr w:type="gramEnd"/>
      <w:r w:rsidR="00FE0558" w:rsidRPr="00CF54CD">
        <w:rPr>
          <w:color w:val="000000" w:themeColor="text1"/>
          <w:sz w:val="28"/>
          <w:szCs w:val="28"/>
        </w:rPr>
        <w:t xml:space="preserve"> вариант</w:t>
      </w:r>
      <w:r w:rsidR="00EC3E9E" w:rsidRPr="00CF54CD">
        <w:rPr>
          <w:color w:val="000000" w:themeColor="text1"/>
          <w:sz w:val="28"/>
          <w:szCs w:val="28"/>
        </w:rPr>
        <w:t>ах</w:t>
      </w:r>
      <w:r w:rsidR="00484CCA" w:rsidRPr="00CF54CD">
        <w:rPr>
          <w:color w:val="000000" w:themeColor="text1"/>
          <w:sz w:val="28"/>
          <w:szCs w:val="28"/>
        </w:rPr>
        <w:t xml:space="preserve"> и добиваться </w:t>
      </w:r>
      <w:r w:rsidR="00853814" w:rsidRPr="00CF54CD">
        <w:rPr>
          <w:color w:val="000000" w:themeColor="text1"/>
          <w:sz w:val="28"/>
          <w:szCs w:val="28"/>
        </w:rPr>
        <w:t>правильного</w:t>
      </w:r>
      <w:r w:rsidR="00484CCA" w:rsidRPr="00CF54CD">
        <w:rPr>
          <w:color w:val="000000" w:themeColor="text1"/>
          <w:sz w:val="28"/>
          <w:szCs w:val="28"/>
        </w:rPr>
        <w:t xml:space="preserve"> исполнения</w:t>
      </w:r>
      <w:r w:rsidR="00FE0558" w:rsidRPr="00CF54CD">
        <w:rPr>
          <w:color w:val="000000" w:themeColor="text1"/>
          <w:sz w:val="28"/>
          <w:szCs w:val="28"/>
        </w:rPr>
        <w:t>.</w:t>
      </w:r>
      <w:r w:rsidR="00622B62" w:rsidRPr="00622B62">
        <w:rPr>
          <w:color w:val="000000" w:themeColor="text1"/>
          <w:sz w:val="28"/>
          <w:szCs w:val="28"/>
        </w:rPr>
        <w:t xml:space="preserve"> </w:t>
      </w:r>
      <w:r w:rsidR="00622B62" w:rsidRPr="00CF54CD">
        <w:rPr>
          <w:color w:val="000000" w:themeColor="text1"/>
          <w:sz w:val="28"/>
          <w:szCs w:val="28"/>
        </w:rPr>
        <w:t xml:space="preserve">Большое внимание </w:t>
      </w:r>
      <w:r w:rsidR="00622B62">
        <w:rPr>
          <w:color w:val="000000" w:themeColor="text1"/>
          <w:sz w:val="28"/>
          <w:szCs w:val="28"/>
        </w:rPr>
        <w:t xml:space="preserve">нужно </w:t>
      </w:r>
      <w:r w:rsidR="00622B62" w:rsidRPr="00CF54CD">
        <w:rPr>
          <w:color w:val="000000" w:themeColor="text1"/>
          <w:sz w:val="28"/>
          <w:szCs w:val="28"/>
        </w:rPr>
        <w:t>уделя</w:t>
      </w:r>
      <w:r w:rsidR="00622B62">
        <w:rPr>
          <w:color w:val="000000" w:themeColor="text1"/>
          <w:sz w:val="28"/>
          <w:szCs w:val="28"/>
        </w:rPr>
        <w:t>ть</w:t>
      </w:r>
      <w:r w:rsidR="00622B62" w:rsidRPr="00CF54CD">
        <w:rPr>
          <w:color w:val="000000" w:themeColor="text1"/>
          <w:sz w:val="28"/>
          <w:szCs w:val="28"/>
        </w:rPr>
        <w:t xml:space="preserve"> гаммам, арпеджио и аккордам, которые   развивают беглость, ровно</w:t>
      </w:r>
      <w:r w:rsidR="00B54F7C">
        <w:rPr>
          <w:color w:val="000000" w:themeColor="text1"/>
          <w:sz w:val="28"/>
          <w:szCs w:val="28"/>
        </w:rPr>
        <w:t xml:space="preserve">сть, четкость, артикуляционное и динамическое звучание, формируют </w:t>
      </w:r>
      <w:r w:rsidR="00622B62" w:rsidRPr="00CF54CD">
        <w:rPr>
          <w:color w:val="000000" w:themeColor="text1"/>
          <w:sz w:val="28"/>
          <w:szCs w:val="28"/>
        </w:rPr>
        <w:t>техническое  мастерство  пианиста.</w:t>
      </w:r>
    </w:p>
    <w:p w:rsidR="00FE0558" w:rsidRPr="00CF54CD" w:rsidRDefault="00FE0558" w:rsidP="00FE055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D361F" w:rsidRDefault="00A60E0F" w:rsidP="002D361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ассмотр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D36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фортепианные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упражнени</w:t>
      </w:r>
      <w:r w:rsidR="0089708A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развития техники игры </w:t>
      </w:r>
    </w:p>
    <w:p w:rsidR="00FE0558" w:rsidRPr="00CF54CD" w:rsidRDefault="002D361F" w:rsidP="002D361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B54F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повторение мотива на одном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месте</w:t>
      </w:r>
      <w:r w:rsidR="00A60E0F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перенесением руки по октавам с паузами между повторами;</w:t>
      </w:r>
    </w:p>
    <w:p w:rsidR="00FE0558" w:rsidRPr="00CF54CD" w:rsidRDefault="002D361F" w:rsidP="002D361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беспрерывное повтор</w:t>
      </w:r>
      <w:r w:rsidR="00932D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ение мелодий, используя движения мелодии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вверх и вниз</w:t>
      </w:r>
      <w:r w:rsidR="00932D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E0558" w:rsidRPr="00CF54CD" w:rsidRDefault="002D361F" w:rsidP="002D361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образование секвенций из выделяемого элемента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E0558" w:rsidRPr="00CF54CD" w:rsidRDefault="002D361F" w:rsidP="002D361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игра на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стаккато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ff</w:t>
      </w:r>
      <w:proofErr w:type="spellEnd"/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достижения нужной энергии удара;</w:t>
      </w:r>
    </w:p>
    <w:p w:rsidR="00FE0558" w:rsidRPr="00CF54CD" w:rsidRDefault="002D361F" w:rsidP="002D361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игра на </w:t>
      </w:r>
      <w:r w:rsidR="00B54F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стаккато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pp</w:t>
      </w:r>
      <w:proofErr w:type="spellEnd"/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54F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достижения 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чувствительности и мягкости;</w:t>
      </w:r>
    </w:p>
    <w:p w:rsidR="00FE0558" w:rsidRDefault="002D361F" w:rsidP="002D361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легато высоко поднимая</w:t>
      </w:r>
      <w:proofErr w:type="gramEnd"/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пальцы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до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стижения подвижности пальцев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F54CD" w:rsidRPr="00CF54CD" w:rsidRDefault="00622B62" w:rsidP="003748E6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2B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Большое внимание нужно уделять гаммам, арпеджио и аккордам, которые   развивают беглость, ровность, четкость, артикуляционное  и динамическое  звучание</w:t>
      </w:r>
      <w:r w:rsidR="00B57C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Черни в своей «Полной теоретической и практической школе» 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рекомендует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играть гаммы и упражнения обязательно </w:t>
      </w:r>
      <w:r w:rsidR="00932D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ff</w:t>
      </w:r>
      <w:proofErr w:type="spellEnd"/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pp</w:t>
      </w:r>
      <w:proofErr w:type="spellEnd"/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 крещендо и диминуэндо, стремясь достичь самого быстрого темпа, доступ</w:t>
      </w:r>
      <w:r w:rsidR="00CB79EE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ученику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F54CD" w:rsidRDefault="00CF54CD" w:rsidP="003748E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Нужно всегда помнить о постоянной связи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гамм, </w:t>
      </w:r>
      <w:r w:rsidRPr="00CF54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упражнений с музыкой </w:t>
      </w:r>
      <w:r w:rsidR="00622B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ведь </w:t>
      </w:r>
      <w:r w:rsidRPr="00CF54CD">
        <w:rPr>
          <w:rFonts w:ascii="Times New Roman" w:hAnsi="Times New Roman" w:cs="Times New Roman"/>
          <w:color w:val="000000" w:themeColor="text1"/>
          <w:sz w:val="28"/>
          <w:szCs w:val="28"/>
        </w:rPr>
        <w:t>они охватывают различные виды</w:t>
      </w:r>
      <w:r w:rsidR="00B54F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техники и всевозможные приемы </w:t>
      </w:r>
      <w:proofErr w:type="spellStart"/>
      <w:r w:rsidR="00622B62">
        <w:rPr>
          <w:rFonts w:ascii="Times New Roman" w:hAnsi="Times New Roman" w:cs="Times New Roman"/>
          <w:color w:val="000000" w:themeColor="text1"/>
          <w:sz w:val="28"/>
          <w:szCs w:val="28"/>
        </w:rPr>
        <w:t>звукоизвлечения</w:t>
      </w:r>
      <w:proofErr w:type="spellEnd"/>
      <w:r w:rsidRPr="00CF54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D36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2D36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яя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поставленн</w:t>
      </w:r>
      <w:r w:rsidR="002D36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ую задачу,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важно максимально сосредоточиться</w:t>
      </w:r>
      <w:r w:rsidR="00622B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22B6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поня</w:t>
      </w:r>
      <w:r w:rsidR="00622B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</w:t>
      </w:r>
      <w:r w:rsidR="00622B6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пользу упражнений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622B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идти к поставленной  цели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E0558" w:rsidRPr="00CF54CD" w:rsidRDefault="00FE0558" w:rsidP="00CB79E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2.2. Из опыта педагогов – пианистов</w:t>
      </w:r>
      <w:r w:rsidR="004B503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современников </w:t>
      </w: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и их западных коллег.</w:t>
      </w:r>
    </w:p>
    <w:p w:rsidR="007B7842" w:rsidRPr="00CF54CD" w:rsidRDefault="00B54F7C" w:rsidP="00FE055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="001970F1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узыканты-пианисты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прошлого века</w:t>
      </w:r>
      <w:r w:rsidR="001970F1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упражнениям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 развитие  техники исполнения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уделял</w:t>
      </w:r>
      <w:r w:rsidR="001970F1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много внимания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4F0BC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Постепенно ряд музыкантов стали осуждать, подвергли сомнению метод работы  и выступили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против механич</w:t>
      </w:r>
      <w:r w:rsidR="004F0BC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еск</w:t>
      </w:r>
      <w:r w:rsidR="007B784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B784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4F0BC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ехник</w:t>
      </w:r>
      <w:r w:rsidR="004F0BC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970F1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игры на  инструменте </w:t>
      </w:r>
      <w:r w:rsidR="004F0BC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стала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2757F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ухудшаться</w:t>
      </w:r>
      <w:r w:rsidR="004F0BCC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32757F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 как </w:t>
      </w:r>
      <w:r w:rsidR="001970F1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работа не велась </w:t>
      </w:r>
      <w:r w:rsidR="00713C0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регулярно. </w:t>
      </w:r>
    </w:p>
    <w:p w:rsidR="00EF5868" w:rsidRPr="00CF54CD" w:rsidRDefault="00FE0558" w:rsidP="00FE055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Современная </w:t>
      </w:r>
      <w:r w:rsidR="007B784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фортепианная 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педагогика</w:t>
      </w:r>
      <w:r w:rsidR="007B784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вернула исполнителей к работе над </w:t>
      </w:r>
      <w:r w:rsidR="00124B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упражнениями </w:t>
      </w:r>
      <w:r w:rsidR="007B784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24B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13C0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уделя</w:t>
      </w:r>
      <w:r w:rsidR="00124B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</w:t>
      </w:r>
      <w:r w:rsidR="00713C0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 </w:t>
      </w:r>
      <w:r w:rsidR="00713C0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713C0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внимани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я,</w:t>
      </w:r>
      <w:r w:rsidR="001970F1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B784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как</w:t>
      </w:r>
      <w:r w:rsidR="00713C0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упражнения </w:t>
      </w:r>
      <w:r w:rsidR="007B784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являются 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B50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результативным</w:t>
      </w:r>
      <w:r w:rsidR="00713C0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средством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развития </w:t>
      </w:r>
      <w:r w:rsidR="007B784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фортепианной </w:t>
      </w:r>
      <w:r w:rsidR="00713C0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техники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77029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необходимости ежедневных упражнений говорил и представитель русского пианизма К.Н. Игумнов. </w:t>
      </w:r>
      <w:r w:rsidR="004B50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77029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 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предлагал</w:t>
      </w:r>
      <w:r w:rsidR="00777029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играть упражнения В.Сафонова, И.Брамса  и других </w:t>
      </w:r>
      <w:r w:rsidR="004B50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авторов</w:t>
      </w:r>
      <w:r w:rsidR="00777029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D3D70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97C13" w:rsidRPr="00CF54CD" w:rsidRDefault="00ED3D70" w:rsidP="00A97C1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Упражнения полезны при  систематической тренировке на протяжении всего 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курса 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обучения игры на фортепиано.</w:t>
      </w:r>
      <w:r w:rsidR="00EF586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D48C3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начальном этапе в качестве дополнительного материала </w:t>
      </w:r>
      <w:r w:rsidR="00EF586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рекомендую </w:t>
      </w:r>
      <w:r w:rsidR="00CB79EE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использовать</w:t>
      </w:r>
      <w:r w:rsidR="00D5381B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упражнения  из 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 сборник</w:t>
      </w:r>
      <w:r w:rsidR="00D5381B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Т. Симоновой «Скороговорки для фортепиано»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5381B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12606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оступность,</w:t>
      </w:r>
      <w:r w:rsidR="00EF586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простота исполнения,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знакомство с новыми музыкальными образами и техническими комбинациями – характерная черта данного сборника.</w:t>
      </w:r>
      <w:r w:rsidR="005D48C3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2F0B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A97C13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собого внимания заслуживают </w:t>
      </w:r>
      <w:r w:rsidR="00D52F0B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октавные </w:t>
      </w:r>
      <w:r w:rsidR="00A97C13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упражнения на растяжку ру</w:t>
      </w:r>
      <w:r w:rsidR="00D73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ки, </w:t>
      </w:r>
      <w:r w:rsidR="00777029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беззвучную подмену пальцев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124B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исполнение штрихов</w:t>
      </w:r>
      <w:r w:rsidR="00A97C13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ориентацию  на клавиатуре.</w:t>
      </w:r>
    </w:p>
    <w:p w:rsidR="0045082D" w:rsidRPr="00CF54CD" w:rsidRDefault="00D52F0B" w:rsidP="0045082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6119F6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пражнения</w:t>
      </w:r>
      <w:r w:rsidR="00B54F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нельзя </w:t>
      </w:r>
      <w:r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играть</w:t>
      </w:r>
      <w:r w:rsidR="006119F6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381B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механически.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B54F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Обязательно </w:t>
      </w:r>
      <w:r w:rsidR="00124B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нужно следить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r w:rsidR="00124B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слухом и 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двигательными ощущениями.</w:t>
      </w:r>
      <w:r w:rsidR="00C260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амм</w:t>
      </w:r>
      <w:r w:rsidR="00C260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арпеджио и упражнени</w:t>
      </w:r>
      <w:r w:rsidR="00C260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стан</w:t>
      </w:r>
      <w:r w:rsidR="00C260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для ученика полезным</w:t>
      </w:r>
      <w:r w:rsidR="00C260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увлекательным</w:t>
      </w:r>
      <w:r w:rsidR="00C260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интересным</w:t>
      </w:r>
      <w:r w:rsidR="00C260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и,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если </w:t>
      </w:r>
      <w:r w:rsidR="00C260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игре  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использ</w:t>
      </w:r>
      <w:r w:rsidR="00C260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овать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динамические  нюансы </w:t>
      </w:r>
      <w:r w:rsidR="00124B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форте, пиано, крещендо и</w:t>
      </w:r>
      <w:r w:rsidR="00C26004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диминуэндо.</w:t>
      </w:r>
      <w:r w:rsidR="0045082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Экспериментируйте с тембровыми красками и контролируйте художественный результат.</w:t>
      </w:r>
    </w:p>
    <w:p w:rsidR="00FE0558" w:rsidRPr="00CF54CD" w:rsidRDefault="00EA5656" w:rsidP="00A97C1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</w:t>
      </w:r>
      <w:r w:rsidR="00F37AF8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Заключение</w:t>
      </w:r>
      <w:r w:rsidR="00FE0558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FE0558" w:rsidRPr="00CF54CD" w:rsidRDefault="00B54F7C" w:rsidP="00B57CDF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Современная фортепианная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педагогика рассматривает упражнения</w:t>
      </w:r>
      <w:r w:rsidR="00D5381B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одно из важных средств </w:t>
      </w:r>
      <w:r w:rsidR="005A48BE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формирования, развития и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совершенствования</w:t>
      </w:r>
      <w:r w:rsidR="0017407D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техники исполнителя</w:t>
      </w:r>
      <w:r w:rsidR="005A48BE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23541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Высокий уровень фортепианного исполнительства пианистов наших дней, широкий репертуарный диапазон </w:t>
      </w:r>
      <w:r w:rsidR="00777029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исполняемой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музыки 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сновывается на высокой культуре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фортепианной педагогики, которая располагает  богатым и разнообразным материалом по вопросам </w:t>
      </w:r>
      <w:r w:rsidR="00CB79EE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развития 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техники</w:t>
      </w:r>
      <w:r w:rsidR="00CB79EE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игры</w:t>
      </w:r>
      <w:r w:rsidR="00FE0558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35412" w:rsidRPr="00CF54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фортепиано.</w:t>
      </w:r>
    </w:p>
    <w:p w:rsidR="00A97C13" w:rsidRPr="00CF54CD" w:rsidRDefault="00A97C13" w:rsidP="00FE055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E0558" w:rsidRPr="00CF54CD" w:rsidRDefault="00EA5656" w:rsidP="00EA565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</w:t>
      </w:r>
      <w:r w:rsidR="00FE0558" w:rsidRPr="00CF54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Список литературы</w:t>
      </w:r>
    </w:p>
    <w:p w:rsidR="00FE0558" w:rsidRPr="00927CC7" w:rsidRDefault="00FE0558" w:rsidP="00FE055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А. Алексеев. Методика обучения игре на фортепиано. – М., 1961.</w:t>
      </w:r>
    </w:p>
    <w:p w:rsidR="00FE0558" w:rsidRPr="00927CC7" w:rsidRDefault="00FE0558" w:rsidP="00FE055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А. Артоболевская. Хрестоматия маленького пианиста / </w:t>
      </w:r>
      <w:proofErr w:type="spellStart"/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вст</w:t>
      </w:r>
      <w:proofErr w:type="spellEnd"/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. Статья- М., 1996.</w:t>
      </w:r>
    </w:p>
    <w:p w:rsidR="00FE0558" w:rsidRPr="00927CC7" w:rsidRDefault="00FE0558" w:rsidP="00FE055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Л. </w:t>
      </w:r>
      <w:proofErr w:type="spellStart"/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Борхузон</w:t>
      </w:r>
      <w:proofErr w:type="spellEnd"/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, С. Морено. Гаммы и арпеджио для фортепиано.- «Композитор. Санкт- Петербург» 2004.</w:t>
      </w:r>
    </w:p>
    <w:p w:rsidR="00FE0558" w:rsidRPr="00927CC7" w:rsidRDefault="00FE0558" w:rsidP="00FE055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К. Игумнов. Мои исполнительские и педагогические принципы /Выдающиеся пианисты- педагоги о фортепианном искусстве/  под редакцией Я. </w:t>
      </w:r>
      <w:proofErr w:type="spellStart"/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Мильштейна</w:t>
      </w:r>
      <w:proofErr w:type="spellEnd"/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 – М., 1966.</w:t>
      </w:r>
    </w:p>
    <w:p w:rsidR="00FE0558" w:rsidRPr="00927CC7" w:rsidRDefault="00FE0558" w:rsidP="00FE055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Ю. Левин. Ежедневные упражнения юного пианиста – М., 1978.</w:t>
      </w:r>
    </w:p>
    <w:p w:rsidR="00FE0558" w:rsidRPr="00927CC7" w:rsidRDefault="00FE0558" w:rsidP="00FE055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Методическая культура педагога- музыканта: Учебное пособие для студентов высших учебных заведений /под редакцией Э. Б. Абдулина.- М., 2002.</w:t>
      </w:r>
    </w:p>
    <w:p w:rsidR="00FE0558" w:rsidRPr="00927CC7" w:rsidRDefault="00FE0558" w:rsidP="005A48B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Е. </w:t>
      </w:r>
      <w:proofErr w:type="spellStart"/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Тимакин</w:t>
      </w:r>
      <w:proofErr w:type="spellEnd"/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. Воспитание пианиста – М., 1989.</w:t>
      </w:r>
    </w:p>
    <w:p w:rsidR="005D48C3" w:rsidRPr="00927CC7" w:rsidRDefault="005D48C3" w:rsidP="00FE055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927CC7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Т. Симонова «Скороговорки для  фортепиано»</w:t>
      </w:r>
    </w:p>
    <w:p w:rsidR="002C604C" w:rsidRPr="00927CC7" w:rsidRDefault="002C604C">
      <w:pPr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sectPr w:rsidR="002C604C" w:rsidRPr="00927CC7" w:rsidSect="00FE0558">
      <w:pgSz w:w="11906" w:h="16838" w:code="9"/>
      <w:pgMar w:top="1134" w:right="99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B1240"/>
    <w:multiLevelType w:val="multilevel"/>
    <w:tmpl w:val="9F82A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200BDD"/>
    <w:multiLevelType w:val="multilevel"/>
    <w:tmpl w:val="9FBEA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942BEC"/>
    <w:multiLevelType w:val="multilevel"/>
    <w:tmpl w:val="86D8A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2D23C1"/>
    <w:multiLevelType w:val="multilevel"/>
    <w:tmpl w:val="D8722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5C36ED"/>
    <w:multiLevelType w:val="multilevel"/>
    <w:tmpl w:val="B8C4D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5C46FB"/>
    <w:multiLevelType w:val="multilevel"/>
    <w:tmpl w:val="E3A4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E0558"/>
    <w:rsid w:val="000046A6"/>
    <w:rsid w:val="0004581F"/>
    <w:rsid w:val="000506C5"/>
    <w:rsid w:val="0006551B"/>
    <w:rsid w:val="0006727A"/>
    <w:rsid w:val="00077DB8"/>
    <w:rsid w:val="000919BD"/>
    <w:rsid w:val="000E3977"/>
    <w:rsid w:val="000E3BD9"/>
    <w:rsid w:val="000E5FCA"/>
    <w:rsid w:val="00106C41"/>
    <w:rsid w:val="00106EF2"/>
    <w:rsid w:val="00111617"/>
    <w:rsid w:val="00124BE3"/>
    <w:rsid w:val="00134A38"/>
    <w:rsid w:val="001453CA"/>
    <w:rsid w:val="001622D1"/>
    <w:rsid w:val="0017407D"/>
    <w:rsid w:val="00185F45"/>
    <w:rsid w:val="001914D2"/>
    <w:rsid w:val="001970F1"/>
    <w:rsid w:val="001A12E5"/>
    <w:rsid w:val="001A45D2"/>
    <w:rsid w:val="001A6407"/>
    <w:rsid w:val="001B65B9"/>
    <w:rsid w:val="00226886"/>
    <w:rsid w:val="00235412"/>
    <w:rsid w:val="0024693C"/>
    <w:rsid w:val="00273EC7"/>
    <w:rsid w:val="00275227"/>
    <w:rsid w:val="00275900"/>
    <w:rsid w:val="00295874"/>
    <w:rsid w:val="002C604C"/>
    <w:rsid w:val="002D361F"/>
    <w:rsid w:val="002F6398"/>
    <w:rsid w:val="00324D7D"/>
    <w:rsid w:val="00326A7B"/>
    <w:rsid w:val="0032757F"/>
    <w:rsid w:val="003348EC"/>
    <w:rsid w:val="00352D59"/>
    <w:rsid w:val="00373809"/>
    <w:rsid w:val="003748E6"/>
    <w:rsid w:val="0037606D"/>
    <w:rsid w:val="003A2096"/>
    <w:rsid w:val="003C363D"/>
    <w:rsid w:val="003E01F5"/>
    <w:rsid w:val="003E312E"/>
    <w:rsid w:val="00413E85"/>
    <w:rsid w:val="00430D0A"/>
    <w:rsid w:val="0045082D"/>
    <w:rsid w:val="00466334"/>
    <w:rsid w:val="00484CCA"/>
    <w:rsid w:val="004A07F7"/>
    <w:rsid w:val="004B503D"/>
    <w:rsid w:val="004C1D95"/>
    <w:rsid w:val="004C21D6"/>
    <w:rsid w:val="004C2F1F"/>
    <w:rsid w:val="004D416F"/>
    <w:rsid w:val="004E2AFB"/>
    <w:rsid w:val="004F0BCC"/>
    <w:rsid w:val="0051478E"/>
    <w:rsid w:val="00520495"/>
    <w:rsid w:val="00541F90"/>
    <w:rsid w:val="00554721"/>
    <w:rsid w:val="00565030"/>
    <w:rsid w:val="005A48BE"/>
    <w:rsid w:val="005A6421"/>
    <w:rsid w:val="005A6E63"/>
    <w:rsid w:val="005B596D"/>
    <w:rsid w:val="005D48C3"/>
    <w:rsid w:val="005E6DD5"/>
    <w:rsid w:val="0060764F"/>
    <w:rsid w:val="006119F6"/>
    <w:rsid w:val="00622B62"/>
    <w:rsid w:val="006A33A7"/>
    <w:rsid w:val="006C165A"/>
    <w:rsid w:val="006E2932"/>
    <w:rsid w:val="00713C02"/>
    <w:rsid w:val="0072682F"/>
    <w:rsid w:val="00737E10"/>
    <w:rsid w:val="00745C11"/>
    <w:rsid w:val="00777029"/>
    <w:rsid w:val="0077726F"/>
    <w:rsid w:val="00790450"/>
    <w:rsid w:val="007B17E8"/>
    <w:rsid w:val="007B2FC7"/>
    <w:rsid w:val="007B7842"/>
    <w:rsid w:val="007F7C38"/>
    <w:rsid w:val="00820508"/>
    <w:rsid w:val="00823ED4"/>
    <w:rsid w:val="00853814"/>
    <w:rsid w:val="00853DA9"/>
    <w:rsid w:val="00860491"/>
    <w:rsid w:val="008743EB"/>
    <w:rsid w:val="0089708A"/>
    <w:rsid w:val="008E1C85"/>
    <w:rsid w:val="009112CF"/>
    <w:rsid w:val="00914145"/>
    <w:rsid w:val="00927CC7"/>
    <w:rsid w:val="00932D04"/>
    <w:rsid w:val="0093646F"/>
    <w:rsid w:val="00951584"/>
    <w:rsid w:val="00952C81"/>
    <w:rsid w:val="00960431"/>
    <w:rsid w:val="00973E68"/>
    <w:rsid w:val="009B4F57"/>
    <w:rsid w:val="009B5C0D"/>
    <w:rsid w:val="009D56B4"/>
    <w:rsid w:val="00A14B36"/>
    <w:rsid w:val="00A60E0F"/>
    <w:rsid w:val="00A97C13"/>
    <w:rsid w:val="00AA1D5B"/>
    <w:rsid w:val="00B50ACD"/>
    <w:rsid w:val="00B52658"/>
    <w:rsid w:val="00B54F7C"/>
    <w:rsid w:val="00B56064"/>
    <w:rsid w:val="00B57CDF"/>
    <w:rsid w:val="00B66CF4"/>
    <w:rsid w:val="00B704FE"/>
    <w:rsid w:val="00BA2DF8"/>
    <w:rsid w:val="00BA6A56"/>
    <w:rsid w:val="00BB5D40"/>
    <w:rsid w:val="00C00BD6"/>
    <w:rsid w:val="00C10006"/>
    <w:rsid w:val="00C26004"/>
    <w:rsid w:val="00C65771"/>
    <w:rsid w:val="00C72269"/>
    <w:rsid w:val="00C94B03"/>
    <w:rsid w:val="00CB139F"/>
    <w:rsid w:val="00CB3352"/>
    <w:rsid w:val="00CB79EE"/>
    <w:rsid w:val="00CF54CD"/>
    <w:rsid w:val="00D01E74"/>
    <w:rsid w:val="00D12606"/>
    <w:rsid w:val="00D26939"/>
    <w:rsid w:val="00D42FDC"/>
    <w:rsid w:val="00D52F0B"/>
    <w:rsid w:val="00D5381B"/>
    <w:rsid w:val="00D7335A"/>
    <w:rsid w:val="00DC1B7D"/>
    <w:rsid w:val="00E51629"/>
    <w:rsid w:val="00E52B7C"/>
    <w:rsid w:val="00E544EE"/>
    <w:rsid w:val="00E66C12"/>
    <w:rsid w:val="00E72D50"/>
    <w:rsid w:val="00E7580C"/>
    <w:rsid w:val="00EA5656"/>
    <w:rsid w:val="00EC3E9E"/>
    <w:rsid w:val="00EC58EF"/>
    <w:rsid w:val="00ED09C1"/>
    <w:rsid w:val="00ED3D70"/>
    <w:rsid w:val="00ED5307"/>
    <w:rsid w:val="00EE34E2"/>
    <w:rsid w:val="00EF36E8"/>
    <w:rsid w:val="00EF5868"/>
    <w:rsid w:val="00F3381D"/>
    <w:rsid w:val="00F37AF8"/>
    <w:rsid w:val="00F409B2"/>
    <w:rsid w:val="00F714F3"/>
    <w:rsid w:val="00F77AA9"/>
    <w:rsid w:val="00F94D20"/>
    <w:rsid w:val="00F9735B"/>
    <w:rsid w:val="00FA75E7"/>
    <w:rsid w:val="00FB49CE"/>
    <w:rsid w:val="00FB570C"/>
    <w:rsid w:val="00FC6367"/>
    <w:rsid w:val="00FE0558"/>
    <w:rsid w:val="00FF6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04C"/>
  </w:style>
  <w:style w:type="paragraph" w:styleId="2">
    <w:name w:val="heading 2"/>
    <w:basedOn w:val="a"/>
    <w:link w:val="20"/>
    <w:uiPriority w:val="9"/>
    <w:qFormat/>
    <w:rsid w:val="00FE05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E05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FE0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0558"/>
    <w:rPr>
      <w:b/>
      <w:bCs/>
    </w:rPr>
  </w:style>
  <w:style w:type="paragraph" w:styleId="a5">
    <w:name w:val="List Paragraph"/>
    <w:basedOn w:val="a"/>
    <w:uiPriority w:val="34"/>
    <w:qFormat/>
    <w:rsid w:val="00622B62"/>
    <w:pPr>
      <w:ind w:left="720"/>
      <w:contextualSpacing/>
    </w:pPr>
  </w:style>
  <w:style w:type="paragraph" w:customStyle="1" w:styleId="c2">
    <w:name w:val="c2"/>
    <w:basedOn w:val="a"/>
    <w:rsid w:val="00960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604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1606</TotalTime>
  <Pages>6</Pages>
  <Words>1212</Words>
  <Characters>6911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35</cp:revision>
  <dcterms:created xsi:type="dcterms:W3CDTF">2020-08-19T17:48:00Z</dcterms:created>
  <dcterms:modified xsi:type="dcterms:W3CDTF">2020-10-08T21:10:00Z</dcterms:modified>
</cp:coreProperties>
</file>