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76"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Технологическая карта урока.</w:t>
      </w:r>
    </w:p>
    <w:p w:rsidR="00000000" w:rsidDel="00000000" w:rsidP="00000000" w:rsidRDefault="00000000" w:rsidRPr="00000000" w14:paraId="00000002">
      <w:pPr>
        <w:spacing w:after="0" w:line="360" w:lineRule="auto"/>
        <w:ind w:firstLine="567"/>
        <w:jc w:val="center"/>
        <w:rPr>
          <w:rFonts w:ascii="Times New Roman" w:cs="Times New Roman" w:eastAsia="Times New Roman" w:hAnsi="Times New Roman"/>
          <w:sz w:val="28"/>
          <w:szCs w:val="28"/>
        </w:rPr>
      </w:pPr>
      <w:bookmarkStart w:colFirst="0" w:colLast="0" w:name="_heading=h.gjdgxs" w:id="0"/>
      <w:bookmarkEnd w:id="0"/>
      <w:r w:rsidDel="00000000" w:rsidR="00000000" w:rsidRPr="00000000">
        <w:rPr>
          <w:rFonts w:ascii="Times New Roman" w:cs="Times New Roman" w:eastAsia="Times New Roman" w:hAnsi="Times New Roman"/>
          <w:sz w:val="28"/>
          <w:szCs w:val="28"/>
          <w:rtl w:val="0"/>
        </w:rPr>
        <w:t xml:space="preserve">Пояснительная записка.</w:t>
      </w:r>
    </w:p>
    <w:p w:rsidR="00000000" w:rsidDel="00000000" w:rsidP="00000000" w:rsidRDefault="00000000" w:rsidRPr="00000000" w14:paraId="00000003">
      <w:pP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При подготовке технологической карты урока были использованы методические материалы и рекомендации по составлению технологических карт, материалы курсов по теме «Требования ФГОС. Формирование УУД на уроках истории и обществознания», «Методические принципы современного урока», «Формирование ключевых образовательных компетенций», «Современный учебник истории», «Использование ИКТ на уроках истории и обществознания», «Нормативная база современного образования».</w:t>
      </w:r>
    </w:p>
    <w:p w:rsidR="00000000" w:rsidDel="00000000" w:rsidP="00000000" w:rsidRDefault="00000000" w:rsidRPr="00000000" w14:paraId="00000004">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Основной целью урока на тему «Защита Отечества – священный долг и почетная обязанность» было формирование </w:t>
      </w:r>
      <w:r w:rsidDel="00000000" w:rsidR="00000000" w:rsidRPr="00000000">
        <w:rPr>
          <w:rFonts w:ascii="Times New Roman" w:cs="Times New Roman" w:eastAsia="Times New Roman" w:hAnsi="Times New Roman"/>
          <w:color w:val="000000"/>
          <w:sz w:val="28"/>
          <w:szCs w:val="28"/>
          <w:rtl w:val="0"/>
        </w:rPr>
        <w:t xml:space="preserve">у учащихся понимания, что защита Отечества - конституционная обязанность и священный долг граждан Российской Федерации; воспитание чувств гордости за свою Родину и мужество ее защитников.</w:t>
      </w:r>
    </w:p>
    <w:p w:rsidR="00000000" w:rsidDel="00000000" w:rsidP="00000000" w:rsidRDefault="00000000" w:rsidRPr="00000000" w14:paraId="00000005">
      <w:pPr>
        <w:shd w:fill="ffffff" w:val="clea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Формы организации деятельности учащихся, используемые на уроке индивидуальная (подготовка сообщений), групповая (выполнение проектной деятельности), фронтальная (опрос).</w:t>
      </w:r>
    </w:p>
    <w:p w:rsidR="00000000" w:rsidDel="00000000" w:rsidP="00000000" w:rsidRDefault="00000000" w:rsidRPr="00000000" w14:paraId="00000006">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Методы и приемы, которые используются на уроке: персонификация, анализ иллюстраций, плакатов, справочной текстовой информации; описание памятников, интерпретация и объяснение смысла текста, характеристика героев и их подвигов; наглядный метод обучения: использование изобразительной наглядности (плакаты, фотографии), анализ текста - выделение главной и второстепенной информации, нахождение в тексте требуемой информации в соответствии с целями деятельности.</w:t>
      </w:r>
    </w:p>
    <w:p w:rsidR="00000000" w:rsidDel="00000000" w:rsidP="00000000" w:rsidRDefault="00000000" w:rsidRPr="00000000" w14:paraId="00000007">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ходе урока у учащихся формируются такие универсальные учебные действия, как:</w:t>
      </w:r>
    </w:p>
    <w:p w:rsidR="00000000" w:rsidDel="00000000" w:rsidP="00000000" w:rsidRDefault="00000000" w:rsidRPr="00000000" w14:paraId="00000008">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перевод сложной по составу (многоаспектной) информации из формализованного представления в текстовое и наоборот; </w:t>
      </w:r>
    </w:p>
    <w:p w:rsidR="00000000" w:rsidDel="00000000" w:rsidP="00000000" w:rsidRDefault="00000000" w:rsidRPr="00000000" w14:paraId="00000009">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определение обстоятельств, которые предшествовали возникновению связи между явлениями, из этих обстоятельств выделение определяющего, способного быть причиной данного явления, выявление причины и следствия этих явлений; </w:t>
      </w:r>
    </w:p>
    <w:p w:rsidR="00000000" w:rsidDel="00000000" w:rsidP="00000000" w:rsidRDefault="00000000" w:rsidRPr="00000000" w14:paraId="0000000A">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изложение полученной информации, интерпретация её в контексте решаемой задачи;</w:t>
      </w:r>
    </w:p>
    <w:p w:rsidR="00000000" w:rsidDel="00000000" w:rsidP="00000000" w:rsidRDefault="00000000" w:rsidRPr="00000000" w14:paraId="0000000B">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представление продукта (результата) учебного проекта (учебного исследования) в форме устной презентации; </w:t>
      </w:r>
    </w:p>
    <w:p w:rsidR="00000000" w:rsidDel="00000000" w:rsidP="00000000" w:rsidRDefault="00000000" w:rsidRPr="00000000" w14:paraId="0000000C">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определение/поиск, в том числе из предложенных вариантов, условия для выполнения учебной и познавательной задачи;</w:t>
      </w:r>
    </w:p>
    <w:p w:rsidR="00000000" w:rsidDel="00000000" w:rsidP="00000000" w:rsidRDefault="00000000" w:rsidRPr="00000000" w14:paraId="0000000D">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принятие решения в учебной ситуации и несение за него ответственности;</w:t>
      </w:r>
    </w:p>
    <w:p w:rsidR="00000000" w:rsidDel="00000000" w:rsidP="00000000" w:rsidRDefault="00000000" w:rsidRPr="00000000" w14:paraId="0000000E">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корректирование своей деятельности в соответствии с меняющейся ситуацией;</w:t>
      </w:r>
    </w:p>
    <w:p w:rsidR="00000000" w:rsidDel="00000000" w:rsidP="00000000" w:rsidRDefault="00000000" w:rsidRPr="00000000" w14:paraId="0000000F">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выполнение определённой роли в заданной ситуации;</w:t>
      </w:r>
    </w:p>
    <w:p w:rsidR="00000000" w:rsidDel="00000000" w:rsidP="00000000" w:rsidRDefault="00000000" w:rsidRPr="00000000" w14:paraId="00000010">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корректное и аргументированное отстаивание своей точки зрения;</w:t>
      </w:r>
    </w:p>
    <w:p w:rsidR="00000000" w:rsidDel="00000000" w:rsidP="00000000" w:rsidRDefault="00000000" w:rsidRPr="00000000" w14:paraId="00000011">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умение договариваться в ходе обсуждения в соответствии с поставленной перед группой задачей;</w:t>
      </w:r>
    </w:p>
    <w:p w:rsidR="00000000" w:rsidDel="00000000" w:rsidP="00000000" w:rsidRDefault="00000000" w:rsidRPr="00000000" w14:paraId="00000012">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организация учебного взаимодействия в группе (определения общие целей, распределение ролей, договариваться друг с другом).</w:t>
      </w:r>
    </w:p>
    <w:p w:rsidR="00000000" w:rsidDel="00000000" w:rsidP="00000000" w:rsidRDefault="00000000" w:rsidRPr="00000000" w14:paraId="00000013">
      <w:pPr>
        <w:spacing w:after="0" w:line="360" w:lineRule="auto"/>
        <w:ind w:firstLine="56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Таким образом, на уроке посредством создания проблемных ситуаций, выполнения проектных задач осуществляется гражданско-патриотическое воспитание учащихся.</w:t>
      </w:r>
    </w:p>
    <w:p w:rsidR="00000000" w:rsidDel="00000000" w:rsidP="00000000" w:rsidRDefault="00000000" w:rsidRPr="00000000" w14:paraId="00000014">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spacing w:after="0" w:line="276"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6">
      <w:pP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Предмет:</w:t>
      </w:r>
      <w:r w:rsidDel="00000000" w:rsidR="00000000" w:rsidRPr="00000000">
        <w:rPr>
          <w:rFonts w:ascii="Times New Roman" w:cs="Times New Roman" w:eastAsia="Times New Roman" w:hAnsi="Times New Roman"/>
          <w:color w:val="000000"/>
          <w:sz w:val="28"/>
          <w:szCs w:val="28"/>
          <w:rtl w:val="0"/>
        </w:rPr>
        <w:t xml:space="preserve"> обществознание</w:t>
      </w:r>
    </w:p>
    <w:p w:rsidR="00000000" w:rsidDel="00000000" w:rsidP="00000000" w:rsidRDefault="00000000" w:rsidRPr="00000000" w14:paraId="00000017">
      <w:pP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Класс:</w:t>
      </w:r>
      <w:r w:rsidDel="00000000" w:rsidR="00000000" w:rsidRPr="00000000">
        <w:rPr>
          <w:rFonts w:ascii="Times New Roman" w:cs="Times New Roman" w:eastAsia="Times New Roman" w:hAnsi="Times New Roman"/>
          <w:color w:val="000000"/>
          <w:sz w:val="28"/>
          <w:szCs w:val="28"/>
          <w:rtl w:val="0"/>
        </w:rPr>
        <w:t xml:space="preserve"> 7</w:t>
      </w:r>
    </w:p>
    <w:p w:rsidR="00000000" w:rsidDel="00000000" w:rsidP="00000000" w:rsidRDefault="00000000" w:rsidRPr="00000000" w14:paraId="00000018">
      <w:pPr>
        <w:spacing w:after="0" w:line="36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УМК: </w:t>
      </w:r>
      <w:r w:rsidDel="00000000" w:rsidR="00000000" w:rsidRPr="00000000">
        <w:rPr>
          <w:rFonts w:ascii="Times New Roman" w:cs="Times New Roman" w:eastAsia="Times New Roman" w:hAnsi="Times New Roman"/>
          <w:color w:val="000000"/>
          <w:sz w:val="28"/>
          <w:szCs w:val="28"/>
          <w:rtl w:val="0"/>
        </w:rPr>
        <w:t xml:space="preserve">УМК по обществознанию под редакцией Л. Н. Боголюбова, Л.Ф. Ивановой</w:t>
      </w:r>
      <w:r w:rsidDel="00000000" w:rsidR="00000000" w:rsidRPr="00000000">
        <w:rPr>
          <w:rtl w:val="0"/>
        </w:rPr>
      </w:r>
    </w:p>
    <w:p w:rsidR="00000000" w:rsidDel="00000000" w:rsidP="00000000" w:rsidRDefault="00000000" w:rsidRPr="00000000" w14:paraId="00000019">
      <w:pP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Тема урока:</w:t>
      </w:r>
      <w:r w:rsidDel="00000000" w:rsidR="00000000" w:rsidRPr="00000000">
        <w:rPr>
          <w:rFonts w:ascii="Times New Roman" w:cs="Times New Roman" w:eastAsia="Times New Roman" w:hAnsi="Times New Roman"/>
          <w:color w:val="000000"/>
          <w:sz w:val="28"/>
          <w:szCs w:val="28"/>
          <w:rtl w:val="0"/>
        </w:rPr>
        <w:t xml:space="preserve"> Защита Отечества – священный долг и почетная обязанность.</w:t>
      </w:r>
    </w:p>
    <w:p w:rsidR="00000000" w:rsidDel="00000000" w:rsidP="00000000" w:rsidRDefault="00000000" w:rsidRPr="00000000" w14:paraId="0000001A">
      <w:pP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Тип урока:</w:t>
      </w:r>
      <w:r w:rsidDel="00000000" w:rsidR="00000000" w:rsidRPr="00000000">
        <w:rPr>
          <w:rFonts w:ascii="Times New Roman" w:cs="Times New Roman" w:eastAsia="Times New Roman" w:hAnsi="Times New Roman"/>
          <w:color w:val="000000"/>
          <w:sz w:val="28"/>
          <w:szCs w:val="28"/>
          <w:rtl w:val="0"/>
        </w:rPr>
        <w:t xml:space="preserve"> урок изучения нового материала</w:t>
      </w:r>
    </w:p>
    <w:p w:rsidR="00000000" w:rsidDel="00000000" w:rsidP="00000000" w:rsidRDefault="00000000" w:rsidRPr="00000000" w14:paraId="0000001B">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Цель урока: </w:t>
      </w:r>
      <w:r w:rsidDel="00000000" w:rsidR="00000000" w:rsidRPr="00000000">
        <w:rPr>
          <w:rFonts w:ascii="Times New Roman" w:cs="Times New Roman" w:eastAsia="Times New Roman" w:hAnsi="Times New Roman"/>
          <w:color w:val="000000"/>
          <w:sz w:val="28"/>
          <w:szCs w:val="28"/>
          <w:rtl w:val="0"/>
        </w:rPr>
        <w:t xml:space="preserve">сформировать у учащихся представление о защите Отечества, как конституционной обязанности и священного долга граждан Российской Федерации; вызвать чувство гордости за свою Родину и мужество ее защитников.</w:t>
      </w:r>
    </w:p>
    <w:p w:rsidR="00000000" w:rsidDel="00000000" w:rsidP="00000000" w:rsidRDefault="00000000" w:rsidRPr="00000000" w14:paraId="0000001C">
      <w:pPr>
        <w:spacing w:after="0" w:line="36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Планируемые результаты:</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Личностные:</w:t>
      </w:r>
    </w:p>
    <w:p w:rsidR="00000000" w:rsidDel="00000000" w:rsidP="00000000" w:rsidRDefault="00000000" w:rsidRPr="00000000" w14:paraId="0000001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Формирование у учащихся устойчивого интереса и уважения к конституционной обязанности защиты Отечества;</w:t>
      </w:r>
    </w:p>
    <w:p w:rsidR="00000000" w:rsidDel="00000000" w:rsidP="00000000" w:rsidRDefault="00000000" w:rsidRPr="00000000" w14:paraId="0000001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Стимулировать учащихся к поиску новых знаний;</w:t>
      </w:r>
    </w:p>
    <w:p w:rsidR="00000000" w:rsidDel="00000000" w:rsidP="00000000" w:rsidRDefault="00000000" w:rsidRPr="00000000" w14:paraId="0000002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360" w:lineRule="auto"/>
        <w:ind w:left="1440" w:right="0" w:hanging="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Воспитание патриотизма, любви и уважения к Отечеству.</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Метапредметные:</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567"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 Познавательные УУД:</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-находить в тексте требуемую информацию (в соответствии с целями своей деятельности);</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переводить сложную по составу (многоаспектную) информацию из формализованного представления в текстовое;</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определять обстоятельства, которые предшествовали возникновению связи между явлениями, из этих обстоятельств выделять определяющие;</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излагать полученную информацию, интерпретируя её в контексте решаемой задачи;</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представлять продукт (результат) учебного проекта (учебного исследования) в форме устной презентации с помощью наглядности.</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 Регулятивные УУД:</w:t>
      </w:r>
    </w:p>
    <w:p w:rsidR="00000000" w:rsidDel="00000000" w:rsidP="00000000" w:rsidRDefault="00000000" w:rsidRPr="00000000" w14:paraId="00000029">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анализировать существующие и планировать будущие образовательные результаты;</w:t>
      </w:r>
    </w:p>
    <w:p w:rsidR="00000000" w:rsidDel="00000000" w:rsidP="00000000" w:rsidRDefault="00000000" w:rsidRPr="00000000" w14:paraId="0000002A">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определять/находить, в том числе из предложенных вариантов, условия для выполнения учебной и познавательной задачи;</w:t>
      </w:r>
    </w:p>
    <w:p w:rsidR="00000000" w:rsidDel="00000000" w:rsidP="00000000" w:rsidRDefault="00000000" w:rsidRPr="00000000" w14:paraId="0000002B">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соотносить реальные и планируемые результаты образовательной деятельности и делать выводы;</w:t>
      </w:r>
    </w:p>
    <w:p w:rsidR="00000000" w:rsidDel="00000000" w:rsidP="00000000" w:rsidRDefault="00000000" w:rsidRPr="00000000" w14:paraId="0000002C">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принимать решение в учебной ситуации и нести за него ответственность;</w:t>
      </w:r>
    </w:p>
    <w:p w:rsidR="00000000" w:rsidDel="00000000" w:rsidP="00000000" w:rsidRDefault="00000000" w:rsidRPr="00000000" w14:paraId="0000002D">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корректировать свою деятельность в соответствии с меняющейся ситуацией.</w:t>
      </w:r>
    </w:p>
    <w:p w:rsidR="00000000" w:rsidDel="00000000" w:rsidP="00000000" w:rsidRDefault="00000000" w:rsidRPr="00000000" w14:paraId="0000002E">
      <w:pPr>
        <w:spacing w:after="0" w:line="360" w:lineRule="auto"/>
        <w:ind w:firstLine="567"/>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2.3 Коммуникативные УУД:</w:t>
      </w:r>
    </w:p>
    <w:p w:rsidR="00000000" w:rsidDel="00000000" w:rsidP="00000000" w:rsidRDefault="00000000" w:rsidRPr="00000000" w14:paraId="0000002F">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играть определённую роль в деятельности;</w:t>
      </w:r>
    </w:p>
    <w:p w:rsidR="00000000" w:rsidDel="00000000" w:rsidP="00000000" w:rsidRDefault="00000000" w:rsidRPr="00000000" w14:paraId="00000030">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корректно и аргументированно отстаивать свою точку зрения;</w:t>
      </w:r>
    </w:p>
    <w:p w:rsidR="00000000" w:rsidDel="00000000" w:rsidP="00000000" w:rsidRDefault="00000000" w:rsidRPr="00000000" w14:paraId="00000031">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договариваться о правилах и вопросах для обсуждения в соответствии с поставленной перед группой задачей;</w:t>
      </w:r>
    </w:p>
    <w:p w:rsidR="00000000" w:rsidDel="00000000" w:rsidP="00000000" w:rsidRDefault="00000000" w:rsidRPr="00000000" w14:paraId="00000032">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организовывать учебное взаимодействие в группе (определять общие цели, распределять роли, договариваться друг с другом);</w:t>
      </w:r>
    </w:p>
    <w:p w:rsidR="00000000" w:rsidDel="00000000" w:rsidP="00000000" w:rsidRDefault="00000000" w:rsidRPr="00000000" w14:paraId="00000033">
      <w:pPr>
        <w:spacing w:after="0" w:line="360" w:lineRule="auto"/>
        <w:ind w:left="567"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формирование социально-адаптивной и познавательно компетентностей, а также коммуникативной компетентности: владеет устной речью, грамотно строить вопрос, сжато давать ответ, выступать с сообщениями;</w:t>
      </w:r>
    </w:p>
    <w:p w:rsidR="00000000" w:rsidDel="00000000" w:rsidP="00000000" w:rsidRDefault="00000000" w:rsidRPr="00000000" w14:paraId="00000034">
      <w:pPr>
        <w:spacing w:after="0" w:line="360" w:lineRule="auto"/>
        <w:ind w:firstLine="284"/>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3. Предметные:</w:t>
      </w:r>
    </w:p>
    <w:p w:rsidR="00000000" w:rsidDel="00000000" w:rsidP="00000000" w:rsidRDefault="00000000" w:rsidRPr="00000000" w14:paraId="00000035">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3.1.  Способность применять приемы исторического анализа для раскрытия сущности и значения событий и явлений прошлого;</w:t>
      </w:r>
    </w:p>
    <w:p w:rsidR="00000000" w:rsidDel="00000000" w:rsidP="00000000" w:rsidRDefault="00000000" w:rsidRPr="00000000" w14:paraId="00000036">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3.2. Умение изучать и систематизировать информацию из различных источников (исторический документ, энциклопедия, иллюстрации, плакаты, справочная информация);</w:t>
      </w:r>
    </w:p>
    <w:p w:rsidR="00000000" w:rsidDel="00000000" w:rsidP="00000000" w:rsidRDefault="00000000" w:rsidRPr="00000000" w14:paraId="00000037">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3.3. Формирование умения выделять главную идею в историческом источнике, справочном материале;</w:t>
      </w:r>
    </w:p>
    <w:p w:rsidR="00000000" w:rsidDel="00000000" w:rsidP="00000000" w:rsidRDefault="00000000" w:rsidRPr="00000000" w14:paraId="00000038">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3.4. Выработка умений систематизировать историческую информацию; решать проблемные ситуативные задачи; определять свою личную точку зрения, уметь её формулировать и аргументировать; давать оценку событиям и процессам, деятельности личностей;</w:t>
      </w:r>
    </w:p>
    <w:p w:rsidR="00000000" w:rsidDel="00000000" w:rsidP="00000000" w:rsidRDefault="00000000" w:rsidRPr="00000000" w14:paraId="00000039">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3.5. выработка способности решать творческие задачи</w:t>
      </w:r>
    </w:p>
    <w:p w:rsidR="00000000" w:rsidDel="00000000" w:rsidP="00000000" w:rsidRDefault="00000000" w:rsidRPr="00000000" w14:paraId="0000003A">
      <w:pPr>
        <w:spacing w:after="0" w:line="360" w:lineRule="auto"/>
        <w:ind w:left="567"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3.6. Создание основы для формирования у части школьников интереса к дальнейшему расширению и углублению знаний.</w:t>
      </w:r>
    </w:p>
    <w:p w:rsidR="00000000" w:rsidDel="00000000" w:rsidP="00000000" w:rsidRDefault="00000000" w:rsidRPr="00000000" w14:paraId="0000003B">
      <w:pPr>
        <w:shd w:fill="ffffff" w:val="clear"/>
        <w:spacing w:after="0" w:line="36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Формы организации деятельности учащихся:</w:t>
      </w:r>
      <w:r w:rsidDel="00000000" w:rsidR="00000000" w:rsidRPr="00000000">
        <w:rPr>
          <w:rFonts w:ascii="Times New Roman" w:cs="Times New Roman" w:eastAsia="Times New Roman" w:hAnsi="Times New Roman"/>
          <w:color w:val="000000"/>
          <w:sz w:val="28"/>
          <w:szCs w:val="28"/>
          <w:rtl w:val="0"/>
        </w:rPr>
        <w:t xml:space="preserve"> индивидуальная, групповая, фронтальная.</w:t>
      </w:r>
      <w:r w:rsidDel="00000000" w:rsidR="00000000" w:rsidRPr="00000000">
        <w:rPr>
          <w:rtl w:val="0"/>
        </w:rPr>
      </w:r>
    </w:p>
    <w:p w:rsidR="00000000" w:rsidDel="00000000" w:rsidP="00000000" w:rsidRDefault="00000000" w:rsidRPr="00000000" w14:paraId="0000003C">
      <w:pPr>
        <w:spacing w:after="0" w:line="360" w:lineRule="auto"/>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3D">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Методы и приемы: </w:t>
      </w:r>
      <w:r w:rsidDel="00000000" w:rsidR="00000000" w:rsidRPr="00000000">
        <w:rPr>
          <w:rFonts w:ascii="Times New Roman" w:cs="Times New Roman" w:eastAsia="Times New Roman" w:hAnsi="Times New Roman"/>
          <w:color w:val="000000"/>
          <w:sz w:val="28"/>
          <w:szCs w:val="28"/>
          <w:rtl w:val="0"/>
        </w:rPr>
        <w:t xml:space="preserve">Методы и приемы: персонификация, анализ иллюстраций, плакатов, справочной текстовой информации; описание, объяснение, характеристика; наглядный метод обучения: использование изобразительной наглядности (плакаты, иллюстрации), выделения главного. </w:t>
      </w:r>
    </w:p>
    <w:p w:rsidR="00000000" w:rsidDel="00000000" w:rsidP="00000000" w:rsidRDefault="00000000" w:rsidRPr="00000000" w14:paraId="0000003E">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Используемые технологии: </w:t>
      </w:r>
      <w:r w:rsidDel="00000000" w:rsidR="00000000" w:rsidRPr="00000000">
        <w:rPr>
          <w:rFonts w:ascii="Times New Roman" w:cs="Times New Roman" w:eastAsia="Times New Roman" w:hAnsi="Times New Roman"/>
          <w:color w:val="000000"/>
          <w:sz w:val="28"/>
          <w:szCs w:val="28"/>
          <w:rtl w:val="0"/>
        </w:rPr>
        <w:t xml:space="preserve">системно-деятельностный подход, компетентностный подход, дифференцированный подход, исследовательская технология обучения, проектная деятельность.</w:t>
      </w:r>
    </w:p>
    <w:p w:rsidR="00000000" w:rsidDel="00000000" w:rsidP="00000000" w:rsidRDefault="00000000" w:rsidRPr="00000000" w14:paraId="0000003F">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Опорные понятия, термины: </w:t>
      </w:r>
      <w:r w:rsidDel="00000000" w:rsidR="00000000" w:rsidRPr="00000000">
        <w:rPr>
          <w:rFonts w:ascii="Times New Roman" w:cs="Times New Roman" w:eastAsia="Times New Roman" w:hAnsi="Times New Roman"/>
          <w:color w:val="000000"/>
          <w:sz w:val="28"/>
          <w:szCs w:val="28"/>
          <w:rtl w:val="0"/>
        </w:rPr>
        <w:t xml:space="preserve">Конституционные обязанности.</w:t>
      </w:r>
    </w:p>
    <w:p w:rsidR="00000000" w:rsidDel="00000000" w:rsidP="00000000" w:rsidRDefault="00000000" w:rsidRPr="00000000" w14:paraId="00000040">
      <w:pPr>
        <w:spacing w:after="0" w:line="36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Новые понятия: </w:t>
      </w:r>
      <w:r w:rsidDel="00000000" w:rsidR="00000000" w:rsidRPr="00000000">
        <w:rPr>
          <w:rFonts w:ascii="Times New Roman" w:cs="Times New Roman" w:eastAsia="Times New Roman" w:hAnsi="Times New Roman"/>
          <w:color w:val="000000"/>
          <w:sz w:val="28"/>
          <w:szCs w:val="28"/>
          <w:rtl w:val="0"/>
        </w:rPr>
        <w:t xml:space="preserve">долг, защита Отечества.</w:t>
      </w:r>
      <w:r w:rsidDel="00000000" w:rsidR="00000000" w:rsidRPr="00000000">
        <w:rPr>
          <w:rtl w:val="0"/>
        </w:rPr>
      </w:r>
    </w:p>
    <w:p w:rsidR="00000000" w:rsidDel="00000000" w:rsidP="00000000" w:rsidRDefault="00000000" w:rsidRPr="00000000" w14:paraId="00000041">
      <w:pP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Дидактический материал: </w:t>
      </w:r>
      <w:r w:rsidDel="00000000" w:rsidR="00000000" w:rsidRPr="00000000">
        <w:rPr>
          <w:rFonts w:ascii="Times New Roman" w:cs="Times New Roman" w:eastAsia="Times New Roman" w:hAnsi="Times New Roman"/>
          <w:color w:val="000000"/>
          <w:sz w:val="28"/>
          <w:szCs w:val="28"/>
          <w:rtl w:val="0"/>
        </w:rPr>
        <w:t xml:space="preserve">презентация «Защита Отечества – священный долг и почетная обязанность», раздаточный материал для групп, источники информации для выполнения групповых заданий (энциклопедия Челябинской области, фрагмент газеты «Комсомольская правда» от 24 июня 1941 г.), фрагмент из учебника, стихотворение Бориса Слуцкого «Есть!», плакат «Родина-мать зовет», фотографии памятников.</w:t>
      </w:r>
    </w:p>
    <w:p w:rsidR="00000000" w:rsidDel="00000000" w:rsidP="00000000" w:rsidRDefault="00000000" w:rsidRPr="00000000" w14:paraId="00000042">
      <w:pPr>
        <w:spacing w:after="0" w:line="360" w:lineRule="auto"/>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Оборудование: </w:t>
      </w:r>
      <w:r w:rsidDel="00000000" w:rsidR="00000000" w:rsidRPr="00000000">
        <w:rPr>
          <w:rFonts w:ascii="Times New Roman" w:cs="Times New Roman" w:eastAsia="Times New Roman" w:hAnsi="Times New Roman"/>
          <w:color w:val="000000"/>
          <w:sz w:val="28"/>
          <w:szCs w:val="28"/>
          <w:rtl w:val="0"/>
        </w:rPr>
        <w:t xml:space="preserve">мультимедиа, проектор, компьютер, презентация.</w:t>
      </w:r>
      <w:r w:rsidDel="00000000" w:rsidR="00000000" w:rsidRPr="00000000">
        <w:rPr>
          <w:rtl w:val="0"/>
        </w:rPr>
      </w:r>
    </w:p>
    <w:tbl>
      <w:tblPr>
        <w:tblStyle w:val="Table1"/>
        <w:tblW w:w="1460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7"/>
        <w:gridCol w:w="4394"/>
        <w:gridCol w:w="4111"/>
        <w:gridCol w:w="3969"/>
        <w:tblGridChange w:id="0">
          <w:tblGrid>
            <w:gridCol w:w="2127"/>
            <w:gridCol w:w="4394"/>
            <w:gridCol w:w="4111"/>
            <w:gridCol w:w="3969"/>
          </w:tblGrid>
        </w:tblGridChange>
      </w:tblGrid>
      <w:tr>
        <w:trPr>
          <w:cantSplit w:val="0"/>
          <w:tblHeader w:val="0"/>
        </w:trPr>
        <w:tc>
          <w:tcPr/>
          <w:p w:rsidR="00000000" w:rsidDel="00000000" w:rsidP="00000000" w:rsidRDefault="00000000" w:rsidRPr="00000000" w14:paraId="00000043">
            <w:pPr>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Этап урока</w:t>
            </w:r>
          </w:p>
        </w:tc>
        <w:tc>
          <w:tcPr/>
          <w:p w:rsidR="00000000" w:rsidDel="00000000" w:rsidP="00000000" w:rsidRDefault="00000000" w:rsidRPr="00000000" w14:paraId="00000044">
            <w:pPr>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Содержание и деятельность учителя</w:t>
            </w:r>
          </w:p>
        </w:tc>
        <w:tc>
          <w:tcPr/>
          <w:p w:rsidR="00000000" w:rsidDel="00000000" w:rsidP="00000000" w:rsidRDefault="00000000" w:rsidRPr="00000000" w14:paraId="00000045">
            <w:pPr>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Учебно-познавательная деятельность ученика</w:t>
            </w:r>
          </w:p>
        </w:tc>
        <w:tc>
          <w:tcPr/>
          <w:p w:rsidR="00000000" w:rsidDel="00000000" w:rsidP="00000000" w:rsidRDefault="00000000" w:rsidRPr="00000000" w14:paraId="00000046">
            <w:pPr>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 Формируемые УУД</w:t>
            </w:r>
          </w:p>
        </w:tc>
      </w:tr>
      <w:tr>
        <w:trPr>
          <w:cantSplit w:val="0"/>
          <w:tblHeader w:val="0"/>
        </w:trPr>
        <w:tc>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1.Проблемно-мотивационный</w:t>
            </w:r>
          </w:p>
        </w:tc>
        <w:tc>
          <w:tcPr/>
          <w:p w:rsidR="00000000" w:rsidDel="00000000" w:rsidP="00000000" w:rsidRDefault="00000000" w:rsidRPr="00000000" w14:paraId="00000048">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Проверяет готовность к уроку.</w:t>
            </w:r>
          </w:p>
          <w:p w:rsidR="00000000" w:rsidDel="00000000" w:rsidP="00000000" w:rsidRDefault="00000000" w:rsidRPr="00000000" w14:paraId="00000049">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Предлагает учащимся вспомнить изученное ранее, задает вопросы:</w:t>
            </w:r>
          </w:p>
          <w:p w:rsidR="00000000" w:rsidDel="00000000" w:rsidP="00000000" w:rsidRDefault="00000000" w:rsidRPr="00000000" w14:paraId="0000004A">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Скажите, пожалуйста, ребята, что значит правовой статус человека? Что такое права? В Конституции РФ записано: «Основные права и свободы человека неотчуждаемы и принадлежат каждому от рождения». Какие права и свободы являются основными? Почему они носят неотчуждаемый характер? Что такое обязанность? Чем отличаются конституционные обязанности от обязанностей в целом?</w:t>
            </w:r>
          </w:p>
          <w:p w:rsidR="00000000" w:rsidDel="00000000" w:rsidP="00000000" w:rsidRDefault="00000000" w:rsidRPr="00000000" w14:paraId="0000004B">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Объявляет, что сегодняшний урок будет посвящен одной из конституционных обязанностей.</w:t>
            </w:r>
          </w:p>
          <w:p w:rsidR="00000000" w:rsidDel="00000000" w:rsidP="00000000" w:rsidRDefault="00000000" w:rsidRPr="00000000" w14:paraId="0000004C">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Приглашает учащегося для выступления со стихотворением Б. Слуцкого «Есть?» </w:t>
            </w:r>
          </w:p>
          <w:p w:rsidR="00000000" w:rsidDel="00000000" w:rsidP="00000000" w:rsidRDefault="00000000" w:rsidRPr="00000000" w14:paraId="0000004D">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Задает вопрос классу: о какой конституционной обязанности идет речь?</w:t>
            </w:r>
          </w:p>
          <w:p w:rsidR="00000000" w:rsidDel="00000000" w:rsidP="00000000" w:rsidRDefault="00000000" w:rsidRPr="00000000" w14:paraId="0000004E">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Формулировка темы урока – «Защита Отечества – священный долг и почетная обязанность».</w:t>
            </w:r>
          </w:p>
          <w:p w:rsidR="00000000" w:rsidDel="00000000" w:rsidP="00000000" w:rsidRDefault="00000000" w:rsidRPr="00000000" w14:paraId="0000004F">
            <w:pPr>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rtl w:val="0"/>
              </w:rPr>
              <w:t xml:space="preserve">Организует работу со статьей 59 Конституции РФ: «</w:t>
            </w:r>
            <w:r w:rsidDel="00000000" w:rsidR="00000000" w:rsidRPr="00000000">
              <w:rPr>
                <w:rFonts w:ascii="Times New Roman" w:cs="Times New Roman" w:eastAsia="Times New Roman" w:hAnsi="Times New Roman"/>
                <w:color w:val="000000"/>
                <w:sz w:val="28"/>
                <w:szCs w:val="28"/>
                <w:highlight w:val="white"/>
                <w:rtl w:val="0"/>
              </w:rPr>
              <w:t xml:space="preserve">Защита Отечества является долгом и обязанностью гражданина... Гражданин Российской Федерации в случае, если его убеждениям или вероисповеданию противоречит несение военной службы, а также в иных установленных федеральным законом случаях имеет право на замену ее альтернативной гражданской службой».</w:t>
            </w:r>
          </w:p>
          <w:p w:rsidR="00000000" w:rsidDel="00000000" w:rsidP="00000000" w:rsidRDefault="00000000" w:rsidRPr="00000000" w14:paraId="00000050">
            <w:pPr>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Предлагает учащимся сформулировать проблему, которую будут решать на уроке. </w:t>
            </w:r>
          </w:p>
          <w:p w:rsidR="00000000" w:rsidDel="00000000" w:rsidP="00000000" w:rsidRDefault="00000000" w:rsidRPr="00000000" w14:paraId="00000051">
            <w:pPr>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Формулировка проблемного вопроса- «Почему защита Отечества одновременно и долг, и обязанность?</w:t>
            </w:r>
          </w:p>
        </w:tc>
        <w:tc>
          <w:tcPr/>
          <w:p w:rsidR="00000000" w:rsidDel="00000000" w:rsidP="00000000" w:rsidRDefault="00000000" w:rsidRPr="00000000" w14:paraId="00000052">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Готовятся к уроку. Отвечают на поставленные вопросы, анализируют утверждение. Слушают выступление одноклассника, формулируют тему урока, записывают ее в тетрадь.</w:t>
            </w:r>
          </w:p>
          <w:p w:rsidR="00000000" w:rsidDel="00000000" w:rsidP="00000000" w:rsidRDefault="00000000" w:rsidRPr="00000000" w14:paraId="00000053">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Знакомятся со статьей 59 Конституции, интерпретируют ее. Формулируют проблемный вопрос, решаемый на уроке.</w:t>
            </w:r>
          </w:p>
        </w:tc>
        <w:tc>
          <w:tcPr/>
          <w:p w:rsidR="00000000" w:rsidDel="00000000" w:rsidP="00000000" w:rsidRDefault="00000000" w:rsidRPr="00000000" w14:paraId="00000054">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 Создание условий для возникновения у обучающихся внутренней потребности включения в учебную деятельность, планирование учебного сотрудничества с учителем и сверстниками.</w:t>
            </w:r>
            <w:r w:rsidDel="00000000" w:rsidR="00000000" w:rsidRPr="00000000">
              <w:rPr>
                <w:rtl w:val="0"/>
              </w:rPr>
            </w:r>
          </w:p>
          <w:p w:rsidR="00000000" w:rsidDel="00000000" w:rsidP="00000000" w:rsidRDefault="00000000" w:rsidRPr="00000000" w14:paraId="00000055">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Способность сознательно организовывать свою деятельность</w:t>
            </w:r>
          </w:p>
        </w:tc>
      </w:tr>
      <w:tr>
        <w:trPr>
          <w:cantSplit w:val="0"/>
          <w:trHeight w:val="5343" w:hRule="atLeast"/>
          <w:tblHeader w:val="0"/>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Информационно-аналитический</w:t>
            </w:r>
          </w:p>
        </w:tc>
        <w:tc>
          <w:tcPr/>
          <w:p w:rsidR="00000000" w:rsidDel="00000000" w:rsidP="00000000" w:rsidRDefault="00000000" w:rsidRPr="00000000" w14:paraId="00000057">
            <w:pPr>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Предлагает поработать с текстом учебника и ответить на вопросы: Что значит чувство долга? Несение воинской службы и защита Отечества одно и то же?</w:t>
            </w:r>
          </w:p>
          <w:p w:rsidR="00000000" w:rsidDel="00000000" w:rsidP="00000000" w:rsidRDefault="00000000" w:rsidRPr="00000000" w14:paraId="00000058">
            <w:pPr>
              <w:jc w:val="both"/>
              <w:rPr>
                <w:rFonts w:ascii="Times New Roman" w:cs="Times New Roman" w:eastAsia="Times New Roman" w:hAnsi="Times New Roman"/>
                <w:color w:val="000000"/>
                <w:sz w:val="28"/>
                <w:szCs w:val="28"/>
                <w:highlight w:val="white"/>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Вводное слово учителя: </w:t>
            </w:r>
            <w:r w:rsidDel="00000000" w:rsidR="00000000" w:rsidRPr="00000000">
              <w:rPr>
                <w:rFonts w:ascii="Times New Roman" w:cs="Times New Roman" w:eastAsia="Times New Roman" w:hAnsi="Times New Roman"/>
                <w:color w:val="000000"/>
                <w:sz w:val="28"/>
                <w:szCs w:val="28"/>
                <w:rtl w:val="0"/>
              </w:rPr>
              <w:t xml:space="preserve">В истории России было </w:t>
            </w:r>
            <w:r w:rsidDel="00000000" w:rsidR="00000000" w:rsidRPr="00000000">
              <w:rPr>
                <w:rFonts w:ascii="Times New Roman" w:cs="Times New Roman" w:eastAsia="Times New Roman" w:hAnsi="Times New Roman"/>
                <w:sz w:val="28"/>
                <w:szCs w:val="28"/>
                <w:rtl w:val="0"/>
              </w:rPr>
              <w:t xml:space="preserve">немало</w:t>
            </w:r>
            <w:r w:rsidDel="00000000" w:rsidR="00000000" w:rsidRPr="00000000">
              <w:rPr>
                <w:rFonts w:ascii="Times New Roman" w:cs="Times New Roman" w:eastAsia="Times New Roman" w:hAnsi="Times New Roman"/>
                <w:color w:val="000000"/>
                <w:sz w:val="28"/>
                <w:szCs w:val="28"/>
                <w:rtl w:val="0"/>
              </w:rPr>
              <w:t xml:space="preserve"> событий, когда граждане вставали под ружье для защиты Отечества, тем самым исполняли священный долг каждого гражданина. Великая Отечественная война – отличный пример того, как должны себя вести граждане, когда независимость страны находится в опасности.</w:t>
            </w:r>
          </w:p>
          <w:p w:rsidR="00000000" w:rsidDel="00000000" w:rsidP="00000000" w:rsidRDefault="00000000" w:rsidRPr="00000000" w14:paraId="0000005A">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Предлагает просмотр видеоролика (длительность 22 с.): Какие чувства вы испытали после просмотра данного видеофрагмента?</w:t>
            </w:r>
          </w:p>
          <w:p w:rsidR="00000000" w:rsidDel="00000000" w:rsidP="00000000" w:rsidRDefault="00000000" w:rsidRPr="00000000" w14:paraId="0000005B">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C">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Учитель проводит инструктаж по правилам работы в группах.</w:t>
            </w:r>
          </w:p>
          <w:p w:rsidR="00000000" w:rsidDel="00000000" w:rsidP="00000000" w:rsidRDefault="00000000" w:rsidRPr="00000000" w14:paraId="0000005D">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Групповая работа.</w:t>
            </w:r>
          </w:p>
          <w:p w:rsidR="00000000" w:rsidDel="00000000" w:rsidP="00000000" w:rsidRDefault="00000000" w:rsidRPr="00000000" w14:paraId="0000005E">
            <w:pPr>
              <w:jc w:val="both"/>
              <w:rPr>
                <w:rFonts w:ascii="Times New Roman" w:cs="Times New Roman" w:eastAsia="Times New Roman" w:hAnsi="Times New Roman"/>
                <w:b w:val="1"/>
                <w:color w:val="000000"/>
                <w:sz w:val="28"/>
                <w:szCs w:val="28"/>
                <w:u w:val="single"/>
              </w:rPr>
            </w:pP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Fonts w:ascii="Times New Roman" w:cs="Times New Roman" w:eastAsia="Times New Roman" w:hAnsi="Times New Roman"/>
                <w:b w:val="1"/>
                <w:color w:val="000000"/>
                <w:sz w:val="28"/>
                <w:szCs w:val="28"/>
                <w:u w:val="single"/>
                <w:rtl w:val="0"/>
              </w:rPr>
              <w:t xml:space="preserve">1 группа.</w:t>
            </w:r>
          </w:p>
          <w:p w:rsidR="00000000" w:rsidDel="00000000" w:rsidP="00000000" w:rsidRDefault="00000000" w:rsidRPr="00000000" w14:paraId="0000005F">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Задание: изучить фрагмент статьи из газеты «Комсомольская правда» от 24 июня 1941 года «Выступление по радио Заместителя Председателя Народных Комиссаров Союза ССР и Народного Комиссара Иностранных Дел тов. В.М. Молотова»», агитационные плакаты времен начала Великой Отечественной войны, выделить главные мысли и создать плакат, призывающий встать на защиту Родины. </w:t>
            </w:r>
          </w:p>
          <w:p w:rsidR="00000000" w:rsidDel="00000000" w:rsidP="00000000" w:rsidRDefault="00000000" w:rsidRPr="00000000" w14:paraId="00000060">
            <w:pPr>
              <w:jc w:val="both"/>
              <w:rPr>
                <w:rFonts w:ascii="Times New Roman" w:cs="Times New Roman" w:eastAsia="Times New Roman" w:hAnsi="Times New Roman"/>
                <w:b w:val="1"/>
                <w:color w:val="000000"/>
                <w:sz w:val="28"/>
                <w:szCs w:val="28"/>
                <w:u w:val="single"/>
              </w:rPr>
            </w:pPr>
            <w:r w:rsidDel="00000000" w:rsidR="00000000" w:rsidRPr="00000000">
              <w:rPr>
                <w:rFonts w:ascii="Times New Roman" w:cs="Times New Roman" w:eastAsia="Times New Roman" w:hAnsi="Times New Roman"/>
                <w:b w:val="1"/>
                <w:color w:val="000000"/>
                <w:sz w:val="28"/>
                <w:szCs w:val="28"/>
                <w:u w:val="single"/>
                <w:rtl w:val="0"/>
              </w:rPr>
              <w:t xml:space="preserve">2 группа.</w:t>
            </w:r>
          </w:p>
          <w:p w:rsidR="00000000" w:rsidDel="00000000" w:rsidP="00000000" w:rsidRDefault="00000000" w:rsidRPr="00000000" w14:paraId="00000061">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На столе 3 конверта, в первом конверте части изображений триптиха «Меч Победы», во втором – названия, в третьем – информация о памятнике. Нужно собрать изображения, подобрать название, текст, выступить перед классом, рассказав о памятниках и определив связь между ними.</w:t>
            </w:r>
          </w:p>
          <w:p w:rsidR="00000000" w:rsidDel="00000000" w:rsidP="00000000" w:rsidRDefault="00000000" w:rsidRPr="00000000" w14:paraId="00000062">
            <w:pPr>
              <w:jc w:val="both"/>
              <w:rPr>
                <w:rFonts w:ascii="Times New Roman" w:cs="Times New Roman" w:eastAsia="Times New Roman" w:hAnsi="Times New Roman"/>
                <w:b w:val="1"/>
                <w:color w:val="000000"/>
                <w:sz w:val="28"/>
                <w:szCs w:val="28"/>
                <w:u w:val="single"/>
              </w:rPr>
            </w:pPr>
            <w:r w:rsidDel="00000000" w:rsidR="00000000" w:rsidRPr="00000000">
              <w:rPr>
                <w:rFonts w:ascii="Times New Roman" w:cs="Times New Roman" w:eastAsia="Times New Roman" w:hAnsi="Times New Roman"/>
                <w:b w:val="1"/>
                <w:color w:val="000000"/>
                <w:sz w:val="28"/>
                <w:szCs w:val="28"/>
                <w:u w:val="single"/>
                <w:rtl w:val="0"/>
              </w:rPr>
              <w:t xml:space="preserve">3 группа. </w:t>
            </w:r>
          </w:p>
          <w:p w:rsidR="00000000" w:rsidDel="00000000" w:rsidP="00000000" w:rsidRDefault="00000000" w:rsidRPr="00000000" w14:paraId="00000063">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Даны названия улиц Тракторозавосдского района г. Челябинска с краткой биографией и фотографией человека, в честь которого они названы, энциклопедия Челябинской области. Задача изучить материал используя все имеющиеся источники, составить кроссворд, для последующего заполнения всем классом.</w:t>
            </w:r>
          </w:p>
          <w:p w:rsidR="00000000" w:rsidDel="00000000" w:rsidP="00000000" w:rsidRDefault="00000000" w:rsidRPr="00000000" w14:paraId="00000064">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Учитель слушает ответы спикеров от групп, благодарит учеников за ответы, организует фронтальное обсуждение.</w:t>
            </w:r>
          </w:p>
          <w:p w:rsidR="00000000" w:rsidDel="00000000" w:rsidP="00000000" w:rsidRDefault="00000000" w:rsidRPr="00000000" w14:paraId="00000065">
            <w:pPr>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66">
            <w:pPr>
              <w:jc w:val="both"/>
              <w:rPr>
                <w:rFonts w:ascii="Times New Roman" w:cs="Times New Roman" w:eastAsia="Times New Roman" w:hAnsi="Times New Roman"/>
                <w:i w:val="1"/>
                <w:color w:val="000000"/>
                <w:sz w:val="28"/>
                <w:szCs w:val="28"/>
                <w:highlight w:val="white"/>
              </w:rPr>
            </w:pPr>
            <w:r w:rsidDel="00000000" w:rsidR="00000000" w:rsidRPr="00000000">
              <w:rPr>
                <w:rFonts w:ascii="Times New Roman" w:cs="Times New Roman" w:eastAsia="Times New Roman" w:hAnsi="Times New Roman"/>
                <w:color w:val="000000"/>
                <w:sz w:val="28"/>
                <w:szCs w:val="28"/>
                <w:rtl w:val="0"/>
              </w:rPr>
              <w:t xml:space="preserve">Предлагает выступить ученикам с сообщением о прадедах – участниках Великой Отечественной войны, которые с честью выполнили долг.</w:t>
            </w:r>
            <w:r w:rsidDel="00000000" w:rsidR="00000000" w:rsidRPr="00000000">
              <w:rPr>
                <w:rtl w:val="0"/>
              </w:rPr>
            </w:r>
          </w:p>
        </w:tc>
        <w:tc>
          <w:tcPr/>
          <w:p w:rsidR="00000000" w:rsidDel="00000000" w:rsidP="00000000" w:rsidRDefault="00000000" w:rsidRPr="00000000" w14:paraId="00000067">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Работают с тестом учебника, отвечают на вопросы учителя.</w:t>
            </w:r>
          </w:p>
          <w:p w:rsidR="00000000" w:rsidDel="00000000" w:rsidP="00000000" w:rsidRDefault="00000000" w:rsidRPr="00000000" w14:paraId="00000068">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Слушают. Смотрят видеофрагмент, делятся впечатлениями.</w:t>
            </w:r>
          </w:p>
          <w:p w:rsidR="00000000" w:rsidDel="00000000" w:rsidP="00000000" w:rsidRDefault="00000000" w:rsidRPr="00000000" w14:paraId="00000069">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Работают в группах, анализируют предложенные источники информации. Выполняют творческие задания. Формулируют общие выводы. Несколько выбранных спикеров представляют выполненную работу.</w:t>
            </w:r>
          </w:p>
          <w:p w:rsidR="00000000" w:rsidDel="00000000" w:rsidP="00000000" w:rsidRDefault="00000000" w:rsidRPr="00000000" w14:paraId="0000006A">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ходе работы по группам учащиеся анализируют различные источники: фрагмент газеты «Комсомольская правда» от 24 июня 1941 года, справочный материал, энциклопедию, плакаты, фотографии памятников.</w:t>
            </w:r>
          </w:p>
          <w:p w:rsidR="00000000" w:rsidDel="00000000" w:rsidP="00000000" w:rsidRDefault="00000000" w:rsidRPr="00000000" w14:paraId="0000006B">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рамках исследовательской работы в группах учащиеся выполняют такое проектное продуктивное задание, как составление и представление рассказа (по памятке), создание плаката и разработка кроссворда.</w:t>
            </w:r>
          </w:p>
          <w:p w:rsidR="00000000" w:rsidDel="00000000" w:rsidP="00000000" w:rsidRDefault="00000000" w:rsidRPr="00000000" w14:paraId="0000006C">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Анализируют услышанные ответы, формулируют выводы.</w:t>
            </w:r>
          </w:p>
          <w:p w:rsidR="00000000" w:rsidDel="00000000" w:rsidP="00000000" w:rsidRDefault="00000000" w:rsidRPr="00000000" w14:paraId="0000006D">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Учащиеся, которым было предложено предварительно домашнее задание: подготовить сообщение о своем дедушке\ прадедушке, участнике Великой Отечественной войны, выступают перед классом.</w:t>
            </w:r>
          </w:p>
          <w:p w:rsidR="00000000" w:rsidDel="00000000" w:rsidP="00000000" w:rsidRDefault="00000000" w:rsidRPr="00000000" w14:paraId="0000006E">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Записывают вывод в конспект.</w:t>
            </w:r>
          </w:p>
          <w:p w:rsidR="00000000" w:rsidDel="00000000" w:rsidP="00000000" w:rsidRDefault="00000000" w:rsidRPr="00000000" w14:paraId="0000006F">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Взаимодействуют друг с другом, выполняя групповые задания</w:t>
            </w:r>
          </w:p>
          <w:p w:rsidR="00000000" w:rsidDel="00000000" w:rsidP="00000000" w:rsidRDefault="00000000" w:rsidRPr="00000000" w14:paraId="00000070">
            <w:pPr>
              <w:jc w:val="both"/>
              <w:rPr>
                <w:rFonts w:ascii="Times New Roman" w:cs="Times New Roman" w:eastAsia="Times New Roman" w:hAnsi="Times New Roman"/>
                <w:color w:val="000000"/>
                <w:sz w:val="28"/>
                <w:szCs w:val="28"/>
              </w:rPr>
            </w:pPr>
            <w:r w:rsidDel="00000000" w:rsidR="00000000" w:rsidRPr="00000000">
              <w:rPr>
                <w:rtl w:val="0"/>
              </w:rPr>
            </w:r>
          </w:p>
        </w:tc>
        <w:tc>
          <w:tcPr/>
          <w:p w:rsidR="00000000" w:rsidDel="00000000" w:rsidP="00000000" w:rsidRDefault="00000000" w:rsidRPr="00000000" w14:paraId="00000071">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находить в тексте требуемую информацию (в соответствии с целями своей деятельности); </w:t>
            </w:r>
          </w:p>
          <w:p w:rsidR="00000000" w:rsidDel="00000000" w:rsidP="00000000" w:rsidRDefault="00000000" w:rsidRPr="00000000" w14:paraId="00000072">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переводить сложную по составу (многоаспектную) информацию из формализованного представления в текстовое и наоборот; </w:t>
            </w:r>
          </w:p>
          <w:p w:rsidR="00000000" w:rsidDel="00000000" w:rsidP="00000000" w:rsidRDefault="00000000" w:rsidRPr="00000000" w14:paraId="00000073">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определять обстоятельства, которые предшествовали возникновению связи между явлениями, из этих обстоятельств выделять определяющие, способные быть причиной данного явления, выявлять причины и следствия этих явлений; </w:t>
            </w:r>
          </w:p>
          <w:p w:rsidR="00000000" w:rsidDel="00000000" w:rsidP="00000000" w:rsidRDefault="00000000" w:rsidRPr="00000000" w14:paraId="00000074">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излагать полученную информацию, интерпретируя её в контексте решаемой задачи;</w:t>
            </w:r>
          </w:p>
          <w:p w:rsidR="00000000" w:rsidDel="00000000" w:rsidP="00000000" w:rsidRDefault="00000000" w:rsidRPr="00000000" w14:paraId="00000075">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представлять продукт (результат) учебного проекта (учебного исследования) в форме устной презентации; </w:t>
            </w:r>
          </w:p>
          <w:p w:rsidR="00000000" w:rsidDel="00000000" w:rsidP="00000000" w:rsidRDefault="00000000" w:rsidRPr="00000000" w14:paraId="00000076">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определять/находить, в том числе из предложенных вариантов, условия для выполнения учебной и познавательной задачи;</w:t>
            </w:r>
          </w:p>
          <w:p w:rsidR="00000000" w:rsidDel="00000000" w:rsidP="00000000" w:rsidRDefault="00000000" w:rsidRPr="00000000" w14:paraId="00000077">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принимать решение в учебной ситуации и нести за него ответственность;</w:t>
            </w:r>
          </w:p>
          <w:p w:rsidR="00000000" w:rsidDel="00000000" w:rsidP="00000000" w:rsidRDefault="00000000" w:rsidRPr="00000000" w14:paraId="00000078">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корректировать свою деятельность в соответствии с меняющейся ситуацией;</w:t>
            </w:r>
          </w:p>
          <w:p w:rsidR="00000000" w:rsidDel="00000000" w:rsidP="00000000" w:rsidRDefault="00000000" w:rsidRPr="00000000" w14:paraId="00000079">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играть определённую роль в деятельности; - корректно и аргументированно отстаивать свою точку зрения;</w:t>
            </w:r>
          </w:p>
          <w:p w:rsidR="00000000" w:rsidDel="00000000" w:rsidP="00000000" w:rsidRDefault="00000000" w:rsidRPr="00000000" w14:paraId="0000007A">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договариваться о правилах и вопросах для обсуждения в соответствии с поставленной перед группой задачей;</w:t>
            </w:r>
          </w:p>
          <w:p w:rsidR="00000000" w:rsidDel="00000000" w:rsidP="00000000" w:rsidRDefault="00000000" w:rsidRPr="00000000" w14:paraId="0000007B">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 организовывать учебное взаимодействие в группе (определять общие цели, распределять роли, договариваться друг с другом);</w:t>
            </w:r>
          </w:p>
          <w:p w:rsidR="00000000" w:rsidDel="00000000" w:rsidP="00000000" w:rsidRDefault="00000000" w:rsidRPr="00000000" w14:paraId="0000007C">
            <w:pPr>
              <w:jc w:val="both"/>
              <w:rPr>
                <w:rFonts w:ascii="Times New Roman" w:cs="Times New Roman" w:eastAsia="Times New Roman" w:hAnsi="Times New Roman"/>
                <w:color w:val="000000"/>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7D">
            <w:pPr>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3</w:t>
            </w:r>
            <w:r w:rsidDel="00000000" w:rsidR="00000000" w:rsidRPr="00000000">
              <w:rPr>
                <w:rFonts w:ascii="Times New Roman" w:cs="Times New Roman" w:eastAsia="Times New Roman" w:hAnsi="Times New Roman"/>
                <w:b w:val="1"/>
                <w:color w:val="000000"/>
                <w:sz w:val="28"/>
                <w:szCs w:val="28"/>
                <w:rtl w:val="0"/>
              </w:rPr>
              <w:t xml:space="preserve">.Рефлексивно - оценочный</w:t>
            </w:r>
          </w:p>
        </w:tc>
        <w:tc>
          <w:tcPr/>
          <w:p w:rsidR="00000000" w:rsidDel="00000000" w:rsidP="00000000" w:rsidRDefault="00000000" w:rsidRPr="00000000" w14:paraId="0000007E">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Предлагает вернуться к проблемному вопросу: «Почему Защита Отечества одновременно и долг, и обязанность?»</w:t>
            </w:r>
          </w:p>
          <w:p w:rsidR="00000000" w:rsidDel="00000000" w:rsidP="00000000" w:rsidRDefault="00000000" w:rsidRPr="00000000" w14:paraId="0000007F">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Выслушивает выводы учащихся.</w:t>
            </w:r>
          </w:p>
          <w:p w:rsidR="00000000" w:rsidDel="00000000" w:rsidP="00000000" w:rsidRDefault="00000000" w:rsidRPr="00000000" w14:paraId="00000080">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Удалось ли в полной мере ответить на поставленный вопрос?</w:t>
            </w:r>
          </w:p>
          <w:p w:rsidR="00000000" w:rsidDel="00000000" w:rsidP="00000000" w:rsidRDefault="00000000" w:rsidRPr="00000000" w14:paraId="00000081">
            <w:pPr>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Учитель предлагает учащимся домашнее задание с возможностью выбора уровня сложности. Учитель благодарит учащихся за работу на уроке, отдельно отмечая самых активных.</w:t>
            </w:r>
            <w:r w:rsidDel="00000000" w:rsidR="00000000" w:rsidRPr="00000000">
              <w:rPr>
                <w:rtl w:val="0"/>
              </w:rPr>
            </w:r>
          </w:p>
        </w:tc>
        <w:tc>
          <w:tcPr/>
          <w:p w:rsidR="00000000" w:rsidDel="00000000" w:rsidP="00000000" w:rsidRDefault="00000000" w:rsidRPr="00000000" w14:paraId="00000082">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Формулируют ответ на проблемный вопрос. Выражают впечатление от урока (рефлексия). Знакомятся с домашним заданием.</w:t>
            </w:r>
          </w:p>
        </w:tc>
        <w:tc>
          <w:tcPr/>
          <w:p w:rsidR="00000000" w:rsidDel="00000000" w:rsidP="00000000" w:rsidRDefault="00000000" w:rsidRPr="00000000" w14:paraId="00000083">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Соотносить реальные и планируемые результаты образовательной деятельности и делать выводы. </w:t>
            </w:r>
          </w:p>
        </w:tc>
      </w:tr>
    </w:tbl>
    <w:p w:rsidR="00000000" w:rsidDel="00000000" w:rsidP="00000000" w:rsidRDefault="00000000" w:rsidRPr="00000000" w14:paraId="00000084">
      <w:pPr>
        <w:shd w:fill="ffffff" w:val="clear"/>
        <w:spacing w:after="0" w:line="240" w:lineRule="auto"/>
        <w:jc w:val="both"/>
        <w:rPr>
          <w:rFonts w:ascii="Times New Roman" w:cs="Times New Roman" w:eastAsia="Times New Roman" w:hAnsi="Times New Roman"/>
          <w:color w:val="000000"/>
          <w:sz w:val="28"/>
          <w:szCs w:val="28"/>
        </w:rPr>
      </w:pPr>
      <w:r w:rsidDel="00000000" w:rsidR="00000000" w:rsidRPr="00000000">
        <w:rPr>
          <w:rtl w:val="0"/>
        </w:rPr>
      </w:r>
    </w:p>
    <w:sectPr>
      <w:pgSz w:h="11906" w:w="16838" w:orient="landscape"/>
      <w:pgMar w:bottom="850" w:top="1701"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Times New Roman" w:cs="Times New Roman" w:eastAsia="Times New Roman" w:hAnsi="Times New Roman"/>
      </w:rPr>
    </w:lvl>
    <w:lvl w:ilvl="1">
      <w:start w:val="1"/>
      <w:numFmt w:val="decimal"/>
      <w:lvlText w:val="%1.%2."/>
      <w:lvlJc w:val="left"/>
      <w:pPr>
        <w:ind w:left="1440" w:hanging="720"/>
      </w:pPr>
      <w:rPr/>
    </w:lvl>
    <w:lvl w:ilvl="2">
      <w:start w:val="1"/>
      <w:numFmt w:val="decimal"/>
      <w:lvlText w:val="%1.%2.%3."/>
      <w:lvlJc w:val="left"/>
      <w:pPr>
        <w:ind w:left="1800" w:hanging="720"/>
      </w:pPr>
      <w:rPr/>
    </w:lvl>
    <w:lvl w:ilvl="3">
      <w:start w:val="1"/>
      <w:numFmt w:val="decimal"/>
      <w:lvlText w:val="%1.%2.%3.%4."/>
      <w:lvlJc w:val="left"/>
      <w:pPr>
        <w:ind w:left="2520" w:hanging="1080"/>
      </w:pPr>
      <w:rPr/>
    </w:lvl>
    <w:lvl w:ilvl="4">
      <w:start w:val="1"/>
      <w:numFmt w:val="decimal"/>
      <w:lvlText w:val="%1.%2.%3.%4.%5."/>
      <w:lvlJc w:val="left"/>
      <w:pPr>
        <w:ind w:left="2880" w:hanging="1080"/>
      </w:pPr>
      <w:rPr/>
    </w:lvl>
    <w:lvl w:ilvl="5">
      <w:start w:val="1"/>
      <w:numFmt w:val="decimal"/>
      <w:lvlText w:val="%1.%2.%3.%4.%5.%6."/>
      <w:lvlJc w:val="left"/>
      <w:pPr>
        <w:ind w:left="3600" w:hanging="1440"/>
      </w:pPr>
      <w:rPr/>
    </w:lvl>
    <w:lvl w:ilvl="6">
      <w:start w:val="1"/>
      <w:numFmt w:val="decimal"/>
      <w:lvlText w:val="%1.%2.%3.%4.%5.%6.%7."/>
      <w:lvlJc w:val="left"/>
      <w:pPr>
        <w:ind w:left="4320" w:hanging="1800"/>
      </w:pPr>
      <w:rPr/>
    </w:lvl>
    <w:lvl w:ilvl="7">
      <w:start w:val="1"/>
      <w:numFmt w:val="decimal"/>
      <w:lvlText w:val="%1.%2.%3.%4.%5.%6.%7.%8."/>
      <w:lvlJc w:val="left"/>
      <w:pPr>
        <w:ind w:left="4680" w:hanging="1800"/>
      </w:pPr>
      <w:rPr/>
    </w:lvl>
    <w:lvl w:ilvl="8">
      <w:start w:val="1"/>
      <w:numFmt w:val="decimal"/>
      <w:lvlText w:val="%1.%2.%3.%4.%5.%6.%7.%8.%9."/>
      <w:lvlJc w:val="left"/>
      <w:pPr>
        <w:ind w:left="5400" w:hanging="2160"/>
      </w:pPr>
      <w:rPr/>
    </w:lvl>
  </w:abstractNum>
  <w:abstractNum w:abstractNumId="2">
    <w:lvl w:ilvl="0">
      <w:start w:val="1"/>
      <w:numFmt w:val="decimal"/>
      <w:lvlText w:val="%1."/>
      <w:lvlJc w:val="left"/>
      <w:pPr>
        <w:ind w:left="720" w:hanging="360"/>
      </w:pPr>
      <w:rPr>
        <w:b w:val="1"/>
        <w:color w:val="000000"/>
        <w:u w:val="none"/>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paragraph" w:styleId="2">
    <w:name w:val="heading 2"/>
    <w:basedOn w:val="a"/>
    <w:link w:val="20"/>
    <w:uiPriority w:val="9"/>
    <w:qFormat w:val="1"/>
    <w:rsid w:val="00337652"/>
    <w:pPr>
      <w:spacing w:after="100" w:afterAutospacing="1" w:before="100" w:beforeAutospacing="1" w:line="240" w:lineRule="auto"/>
      <w:outlineLvl w:val="1"/>
    </w:pPr>
    <w:rPr>
      <w:rFonts w:ascii="Times New Roman" w:cs="Times New Roman" w:eastAsia="Times New Roman" w:hAnsi="Times New Roman"/>
      <w:b w:val="1"/>
      <w:bCs w:val="1"/>
      <w:sz w:val="36"/>
      <w:szCs w:val="36"/>
      <w:lang w:eastAsia="ru-RU"/>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List Paragraph"/>
    <w:basedOn w:val="a"/>
    <w:link w:val="a4"/>
    <w:uiPriority w:val="99"/>
    <w:qFormat w:val="1"/>
    <w:rsid w:val="00B11421"/>
    <w:pPr>
      <w:ind w:left="720"/>
      <w:contextualSpacing w:val="1"/>
    </w:pPr>
  </w:style>
  <w:style w:type="paragraph" w:styleId="a5">
    <w:name w:val="Normal (Web)"/>
    <w:basedOn w:val="a"/>
    <w:uiPriority w:val="99"/>
    <w:unhideWhenUsed w:val="1"/>
    <w:rsid w:val="00ED1938"/>
    <w:pPr>
      <w:spacing w:after="100" w:afterAutospacing="1" w:before="100" w:beforeAutospacing="1" w:line="240" w:lineRule="auto"/>
    </w:pPr>
    <w:rPr>
      <w:rFonts w:ascii="Times New Roman" w:cs="Times New Roman" w:eastAsia="Times New Roman" w:hAnsi="Times New Roman"/>
      <w:sz w:val="24"/>
      <w:szCs w:val="24"/>
      <w:lang w:eastAsia="ru-RU"/>
    </w:rPr>
  </w:style>
  <w:style w:type="table" w:styleId="a6">
    <w:name w:val="Table Grid"/>
    <w:basedOn w:val="a1"/>
    <w:uiPriority w:val="39"/>
    <w:rsid w:val="00ED193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7">
    <w:name w:val="Emphasis"/>
    <w:basedOn w:val="a0"/>
    <w:uiPriority w:val="20"/>
    <w:qFormat w:val="1"/>
    <w:rsid w:val="009D182C"/>
    <w:rPr>
      <w:i w:val="1"/>
      <w:iCs w:val="1"/>
    </w:rPr>
  </w:style>
  <w:style w:type="character" w:styleId="author" w:customStyle="1">
    <w:name w:val="author"/>
    <w:basedOn w:val="a0"/>
    <w:rsid w:val="00316349"/>
  </w:style>
  <w:style w:type="character" w:styleId="a8">
    <w:name w:val="Hyperlink"/>
    <w:basedOn w:val="a0"/>
    <w:uiPriority w:val="99"/>
    <w:semiHidden w:val="1"/>
    <w:unhideWhenUsed w:val="1"/>
    <w:rsid w:val="00316349"/>
    <w:rPr>
      <w:color w:val="0000ff"/>
      <w:u w:val="single"/>
    </w:rPr>
  </w:style>
  <w:style w:type="paragraph" w:styleId="a9">
    <w:name w:val="footnote text"/>
    <w:basedOn w:val="a"/>
    <w:link w:val="aa"/>
    <w:uiPriority w:val="99"/>
    <w:semiHidden w:val="1"/>
    <w:unhideWhenUsed w:val="1"/>
    <w:rsid w:val="00AE10CD"/>
    <w:pPr>
      <w:spacing w:after="0" w:line="240" w:lineRule="auto"/>
    </w:pPr>
    <w:rPr>
      <w:sz w:val="20"/>
      <w:szCs w:val="20"/>
    </w:rPr>
  </w:style>
  <w:style w:type="character" w:styleId="aa" w:customStyle="1">
    <w:name w:val="Текст сноски Знак"/>
    <w:basedOn w:val="a0"/>
    <w:link w:val="a9"/>
    <w:uiPriority w:val="99"/>
    <w:semiHidden w:val="1"/>
    <w:rsid w:val="00AE10CD"/>
    <w:rPr>
      <w:sz w:val="20"/>
      <w:szCs w:val="20"/>
    </w:rPr>
  </w:style>
  <w:style w:type="character" w:styleId="ab">
    <w:name w:val="footnote reference"/>
    <w:basedOn w:val="a0"/>
    <w:uiPriority w:val="99"/>
    <w:semiHidden w:val="1"/>
    <w:unhideWhenUsed w:val="1"/>
    <w:rsid w:val="00AE10CD"/>
    <w:rPr>
      <w:vertAlign w:val="superscript"/>
    </w:rPr>
  </w:style>
  <w:style w:type="character" w:styleId="pathseparator" w:customStyle="1">
    <w:name w:val="path__separator"/>
    <w:basedOn w:val="a0"/>
    <w:rsid w:val="00AE10CD"/>
  </w:style>
  <w:style w:type="character" w:styleId="a4" w:customStyle="1">
    <w:name w:val="Абзац списка Знак"/>
    <w:link w:val="a3"/>
    <w:uiPriority w:val="99"/>
    <w:locked w:val="1"/>
    <w:rsid w:val="00AE10CD"/>
  </w:style>
  <w:style w:type="character" w:styleId="ac">
    <w:name w:val="Strong"/>
    <w:basedOn w:val="a0"/>
    <w:uiPriority w:val="22"/>
    <w:qFormat w:val="1"/>
    <w:rsid w:val="00E343C1"/>
    <w:rPr>
      <w:b w:val="1"/>
      <w:bCs w:val="1"/>
    </w:rPr>
  </w:style>
  <w:style w:type="character" w:styleId="20" w:customStyle="1">
    <w:name w:val="Заголовок 2 Знак"/>
    <w:basedOn w:val="a0"/>
    <w:link w:val="2"/>
    <w:uiPriority w:val="9"/>
    <w:rsid w:val="00337652"/>
    <w:rPr>
      <w:rFonts w:ascii="Times New Roman" w:cs="Times New Roman" w:eastAsia="Times New Roman" w:hAnsi="Times New Roman"/>
      <w:b w:val="1"/>
      <w:bCs w:val="1"/>
      <w:sz w:val="36"/>
      <w:szCs w:val="36"/>
      <w:lang w:eastAsia="ru-RU"/>
    </w:rPr>
  </w:style>
  <w:style w:type="paragraph" w:styleId="c3" w:customStyle="1">
    <w:name w:val="c3"/>
    <w:basedOn w:val="a"/>
    <w:rsid w:val="00282AE5"/>
    <w:pPr>
      <w:spacing w:after="100" w:afterAutospacing="1" w:before="100" w:beforeAutospacing="1" w:line="240" w:lineRule="auto"/>
    </w:pPr>
    <w:rPr>
      <w:rFonts w:ascii="Times New Roman" w:cs="Times New Roman" w:eastAsia="Times New Roman" w:hAnsi="Times New Roman"/>
      <w:sz w:val="24"/>
      <w:szCs w:val="24"/>
      <w:lang w:eastAsia="ru-RU"/>
    </w:rPr>
  </w:style>
  <w:style w:type="character" w:styleId="c0" w:customStyle="1">
    <w:name w:val="c0"/>
    <w:basedOn w:val="a0"/>
    <w:rsid w:val="00282AE5"/>
  </w:style>
  <w:style w:type="paragraph" w:styleId="c2" w:customStyle="1">
    <w:name w:val="c2"/>
    <w:basedOn w:val="a"/>
    <w:rsid w:val="00675ADA"/>
    <w:pPr>
      <w:spacing w:after="100" w:afterAutospacing="1" w:before="100" w:beforeAutospacing="1" w:line="240" w:lineRule="auto"/>
    </w:pPr>
    <w:rPr>
      <w:rFonts w:ascii="Times New Roman" w:cs="Times New Roman" w:eastAsia="Times New Roman" w:hAnsi="Times New Roman"/>
      <w:sz w:val="24"/>
      <w:szCs w:val="24"/>
      <w:lang w:eastAsia="ru-RU"/>
    </w:rPr>
  </w:style>
  <w:style w:type="paragraph" w:styleId="c4" w:customStyle="1">
    <w:name w:val="c4"/>
    <w:basedOn w:val="a"/>
    <w:rsid w:val="00675ADA"/>
    <w:pPr>
      <w:spacing w:after="100" w:afterAutospacing="1" w:before="100" w:beforeAutospacing="1" w:line="240" w:lineRule="auto"/>
    </w:pPr>
    <w:rPr>
      <w:rFonts w:ascii="Times New Roman" w:cs="Times New Roman" w:eastAsia="Times New Roman" w:hAnsi="Times New Roman"/>
      <w:sz w:val="24"/>
      <w:szCs w:val="24"/>
      <w:lang w:eastAsia="ru-RU"/>
    </w:rPr>
  </w:style>
  <w:style w:type="character" w:styleId="name-link" w:customStyle="1">
    <w:name w:val="name-link"/>
    <w:basedOn w:val="a0"/>
    <w:rsid w:val="00213729"/>
  </w:style>
  <w:style w:type="character" w:styleId="resh-link" w:customStyle="1">
    <w:name w:val="resh-link"/>
    <w:basedOn w:val="a0"/>
    <w:rsid w:val="0021372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B51Rq610mJPDgitX2hqKIj422Q==">AMUW2mUSPR0U8VR7pXFK1Lxt79DjOZXCYLopjuBwrqFNpcg6+Sy9JmCx8lJoYTJmy8QIn+Luj0TGtRd/3Rk5dPapVSLAEENWwXZCeP1x1KJT1qlT+XcI7aYnivEE1Nw1o+NfnCqQizId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2020-03-01T12:49:00Z</dcterms:created>
  <dc:creator>julia.irzhigutova@gmail.com</dc:creator>
</cp:coreProperties>
</file>