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2420" w:rsidRPr="00A5719A" w:rsidRDefault="009A2420" w:rsidP="00A5719A">
      <w:pPr>
        <w:pStyle w:val="a6"/>
        <w:jc w:val="center"/>
        <w:rPr>
          <w:rFonts w:ascii="Times New Roman" w:hAnsi="Times New Roman" w:cs="Times New Roman"/>
          <w:b/>
          <w:sz w:val="36"/>
          <w:szCs w:val="24"/>
        </w:rPr>
      </w:pPr>
      <w:r w:rsidRPr="00A5719A">
        <w:rPr>
          <w:rFonts w:ascii="Times New Roman" w:hAnsi="Times New Roman" w:cs="Times New Roman"/>
          <w:b/>
          <w:sz w:val="36"/>
          <w:szCs w:val="24"/>
        </w:rPr>
        <w:t>Технологическая карта изучения темы</w:t>
      </w:r>
    </w:p>
    <w:p w:rsidR="009A2420" w:rsidRPr="00A5719A" w:rsidRDefault="009A2420" w:rsidP="00A5719A">
      <w:pPr>
        <w:pStyle w:val="a6"/>
        <w:rPr>
          <w:rFonts w:ascii="Times New Roman" w:hAnsi="Times New Roman" w:cs="Times New Roman"/>
          <w:color w:val="C0504D"/>
          <w:sz w:val="24"/>
          <w:szCs w:val="24"/>
        </w:rPr>
      </w:pPr>
    </w:p>
    <w:tbl>
      <w:tblPr>
        <w:tblW w:w="147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077"/>
        <w:gridCol w:w="10627"/>
      </w:tblGrid>
      <w:tr w:rsidR="009A2420" w:rsidRPr="00A5719A" w:rsidTr="00ED350A">
        <w:trPr>
          <w:trHeight w:val="468"/>
        </w:trPr>
        <w:tc>
          <w:tcPr>
            <w:tcW w:w="4077" w:type="dxa"/>
          </w:tcPr>
          <w:p w:rsidR="009A2420" w:rsidRPr="00ED350A" w:rsidRDefault="009A2420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0627" w:type="dxa"/>
          </w:tcPr>
          <w:p w:rsidR="009A2420" w:rsidRPr="00A5719A" w:rsidRDefault="00B56EF7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История Древнего мира</w:t>
            </w:r>
          </w:p>
        </w:tc>
      </w:tr>
      <w:tr w:rsidR="009A2420" w:rsidRPr="00A5719A" w:rsidTr="00ED350A">
        <w:trPr>
          <w:trHeight w:val="468"/>
        </w:trPr>
        <w:tc>
          <w:tcPr>
            <w:tcW w:w="4077" w:type="dxa"/>
          </w:tcPr>
          <w:p w:rsidR="009A2420" w:rsidRPr="00ED350A" w:rsidRDefault="009A2420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0627" w:type="dxa"/>
          </w:tcPr>
          <w:p w:rsidR="009A2420" w:rsidRPr="00A5719A" w:rsidRDefault="009A2420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9A2420" w:rsidRPr="00A5719A" w:rsidTr="00ED350A">
        <w:trPr>
          <w:trHeight w:val="468"/>
        </w:trPr>
        <w:tc>
          <w:tcPr>
            <w:tcW w:w="4077" w:type="dxa"/>
          </w:tcPr>
          <w:p w:rsidR="009A2420" w:rsidRPr="00ED350A" w:rsidRDefault="009A2420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Тип урока</w:t>
            </w:r>
          </w:p>
        </w:tc>
        <w:tc>
          <w:tcPr>
            <w:tcW w:w="10627" w:type="dxa"/>
          </w:tcPr>
          <w:p w:rsidR="009A2420" w:rsidRPr="00A5719A" w:rsidRDefault="00B56EF7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Изучение и закрепление новых знаний</w:t>
            </w:r>
          </w:p>
          <w:p w:rsidR="009A2420" w:rsidRPr="00A5719A" w:rsidRDefault="009A2420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A2420" w:rsidRPr="00A5719A" w:rsidTr="00ED350A">
        <w:trPr>
          <w:trHeight w:val="468"/>
        </w:trPr>
        <w:tc>
          <w:tcPr>
            <w:tcW w:w="4077" w:type="dxa"/>
          </w:tcPr>
          <w:p w:rsidR="009A2420" w:rsidRPr="00ED350A" w:rsidRDefault="009A2420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Технология построения урока</w:t>
            </w:r>
          </w:p>
        </w:tc>
        <w:tc>
          <w:tcPr>
            <w:tcW w:w="10627" w:type="dxa"/>
          </w:tcPr>
          <w:p w:rsidR="00B56EF7" w:rsidRPr="00A5719A" w:rsidRDefault="00B56EF7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Методы: частично-поисковый, наглядный, практический</w:t>
            </w:r>
          </w:p>
          <w:p w:rsidR="009A2420" w:rsidRPr="00A5719A" w:rsidRDefault="00B56EF7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Формы: фронтальная, групповая, индивидуальная</w:t>
            </w:r>
          </w:p>
        </w:tc>
      </w:tr>
      <w:tr w:rsidR="009A2420" w:rsidRPr="00A5719A" w:rsidTr="00ED350A">
        <w:trPr>
          <w:trHeight w:val="468"/>
        </w:trPr>
        <w:tc>
          <w:tcPr>
            <w:tcW w:w="4077" w:type="dxa"/>
          </w:tcPr>
          <w:p w:rsidR="009A2420" w:rsidRPr="00ED350A" w:rsidRDefault="009A2420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Тема</w:t>
            </w:r>
          </w:p>
        </w:tc>
        <w:tc>
          <w:tcPr>
            <w:tcW w:w="10627" w:type="dxa"/>
          </w:tcPr>
          <w:p w:rsidR="009A2420" w:rsidRPr="00A5719A" w:rsidRDefault="00B56EF7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Олимпийские игры в древности</w:t>
            </w:r>
          </w:p>
        </w:tc>
      </w:tr>
      <w:tr w:rsidR="009A2420" w:rsidRPr="00A5719A" w:rsidTr="00ED350A">
        <w:trPr>
          <w:trHeight w:val="468"/>
        </w:trPr>
        <w:tc>
          <w:tcPr>
            <w:tcW w:w="4077" w:type="dxa"/>
          </w:tcPr>
          <w:p w:rsidR="009A2420" w:rsidRPr="00ED350A" w:rsidRDefault="009A2420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Цель </w:t>
            </w:r>
          </w:p>
        </w:tc>
        <w:tc>
          <w:tcPr>
            <w:tcW w:w="10627" w:type="dxa"/>
          </w:tcPr>
          <w:p w:rsidR="009A2420" w:rsidRPr="00A5719A" w:rsidRDefault="00B56EF7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об истории возникновения Олимпийских игр.</w:t>
            </w:r>
          </w:p>
        </w:tc>
      </w:tr>
      <w:tr w:rsidR="009A2420" w:rsidRPr="00A5719A" w:rsidTr="00ED350A">
        <w:trPr>
          <w:trHeight w:val="492"/>
        </w:trPr>
        <w:tc>
          <w:tcPr>
            <w:tcW w:w="4077" w:type="dxa"/>
          </w:tcPr>
          <w:p w:rsidR="009A2420" w:rsidRPr="00ED350A" w:rsidRDefault="009A2420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Основные термины, понятия </w:t>
            </w:r>
          </w:p>
        </w:tc>
        <w:tc>
          <w:tcPr>
            <w:tcW w:w="10627" w:type="dxa"/>
          </w:tcPr>
          <w:p w:rsidR="009A2420" w:rsidRPr="00A5719A" w:rsidRDefault="00B56EF7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Атлет, пятиборье, ипподром</w:t>
            </w:r>
            <w:r w:rsidR="00ED350A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ED350A">
              <w:t xml:space="preserve"> </w:t>
            </w:r>
            <w:r w:rsidR="00ED350A" w:rsidRPr="00ED350A">
              <w:rPr>
                <w:rFonts w:ascii="Times New Roman" w:hAnsi="Times New Roman" w:cs="Times New Roman"/>
                <w:sz w:val="24"/>
                <w:szCs w:val="24"/>
              </w:rPr>
              <w:t>Олимпия</w:t>
            </w:r>
            <w:r w:rsidR="00ED35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ED350A" w:rsidRPr="00ED350A">
              <w:rPr>
                <w:rFonts w:ascii="Times New Roman" w:hAnsi="Times New Roman" w:cs="Times New Roman"/>
                <w:sz w:val="24"/>
                <w:szCs w:val="24"/>
              </w:rPr>
              <w:t>привилегия</w:t>
            </w:r>
            <w:r w:rsidR="00ED35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D350A">
              <w:rPr>
                <w:rFonts w:ascii="Times New Roman" w:hAnsi="Times New Roman" w:cs="Times New Roman"/>
                <w:sz w:val="24"/>
                <w:szCs w:val="24"/>
              </w:rPr>
              <w:t>экехерия</w:t>
            </w:r>
            <w:proofErr w:type="spellEnd"/>
            <w:r w:rsidR="00ED350A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ED350A">
              <w:rPr>
                <w:rFonts w:ascii="Times New Roman" w:hAnsi="Times New Roman" w:cs="Times New Roman"/>
                <w:sz w:val="24"/>
                <w:szCs w:val="24"/>
              </w:rPr>
              <w:t>олимпионик</w:t>
            </w:r>
            <w:proofErr w:type="spellEnd"/>
          </w:p>
        </w:tc>
      </w:tr>
    </w:tbl>
    <w:p w:rsidR="009A2420" w:rsidRPr="00A5719A" w:rsidRDefault="009A2420" w:rsidP="00A5719A">
      <w:pPr>
        <w:pStyle w:val="a6"/>
        <w:rPr>
          <w:rFonts w:ascii="Times New Roman" w:hAnsi="Times New Roman" w:cs="Times New Roman"/>
          <w:color w:val="C0504D"/>
          <w:sz w:val="24"/>
          <w:szCs w:val="24"/>
        </w:rPr>
      </w:pPr>
    </w:p>
    <w:tbl>
      <w:tblPr>
        <w:tblW w:w="146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  <w:gridCol w:w="4379"/>
      </w:tblGrid>
      <w:tr w:rsidR="009A2420" w:rsidRPr="00A5719A" w:rsidTr="006E6048">
        <w:trPr>
          <w:trHeight w:val="480"/>
        </w:trPr>
        <w:tc>
          <w:tcPr>
            <w:tcW w:w="14693" w:type="dxa"/>
            <w:gridSpan w:val="2"/>
          </w:tcPr>
          <w:p w:rsidR="009A2420" w:rsidRPr="00A5719A" w:rsidRDefault="009A2420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Планируемый результат</w:t>
            </w:r>
          </w:p>
        </w:tc>
      </w:tr>
      <w:tr w:rsidR="009A2420" w:rsidRPr="00A5719A" w:rsidTr="00ED350A">
        <w:trPr>
          <w:trHeight w:val="507"/>
        </w:trPr>
        <w:tc>
          <w:tcPr>
            <w:tcW w:w="10314" w:type="dxa"/>
          </w:tcPr>
          <w:p w:rsidR="00DD7584" w:rsidRPr="00A5719A" w:rsidRDefault="00DD7584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Личностные: 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освоение гуманистических традиций и ценностей современного общества; 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осмысление социально-нравственного опыта предшествующих поколений; 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формирование способности к определению своей позиции и ответственному поведению в современном обществе;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формирование представления о значимости спорта и здорового образа жизни для современного человека на примере истории древних греков.</w:t>
            </w:r>
          </w:p>
          <w:p w:rsidR="00DD7584" w:rsidRPr="00A5719A" w:rsidRDefault="00DD7584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A5719A">
              <w:rPr>
                <w:rFonts w:ascii="Times New Roman" w:hAnsi="Times New Roman" w:cs="Times New Roman"/>
                <w:b/>
                <w:sz w:val="24"/>
                <w:szCs w:val="24"/>
              </w:rPr>
              <w:t>Метапредметные</w:t>
            </w:r>
            <w:proofErr w:type="spellEnd"/>
            <w:r w:rsidRPr="00A5719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овладение основами волевой </w:t>
            </w:r>
            <w:proofErr w:type="spellStart"/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саморегуляции</w:t>
            </w:r>
            <w:proofErr w:type="spellEnd"/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в учебной и познавательной деятельности в форме осознанного управления своим поведением.</w:t>
            </w:r>
            <w:proofErr w:type="gramEnd"/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развитие умений работать с учебной и внешкольной информацией (анализировать и обобщать факты, составлять простой план);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развитие умения решать творческие задачи, представлять результаты своей деятельности в различных формах (сообщение);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развитие умения работать в коллективе.</w:t>
            </w:r>
          </w:p>
          <w:p w:rsidR="00DD7584" w:rsidRPr="00A5719A" w:rsidRDefault="00DD7584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Предметные: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систематизировать информацию из различных исторических и современных источников;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работать с картой;</w:t>
            </w:r>
          </w:p>
          <w:p w:rsidR="00DD7584" w:rsidRPr="00A5719A" w:rsidRDefault="00ED350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•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формирование умения применять полученные знания на практике;</w:t>
            </w:r>
          </w:p>
          <w:p w:rsidR="009A2420" w:rsidRPr="00A5719A" w:rsidRDefault="00DD7584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развитие познавательного интереса к истории, расширение кругозора учащихся</w:t>
            </w:r>
          </w:p>
        </w:tc>
        <w:tc>
          <w:tcPr>
            <w:tcW w:w="4379" w:type="dxa"/>
          </w:tcPr>
          <w:p w:rsidR="00DD7584" w:rsidRPr="00A5719A" w:rsidRDefault="009A2420" w:rsidP="00A5719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Регулятивные УУД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D7584"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7584"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организацию  учебной деятельности </w:t>
            </w:r>
            <w:proofErr w:type="gramStart"/>
            <w:r w:rsidR="00DD7584"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обучающихся</w:t>
            </w:r>
            <w:proofErr w:type="gramEnd"/>
            <w:r w:rsidR="00DD7584"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путем соотнесения того, что уже известно и усвоено учащими</w:t>
            </w:r>
            <w:r w:rsidR="00DD7584"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ся, и того, что еще не известно.</w:t>
            </w:r>
          </w:p>
          <w:p w:rsidR="009A2420" w:rsidRPr="00A5719A" w:rsidRDefault="009A2420" w:rsidP="00A5719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 УУД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Обеспечить  смысловую ориентацию </w:t>
            </w:r>
            <w:proofErr w:type="gramStart"/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 w:rsidR="00DD7584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на самостоятельное выделение и формулирование  познавательной цели.</w:t>
            </w:r>
          </w:p>
          <w:p w:rsidR="009A2420" w:rsidRPr="00A5719A" w:rsidRDefault="009A2420" w:rsidP="00A5719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</w:t>
            </w:r>
            <w:r w:rsidRPr="00A5719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 УУД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="00DD7584"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DD7584"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Обеспечить социальную компетентность, умение слушать и вступать в диалог, участвовать в коллективном обсуждении. </w:t>
            </w:r>
          </w:p>
        </w:tc>
      </w:tr>
    </w:tbl>
    <w:tbl>
      <w:tblPr>
        <w:tblStyle w:val="a3"/>
        <w:tblpPr w:leftFromText="180" w:rightFromText="180" w:vertAnchor="text" w:horzAnchor="margin" w:tblpY="935"/>
        <w:tblW w:w="14742" w:type="dxa"/>
        <w:tblLayout w:type="fixed"/>
        <w:tblLook w:val="04A0" w:firstRow="1" w:lastRow="0" w:firstColumn="1" w:lastColumn="0" w:noHBand="0" w:noVBand="1"/>
      </w:tblPr>
      <w:tblGrid>
        <w:gridCol w:w="3085"/>
        <w:gridCol w:w="6379"/>
        <w:gridCol w:w="2835"/>
        <w:gridCol w:w="2443"/>
      </w:tblGrid>
      <w:tr w:rsidR="00A5719A" w:rsidRPr="00A5719A" w:rsidTr="00ED350A">
        <w:tc>
          <w:tcPr>
            <w:tcW w:w="3085" w:type="dxa"/>
          </w:tcPr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Цель этапа </w:t>
            </w:r>
          </w:p>
        </w:tc>
        <w:tc>
          <w:tcPr>
            <w:tcW w:w="6379" w:type="dxa"/>
          </w:tcPr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</w:t>
            </w: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еятельность учителя </w:t>
            </w:r>
          </w:p>
        </w:tc>
        <w:tc>
          <w:tcPr>
            <w:tcW w:w="2835" w:type="dxa"/>
          </w:tcPr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 д</w:t>
            </w: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еятельность учащихся</w:t>
            </w:r>
          </w:p>
        </w:tc>
        <w:tc>
          <w:tcPr>
            <w:tcW w:w="2443" w:type="dxa"/>
          </w:tcPr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Формируемые </w:t>
            </w: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УУД</w:t>
            </w:r>
          </w:p>
        </w:tc>
      </w:tr>
      <w:tr w:rsidR="00A5719A" w:rsidRPr="00A5719A" w:rsidTr="00ED350A">
        <w:tc>
          <w:tcPr>
            <w:tcW w:w="3085" w:type="dxa"/>
          </w:tcPr>
          <w:p w:rsidR="006747C5" w:rsidRPr="00ED350A" w:rsidRDefault="00ED350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I.</w:t>
            </w:r>
            <w:r w:rsidR="006747C5"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Организационный</w:t>
            </w:r>
          </w:p>
          <w:p w:rsidR="0035423E" w:rsidRPr="00A5719A" w:rsidRDefault="006747C5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(этап мотивации)</w:t>
            </w:r>
          </w:p>
        </w:tc>
        <w:tc>
          <w:tcPr>
            <w:tcW w:w="6379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Древняя Греция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слайд 1</w:t>
            </w:r>
          </w:p>
          <w:p w:rsidR="006747C5" w:rsidRPr="00A5719A" w:rsidRDefault="006747C5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83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19A" w:rsidRPr="00A5719A" w:rsidTr="00ED350A">
        <w:tc>
          <w:tcPr>
            <w:tcW w:w="308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Проверка готовности к уроку. Мотивация к учебной деятельности, включение в учебную деятельность на личностно значимом уровне, создание положительного эмоционального настроя, подготовка обучающегося к изучению нового материала.</w:t>
            </w:r>
          </w:p>
        </w:tc>
        <w:tc>
          <w:tcPr>
            <w:tcW w:w="6379" w:type="dxa"/>
          </w:tcPr>
          <w:p w:rsidR="0098379A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Приветствует учащихся - </w:t>
            </w:r>
            <w:r w:rsidR="0098379A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Здравствуйте, ребята! На нашем сегодняшнем уроке присутствуют гости. Я прошу вас, не смущаться, и  работать в нашем обычном режиме. Желаю всем нам сегодня, плодотворной работы, быть внимательными  и активными.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Приветствуют учителя</w:t>
            </w:r>
          </w:p>
        </w:tc>
        <w:tc>
          <w:tcPr>
            <w:tcW w:w="2443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проявление эмоционального отношения к учебно-познавательной деятельности</w:t>
            </w:r>
            <w:proofErr w:type="gramEnd"/>
          </w:p>
        </w:tc>
      </w:tr>
      <w:tr w:rsidR="00A5719A" w:rsidRPr="00A5719A" w:rsidTr="00ED350A">
        <w:tc>
          <w:tcPr>
            <w:tcW w:w="308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Актуализация опорных знаний обучающихся и подготовка к восприятию нового материала.</w:t>
            </w:r>
          </w:p>
        </w:tc>
        <w:tc>
          <w:tcPr>
            <w:tcW w:w="6379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1.Фронтальный опрос. Работа с картой</w:t>
            </w: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РАЗМИНКА: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1.Историю какого государства мы с вами изучаем?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2.На каком полуострове располагалась Древняя Греция?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3.Как греки называли свою страну, свой народ?                                                                     4.На какие части условно можно разделить территорию Древней Греции?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5. Какие города Древней Греции вы знаете?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6.</w:t>
            </w: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Какой город являлся столицей Аттики?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7.Что такое полис?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8.Назовите один из самых могущественных и воинственных полисов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Греции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? </w:t>
            </w: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  <w:t>9.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Каковы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особенности спартанского воспитания?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10.Кто создатель поэм «Одиссея» и «Илиада»?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11.Что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такое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колонии?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12.Где основывали греки свои колонии?                                                                                                                                               13.Каких греческих богов знаете?</w:t>
            </w: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br/>
            </w: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14.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Какое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место избрали боги для своего пребывания?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 Фронтальная работа. Ответы учащихся. Работа по карте.</w:t>
            </w:r>
          </w:p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Древняя Греция                                                          </w:t>
            </w:r>
          </w:p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Балканский полуостров    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Эллада, эллины                    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Южная, Средняя, Северная                                                                                                       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Микены, Афины, Спарта, Фивы…</w:t>
            </w:r>
          </w:p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Афины                                                        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город-государство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Спарта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строгость, дисциплина, порядок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Гомер                                             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территории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завоеванные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другими государствами                         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вдоль побережья Черного и Средиземного морей                                                                                                                                             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гора Олимп </w:t>
            </w:r>
          </w:p>
        </w:tc>
        <w:tc>
          <w:tcPr>
            <w:tcW w:w="2443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19A" w:rsidRPr="00A5719A" w:rsidTr="00ED350A">
        <w:tc>
          <w:tcPr>
            <w:tcW w:w="3085" w:type="dxa"/>
          </w:tcPr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II Мотивация. Создание проблемной ситуации</w:t>
            </w:r>
          </w:p>
        </w:tc>
        <w:tc>
          <w:tcPr>
            <w:tcW w:w="6379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19A" w:rsidRPr="00A5719A" w:rsidTr="00ED350A">
        <w:tc>
          <w:tcPr>
            <w:tcW w:w="308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Показать актуальность изучаемого материала, активизировать мыслительную деятельность учащихся</w:t>
            </w:r>
          </w:p>
        </w:tc>
        <w:tc>
          <w:tcPr>
            <w:tcW w:w="6379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Молодцы, ребята, вы хорошо усвоили пройденный материал. Теперь да</w:t>
            </w:r>
            <w:r w:rsidR="0098379A" w:rsidRPr="00A5719A">
              <w:rPr>
                <w:rFonts w:ascii="Times New Roman" w:hAnsi="Times New Roman" w:cs="Times New Roman"/>
                <w:sz w:val="24"/>
                <w:szCs w:val="24"/>
              </w:rPr>
              <w:t>вайте перейдем к изучению новой темы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- Ребята, наш урок сегодня я предлагаю начать с игры, которая называется «Секретный сундучок». В моем сундучке – предметы, которые помогут нам определить тему сегодняшнего урока. Я из нашего сундучка буду доставать картинки, а вы попробуйте ответить на вопрос, о чём пойдет речь на уроке и как эти предметы связаны с темой урока? (достаёт</w:t>
            </w:r>
            <w:r w:rsidRPr="00A5719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A5719A">
              <w:rPr>
                <w:rFonts w:ascii="Times New Roman" w:hAnsi="Times New Roman" w:cs="Times New Roman"/>
                <w:bCs/>
                <w:sz w:val="24"/>
                <w:szCs w:val="24"/>
              </w:rPr>
              <w:t>амфора, кольца и ветку оливы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)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- Что это, ребята?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bCs/>
                <w:i/>
                <w:color w:val="FF0000"/>
                <w:sz w:val="24"/>
                <w:szCs w:val="24"/>
              </w:rPr>
              <w:t xml:space="preserve">Слайд3 </w:t>
            </w:r>
            <w:r w:rsidRPr="00A5719A">
              <w:rPr>
                <w:rFonts w:ascii="Times New Roman" w:hAnsi="Times New Roman" w:cs="Times New Roman"/>
                <w:bCs/>
                <w:i/>
                <w:sz w:val="24"/>
                <w:szCs w:val="24"/>
              </w:rPr>
              <w:t xml:space="preserve"> </w:t>
            </w:r>
            <w:r w:rsidRPr="00ED350A">
              <w:rPr>
                <w:rFonts w:ascii="Times New Roman" w:hAnsi="Times New Roman" w:cs="Times New Roman"/>
                <w:b/>
                <w:bCs/>
                <w:i/>
                <w:sz w:val="24"/>
                <w:szCs w:val="24"/>
              </w:rPr>
              <w:t>(амфора, кольца и ветка оливы)</w:t>
            </w: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>Скажите пожалуйста, что изображено на этой картинке</w:t>
            </w:r>
            <w:proofErr w:type="gramStart"/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>?(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древнегреческая амфора</w:t>
            </w:r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732388" w:rsidRPr="00A5719A" w:rsidRDefault="00732388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571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-А это что за цветные колечки?</w:t>
            </w:r>
          </w:p>
          <w:p w:rsidR="0098379A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Кто знает, что  символизируют эти кольца?</w:t>
            </w:r>
            <w:r w:rsidRPr="00A571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ab/>
            </w:r>
          </w:p>
          <w:p w:rsidR="0098379A" w:rsidRPr="00A5719A" w:rsidRDefault="0098379A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В нашей стране прошли Олимпийские игры. </w:t>
            </w:r>
            <w:proofErr w:type="gramStart"/>
            <w:r w:rsidRPr="00A571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( Какой </w:t>
            </w:r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город стал  столицей зимних Олимпийских и </w:t>
            </w:r>
            <w:proofErr w:type="spellStart"/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>Паралимпийских</w:t>
            </w:r>
            <w:proofErr w:type="spellEnd"/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игр?</w:t>
            </w:r>
            <w:proofErr w:type="gramEnd"/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Период проведения </w:t>
            </w:r>
            <w:r w:rsidRPr="00A571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 7 по 23 февраля 2014. </w:t>
            </w:r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Pr="00A5719A">
              <w:rPr>
                <w:rFonts w:ascii="Times New Roman" w:eastAsia="Times New Roman" w:hAnsi="Times New Roman" w:cs="Times New Roman"/>
                <w:sz w:val="24"/>
                <w:szCs w:val="24"/>
              </w:rPr>
              <w:t>Кто знает, какие символы у сочинской олимпиады?)</w:t>
            </w:r>
            <w:proofErr w:type="gramEnd"/>
          </w:p>
          <w:p w:rsidR="00732388" w:rsidRPr="00A5719A" w:rsidRDefault="00732388" w:rsidP="00A5719A">
            <w:pPr>
              <w:pStyle w:val="a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5423E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bCs/>
                <w:sz w:val="24"/>
                <w:szCs w:val="24"/>
              </w:rPr>
              <w:t>и ветка</w:t>
            </w:r>
            <w:r w:rsidRPr="00A571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оливы</w:t>
            </w:r>
          </w:p>
        </w:tc>
        <w:tc>
          <w:tcPr>
            <w:tcW w:w="283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Выдвигают варианты ответов, аргументируют свои позиции.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5423E" w:rsidRPr="00ED350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древнегреческая амфора, украшенная узором. На узоре изображены бегуны </w:t>
            </w:r>
            <w:r w:rsidRPr="00A571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символ </w:t>
            </w: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A5719A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Олимпийских игр.</w:t>
            </w:r>
          </w:p>
          <w:p w:rsidR="0035423E" w:rsidRPr="00A5719A" w:rsidRDefault="0035423E" w:rsidP="00A5719A">
            <w:pPr>
              <w:pStyle w:val="a6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Переплетенные кольца символизируют объединенные в Олимпийское движение  пять континентов. Цвета континентов:  голубой - Европа, черный - Африка, красны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й-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Америка, желтый – Азия, зеленый- Австралия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-происходило награждение победителей в Греции</w:t>
            </w:r>
          </w:p>
        </w:tc>
        <w:tc>
          <w:tcPr>
            <w:tcW w:w="2443" w:type="dxa"/>
          </w:tcPr>
          <w:p w:rsidR="00732388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Познавательные: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закрепление и углубление знаний полученных на предыдущих уроках </w:t>
            </w: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умение отвечать на вопросы и слушать ответы товарищей </w:t>
            </w:r>
          </w:p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</w:t>
            </w:r>
            <w:proofErr w:type="gramEnd"/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умение принимать учебную задачу, сформулированную учителем</w:t>
            </w:r>
          </w:p>
        </w:tc>
      </w:tr>
      <w:tr w:rsidR="00A5719A" w:rsidRPr="00A5719A" w:rsidTr="00ED350A">
        <w:tc>
          <w:tcPr>
            <w:tcW w:w="3085" w:type="dxa"/>
          </w:tcPr>
          <w:p w:rsidR="0035423E" w:rsidRPr="00ED350A" w:rsidRDefault="00ED350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III</w:t>
            </w: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35423E"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Формулировка темы урока, постановка </w:t>
            </w:r>
            <w:r w:rsidR="0035423E"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учебной задачи</w:t>
            </w:r>
          </w:p>
        </w:tc>
        <w:tc>
          <w:tcPr>
            <w:tcW w:w="6379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5719A" w:rsidRPr="00A5719A" w:rsidTr="00ED350A">
        <w:tc>
          <w:tcPr>
            <w:tcW w:w="308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учащихся к восприятию нового учебного материала. Этап актуализации субъектного опыта</w:t>
            </w:r>
          </w:p>
        </w:tc>
        <w:tc>
          <w:tcPr>
            <w:tcW w:w="6379" w:type="dxa"/>
          </w:tcPr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Читают письмо: </w:t>
            </w:r>
            <w:r w:rsidR="00CE01E1"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слайд 4</w:t>
            </w:r>
            <w:r w:rsidR="00CE01E1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«Я стал свидетелем потрясающего события. Люди со всех концов страны, кто пешком, кто на повозках, кто на кораблях – все радостно спешили на юг, на Пелопоннес, чтобы насладиться пятью незабываемыми днями. Атлеты будут демонстрировать свою силу и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ловкость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и выяснять, кто же из них величайший спортсмен Греции? В четвёртый год объявляется священный мир, дороги становятся безопасными.  Все в Олимпию ….»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На этом письмо обрывается, но вы, наверное, догадались, какое событие описывает путешественник.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Так о чём же мы будем говорить на уроке? </w:t>
            </w:r>
          </w:p>
          <w:p w:rsidR="0035423E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(об олимпийских играх)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- Итак, тема нашего урока - «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Олимпийские</w:t>
            </w:r>
            <w:proofErr w:type="gramEnd"/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игры в древности»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proofErr w:type="gramStart"/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</w:t>
            </w:r>
            <w:proofErr w:type="gramEnd"/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лайд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5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Постановка целей урока: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- А у меня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к Вам встречный вопрос: что Вы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хотели бы узнать об Олимпийских играх? 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- Вот на эти вопросы мы и попытаемся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ответить в ходе нашего урока.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- Какую цель мы поставим перед собой?</w:t>
            </w: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слайд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7</w:t>
            </w: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Читают письмо: В год Олимпийских игр глашатаи разносили по городам Эллады радостную весть: «Все мужчины Эллады приглашаются на Олимпийские игры. Священный мир объявлен! Дороги безопасны! Да победят сильнейшие!» 776г. до н.э.!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Какие выводы можно сделать из этого письма?</w:t>
            </w:r>
          </w:p>
        </w:tc>
        <w:tc>
          <w:tcPr>
            <w:tcW w:w="2835" w:type="dxa"/>
          </w:tcPr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Анализируют проблемную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ситуацию, организуют поиск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решения, </w:t>
            </w:r>
            <w:proofErr w:type="spell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выдвигаюти</w:t>
            </w:r>
            <w:proofErr w:type="spell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проверяют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гипотезы, варианты.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5423E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вопросы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Формируют тему, цель урока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E01E1" w:rsidRPr="00ED350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CE01E1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слайд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6</w:t>
            </w:r>
          </w:p>
          <w:p w:rsidR="00CE01E1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Задачи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.1. Узнать г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де и когда зародились Олимпийские игры?</w:t>
            </w:r>
          </w:p>
          <w:p w:rsidR="00CE01E1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2. 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Выяснить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="00CE01E1" w:rsidRPr="00A5719A">
              <w:rPr>
                <w:rFonts w:ascii="Times New Roman" w:hAnsi="Times New Roman" w:cs="Times New Roman"/>
                <w:sz w:val="24"/>
                <w:szCs w:val="24"/>
              </w:rPr>
              <w:t>то участвовал в этих играх?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DB784A"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Обозначить какие виды спорта проводились в соревнованиях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?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4.Чем награждали победителей?</w:t>
            </w:r>
          </w:p>
          <w:p w:rsidR="00CE01E1" w:rsidRPr="00A5719A" w:rsidRDefault="00CE01E1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5. Цель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: Что общего и различного между Олимпийскими играми древности и современности?</w:t>
            </w: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Отвечают на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поставленные вопросы</w:t>
            </w: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1.</w:t>
            </w: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Олимпийские игры проходили в Олимпии.</w:t>
            </w: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2.</w:t>
            </w:r>
            <w:r w:rsidR="00EA192C"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Участвовали мужчины.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3.Обьявлен священный мир.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4.776г. до н.э. основание Олимпийских игр</w:t>
            </w:r>
          </w:p>
          <w:p w:rsidR="00DB784A" w:rsidRPr="00A5719A" w:rsidRDefault="00DB784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732388" w:rsidRPr="00ED350A" w:rsidRDefault="00732388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Предметные: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умение строить высказывания</w:t>
            </w:r>
          </w:p>
          <w:p w:rsidR="00732388" w:rsidRPr="00ED350A" w:rsidRDefault="00732388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устойчивый познавательный интерес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 становление смысл образующей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функции познавательного мотива</w:t>
            </w:r>
          </w:p>
          <w:p w:rsidR="00732388" w:rsidRPr="00ED350A" w:rsidRDefault="00732388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- умение самостоятельно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формулировать тему и цели урока;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-составлять план решения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учебной</w:t>
            </w:r>
            <w:proofErr w:type="gramEnd"/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проблемы совместно с учителем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-умение проанализировать ситуацию</w:t>
            </w:r>
          </w:p>
          <w:p w:rsidR="00732388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 спрогнозировать последующие</w:t>
            </w:r>
          </w:p>
          <w:p w:rsidR="0035423E" w:rsidRPr="00A5719A" w:rsidRDefault="0073238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действия</w:t>
            </w:r>
          </w:p>
        </w:tc>
      </w:tr>
      <w:tr w:rsidR="00A5719A" w:rsidRPr="00A5719A" w:rsidTr="00ED350A">
        <w:tc>
          <w:tcPr>
            <w:tcW w:w="3085" w:type="dxa"/>
          </w:tcPr>
          <w:p w:rsidR="0035423E" w:rsidRPr="00ED350A" w:rsidRDefault="00DB784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IV</w:t>
            </w:r>
            <w:r w:rsidR="00ED350A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Усвоение новых знаний и способов действий</w:t>
            </w:r>
          </w:p>
        </w:tc>
        <w:tc>
          <w:tcPr>
            <w:tcW w:w="6379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35423E" w:rsidRPr="00A5719A" w:rsidRDefault="0035423E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92C" w:rsidRPr="00A5719A" w:rsidTr="00ED350A">
        <w:tc>
          <w:tcPr>
            <w:tcW w:w="3085" w:type="dxa"/>
          </w:tcPr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Способствовать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развитию способности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учащихся работать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индивидуально и в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группах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, умение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исследовать учебный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текст, а также его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анализировать.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Способствовать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формированию навыков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поисковой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деятельности, навыков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владения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смысловым</w:t>
            </w:r>
            <w:proofErr w:type="gramEnd"/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чтением –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самостоятельно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вычитывать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информацию.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Способствовать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формированию умения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проводить поиск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необходимой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информации и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преобразовывать ее</w:t>
            </w:r>
          </w:p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различными способами</w:t>
            </w:r>
          </w:p>
        </w:tc>
        <w:tc>
          <w:tcPr>
            <w:tcW w:w="6379" w:type="dxa"/>
          </w:tcPr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Сегодня на уроке вы будете работать в группах. Каждая группа по данным на карточке заданиям сделает мини-проект, пользуясь инструкцией. Результатом нашей работы будет выпуск газеты "Олимпийские игры". - Ответить на этот главный вопрос урока Что общего и различного между Олимпийскими играми древности и современности? </w:t>
            </w:r>
          </w:p>
          <w:p w:rsidR="00EA192C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Постараетесь в ходе выполнить учебный проект. - При изучении данной темы  вы встретите новые понятия (слова). Давайте познакомимся со значениями этих слов.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слайд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9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Атлет – участник состязаний, человек крепкого телосложения.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Пятиборье - пять видов спортивных состязаний.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Ипподром – место для проведения конных состязаний.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Олимпия – городок в южной Греции, место проведения Олимпийских игр.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Привилегия - преимущество, исключительное право, предоставляемое кому-нибудь в отличие от других.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Экехерия</w:t>
            </w:r>
            <w:proofErr w:type="spell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- это так называемое "Олимпийское перемирие", которое гласит, что все страны участницы игр должны прекратить на этот период любые военные действия.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Олимпионик</w:t>
            </w:r>
            <w:proofErr w:type="spell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- почетное пожизненное звание победителей Олимпийских игр Древней Греции.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слайд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10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Правила работы в группе.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Итак, приступаем к работе. Внимательно читайте инструкцию и выполняйте задания. На создание мини-проекта вам дается 15 минут. После завершения работы вы представите свой проект. Ну что ж за работу! Все в Олимпию!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719A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Задание для 1 группы: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  <w:r w:rsidRPr="00A5719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стр.155-156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слайд 11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История возникновения Олимпийских игр.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1.Зарождение Олимпийских игр?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2.Когда произошло зарождение Олимпийских игр?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3.Какому Богу посвящены Олимпийские игры?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4.Кто был участником Олимпийских игр?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5.Сколько месяцев и где обязаны атлеты готовиться к играм?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6. </w:t>
            </w:r>
            <w:r w:rsidRPr="00A571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>Предположите: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Могли ли проводить такие состязания для женщин и кому они принадлежали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?(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да, жене Зевса  Гере и называлось </w:t>
            </w:r>
            <w:proofErr w:type="spell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герея</w:t>
            </w:r>
            <w:proofErr w:type="spell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бег )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719A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Задание для 2 группы: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  <w:r w:rsidRPr="00A5719A">
              <w:rPr>
                <w:rFonts w:ascii="Times New Roman" w:hAnsi="Times New Roman" w:cs="Times New Roman"/>
                <w:color w:val="002060"/>
                <w:sz w:val="24"/>
                <w:szCs w:val="24"/>
              </w:rPr>
              <w:t>стр.156-159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слайд 12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Программа Олимпийских игр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1. Сколько дней продолжалась программа Олимпийских игр?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2. В каких видах спорта участвовали спортсмены? (программа)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Pr="00A5719A">
              <w:rPr>
                <w:rFonts w:ascii="Times New Roman" w:hAnsi="Times New Roman" w:cs="Times New Roman"/>
                <w:sz w:val="24"/>
                <w:szCs w:val="24"/>
                <w:u w:val="single"/>
              </w:rPr>
              <w:t xml:space="preserve"> Предположите: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Для чего во время церемонии награждения называли имя побежденного и его родной город?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слайд 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13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A5719A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Задание для 3 группы:</w:t>
            </w:r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 xml:space="preserve">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Олимпийские игры в современности.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Сходство и различия Олимпийских игр древности и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современности.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Ребята, но в Древней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Греции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перед тем как начать состязания атлеты проводили разминку, давайте встанем и разомнемся.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ФИЗКУЛЬТМИНУТКА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Чтобы сильным стать и ловким,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Приступаем к тренировк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е(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шагаем на месте)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Круг почета пробежать (бег на месте)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Или тяжести поднять (сгибание и разгибание рук)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Сделать выдох, сделать вдох (вдох-выдох)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Будь атлет всегда готов!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Представление проектов. - Настало время представления проектов. 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Даем слово группам. Прикрепите свой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проект к д</w:t>
            </w:r>
            <w:r w:rsidR="00A5719A" w:rsidRPr="00A5719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ске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и защитите его. 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1). Расскажите о том, как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называется ваша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группа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какая</w:t>
            </w:r>
            <w:proofErr w:type="gramEnd"/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задача была перед вами поставлена. 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2). Расскажите о том,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какую</w:t>
            </w:r>
            <w:proofErr w:type="gramEnd"/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информацию вы узнали в ходе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выполнения проекта.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А теперь настало время вспомнить о вопросе, который звучал в самом начале нашего урока:</w:t>
            </w:r>
            <w:r w:rsidRPr="00A5719A">
              <w:rPr>
                <w:rFonts w:ascii="Times New Roman" w:hAnsi="Times New Roman" w:cs="Times New Roman"/>
                <w:color w:val="17365D" w:themeColor="text2" w:themeShade="BF"/>
                <w:sz w:val="24"/>
                <w:szCs w:val="24"/>
                <w:shd w:val="clear" w:color="auto" w:fill="FFFFFF"/>
              </w:rPr>
              <w:t xml:space="preserve"> </w:t>
            </w:r>
            <w:r w:rsidRPr="00A5719A">
              <w:rPr>
                <w:rFonts w:ascii="Times New Roman" w:hAnsi="Times New Roman" w:cs="Times New Roman"/>
                <w:i/>
                <w:color w:val="000000"/>
                <w:sz w:val="24"/>
                <w:szCs w:val="24"/>
                <w:shd w:val="clear" w:color="auto" w:fill="FFFFFF"/>
              </w:rPr>
              <w:t>Что общего и различного между Олимпийскими играми древности и современности?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192C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Отвечают на поставленные вопросы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Учащиеся рассматривают слова,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определяют значение этих слов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End"/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помощью учителя и проговаривают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их.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cr/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Читают инструкцию, распределяют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обязанности, создают проект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Проводят поиск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необходимой</w:t>
            </w:r>
            <w:proofErr w:type="gramEnd"/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информации в учебнике и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документе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для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решения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проблемного вопроса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ED350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Представляют свой проект,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пользуясь планом ответа.</w:t>
            </w:r>
          </w:p>
          <w:p w:rsidR="005F5628" w:rsidRPr="00A5719A" w:rsidRDefault="005F5628" w:rsidP="00ED350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5719A" w:rsidRPr="00ED350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Отвечают на поставленные вопросы</w:t>
            </w:r>
          </w:p>
        </w:tc>
        <w:tc>
          <w:tcPr>
            <w:tcW w:w="2443" w:type="dxa"/>
          </w:tcPr>
          <w:p w:rsidR="005F5628" w:rsidRPr="00ED350A" w:rsidRDefault="005F5628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Познавательные: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умение читать осмысленно;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умение определять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основную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и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второстепенную информацию;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структурировать тексты, включая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умение выделять главное и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второстепенное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, главную идею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текста;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выстраивать последовательность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описываемых событий.</w:t>
            </w:r>
          </w:p>
          <w:p w:rsidR="005F5628" w:rsidRPr="00ED350A" w:rsidRDefault="005F5628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формулировать собственное мнение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 позицию, аргументировать ее и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координировать ее с позициями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партнеров в сотрудничестве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при</w:t>
            </w:r>
            <w:proofErr w:type="gramEnd"/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выработке общего решения в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совместной деятельности;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учитывать разные мнения и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стремиться к координации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различных позиций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сотрудничестве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строить монологическое контекстное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высказывание;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Регулятивные: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мение формулировать свои </w:t>
            </w:r>
            <w:proofErr w:type="spell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мысли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;у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мение</w:t>
            </w:r>
            <w:proofErr w:type="spell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сравнивать собственное видение проблем с другими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взглядами и позициями;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сам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остоятельно контролировать свое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время и управлять им;</w:t>
            </w:r>
          </w:p>
          <w:p w:rsidR="005F5628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принимать решения в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проблемной</w:t>
            </w:r>
            <w:proofErr w:type="gramEnd"/>
          </w:p>
          <w:p w:rsidR="00EA192C" w:rsidRPr="00A5719A" w:rsidRDefault="005F5628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ситуации на основе переговоров</w:t>
            </w:r>
          </w:p>
        </w:tc>
      </w:tr>
      <w:tr w:rsidR="00EA192C" w:rsidRPr="00A5719A" w:rsidTr="00ED350A">
        <w:tc>
          <w:tcPr>
            <w:tcW w:w="3085" w:type="dxa"/>
          </w:tcPr>
          <w:p w:rsidR="00EA192C" w:rsidRPr="00ED350A" w:rsidRDefault="00A5719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V. Подведение итогов. Рефлексия</w:t>
            </w:r>
          </w:p>
        </w:tc>
        <w:tc>
          <w:tcPr>
            <w:tcW w:w="6379" w:type="dxa"/>
          </w:tcPr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43" w:type="dxa"/>
          </w:tcPr>
          <w:p w:rsidR="00EA192C" w:rsidRPr="00A5719A" w:rsidRDefault="00EA192C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A192C" w:rsidRPr="00A5719A" w:rsidTr="00414034">
        <w:trPr>
          <w:trHeight w:val="6376"/>
        </w:trPr>
        <w:tc>
          <w:tcPr>
            <w:tcW w:w="3085" w:type="dxa"/>
          </w:tcPr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Включение нового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знания в систему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знаний;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Создание ситуации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успеха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Осознание уч-ся своей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учебной деятельности,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самооценка результатов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деятельности своей и</w:t>
            </w:r>
          </w:p>
          <w:p w:rsidR="00EA192C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всего класса</w:t>
            </w:r>
          </w:p>
        </w:tc>
        <w:tc>
          <w:tcPr>
            <w:tcW w:w="6379" w:type="dxa"/>
          </w:tcPr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- Молодцы, вы справились с заданием! Олимпийские традиции унаследовали благородные традиции, ритуалы античного мира. Сегодня они также остаются событиями мировой важности и социальной значимости. Любой труд требует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оценки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и я предлагаю вам оценить вашу работу в группах пользуясь фразеологизмами. Например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мне удалось с вами горы свернуть. Ребята, ответили ли мы на вопросы, которые ставали в начале урока?  - Если ваши вопросы совпали со знаниями, значит, хорошо, а если нет, то у вас есть возможность самостоятельно найти ответы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на свои вопросы. 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с</w:t>
            </w:r>
            <w:proofErr w:type="gramEnd"/>
            <w:r w:rsidRPr="00A5719A">
              <w:rPr>
                <w:rFonts w:ascii="Times New Roman" w:hAnsi="Times New Roman" w:cs="Times New Roman"/>
                <w:color w:val="FF0000"/>
                <w:sz w:val="24"/>
                <w:szCs w:val="24"/>
              </w:rPr>
              <w:t>лайд 14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- И в </w:t>
            </w: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заключение я хочу вас призвать к тому, чтобы вы стремились к здоровому образу жизни, любили спорт, так как он развивает точность, быстроту реакции, силу, выносливость и массу других качеств.</w:t>
            </w:r>
          </w:p>
          <w:p w:rsidR="00EA192C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На столе у Вас лежат смайлики пламени. Если вам было интересно, и вы считаете,  что план урока был выполнен, возьмите красное пламя, а если в течени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урока были непонятные моменты и урок совсем не зажег в ваших сердцах интереса и желания добывать новые знания, то возьмите желтое пламя и создадим свой факел.</w:t>
            </w:r>
          </w:p>
        </w:tc>
        <w:tc>
          <w:tcPr>
            <w:tcW w:w="2835" w:type="dxa"/>
          </w:tcPr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Целостное осмысление, обобщение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полученной информации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Ответы детей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1. Перемирие, прекращались войны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2. Воспитание воина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3. Прославиться, освобождение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от</w:t>
            </w:r>
            <w:proofErr w:type="gramEnd"/>
          </w:p>
          <w:p w:rsidR="00EA192C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налогов…..</w:t>
            </w:r>
          </w:p>
        </w:tc>
        <w:tc>
          <w:tcPr>
            <w:tcW w:w="2443" w:type="dxa"/>
          </w:tcPr>
          <w:p w:rsidR="00A5719A" w:rsidRPr="00ED350A" w:rsidRDefault="00A5719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Личностные: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правильного</w:t>
            </w:r>
            <w:proofErr w:type="gramEnd"/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отношения к своему здоровью как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личностной ценности.</w:t>
            </w:r>
          </w:p>
          <w:p w:rsidR="00A5719A" w:rsidRPr="00ED350A" w:rsidRDefault="00A5719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осуществлять познавательную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рефлексию в отношении действий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по</w:t>
            </w:r>
            <w:proofErr w:type="gramEnd"/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решению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учебных</w:t>
            </w:r>
            <w:proofErr w:type="gramEnd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 и познавательных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задач;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уметь обобщать и делать выводы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самооценка результатов </w:t>
            </w:r>
            <w:proofErr w:type="gramStart"/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своей</w:t>
            </w:r>
            <w:proofErr w:type="gramEnd"/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деятельности</w:t>
            </w:r>
          </w:p>
          <w:p w:rsidR="00A5719A" w:rsidRPr="00ED350A" w:rsidRDefault="00A5719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Коммуникативные:</w:t>
            </w:r>
          </w:p>
          <w:p w:rsidR="00A5719A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уметь полно и точно выражать свою</w:t>
            </w:r>
          </w:p>
          <w:p w:rsidR="00EA192C" w:rsidRPr="00A5719A" w:rsidRDefault="00A5719A" w:rsidP="00A5719A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A5719A">
              <w:rPr>
                <w:rFonts w:ascii="Times New Roman" w:hAnsi="Times New Roman" w:cs="Times New Roman"/>
                <w:sz w:val="24"/>
                <w:szCs w:val="24"/>
              </w:rPr>
              <w:t>мысль</w:t>
            </w:r>
          </w:p>
        </w:tc>
      </w:tr>
      <w:tr w:rsidR="00ED350A" w:rsidRPr="00A5719A" w:rsidTr="00ED350A">
        <w:tc>
          <w:tcPr>
            <w:tcW w:w="3085" w:type="dxa"/>
          </w:tcPr>
          <w:p w:rsidR="00ED350A" w:rsidRPr="00ED350A" w:rsidRDefault="00ED350A" w:rsidP="00A5719A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D350A">
              <w:rPr>
                <w:rFonts w:ascii="Times New Roman" w:hAnsi="Times New Roman" w:cs="Times New Roman"/>
                <w:b/>
                <w:sz w:val="24"/>
                <w:szCs w:val="24"/>
              </w:rPr>
              <w:t>VI. Информация о домашнем задании</w:t>
            </w:r>
          </w:p>
        </w:tc>
        <w:tc>
          <w:tcPr>
            <w:tcW w:w="6379" w:type="dxa"/>
          </w:tcPr>
          <w:p w:rsidR="00414034" w:rsidRPr="00414034" w:rsidRDefault="00414034" w:rsidP="004140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40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Домашнее задание.</w:t>
            </w:r>
          </w:p>
          <w:p w:rsidR="00ED350A" w:rsidRPr="00414034" w:rsidRDefault="00414034" w:rsidP="00414034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40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˗ Прочитать §33; творческое задание: составить рассказ от имени зрителя, попавшего на Олимпийские игры в Древнюю Грецию; </w:t>
            </w:r>
            <w:proofErr w:type="gramStart"/>
            <w:r w:rsidRPr="004140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для</w:t>
            </w:r>
            <w:proofErr w:type="gramEnd"/>
            <w:r w:rsidRPr="0041403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любознательных: кто из российских спортсменов стал первым олимпийским чемпионом?</w:t>
            </w:r>
          </w:p>
        </w:tc>
        <w:tc>
          <w:tcPr>
            <w:tcW w:w="2835" w:type="dxa"/>
          </w:tcPr>
          <w:p w:rsidR="00414034" w:rsidRPr="00414034" w:rsidRDefault="00414034" w:rsidP="004140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4">
              <w:rPr>
                <w:rFonts w:ascii="Times New Roman" w:hAnsi="Times New Roman" w:cs="Times New Roman"/>
                <w:sz w:val="24"/>
                <w:szCs w:val="24"/>
              </w:rPr>
              <w:t>Воспринимают задание, уточняют</w:t>
            </w:r>
          </w:p>
          <w:p w:rsidR="00ED350A" w:rsidRPr="00A5719A" w:rsidRDefault="00414034" w:rsidP="004140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4">
              <w:rPr>
                <w:rFonts w:ascii="Times New Roman" w:hAnsi="Times New Roman" w:cs="Times New Roman"/>
                <w:sz w:val="24"/>
                <w:szCs w:val="24"/>
              </w:rPr>
              <w:t>Выбирают домашнее задание</w:t>
            </w:r>
          </w:p>
        </w:tc>
        <w:tc>
          <w:tcPr>
            <w:tcW w:w="2443" w:type="dxa"/>
          </w:tcPr>
          <w:p w:rsidR="00414034" w:rsidRPr="00414034" w:rsidRDefault="00414034" w:rsidP="0041403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034">
              <w:rPr>
                <w:rFonts w:ascii="Times New Roman" w:hAnsi="Times New Roman" w:cs="Times New Roman"/>
                <w:b/>
                <w:sz w:val="24"/>
                <w:szCs w:val="24"/>
              </w:rPr>
              <w:t>Регулятивные:</w:t>
            </w:r>
          </w:p>
          <w:p w:rsidR="00414034" w:rsidRPr="00414034" w:rsidRDefault="00414034" w:rsidP="004140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4">
              <w:rPr>
                <w:rFonts w:ascii="Times New Roman" w:hAnsi="Times New Roman" w:cs="Times New Roman"/>
                <w:sz w:val="24"/>
                <w:szCs w:val="24"/>
              </w:rPr>
              <w:t>уметь принимать цель, содержание и</w:t>
            </w:r>
          </w:p>
          <w:p w:rsidR="00414034" w:rsidRPr="00414034" w:rsidRDefault="00414034" w:rsidP="00414034">
            <w:pPr>
              <w:pStyle w:val="a6"/>
              <w:rPr>
                <w:rFonts w:ascii="Times New Roman" w:hAnsi="Times New Roman" w:cs="Times New Roman"/>
                <w:sz w:val="24"/>
                <w:szCs w:val="24"/>
              </w:rPr>
            </w:pPr>
            <w:r w:rsidRPr="00414034">
              <w:rPr>
                <w:rFonts w:ascii="Times New Roman" w:hAnsi="Times New Roman" w:cs="Times New Roman"/>
                <w:sz w:val="24"/>
                <w:szCs w:val="24"/>
              </w:rPr>
              <w:t>способы выполнения домашнего</w:t>
            </w:r>
          </w:p>
          <w:p w:rsidR="00ED350A" w:rsidRPr="00ED350A" w:rsidRDefault="00414034" w:rsidP="00414034">
            <w:pPr>
              <w:pStyle w:val="a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14034">
              <w:rPr>
                <w:rFonts w:ascii="Times New Roman" w:hAnsi="Times New Roman" w:cs="Times New Roman"/>
                <w:sz w:val="24"/>
                <w:szCs w:val="24"/>
              </w:rPr>
              <w:t>задания</w:t>
            </w:r>
          </w:p>
        </w:tc>
      </w:tr>
    </w:tbl>
    <w:p w:rsidR="009A2420" w:rsidRPr="00A5719A" w:rsidRDefault="009A2420" w:rsidP="00A5719A">
      <w:pPr>
        <w:pStyle w:val="a6"/>
        <w:rPr>
          <w:rFonts w:ascii="Times New Roman" w:hAnsi="Times New Roman" w:cs="Times New Roman"/>
          <w:color w:val="C0504D"/>
          <w:sz w:val="24"/>
          <w:szCs w:val="24"/>
        </w:rPr>
      </w:pPr>
    </w:p>
    <w:p w:rsidR="009A2420" w:rsidRPr="00A5719A" w:rsidRDefault="009A2420" w:rsidP="00A5719A">
      <w:pPr>
        <w:pStyle w:val="a6"/>
        <w:rPr>
          <w:rFonts w:ascii="Times New Roman" w:hAnsi="Times New Roman" w:cs="Times New Roman"/>
          <w:i/>
          <w:sz w:val="24"/>
          <w:szCs w:val="24"/>
        </w:rPr>
      </w:pPr>
    </w:p>
    <w:p w:rsidR="00F707CB" w:rsidRPr="00A5719A" w:rsidRDefault="00F707CB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Pr="00A5719A" w:rsidRDefault="00A5719A" w:rsidP="00A5719A">
      <w:pPr>
        <w:pStyle w:val="a6"/>
        <w:rPr>
          <w:rFonts w:ascii="Times New Roman" w:hAnsi="Times New Roman" w:cs="Times New Roman"/>
          <w:sz w:val="24"/>
          <w:szCs w:val="24"/>
        </w:rPr>
      </w:pPr>
    </w:p>
    <w:p w:rsidR="00A5719A" w:rsidRDefault="00A5719A">
      <w:pPr>
        <w:rPr>
          <w:rFonts w:ascii="Times New Roman" w:hAnsi="Times New Roman" w:cs="Times New Roman"/>
          <w:sz w:val="24"/>
          <w:szCs w:val="24"/>
        </w:rPr>
      </w:pPr>
    </w:p>
    <w:p w:rsidR="00A5719A" w:rsidRDefault="00A5719A">
      <w:pPr>
        <w:rPr>
          <w:rFonts w:ascii="Times New Roman" w:hAnsi="Times New Roman" w:cs="Times New Roman"/>
          <w:sz w:val="24"/>
          <w:szCs w:val="24"/>
        </w:rPr>
      </w:pPr>
    </w:p>
    <w:p w:rsidR="00A5719A" w:rsidRPr="00ED350A" w:rsidRDefault="00A5719A">
      <w:pPr>
        <w:rPr>
          <w:rFonts w:ascii="Times New Roman" w:hAnsi="Times New Roman" w:cs="Times New Roman"/>
          <w:sz w:val="24"/>
          <w:szCs w:val="24"/>
        </w:rPr>
      </w:pPr>
    </w:p>
    <w:p w:rsidR="00ED350A" w:rsidRPr="00ED350A" w:rsidRDefault="00ED350A">
      <w:pPr>
        <w:rPr>
          <w:rFonts w:ascii="Times New Roman" w:hAnsi="Times New Roman" w:cs="Times New Roman"/>
          <w:sz w:val="24"/>
          <w:szCs w:val="24"/>
        </w:rPr>
      </w:pPr>
    </w:p>
    <w:p w:rsidR="00A5719A" w:rsidRDefault="00A5719A">
      <w:pPr>
        <w:rPr>
          <w:rFonts w:ascii="Times New Roman" w:hAnsi="Times New Roman" w:cs="Times New Roman"/>
          <w:sz w:val="24"/>
          <w:szCs w:val="24"/>
        </w:rPr>
      </w:pPr>
    </w:p>
    <w:p w:rsidR="00A5719A" w:rsidRDefault="00A5719A">
      <w:pPr>
        <w:rPr>
          <w:rFonts w:ascii="Times New Roman" w:hAnsi="Times New Roman" w:cs="Times New Roman"/>
          <w:sz w:val="24"/>
          <w:szCs w:val="24"/>
        </w:rPr>
      </w:pPr>
    </w:p>
    <w:p w:rsidR="00A5719A" w:rsidRDefault="00A5719A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14034" w:rsidRDefault="0041403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14034" w:rsidRDefault="0041403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14034" w:rsidRDefault="00414034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414034" w:rsidRDefault="00414034">
      <w:pPr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</w:p>
    <w:p w:rsidR="00414034" w:rsidRPr="00414034" w:rsidRDefault="00414034">
      <w:pPr>
        <w:rPr>
          <w:rFonts w:ascii="Times New Roman" w:hAnsi="Times New Roman" w:cs="Times New Roman"/>
          <w:sz w:val="24"/>
          <w:szCs w:val="24"/>
          <w:lang w:val="en-US"/>
        </w:rPr>
      </w:pPr>
    </w:p>
    <w:sectPr w:rsidR="00414034" w:rsidRPr="00414034" w:rsidSect="0035423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07010B"/>
    <w:multiLevelType w:val="hybridMultilevel"/>
    <w:tmpl w:val="251CEDE4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753022B"/>
    <w:multiLevelType w:val="hybridMultilevel"/>
    <w:tmpl w:val="2D241E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BD2A73"/>
    <w:multiLevelType w:val="hybridMultilevel"/>
    <w:tmpl w:val="974CAB4C"/>
    <w:lvl w:ilvl="0" w:tplc="4C9C64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2876DA8"/>
    <w:multiLevelType w:val="hybridMultilevel"/>
    <w:tmpl w:val="4760BCDA"/>
    <w:lvl w:ilvl="0" w:tplc="4C9C64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00276E1"/>
    <w:multiLevelType w:val="hybridMultilevel"/>
    <w:tmpl w:val="B4F463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1787"/>
    <w:rsid w:val="000A6EC5"/>
    <w:rsid w:val="001C6530"/>
    <w:rsid w:val="0035423E"/>
    <w:rsid w:val="00412E36"/>
    <w:rsid w:val="00414034"/>
    <w:rsid w:val="00484943"/>
    <w:rsid w:val="004956E0"/>
    <w:rsid w:val="004A0CDF"/>
    <w:rsid w:val="005020E7"/>
    <w:rsid w:val="00550BFC"/>
    <w:rsid w:val="005F5628"/>
    <w:rsid w:val="006747C5"/>
    <w:rsid w:val="00732388"/>
    <w:rsid w:val="007356C0"/>
    <w:rsid w:val="0088322F"/>
    <w:rsid w:val="0098379A"/>
    <w:rsid w:val="009A2420"/>
    <w:rsid w:val="00A5719A"/>
    <w:rsid w:val="00B56EF7"/>
    <w:rsid w:val="00CE01E1"/>
    <w:rsid w:val="00D27AFB"/>
    <w:rsid w:val="00DB784A"/>
    <w:rsid w:val="00DD7584"/>
    <w:rsid w:val="00E81787"/>
    <w:rsid w:val="00EA192C"/>
    <w:rsid w:val="00ED350A"/>
    <w:rsid w:val="00EF0146"/>
    <w:rsid w:val="00F07A15"/>
    <w:rsid w:val="00F707CB"/>
    <w:rsid w:val="00FA2C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62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0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356C0"/>
    <w:pPr>
      <w:ind w:left="720"/>
      <w:contextualSpacing/>
    </w:pPr>
  </w:style>
  <w:style w:type="paragraph" w:customStyle="1" w:styleId="2">
    <w:name w:val="Абзац списка2"/>
    <w:basedOn w:val="a"/>
    <w:rsid w:val="007356C0"/>
    <w:pPr>
      <w:ind w:left="720"/>
    </w:pPr>
    <w:rPr>
      <w:rFonts w:ascii="Calibri" w:eastAsia="Times New Roman" w:hAnsi="Calibri" w:cs="Calibri"/>
    </w:rPr>
  </w:style>
  <w:style w:type="paragraph" w:styleId="a6">
    <w:name w:val="No Spacing"/>
    <w:uiPriority w:val="1"/>
    <w:qFormat/>
    <w:rsid w:val="00F07A1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562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50B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5020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7356C0"/>
    <w:pPr>
      <w:ind w:left="720"/>
      <w:contextualSpacing/>
    </w:pPr>
  </w:style>
  <w:style w:type="paragraph" w:customStyle="1" w:styleId="2">
    <w:name w:val="Абзац списка2"/>
    <w:basedOn w:val="a"/>
    <w:rsid w:val="007356C0"/>
    <w:pPr>
      <w:ind w:left="720"/>
    </w:pPr>
    <w:rPr>
      <w:rFonts w:ascii="Calibri" w:eastAsia="Times New Roman" w:hAnsi="Calibri" w:cs="Calibri"/>
    </w:rPr>
  </w:style>
  <w:style w:type="paragraph" w:styleId="a6">
    <w:name w:val="No Spacing"/>
    <w:uiPriority w:val="1"/>
    <w:qFormat/>
    <w:rsid w:val="00F07A1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160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17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506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54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316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5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94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8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8</Pages>
  <Words>2359</Words>
  <Characters>13447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dfktynbyf</dc:creator>
  <cp:keywords/>
  <dc:description/>
  <cp:lastModifiedBy>dfktynbyf</cp:lastModifiedBy>
  <cp:revision>6</cp:revision>
  <cp:lastPrinted>2021-02-08T15:49:00Z</cp:lastPrinted>
  <dcterms:created xsi:type="dcterms:W3CDTF">2021-02-06T10:25:00Z</dcterms:created>
  <dcterms:modified xsi:type="dcterms:W3CDTF">2021-02-08T15:54:00Z</dcterms:modified>
</cp:coreProperties>
</file>