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02D" w:rsidRDefault="009E102D" w:rsidP="009E102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КОНСТРУКТ УРОКА РИТМИКИ</w:t>
      </w:r>
    </w:p>
    <w:p w:rsidR="009E102D" w:rsidRDefault="009E102D" w:rsidP="009E102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9E102D" w:rsidRPr="002839EA" w:rsidRDefault="009E102D" w:rsidP="009E102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839EA">
        <w:rPr>
          <w:rFonts w:ascii="Times New Roman" w:hAnsi="Times New Roman"/>
          <w:b/>
          <w:sz w:val="24"/>
          <w:szCs w:val="24"/>
        </w:rPr>
        <w:t>Пояснительная записка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07"/>
        <w:gridCol w:w="7338"/>
      </w:tblGrid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7564" w:type="dxa"/>
          </w:tcPr>
          <w:p w:rsidR="009E102D" w:rsidRPr="002839EA" w:rsidRDefault="009E102D" w:rsidP="005A439C">
            <w:pPr>
              <w:spacing w:after="0" w:line="240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Строкач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Александровна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</w:rPr>
              <w:t>Название учебного заведения</w:t>
            </w:r>
          </w:p>
        </w:tc>
        <w:tc>
          <w:tcPr>
            <w:tcW w:w="7564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>МАОУ «СОШ№54»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7564" w:type="dxa"/>
          </w:tcPr>
          <w:p w:rsidR="009E102D" w:rsidRPr="002839EA" w:rsidRDefault="009E102D" w:rsidP="009E102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Учитель, педагог дополнительного образования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Методические пособия</w:t>
            </w:r>
          </w:p>
        </w:tc>
        <w:tc>
          <w:tcPr>
            <w:tcW w:w="7564" w:type="dxa"/>
          </w:tcPr>
          <w:p w:rsidR="009E102D" w:rsidRDefault="009E102D" w:rsidP="005A439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77A">
              <w:rPr>
                <w:rFonts w:ascii="Times New Roman" w:hAnsi="Times New Roman"/>
                <w:sz w:val="24"/>
                <w:szCs w:val="24"/>
              </w:rPr>
              <w:t>Суворова Т.И. «Танцевальная ритмика для детей». Учебное пособие. СПб «Музыкальная палитра» - 2004г.</w:t>
            </w:r>
          </w:p>
          <w:p w:rsidR="009E102D" w:rsidRPr="0083177A" w:rsidRDefault="009E102D" w:rsidP="005A439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77A">
              <w:rPr>
                <w:rFonts w:ascii="Times New Roman" w:hAnsi="Times New Roman"/>
                <w:sz w:val="24"/>
                <w:szCs w:val="24"/>
              </w:rPr>
              <w:t>М.П. Шестаков «Теория и методика проведения групповых танцевальных занятий с детьм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и», М.: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СпортАкадемПресс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2002.</w:t>
            </w:r>
          </w:p>
          <w:p w:rsidR="009E102D" w:rsidRPr="002839EA" w:rsidRDefault="009E102D" w:rsidP="005A439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177A">
              <w:rPr>
                <w:rFonts w:ascii="Times New Roman" w:hAnsi="Times New Roman"/>
                <w:sz w:val="24"/>
                <w:szCs w:val="24"/>
              </w:rPr>
              <w:t xml:space="preserve">Т. Барышникова «Азбука хореографии», </w:t>
            </w:r>
            <w:proofErr w:type="spellStart"/>
            <w:proofErr w:type="gramStart"/>
            <w:r w:rsidRPr="0083177A">
              <w:rPr>
                <w:rFonts w:ascii="Times New Roman" w:hAnsi="Times New Roman"/>
                <w:sz w:val="24"/>
                <w:szCs w:val="24"/>
              </w:rPr>
              <w:t>М.:Айрис</w:t>
            </w:r>
            <w:proofErr w:type="gramEnd"/>
            <w:r w:rsidRPr="0083177A">
              <w:rPr>
                <w:rFonts w:ascii="Times New Roman" w:hAnsi="Times New Roman"/>
                <w:sz w:val="24"/>
                <w:szCs w:val="24"/>
              </w:rPr>
              <w:t>-Пресс</w:t>
            </w:r>
            <w:proofErr w:type="spellEnd"/>
            <w:r w:rsidRPr="0083177A">
              <w:rPr>
                <w:rFonts w:ascii="Times New Roman" w:hAnsi="Times New Roman"/>
                <w:sz w:val="24"/>
                <w:szCs w:val="24"/>
              </w:rPr>
              <w:t>, 2000.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 количество часов</w:t>
            </w:r>
          </w:p>
        </w:tc>
        <w:tc>
          <w:tcPr>
            <w:tcW w:w="7564" w:type="dxa"/>
          </w:tcPr>
          <w:p w:rsidR="009E102D" w:rsidRDefault="009E102D" w:rsidP="005A439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(ритмика)</w:t>
            </w:r>
          </w:p>
          <w:p w:rsidR="009E102D" w:rsidRPr="002839EA" w:rsidRDefault="009E102D" w:rsidP="005A439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 в неделю, 36 часов в год</w:t>
            </w:r>
          </w:p>
        </w:tc>
      </w:tr>
      <w:tr w:rsidR="009E102D" w:rsidRPr="002839EA" w:rsidTr="005A439C">
        <w:trPr>
          <w:trHeight w:val="303"/>
        </w:trPr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7564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7564" w:type="dxa"/>
          </w:tcPr>
          <w:p w:rsidR="009E102D" w:rsidRPr="002839EA" w:rsidRDefault="009E102D" w:rsidP="005A4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Ритмическая мозаика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7564" w:type="dxa"/>
          </w:tcPr>
          <w:p w:rsidR="009E102D" w:rsidRPr="001B4F62" w:rsidRDefault="009E102D" w:rsidP="005A439C">
            <w:pPr>
              <w:pStyle w:val="1"/>
              <w:spacing w:before="0" w:beforeAutospacing="0" w:after="0" w:afterAutospacing="0"/>
              <w:contextualSpacing/>
              <w:jc w:val="both"/>
              <w:rPr>
                <w:rFonts w:eastAsia="Times New Roman"/>
                <w:b w:val="0"/>
                <w:sz w:val="24"/>
                <w:szCs w:val="24"/>
                <w:lang w:val="ru-RU"/>
              </w:rPr>
            </w:pPr>
            <w:r w:rsidRPr="00F07B92">
              <w:rPr>
                <w:rFonts w:eastAsia="Times New Roman"/>
                <w:b w:val="0"/>
                <w:sz w:val="24"/>
                <w:szCs w:val="24"/>
                <w:lang w:val="ru-RU"/>
              </w:rPr>
              <w:t>Урок направлен на разви</w:t>
            </w:r>
            <w:r>
              <w:rPr>
                <w:rFonts w:eastAsia="Times New Roman"/>
                <w:b w:val="0"/>
                <w:sz w:val="24"/>
                <w:szCs w:val="24"/>
                <w:lang w:val="ru-RU"/>
              </w:rPr>
              <w:t xml:space="preserve">тие чувства ритма и координации, освоения полученных </w:t>
            </w:r>
            <w:r w:rsidRPr="001B4F62">
              <w:rPr>
                <w:rFonts w:eastAsia="Times New Roman"/>
                <w:b w:val="0"/>
                <w:sz w:val="24"/>
                <w:szCs w:val="24"/>
                <w:lang w:val="ru-RU"/>
              </w:rPr>
              <w:t>знаний и способов действий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Цель</w:t>
            </w:r>
          </w:p>
        </w:tc>
        <w:tc>
          <w:tcPr>
            <w:tcW w:w="7564" w:type="dxa"/>
          </w:tcPr>
          <w:p w:rsidR="009E102D" w:rsidRPr="002839EA" w:rsidRDefault="009473E8" w:rsidP="009473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положительной установки на здоровый образ жизни через приобщение к миру танца на основе изучения понятия «ритм» и отработки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ритмических  упражнений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Style w:val="c3"/>
                <w:rFonts w:ascii="Times New Roman" w:hAnsi="Times New Roman"/>
                <w:b/>
                <w:sz w:val="24"/>
                <w:szCs w:val="24"/>
              </w:rPr>
            </w:pPr>
            <w:r w:rsidRPr="002839EA">
              <w:rPr>
                <w:rStyle w:val="c9"/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7564" w:type="dxa"/>
          </w:tcPr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39EA">
              <w:rPr>
                <w:rFonts w:ascii="Times New Roman" w:hAnsi="Times New Roman"/>
                <w:i/>
                <w:sz w:val="24"/>
                <w:szCs w:val="24"/>
              </w:rPr>
              <w:t>Планируемые результаты</w:t>
            </w:r>
          </w:p>
          <w:p w:rsidR="009E102D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7B92">
              <w:rPr>
                <w:rFonts w:ascii="Times New Roman" w:hAnsi="Times New Roman"/>
                <w:sz w:val="24"/>
                <w:szCs w:val="24"/>
                <w:u w:val="single"/>
              </w:rPr>
              <w:t>Личностные результаты:</w:t>
            </w:r>
          </w:p>
          <w:p w:rsidR="009E102D" w:rsidRPr="00F07B92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r w:rsidRPr="00F07B92">
              <w:rPr>
                <w:rFonts w:ascii="Times New Roman" w:hAnsi="Times New Roman"/>
                <w:sz w:val="24"/>
                <w:szCs w:val="24"/>
              </w:rPr>
              <w:t>пособ</w:t>
            </w:r>
            <w:r>
              <w:rPr>
                <w:rFonts w:ascii="Times New Roman" w:hAnsi="Times New Roman"/>
                <w:sz w:val="24"/>
                <w:szCs w:val="24"/>
              </w:rPr>
              <w:t>ность осознать свои возможности;</w:t>
            </w:r>
          </w:p>
          <w:p w:rsidR="009E102D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-ф</w:t>
            </w:r>
            <w:r w:rsidRPr="00F07B92">
              <w:rPr>
                <w:rFonts w:ascii="Times New Roman" w:hAnsi="Times New Roman"/>
                <w:sz w:val="24"/>
                <w:szCs w:val="24"/>
              </w:rPr>
              <w:t>ормирование адекватной самооценки.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proofErr w:type="spellStart"/>
            <w:r w:rsidRPr="002839EA">
              <w:rPr>
                <w:rFonts w:ascii="Times New Roman" w:hAnsi="Times New Roman"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2839EA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Pr="00283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-у</w:t>
            </w:r>
            <w:r w:rsidRPr="00C14DEA">
              <w:rPr>
                <w:rFonts w:ascii="Times New Roman" w:hAnsi="Times New Roman"/>
                <w:sz w:val="24"/>
                <w:szCs w:val="24"/>
              </w:rPr>
              <w:t>мение ставить перед собой цель, прогнозировать свои возможности, контролировать свои действия.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2839EA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2839EA">
              <w:rPr>
                <w:sz w:val="24"/>
                <w:szCs w:val="24"/>
              </w:rPr>
              <w:t xml:space="preserve"> </w:t>
            </w:r>
          </w:p>
          <w:p w:rsidR="009E102D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14DEA">
              <w:rPr>
                <w:rFonts w:ascii="Times New Roman" w:hAnsi="Times New Roman"/>
                <w:sz w:val="24"/>
                <w:szCs w:val="24"/>
              </w:rPr>
              <w:t>мение создавать свои варианты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выполнения упражнений и хореографических рисунков, схем;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</w:t>
            </w:r>
            <w:r w:rsidRPr="00C14DEA">
              <w:rPr>
                <w:rFonts w:ascii="Times New Roman" w:hAnsi="Times New Roman"/>
                <w:sz w:val="24"/>
                <w:szCs w:val="24"/>
              </w:rPr>
              <w:t>ыбирать соответствующую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темпу</w:t>
            </w:r>
            <w:r w:rsidRPr="00C14DEA">
              <w:rPr>
                <w:rFonts w:ascii="Times New Roman" w:hAnsi="Times New Roman"/>
                <w:sz w:val="24"/>
                <w:szCs w:val="24"/>
              </w:rPr>
              <w:t xml:space="preserve"> музыку для выполнения упражнений.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Pr="00283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E102D" w:rsidRPr="00C14D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взаимодействие с педагогом;</w:t>
            </w:r>
          </w:p>
          <w:p w:rsidR="009E102D" w:rsidRPr="00C14D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умение учитывать мнение окружающих;</w:t>
            </w:r>
          </w:p>
          <w:p w:rsidR="009E102D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</w:t>
            </w:r>
            <w:r w:rsidRPr="00C14DEA">
              <w:rPr>
                <w:rFonts w:ascii="Times New Roman" w:hAnsi="Times New Roman"/>
                <w:sz w:val="24"/>
                <w:szCs w:val="24"/>
              </w:rPr>
              <w:t>мение отстаивать свою позицию.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Предметные:</w:t>
            </w:r>
            <w:r w:rsidRPr="002839E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E102D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C00C6">
              <w:rPr>
                <w:rFonts w:ascii="Times New Roman" w:hAnsi="Times New Roman"/>
                <w:sz w:val="24"/>
                <w:szCs w:val="24"/>
              </w:rPr>
              <w:t>рименения знаний в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словиях решений учебных заданий; </w:t>
            </w:r>
          </w:p>
          <w:p w:rsidR="009E102D" w:rsidRPr="002839EA" w:rsidRDefault="009E102D" w:rsidP="005A439C">
            <w:pPr>
              <w:tabs>
                <w:tab w:val="num" w:pos="720"/>
              </w:tabs>
              <w:spacing w:after="0" w:line="240" w:lineRule="auto"/>
              <w:contextualSpacing/>
              <w:jc w:val="both"/>
              <w:textAlignment w:val="baseline"/>
              <w:rPr>
                <w:rStyle w:val="c3"/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анализ урока.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Психолого-педагогическая характеристика класса</w:t>
            </w:r>
          </w:p>
        </w:tc>
        <w:tc>
          <w:tcPr>
            <w:tcW w:w="7564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Класс, в котором был проведен урок, состоит из 20 человек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(9 мальчиков и 11 девочек). </w:t>
            </w: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Дети среднего уровня интеллектуального развития, различного уровня восприятия: </w:t>
            </w:r>
            <w:proofErr w:type="spellStart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аудиалы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(25%)</w:t>
            </w: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визуалы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(38%)</w:t>
            </w: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кинестетики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(37%) и физической подготовки: повышенный уровень имеют 6 человек (30%), средний -10 человек (50%), низкий – 4 человека (20%). </w:t>
            </w: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Их отличает хорошая работоспособность, любознательность. Многие из учащихся частично готовы к сотрудничеству с учителем и одноклассниками, при работе в группах обуча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ющиеся активно учатся слушать, слышать педагога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выполнять заданные упражнения,</w:t>
            </w: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формулиров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ать и задавать вопросы</w:t>
            </w: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Педагогические технологии, </w:t>
            </w:r>
            <w:r w:rsidRPr="002839E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методы, формы обучения</w:t>
            </w:r>
          </w:p>
          <w:p w:rsidR="009E102D" w:rsidRPr="002839EA" w:rsidRDefault="009E102D" w:rsidP="005A439C">
            <w:pPr>
              <w:spacing w:after="0" w:line="240" w:lineRule="auto"/>
              <w:contextualSpacing/>
              <w:rPr>
                <w:rStyle w:val="c9"/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64" w:type="dxa"/>
          </w:tcPr>
          <w:p w:rsidR="009E102D" w:rsidRPr="002839EA" w:rsidRDefault="009E102D" w:rsidP="005A439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Данный урок отвечает требованиям ФГОС:</w:t>
            </w:r>
          </w:p>
          <w:p w:rsidR="009E102D" w:rsidRPr="002839EA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–урок построен в технологии проблемно-диалогического обучения (Мельникова Е.Л.), основанной на системно-</w:t>
            </w:r>
            <w:proofErr w:type="spellStart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деятельностном</w:t>
            </w:r>
            <w:proofErr w:type="spellEnd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подходе;</w:t>
            </w:r>
          </w:p>
          <w:p w:rsidR="009E102D" w:rsidRPr="002839EA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–планируются личностные, </w:t>
            </w:r>
            <w:proofErr w:type="spellStart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предметные результаты обучения.</w:t>
            </w:r>
          </w:p>
          <w:p w:rsidR="009E102D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Основной метод, применяемый на уроке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9E102D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A4685E">
              <w:rPr>
                <w:rFonts w:ascii="Times New Roman" w:hAnsi="Times New Roman"/>
                <w:sz w:val="24"/>
                <w:szCs w:val="24"/>
                <w:lang w:eastAsia="ru-RU"/>
              </w:rPr>
              <w:t>наглядный (практический показ);</w:t>
            </w:r>
          </w:p>
          <w:p w:rsidR="009E102D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словесный (объяснение, беседа;</w:t>
            </w:r>
          </w:p>
          <w:p w:rsidR="009E102D" w:rsidRPr="00A4685E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A468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метод контактного (индивидуального) обучения – только при полном контакте 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4685E">
              <w:rPr>
                <w:rFonts w:ascii="Times New Roman" w:hAnsi="Times New Roman"/>
                <w:sz w:val="24"/>
                <w:szCs w:val="24"/>
                <w:lang w:eastAsia="ru-RU"/>
              </w:rPr>
              <w:t>педагогом, возможно достичь желаемого результата;</w:t>
            </w:r>
          </w:p>
          <w:p w:rsidR="009E102D" w:rsidRPr="00A4685E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A4685E">
              <w:rPr>
                <w:rFonts w:ascii="Times New Roman" w:hAnsi="Times New Roman"/>
                <w:sz w:val="24"/>
                <w:szCs w:val="24"/>
                <w:lang w:eastAsia="ru-RU"/>
              </w:rPr>
              <w:t>метод контроля и самоконтроля. Самоконтроль, в данном возрасте, достаточно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4685E">
              <w:rPr>
                <w:rFonts w:ascii="Times New Roman" w:hAnsi="Times New Roman"/>
                <w:sz w:val="24"/>
                <w:szCs w:val="24"/>
                <w:lang w:eastAsia="ru-RU"/>
              </w:rPr>
              <w:t>сложная задача – выполняется с помощью зеркал, при постоянном контроле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4685E">
              <w:rPr>
                <w:rFonts w:ascii="Times New Roman" w:hAnsi="Times New Roman"/>
                <w:sz w:val="24"/>
                <w:szCs w:val="24"/>
                <w:lang w:eastAsia="ru-RU"/>
              </w:rPr>
              <w:t>учителя;</w:t>
            </w:r>
          </w:p>
          <w:p w:rsidR="009E102D" w:rsidRPr="00A4685E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A468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игровой (игровая форма подачи материала). </w:t>
            </w:r>
          </w:p>
          <w:p w:rsidR="009E102D" w:rsidRPr="002839EA" w:rsidRDefault="009E102D" w:rsidP="009E102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Способы организации </w:t>
            </w:r>
            <w:proofErr w:type="gramStart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деятельности</w:t>
            </w:r>
            <w:proofErr w:type="gramEnd"/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учащихся на уроке –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фронтальная, парная р</w:t>
            </w:r>
            <w:r w:rsidRPr="002839EA">
              <w:rPr>
                <w:rFonts w:ascii="Times New Roman" w:hAnsi="Times New Roman"/>
                <w:sz w:val="24"/>
                <w:szCs w:val="24"/>
                <w:lang w:eastAsia="ru-RU"/>
              </w:rPr>
              <w:t>абота.</w:t>
            </w:r>
          </w:p>
        </w:tc>
      </w:tr>
      <w:tr w:rsidR="009E102D" w:rsidRPr="002839EA" w:rsidTr="005A439C">
        <w:tc>
          <w:tcPr>
            <w:tcW w:w="2007" w:type="dxa"/>
          </w:tcPr>
          <w:p w:rsidR="009E102D" w:rsidRPr="002839EA" w:rsidRDefault="009E102D" w:rsidP="005A439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839E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Обоснование рациональности используемых методов и приёмов обучения</w:t>
            </w:r>
          </w:p>
        </w:tc>
        <w:tc>
          <w:tcPr>
            <w:tcW w:w="7564" w:type="dxa"/>
          </w:tcPr>
          <w:p w:rsidR="009E102D" w:rsidRPr="002839EA" w:rsidRDefault="009E102D" w:rsidP="005A439C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>На уроке реализовывались следующие ведущие дидактические принципы современной педагогики и психологии:</w:t>
            </w:r>
          </w:p>
          <w:p w:rsidR="009E102D" w:rsidRPr="002839EA" w:rsidRDefault="009E102D" w:rsidP="009E102D">
            <w:pPr>
              <w:pStyle w:val="ab"/>
              <w:numPr>
                <w:ilvl w:val="0"/>
                <w:numId w:val="3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>принцип деятельности (учащиеся получают знание не в готовом вид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е, а в процессе практической </w:t>
            </w:r>
            <w:r w:rsidRPr="002839EA">
              <w:rPr>
                <w:rFonts w:ascii="Times New Roman" w:hAnsi="Times New Roman"/>
                <w:sz w:val="24"/>
                <w:szCs w:val="24"/>
              </w:rPr>
              <w:t>работы);</w:t>
            </w:r>
          </w:p>
          <w:p w:rsidR="009E102D" w:rsidRPr="002839EA" w:rsidRDefault="009E102D" w:rsidP="009E102D">
            <w:pPr>
              <w:pStyle w:val="ab"/>
              <w:numPr>
                <w:ilvl w:val="0"/>
                <w:numId w:val="3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>принцип непрерывн</w:t>
            </w:r>
            <w:r>
              <w:rPr>
                <w:rFonts w:ascii="Times New Roman" w:hAnsi="Times New Roman"/>
                <w:sz w:val="24"/>
                <w:szCs w:val="24"/>
              </w:rPr>
              <w:t>ости;</w:t>
            </w:r>
          </w:p>
          <w:p w:rsidR="009E102D" w:rsidRPr="002839EA" w:rsidRDefault="009E102D" w:rsidP="009E102D">
            <w:pPr>
              <w:pStyle w:val="ab"/>
              <w:numPr>
                <w:ilvl w:val="0"/>
                <w:numId w:val="3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 xml:space="preserve">принцип психологической комфортности (снятие </w:t>
            </w:r>
            <w:proofErr w:type="spellStart"/>
            <w:r w:rsidRPr="002839EA">
              <w:rPr>
                <w:rFonts w:ascii="Times New Roman" w:hAnsi="Times New Roman"/>
                <w:sz w:val="24"/>
                <w:szCs w:val="24"/>
              </w:rPr>
              <w:t>стрессообразующих</w:t>
            </w:r>
            <w:proofErr w:type="spellEnd"/>
            <w:r w:rsidRPr="002839EA">
              <w:rPr>
                <w:rFonts w:ascii="Times New Roman" w:hAnsi="Times New Roman"/>
                <w:sz w:val="24"/>
                <w:szCs w:val="24"/>
              </w:rPr>
              <w:t xml:space="preserve"> факторов, путём создания для каждого ребенка ситуации успеха).</w:t>
            </w:r>
          </w:p>
          <w:p w:rsidR="009E102D" w:rsidRPr="00A4685E" w:rsidRDefault="009E102D" w:rsidP="005A439C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39EA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>менение на уроке средств обучения</w:t>
            </w:r>
            <w:r w:rsidRPr="00A4685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E102D" w:rsidRDefault="009E102D" w:rsidP="005A439C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4685E">
              <w:rPr>
                <w:rFonts w:ascii="Times New Roman" w:hAnsi="Times New Roman"/>
                <w:sz w:val="24"/>
                <w:szCs w:val="24"/>
              </w:rPr>
              <w:t>музыкальный центр (ТСО);</w:t>
            </w:r>
          </w:p>
          <w:p w:rsidR="009E102D" w:rsidRDefault="009E102D" w:rsidP="005A439C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коврики;</w:t>
            </w:r>
          </w:p>
          <w:p w:rsidR="009E102D" w:rsidRPr="002839EA" w:rsidRDefault="009E102D" w:rsidP="005A439C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скакалки.</w:t>
            </w:r>
          </w:p>
        </w:tc>
      </w:tr>
    </w:tbl>
    <w:p w:rsidR="009E102D" w:rsidRPr="002839EA" w:rsidRDefault="009E102D" w:rsidP="009E102D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9E102D" w:rsidRDefault="009E102D" w:rsidP="008371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505E6" w:rsidRDefault="009E102D" w:rsidP="008371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урока</w:t>
      </w:r>
    </w:p>
    <w:p w:rsidR="008371F6" w:rsidRPr="008371F6" w:rsidRDefault="008371F6" w:rsidP="008371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B16B16" w:rsidRPr="00AB63D6" w:rsidTr="00B16B16">
        <w:tc>
          <w:tcPr>
            <w:tcW w:w="9356" w:type="dxa"/>
          </w:tcPr>
          <w:p w:rsidR="00B16B16" w:rsidRPr="009473E8" w:rsidRDefault="00B16B16" w:rsidP="009473E8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473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Организационный этап</w:t>
            </w:r>
          </w:p>
          <w:p w:rsidR="00B16B16" w:rsidRPr="008371F6" w:rsidRDefault="00B16B16" w:rsidP="009473E8">
            <w:pPr>
              <w:pStyle w:val="a3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1F6">
              <w:rPr>
                <w:rFonts w:ascii="Times New Roman" w:hAnsi="Times New Roman"/>
                <w:sz w:val="24"/>
                <w:szCs w:val="24"/>
              </w:rPr>
              <w:t>Проверка состава класса, соответствие спортивной одежды, состояние здоровья, сообщается тема урока.</w:t>
            </w:r>
          </w:p>
          <w:p w:rsidR="00B16B16" w:rsidRPr="008371F6" w:rsidRDefault="00B16B16" w:rsidP="009473E8">
            <w:pPr>
              <w:pStyle w:val="a3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1F6">
              <w:rPr>
                <w:rFonts w:ascii="Times New Roman" w:hAnsi="Times New Roman"/>
                <w:sz w:val="24"/>
                <w:szCs w:val="24"/>
              </w:rPr>
              <w:t>Поклон.</w:t>
            </w:r>
          </w:p>
          <w:p w:rsidR="00B16B16" w:rsidRDefault="00B16B16" w:rsidP="009473E8">
            <w:pPr>
              <w:pStyle w:val="a3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71F6">
              <w:rPr>
                <w:rFonts w:ascii="Times New Roman" w:hAnsi="Times New Roman"/>
                <w:sz w:val="24"/>
                <w:szCs w:val="24"/>
              </w:rPr>
              <w:t>Проводиться разминка для разогрева всех частей тела, выполня</w:t>
            </w:r>
            <w:r>
              <w:rPr>
                <w:rFonts w:ascii="Times New Roman" w:hAnsi="Times New Roman"/>
                <w:sz w:val="24"/>
                <w:szCs w:val="24"/>
              </w:rPr>
              <w:t>ются общеразвивающие упражнения.</w:t>
            </w:r>
          </w:p>
          <w:p w:rsidR="00B16B16" w:rsidRPr="004F79A5" w:rsidRDefault="00B16B16" w:rsidP="009473E8">
            <w:pPr>
              <w:pStyle w:val="a3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бег по кругу (музыкальное сопровождение):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1) танцевальный шаг с носка;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 xml:space="preserve">2) шаги на </w:t>
            </w:r>
            <w:proofErr w:type="spellStart"/>
            <w:r w:rsidRPr="004F79A5">
              <w:rPr>
                <w:rFonts w:ascii="Times New Roman" w:hAnsi="Times New Roman"/>
                <w:sz w:val="24"/>
                <w:szCs w:val="24"/>
              </w:rPr>
              <w:t>полупальцах</w:t>
            </w:r>
            <w:proofErr w:type="spellEnd"/>
            <w:r w:rsidRPr="004F79A5">
              <w:rPr>
                <w:rFonts w:ascii="Times New Roman" w:hAnsi="Times New Roman"/>
                <w:sz w:val="24"/>
                <w:szCs w:val="24"/>
              </w:rPr>
              <w:t>, на пятках;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3) бег с отбрасыванием ног назад, согнутых в коленях;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 xml:space="preserve">4) жете </w:t>
            </w:r>
            <w:proofErr w:type="spellStart"/>
            <w:r w:rsidRPr="004F79A5">
              <w:rPr>
                <w:rFonts w:ascii="Times New Roman" w:hAnsi="Times New Roman"/>
                <w:sz w:val="24"/>
                <w:szCs w:val="24"/>
              </w:rPr>
              <w:t>вперѐд</w:t>
            </w:r>
            <w:proofErr w:type="spellEnd"/>
            <w:r w:rsidRPr="004F79A5">
              <w:rPr>
                <w:rFonts w:ascii="Times New Roman" w:hAnsi="Times New Roman"/>
                <w:sz w:val="24"/>
                <w:szCs w:val="24"/>
              </w:rPr>
              <w:t xml:space="preserve">, жете назад, жете попеременно (4 жете </w:t>
            </w:r>
            <w:proofErr w:type="spellStart"/>
            <w:r w:rsidRPr="004F79A5">
              <w:rPr>
                <w:rFonts w:ascii="Times New Roman" w:hAnsi="Times New Roman"/>
                <w:sz w:val="24"/>
                <w:szCs w:val="24"/>
              </w:rPr>
              <w:t>вперѐд</w:t>
            </w:r>
            <w:proofErr w:type="spellEnd"/>
            <w:r w:rsidRPr="004F79A5">
              <w:rPr>
                <w:rFonts w:ascii="Times New Roman" w:hAnsi="Times New Roman"/>
                <w:sz w:val="24"/>
                <w:szCs w:val="24"/>
              </w:rPr>
              <w:t xml:space="preserve"> и 4 жете назад);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5) подскоки;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6) боковой галоп;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F79A5">
              <w:rPr>
                <w:rFonts w:ascii="Times New Roman" w:hAnsi="Times New Roman"/>
                <w:sz w:val="24"/>
                <w:szCs w:val="24"/>
              </w:rPr>
              <w:t>) 4 танцевальных шага и 4 марша (шаги с высокоподнятым коленом);</w:t>
            </w:r>
          </w:p>
          <w:p w:rsidR="00B16B16" w:rsidRPr="004F79A5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F79A5">
              <w:rPr>
                <w:rFonts w:ascii="Times New Roman" w:hAnsi="Times New Roman"/>
                <w:sz w:val="24"/>
                <w:szCs w:val="24"/>
              </w:rPr>
              <w:t>) марш (шаги с высокоподнятым коленом) на месте.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B16B16" w:rsidRPr="009473E8" w:rsidRDefault="00B16B16" w:rsidP="008371F6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473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Постановка проблемы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данном этапе детям предлагается по действиям педагога (марш, хлопки, …) определить загаданное слово.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выдвигают свои предположения. В случае, если обучающимся удалось отгадать слово по ритмичным движениям учителя, то детям предоставляется возможность сформулировать определение понятия с опорой на схему: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РИТМ – это (главное слово), (признаки).</w:t>
            </w:r>
          </w:p>
          <w:p w:rsidR="00B16B16" w:rsidRPr="009473E8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случае, если детям не удалось отгадать слово, учитель предлагает опорные слова: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чередование звуков, определенная последовательность.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После этого обучающиеся составляют определение с опорой на предложенные фразы.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завершение этапа дети формулируют тему и цель урока.</w:t>
            </w:r>
          </w:p>
          <w:p w:rsidR="00B16B16" w:rsidRPr="009473E8" w:rsidRDefault="00B16B16" w:rsidP="008371F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3E8">
              <w:rPr>
                <w:rFonts w:ascii="Times New Roman" w:hAnsi="Times New Roman"/>
                <w:b/>
                <w:sz w:val="24"/>
                <w:szCs w:val="24"/>
              </w:rPr>
              <w:t>Формируемые УУД: давать определение понятию, высказывать свое мнение, отставить точку зрения.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16B16" w:rsidRPr="009473E8" w:rsidRDefault="00B16B16" w:rsidP="008371F6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473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Поиск решения</w:t>
            </w:r>
          </w:p>
          <w:p w:rsidR="00B16B16" w:rsidRPr="008371F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Основная часть:</w:t>
            </w:r>
          </w:p>
          <w:p w:rsidR="00B16B16" w:rsidRDefault="00B16B16" w:rsidP="004F79A5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 xml:space="preserve">Изучение схемы и элементов, входящих в нее. Подготовка. </w:t>
            </w:r>
          </w:p>
          <w:p w:rsidR="00B16B16" w:rsidRPr="004F79A5" w:rsidRDefault="00B16B16" w:rsidP="004F79A5">
            <w:pPr>
              <w:pStyle w:val="a3"/>
              <w:numPr>
                <w:ilvl w:val="0"/>
                <w:numId w:val="3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Ученики выстраиваются в четыре колонны. На уроке используется музыка в размере 4/4.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№1. Р</w:t>
            </w:r>
            <w:r w:rsidRPr="008371F6">
              <w:rPr>
                <w:rFonts w:ascii="Times New Roman" w:hAnsi="Times New Roman"/>
                <w:sz w:val="24"/>
                <w:szCs w:val="24"/>
              </w:rPr>
              <w:t>уки опущены, ноги вместе. Первая колонна на счет «раз-два» поворачивается вправо на 90 градусов. Вторая колонна на счет «три-четыре» поворачивается так же на 90 градусов. Третья колонна аналогично поворачивается на счет «пять-шесть», а четвертая – на счет «семь-восемь». В итоге все четыре колонны за первую восьмерку поворачиваются вправо на 90 градусов. Для перевода учеников в исходное положение потребуется четыре восьмерки. В итоге осуществляется поворот вправо на 360 градусов. Для поворота влево используется такая же методика.</w:t>
            </w:r>
          </w:p>
          <w:p w:rsidR="00B16B16" w:rsidRPr="008371F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№2. Р</w:t>
            </w:r>
            <w:r w:rsidRPr="008371F6">
              <w:rPr>
                <w:rFonts w:ascii="Times New Roman" w:hAnsi="Times New Roman"/>
                <w:sz w:val="24"/>
                <w:szCs w:val="24"/>
              </w:rPr>
              <w:t>уки опущены, ноги вместе. Колонны выполняют упражнение «прыжок с хлопком». Первая колонна на счет «раз» выполняется прыжок ноги врозь с хлопком над головой, на счет «два» встают в исходное положение. Аналогично выполняют это упражнение вторая, третья и четвертая колонны поочередно.</w:t>
            </w:r>
          </w:p>
          <w:p w:rsidR="00B16B16" w:rsidRPr="008371F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16B16" w:rsidRDefault="00B16B16" w:rsidP="008371F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№3. Р</w:t>
            </w:r>
            <w:r w:rsidRPr="008371F6">
              <w:rPr>
                <w:rFonts w:ascii="Times New Roman" w:hAnsi="Times New Roman"/>
                <w:sz w:val="24"/>
                <w:szCs w:val="24"/>
              </w:rPr>
              <w:t>уки опущены, ноги вместе. Каждая колонна выполняет приседания. На счет «раз» приседа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ют, на счет «два» встают. </w:t>
            </w:r>
            <w:r w:rsidRPr="008371F6">
              <w:rPr>
                <w:rFonts w:ascii="Times New Roman" w:hAnsi="Times New Roman"/>
                <w:sz w:val="24"/>
                <w:szCs w:val="24"/>
              </w:rPr>
              <w:t>Упражнение выполняют по 4 раза на 8 счетов каждая колонна поочередно</w:t>
            </w:r>
          </w:p>
          <w:p w:rsidR="00B16B16" w:rsidRPr="009473E8" w:rsidRDefault="00B16B16" w:rsidP="009473E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3E8">
              <w:rPr>
                <w:rFonts w:ascii="Times New Roman" w:hAnsi="Times New Roman"/>
                <w:b/>
                <w:sz w:val="24"/>
                <w:szCs w:val="24"/>
              </w:rPr>
              <w:t>Формируемые УУД: умение ставить перед собой цель, прогнозировать свои возможности, контролировать свои действия.</w:t>
            </w:r>
          </w:p>
          <w:p w:rsidR="00B16B16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16B16" w:rsidRPr="009473E8" w:rsidRDefault="00B16B16" w:rsidP="009473E8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473E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Выражение решения</w:t>
            </w:r>
          </w:p>
          <w:p w:rsidR="00B16B16" w:rsidRDefault="00B16B16" w:rsidP="00B16B16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Повторение изученных движений на середине зала, упражнения на координацию.</w:t>
            </w:r>
          </w:p>
          <w:p w:rsidR="00B16B16" w:rsidRPr="0059693D" w:rsidRDefault="00B16B16" w:rsidP="00B16B16">
            <w:pPr>
              <w:rPr>
                <w:rFonts w:ascii="Times New Roman" w:hAnsi="Times New Roman"/>
                <w:sz w:val="24"/>
                <w:szCs w:val="24"/>
              </w:rPr>
            </w:pPr>
            <w:r w:rsidRPr="0059693D">
              <w:rPr>
                <w:rFonts w:ascii="Times New Roman" w:hAnsi="Times New Roman"/>
                <w:sz w:val="24"/>
                <w:szCs w:val="24"/>
              </w:rPr>
              <w:t>1) комбинация для рук (комбинация в х</w:t>
            </w:r>
            <w:r>
              <w:rPr>
                <w:rFonts w:ascii="Times New Roman" w:hAnsi="Times New Roman"/>
                <w:sz w:val="24"/>
                <w:szCs w:val="24"/>
              </w:rPr>
              <w:t>арактере русского танца</w:t>
            </w:r>
            <w:r w:rsidRPr="0059693D"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B16B16" w:rsidRPr="0059693D" w:rsidRDefault="00B16B16" w:rsidP="00B16B16">
            <w:pPr>
              <w:rPr>
                <w:rFonts w:ascii="Times New Roman" w:hAnsi="Times New Roman"/>
                <w:sz w:val="24"/>
                <w:szCs w:val="24"/>
              </w:rPr>
            </w:pPr>
            <w:r w:rsidRPr="0059693D">
              <w:rPr>
                <w:rFonts w:ascii="Times New Roman" w:hAnsi="Times New Roman"/>
                <w:sz w:val="24"/>
                <w:szCs w:val="24"/>
              </w:rPr>
              <w:t>2) комбинация на растяжку (музыкальное сопровождение);</w:t>
            </w:r>
          </w:p>
          <w:p w:rsidR="00B16B16" w:rsidRPr="0059693D" w:rsidRDefault="00B16B16" w:rsidP="00B16B16">
            <w:pPr>
              <w:rPr>
                <w:rFonts w:ascii="Times New Roman" w:hAnsi="Times New Roman"/>
              </w:rPr>
            </w:pPr>
            <w:r w:rsidRPr="0059693D">
              <w:rPr>
                <w:rFonts w:ascii="Times New Roman" w:hAnsi="Times New Roman"/>
                <w:sz w:val="24"/>
                <w:szCs w:val="24"/>
              </w:rPr>
              <w:t xml:space="preserve">3) комбинация на </w:t>
            </w:r>
            <w:proofErr w:type="spellStart"/>
            <w:r w:rsidRPr="0059693D">
              <w:rPr>
                <w:rFonts w:ascii="Times New Roman" w:hAnsi="Times New Roman"/>
                <w:sz w:val="24"/>
                <w:szCs w:val="24"/>
              </w:rPr>
              <w:t>battement</w:t>
            </w:r>
            <w:proofErr w:type="spellEnd"/>
            <w:r w:rsidRPr="00596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693D">
              <w:rPr>
                <w:rFonts w:ascii="Times New Roman" w:hAnsi="Times New Roman"/>
                <w:sz w:val="24"/>
                <w:szCs w:val="24"/>
              </w:rPr>
              <w:t>tendu</w:t>
            </w:r>
            <w:proofErr w:type="spellEnd"/>
            <w:r w:rsidRPr="0059693D">
              <w:rPr>
                <w:rFonts w:ascii="Times New Roman" w:hAnsi="Times New Roman"/>
                <w:sz w:val="24"/>
                <w:szCs w:val="24"/>
              </w:rPr>
              <w:t xml:space="preserve"> (музыкально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59693D">
              <w:rPr>
                <w:rFonts w:ascii="Times New Roman" w:hAnsi="Times New Roman"/>
                <w:sz w:val="24"/>
                <w:szCs w:val="24"/>
              </w:rPr>
              <w:t>сопровождение).</w:t>
            </w:r>
          </w:p>
          <w:p w:rsidR="00B16B16" w:rsidRDefault="00B16B16" w:rsidP="00B16B16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Партерная гимнастика.</w:t>
            </w:r>
          </w:p>
          <w:p w:rsidR="00B16B16" w:rsidRPr="0059693D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93D">
              <w:rPr>
                <w:rFonts w:ascii="Times New Roman" w:hAnsi="Times New Roman"/>
                <w:sz w:val="24"/>
                <w:szCs w:val="24"/>
              </w:rPr>
              <w:t>1) комбин</w:t>
            </w:r>
            <w:r>
              <w:rPr>
                <w:rFonts w:ascii="Times New Roman" w:hAnsi="Times New Roman"/>
                <w:sz w:val="24"/>
                <w:szCs w:val="24"/>
              </w:rPr>
              <w:t>ация на разогрев стопы;</w:t>
            </w:r>
          </w:p>
          <w:p w:rsidR="00B16B16" w:rsidRPr="0059693D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693D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>
              <w:rPr>
                <w:rFonts w:ascii="Times New Roman" w:hAnsi="Times New Roman"/>
                <w:sz w:val="24"/>
                <w:szCs w:val="24"/>
              </w:rPr>
              <w:t>комбинация на прыжки;</w:t>
            </w:r>
          </w:p>
          <w:p w:rsidR="00B16B16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9693D">
              <w:rPr>
                <w:rFonts w:ascii="Times New Roman" w:hAnsi="Times New Roman"/>
                <w:sz w:val="24"/>
                <w:szCs w:val="24"/>
              </w:rPr>
              <w:t xml:space="preserve">) комбинация на растяжку и </w:t>
            </w:r>
            <w:proofErr w:type="spellStart"/>
            <w:r w:rsidRPr="0059693D">
              <w:rPr>
                <w:rFonts w:ascii="Times New Roman" w:hAnsi="Times New Roman"/>
                <w:sz w:val="24"/>
                <w:szCs w:val="24"/>
              </w:rPr>
              <w:t>grand</w:t>
            </w:r>
            <w:proofErr w:type="spellEnd"/>
            <w:r w:rsidRPr="005969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693D">
              <w:rPr>
                <w:rFonts w:ascii="Times New Roman" w:hAnsi="Times New Roman"/>
                <w:sz w:val="24"/>
                <w:szCs w:val="24"/>
              </w:rPr>
              <w:t>batte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16B16" w:rsidRDefault="00B16B16" w:rsidP="00B16B16">
            <w:pPr>
              <w:pStyle w:val="a3"/>
              <w:numPr>
                <w:ilvl w:val="0"/>
                <w:numId w:val="34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Прыжки</w:t>
            </w:r>
          </w:p>
          <w:p w:rsidR="00B16B16" w:rsidRPr="0059693D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9693D">
              <w:rPr>
                <w:rFonts w:ascii="Times New Roman" w:hAnsi="Times New Roman"/>
                <w:sz w:val="24"/>
                <w:szCs w:val="24"/>
              </w:rPr>
              <w:t>) прыжки (ноги в сторону);</w:t>
            </w:r>
          </w:p>
          <w:p w:rsidR="00B16B16" w:rsidRPr="0059693D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59693D">
              <w:rPr>
                <w:rFonts w:ascii="Times New Roman" w:hAnsi="Times New Roman"/>
                <w:sz w:val="24"/>
                <w:szCs w:val="24"/>
              </w:rPr>
              <w:t>) прыжки (ноги под себя);</w:t>
            </w:r>
          </w:p>
          <w:p w:rsidR="00B16B16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9693D">
              <w:rPr>
                <w:rFonts w:ascii="Times New Roman" w:hAnsi="Times New Roman"/>
                <w:sz w:val="24"/>
                <w:szCs w:val="24"/>
              </w:rPr>
              <w:t>) прыжки (ноги в положении «лягушки»);</w:t>
            </w:r>
          </w:p>
          <w:p w:rsidR="00B16B16" w:rsidRPr="0059693D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Pr="0059693D">
              <w:rPr>
                <w:rFonts w:ascii="Times New Roman" w:hAnsi="Times New Roman"/>
                <w:sz w:val="24"/>
                <w:szCs w:val="24"/>
              </w:rPr>
              <w:t>) прыжки с одной подогнутой ногой, другой ногой – вытянутой.</w:t>
            </w:r>
          </w:p>
          <w:p w:rsidR="00B16B16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16B16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Далее обучающимся предлагается самим придумать для детей ритмическое задание.</w:t>
            </w:r>
          </w:p>
          <w:p w:rsidR="00B16B16" w:rsidRPr="009473E8" w:rsidRDefault="00B16B16" w:rsidP="009473E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16B16" w:rsidRPr="009473E8" w:rsidRDefault="00B16B16" w:rsidP="009473E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473E8">
              <w:rPr>
                <w:rFonts w:ascii="Times New Roman" w:hAnsi="Times New Roman"/>
                <w:b/>
                <w:sz w:val="24"/>
                <w:szCs w:val="24"/>
              </w:rPr>
              <w:t xml:space="preserve">Формируемые УУД: </w:t>
            </w:r>
            <w:r w:rsidRPr="00B16B16">
              <w:rPr>
                <w:rFonts w:ascii="Times New Roman" w:hAnsi="Times New Roman"/>
                <w:b/>
                <w:sz w:val="24"/>
                <w:szCs w:val="24"/>
              </w:rPr>
              <w:t>умение создавать свои варианты выполнения упражнений и хореографических рисунков, схем.</w:t>
            </w:r>
          </w:p>
          <w:p w:rsidR="00B16B16" w:rsidRDefault="00B16B16" w:rsidP="008371F6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B16B16" w:rsidRPr="00B16B16" w:rsidRDefault="00B16B16" w:rsidP="0059693D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B16B16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  <w:t>Реализация продукта</w:t>
            </w:r>
          </w:p>
          <w:p w:rsidR="00B16B16" w:rsidRDefault="00B16B16" w:rsidP="00B16B16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9A5">
              <w:rPr>
                <w:rFonts w:ascii="Times New Roman" w:hAnsi="Times New Roman"/>
                <w:sz w:val="24"/>
                <w:szCs w:val="24"/>
              </w:rPr>
              <w:t>Танцевальные комбинации и этюды.</w:t>
            </w:r>
          </w:p>
          <w:p w:rsidR="00B16B16" w:rsidRPr="001C6015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015">
              <w:rPr>
                <w:rFonts w:ascii="Times New Roman" w:hAnsi="Times New Roman"/>
                <w:sz w:val="24"/>
                <w:szCs w:val="24"/>
              </w:rPr>
              <w:t>1) танцевальный этюд «Волшебный цветок» (музыка – «Волшебный цветок»);</w:t>
            </w:r>
          </w:p>
          <w:p w:rsidR="00B16B16" w:rsidRPr="001C6015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6015">
              <w:rPr>
                <w:rFonts w:ascii="Times New Roman" w:hAnsi="Times New Roman"/>
                <w:sz w:val="24"/>
                <w:szCs w:val="24"/>
              </w:rPr>
              <w:t>2) танцевальный этюд «В гостях у сказки»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(музыка – «В гостях у сказки»);</w:t>
            </w:r>
          </w:p>
          <w:p w:rsidR="00B16B16" w:rsidRPr="005B44DB" w:rsidRDefault="00B16B16" w:rsidP="00B16B1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 т</w:t>
            </w:r>
            <w:r w:rsidRPr="005B44DB">
              <w:rPr>
                <w:rFonts w:ascii="Times New Roman" w:hAnsi="Times New Roman"/>
                <w:sz w:val="24"/>
                <w:szCs w:val="24"/>
              </w:rPr>
              <w:t>анцевальный этюд «Виртуозы» (музыкальное сопровождение).</w:t>
            </w:r>
          </w:p>
          <w:p w:rsidR="00B16B16" w:rsidRDefault="00B16B16" w:rsidP="0059693D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После исполнения каждой комбинации детям предлагается найти танцевальный ритм в исполненном этюде.</w:t>
            </w:r>
          </w:p>
          <w:p w:rsidR="00B16B16" w:rsidRDefault="00B16B16" w:rsidP="0059693D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16B16" w:rsidRPr="00B16B16" w:rsidRDefault="00EB467F" w:rsidP="0059693D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u w:val="single"/>
              </w:rPr>
              <w:t>Заключительная часть урока</w:t>
            </w:r>
            <w:bookmarkStart w:id="0" w:name="_GoBack"/>
            <w:bookmarkEnd w:id="0"/>
          </w:p>
          <w:p w:rsidR="00B16B16" w:rsidRPr="0059693D" w:rsidRDefault="00B16B16" w:rsidP="0059693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969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построение уч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ащихся для выхода из зала.</w:t>
            </w:r>
          </w:p>
          <w:p w:rsidR="00B16B16" w:rsidRPr="0059693D" w:rsidRDefault="00B16B16" w:rsidP="0059693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Подведение итогов урока.</w:t>
            </w:r>
          </w:p>
          <w:p w:rsidR="00B16B16" w:rsidRPr="0059693D" w:rsidRDefault="00B16B16" w:rsidP="0059693D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Поклон учащихся</w:t>
            </w:r>
            <w:r w:rsidRPr="0059693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B16B16" w:rsidRPr="00AB63D6" w:rsidRDefault="00B16B16" w:rsidP="008371F6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59693D" w:rsidRDefault="0059693D" w:rsidP="005969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693D" w:rsidRDefault="0059693D" w:rsidP="005969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44DB" w:rsidRDefault="005B44DB" w:rsidP="005969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44DB" w:rsidRDefault="005B44DB" w:rsidP="005969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44DB" w:rsidRDefault="005B44DB" w:rsidP="005969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693D" w:rsidRDefault="0059693D" w:rsidP="005969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59693D" w:rsidSect="009E102D">
      <w:foot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72B" w:rsidRDefault="00F8172B" w:rsidP="00F86E44">
      <w:pPr>
        <w:spacing w:after="0" w:line="240" w:lineRule="auto"/>
      </w:pPr>
      <w:r>
        <w:separator/>
      </w:r>
    </w:p>
  </w:endnote>
  <w:endnote w:type="continuationSeparator" w:id="0">
    <w:p w:rsidR="00F8172B" w:rsidRDefault="00F8172B" w:rsidP="00F86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19E9" w:rsidRDefault="001E19E9">
    <w:pPr>
      <w:pStyle w:val="a9"/>
      <w:jc w:val="right"/>
    </w:pPr>
  </w:p>
  <w:p w:rsidR="001E19E9" w:rsidRDefault="001E19E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72B" w:rsidRDefault="00F8172B" w:rsidP="00F86E44">
      <w:pPr>
        <w:spacing w:after="0" w:line="240" w:lineRule="auto"/>
      </w:pPr>
      <w:r>
        <w:separator/>
      </w:r>
    </w:p>
  </w:footnote>
  <w:footnote w:type="continuationSeparator" w:id="0">
    <w:p w:rsidR="00F8172B" w:rsidRDefault="00F8172B" w:rsidP="00F86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0637D"/>
    <w:multiLevelType w:val="hybridMultilevel"/>
    <w:tmpl w:val="B6BAB138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414C9"/>
    <w:multiLevelType w:val="hybridMultilevel"/>
    <w:tmpl w:val="50BA6F1A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C5EF5"/>
    <w:multiLevelType w:val="hybridMultilevel"/>
    <w:tmpl w:val="31144280"/>
    <w:lvl w:ilvl="0" w:tplc="9D4012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37112B7"/>
    <w:multiLevelType w:val="hybridMultilevel"/>
    <w:tmpl w:val="28B62EDE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D01DF"/>
    <w:multiLevelType w:val="hybridMultilevel"/>
    <w:tmpl w:val="3E5A8F0E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04BE4"/>
    <w:multiLevelType w:val="hybridMultilevel"/>
    <w:tmpl w:val="1B8E9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91404D"/>
    <w:multiLevelType w:val="hybridMultilevel"/>
    <w:tmpl w:val="85D22F3C"/>
    <w:lvl w:ilvl="0" w:tplc="63B44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 w:themeColor="text1"/>
      </w:rPr>
    </w:lvl>
    <w:lvl w:ilvl="1" w:tplc="40B49FB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7EA88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3CBEBE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7C9976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2A1E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88D2D0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62E506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8CB118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065752B"/>
    <w:multiLevelType w:val="hybridMultilevel"/>
    <w:tmpl w:val="A6102914"/>
    <w:lvl w:ilvl="0" w:tplc="9D401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ED7C42"/>
    <w:multiLevelType w:val="hybridMultilevel"/>
    <w:tmpl w:val="9A486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7E342A"/>
    <w:multiLevelType w:val="hybridMultilevel"/>
    <w:tmpl w:val="B4080F22"/>
    <w:lvl w:ilvl="0" w:tplc="9D401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751CA"/>
    <w:multiLevelType w:val="hybridMultilevel"/>
    <w:tmpl w:val="110E8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F6257"/>
    <w:multiLevelType w:val="hybridMultilevel"/>
    <w:tmpl w:val="3F3C4046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782B15"/>
    <w:multiLevelType w:val="hybridMultilevel"/>
    <w:tmpl w:val="35880D84"/>
    <w:lvl w:ilvl="0" w:tplc="9D401248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>
    <w:nsid w:val="34846858"/>
    <w:multiLevelType w:val="hybridMultilevel"/>
    <w:tmpl w:val="863C5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B41C32"/>
    <w:multiLevelType w:val="hybridMultilevel"/>
    <w:tmpl w:val="C08C4834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F1A56"/>
    <w:multiLevelType w:val="hybridMultilevel"/>
    <w:tmpl w:val="0CE62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9D4391"/>
    <w:multiLevelType w:val="hybridMultilevel"/>
    <w:tmpl w:val="1004E248"/>
    <w:lvl w:ilvl="0" w:tplc="9D401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0A659D"/>
    <w:multiLevelType w:val="hybridMultilevel"/>
    <w:tmpl w:val="F492427A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397F44"/>
    <w:multiLevelType w:val="hybridMultilevel"/>
    <w:tmpl w:val="6B484034"/>
    <w:lvl w:ilvl="0" w:tplc="63B44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906BE6"/>
    <w:multiLevelType w:val="hybridMultilevel"/>
    <w:tmpl w:val="471A1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2C715B"/>
    <w:multiLevelType w:val="hybridMultilevel"/>
    <w:tmpl w:val="FDFA12D6"/>
    <w:lvl w:ilvl="0" w:tplc="04190011">
      <w:start w:val="5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E413EF"/>
    <w:multiLevelType w:val="hybridMultilevel"/>
    <w:tmpl w:val="374A98E4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3E0DC4"/>
    <w:multiLevelType w:val="hybridMultilevel"/>
    <w:tmpl w:val="AF3E8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9D0469"/>
    <w:multiLevelType w:val="hybridMultilevel"/>
    <w:tmpl w:val="D764B244"/>
    <w:lvl w:ilvl="0" w:tplc="9D401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6B0CBB"/>
    <w:multiLevelType w:val="hybridMultilevel"/>
    <w:tmpl w:val="75D01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D825A8"/>
    <w:multiLevelType w:val="hybridMultilevel"/>
    <w:tmpl w:val="BDCA9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9D16D3"/>
    <w:multiLevelType w:val="hybridMultilevel"/>
    <w:tmpl w:val="84E026C4"/>
    <w:lvl w:ilvl="0" w:tplc="63B44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A957C0"/>
    <w:multiLevelType w:val="hybridMultilevel"/>
    <w:tmpl w:val="40904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9C3BC4"/>
    <w:multiLevelType w:val="hybridMultilevel"/>
    <w:tmpl w:val="A81E23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414004"/>
    <w:multiLevelType w:val="hybridMultilevel"/>
    <w:tmpl w:val="E0A221F4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DA315F"/>
    <w:multiLevelType w:val="hybridMultilevel"/>
    <w:tmpl w:val="B2B8BB46"/>
    <w:lvl w:ilvl="0" w:tplc="9D4012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>
    <w:nsid w:val="708450F1"/>
    <w:multiLevelType w:val="hybridMultilevel"/>
    <w:tmpl w:val="E6525626"/>
    <w:lvl w:ilvl="0" w:tplc="9D4012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FE7328"/>
    <w:multiLevelType w:val="hybridMultilevel"/>
    <w:tmpl w:val="DCEE3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9D681E"/>
    <w:multiLevelType w:val="hybridMultilevel"/>
    <w:tmpl w:val="C08C4834"/>
    <w:lvl w:ilvl="0" w:tplc="ABE608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1C7102"/>
    <w:multiLevelType w:val="hybridMultilevel"/>
    <w:tmpl w:val="767C1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773A2A"/>
    <w:multiLevelType w:val="hybridMultilevel"/>
    <w:tmpl w:val="2F8EC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"/>
  </w:num>
  <w:num w:numId="3">
    <w:abstractNumId w:val="1"/>
  </w:num>
  <w:num w:numId="4">
    <w:abstractNumId w:val="0"/>
  </w:num>
  <w:num w:numId="5">
    <w:abstractNumId w:val="25"/>
  </w:num>
  <w:num w:numId="6">
    <w:abstractNumId w:val="17"/>
  </w:num>
  <w:num w:numId="7">
    <w:abstractNumId w:val="3"/>
  </w:num>
  <w:num w:numId="8">
    <w:abstractNumId w:val="11"/>
  </w:num>
  <w:num w:numId="9">
    <w:abstractNumId w:val="14"/>
  </w:num>
  <w:num w:numId="10">
    <w:abstractNumId w:val="16"/>
  </w:num>
  <w:num w:numId="11">
    <w:abstractNumId w:val="23"/>
  </w:num>
  <w:num w:numId="12">
    <w:abstractNumId w:val="31"/>
  </w:num>
  <w:num w:numId="13">
    <w:abstractNumId w:val="1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32"/>
  </w:num>
  <w:num w:numId="19">
    <w:abstractNumId w:val="33"/>
  </w:num>
  <w:num w:numId="20">
    <w:abstractNumId w:val="21"/>
  </w:num>
  <w:num w:numId="21">
    <w:abstractNumId w:val="29"/>
  </w:num>
  <w:num w:numId="22">
    <w:abstractNumId w:val="26"/>
  </w:num>
  <w:num w:numId="23">
    <w:abstractNumId w:val="18"/>
  </w:num>
  <w:num w:numId="24">
    <w:abstractNumId w:val="20"/>
  </w:num>
  <w:num w:numId="25">
    <w:abstractNumId w:val="12"/>
  </w:num>
  <w:num w:numId="26">
    <w:abstractNumId w:val="24"/>
  </w:num>
  <w:num w:numId="27">
    <w:abstractNumId w:val="19"/>
  </w:num>
  <w:num w:numId="28">
    <w:abstractNumId w:val="8"/>
  </w:num>
  <w:num w:numId="29">
    <w:abstractNumId w:val="34"/>
  </w:num>
  <w:num w:numId="30">
    <w:abstractNumId w:val="28"/>
  </w:num>
  <w:num w:numId="31">
    <w:abstractNumId w:val="27"/>
  </w:num>
  <w:num w:numId="32">
    <w:abstractNumId w:val="15"/>
  </w:num>
  <w:num w:numId="33">
    <w:abstractNumId w:val="22"/>
  </w:num>
  <w:num w:numId="34">
    <w:abstractNumId w:val="35"/>
  </w:num>
  <w:num w:numId="35">
    <w:abstractNumId w:val="4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C0"/>
    <w:rsid w:val="00036DF4"/>
    <w:rsid w:val="000375E7"/>
    <w:rsid w:val="00056EA6"/>
    <w:rsid w:val="00090B1B"/>
    <w:rsid w:val="000A1271"/>
    <w:rsid w:val="000F0E98"/>
    <w:rsid w:val="000F6557"/>
    <w:rsid w:val="000F6A85"/>
    <w:rsid w:val="000F7AF1"/>
    <w:rsid w:val="00100CCA"/>
    <w:rsid w:val="00110361"/>
    <w:rsid w:val="00130925"/>
    <w:rsid w:val="00136D09"/>
    <w:rsid w:val="00153F35"/>
    <w:rsid w:val="00157F84"/>
    <w:rsid w:val="001719D0"/>
    <w:rsid w:val="001A28A3"/>
    <w:rsid w:val="001C6015"/>
    <w:rsid w:val="001E19E9"/>
    <w:rsid w:val="001E1B15"/>
    <w:rsid w:val="001F4CA8"/>
    <w:rsid w:val="00260629"/>
    <w:rsid w:val="002D6E94"/>
    <w:rsid w:val="002F0AA4"/>
    <w:rsid w:val="002F64FA"/>
    <w:rsid w:val="00314603"/>
    <w:rsid w:val="0037071A"/>
    <w:rsid w:val="003A50DA"/>
    <w:rsid w:val="003B16B2"/>
    <w:rsid w:val="003C6B82"/>
    <w:rsid w:val="003D485B"/>
    <w:rsid w:val="003D5488"/>
    <w:rsid w:val="003F13B9"/>
    <w:rsid w:val="004722AF"/>
    <w:rsid w:val="004835AD"/>
    <w:rsid w:val="0049511A"/>
    <w:rsid w:val="004D3690"/>
    <w:rsid w:val="004F79A5"/>
    <w:rsid w:val="00501A90"/>
    <w:rsid w:val="0053097E"/>
    <w:rsid w:val="00544567"/>
    <w:rsid w:val="005751E2"/>
    <w:rsid w:val="005768A0"/>
    <w:rsid w:val="00586546"/>
    <w:rsid w:val="0059693D"/>
    <w:rsid w:val="005A5041"/>
    <w:rsid w:val="005B44DB"/>
    <w:rsid w:val="005D4541"/>
    <w:rsid w:val="00601A55"/>
    <w:rsid w:val="00634A3B"/>
    <w:rsid w:val="00656CC7"/>
    <w:rsid w:val="00666321"/>
    <w:rsid w:val="006809B2"/>
    <w:rsid w:val="00681F62"/>
    <w:rsid w:val="00683DD9"/>
    <w:rsid w:val="006C23A4"/>
    <w:rsid w:val="006D2280"/>
    <w:rsid w:val="006D7CD7"/>
    <w:rsid w:val="00725CFB"/>
    <w:rsid w:val="00732B92"/>
    <w:rsid w:val="00744FA7"/>
    <w:rsid w:val="00751D4C"/>
    <w:rsid w:val="007A2A72"/>
    <w:rsid w:val="007A5435"/>
    <w:rsid w:val="007C5D78"/>
    <w:rsid w:val="007D33DE"/>
    <w:rsid w:val="00837168"/>
    <w:rsid w:val="008371F6"/>
    <w:rsid w:val="00851C25"/>
    <w:rsid w:val="0087255A"/>
    <w:rsid w:val="00873D98"/>
    <w:rsid w:val="00892B8D"/>
    <w:rsid w:val="008A670F"/>
    <w:rsid w:val="008D2F7F"/>
    <w:rsid w:val="008D33C0"/>
    <w:rsid w:val="008D3CF0"/>
    <w:rsid w:val="009024EA"/>
    <w:rsid w:val="009077DF"/>
    <w:rsid w:val="00940BB2"/>
    <w:rsid w:val="009473E8"/>
    <w:rsid w:val="00984A8E"/>
    <w:rsid w:val="0099416E"/>
    <w:rsid w:val="009C5AB5"/>
    <w:rsid w:val="009C66F2"/>
    <w:rsid w:val="009E102D"/>
    <w:rsid w:val="009E306B"/>
    <w:rsid w:val="00A02897"/>
    <w:rsid w:val="00A02FE6"/>
    <w:rsid w:val="00A156C2"/>
    <w:rsid w:val="00A24D76"/>
    <w:rsid w:val="00A466CA"/>
    <w:rsid w:val="00A53B78"/>
    <w:rsid w:val="00A8710F"/>
    <w:rsid w:val="00AB3303"/>
    <w:rsid w:val="00AB63D6"/>
    <w:rsid w:val="00B16B16"/>
    <w:rsid w:val="00B27592"/>
    <w:rsid w:val="00B3608F"/>
    <w:rsid w:val="00B505E6"/>
    <w:rsid w:val="00B52A41"/>
    <w:rsid w:val="00BA0264"/>
    <w:rsid w:val="00BC571B"/>
    <w:rsid w:val="00BD0AE6"/>
    <w:rsid w:val="00BF2705"/>
    <w:rsid w:val="00C01ADB"/>
    <w:rsid w:val="00C71B51"/>
    <w:rsid w:val="00C90216"/>
    <w:rsid w:val="00C96F75"/>
    <w:rsid w:val="00CA7422"/>
    <w:rsid w:val="00CB661A"/>
    <w:rsid w:val="00CF5AD4"/>
    <w:rsid w:val="00D12B76"/>
    <w:rsid w:val="00D21C5E"/>
    <w:rsid w:val="00E232CA"/>
    <w:rsid w:val="00E27737"/>
    <w:rsid w:val="00E4382E"/>
    <w:rsid w:val="00E443BF"/>
    <w:rsid w:val="00E92B89"/>
    <w:rsid w:val="00EA700F"/>
    <w:rsid w:val="00EB0FE5"/>
    <w:rsid w:val="00EB467F"/>
    <w:rsid w:val="00EF7372"/>
    <w:rsid w:val="00F03F5D"/>
    <w:rsid w:val="00F230F2"/>
    <w:rsid w:val="00F8172B"/>
    <w:rsid w:val="00F85D6D"/>
    <w:rsid w:val="00F86E44"/>
    <w:rsid w:val="00FA2D69"/>
    <w:rsid w:val="00FB5C51"/>
    <w:rsid w:val="00FC0D63"/>
    <w:rsid w:val="00FD5A84"/>
    <w:rsid w:val="00FF5C8E"/>
    <w:rsid w:val="00FF6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D90BD-9FBD-49F4-8A1D-536F67F9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3C0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9"/>
    <w:qFormat/>
    <w:rsid w:val="009E102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33C0"/>
    <w:pPr>
      <w:ind w:left="720"/>
      <w:contextualSpacing/>
    </w:pPr>
  </w:style>
  <w:style w:type="table" w:styleId="a4">
    <w:name w:val="Table Grid"/>
    <w:basedOn w:val="a1"/>
    <w:uiPriority w:val="59"/>
    <w:rsid w:val="00873D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72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22AF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F86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6E4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F86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86E44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9E102D"/>
    <w:rPr>
      <w:rFonts w:ascii="Times New Roman" w:eastAsia="Calibri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c3">
    <w:name w:val="c3"/>
    <w:uiPriority w:val="99"/>
    <w:rsid w:val="009E102D"/>
    <w:rPr>
      <w:rFonts w:cs="Times New Roman"/>
    </w:rPr>
  </w:style>
  <w:style w:type="character" w:customStyle="1" w:styleId="c9">
    <w:name w:val="c9"/>
    <w:uiPriority w:val="99"/>
    <w:rsid w:val="009E102D"/>
    <w:rPr>
      <w:rFonts w:cs="Times New Roman"/>
    </w:rPr>
  </w:style>
  <w:style w:type="paragraph" w:styleId="ab">
    <w:name w:val="No Spacing"/>
    <w:uiPriority w:val="1"/>
    <w:qFormat/>
    <w:rsid w:val="009E10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8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A0920-FC16-4A01-816B-76848CFDA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109</cp:lastModifiedBy>
  <cp:revision>4</cp:revision>
  <cp:lastPrinted>2012-10-21T18:10:00Z</cp:lastPrinted>
  <dcterms:created xsi:type="dcterms:W3CDTF">2021-08-27T04:43:00Z</dcterms:created>
  <dcterms:modified xsi:type="dcterms:W3CDTF">2021-09-14T10:43:00Z</dcterms:modified>
</cp:coreProperties>
</file>