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31B" w:rsidRPr="00577E39" w:rsidRDefault="0018431B" w:rsidP="001843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E39">
        <w:rPr>
          <w:rFonts w:ascii="Times New Roman" w:hAnsi="Times New Roman" w:cs="Times New Roman"/>
          <w:b/>
          <w:sz w:val="28"/>
          <w:szCs w:val="28"/>
        </w:rPr>
        <w:t>Департамент образования Администрации городского округа Самара</w:t>
      </w:r>
    </w:p>
    <w:p w:rsidR="0018431B" w:rsidRPr="00577E39" w:rsidRDefault="0018431B" w:rsidP="001843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E39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учреждение </w:t>
      </w:r>
    </w:p>
    <w:p w:rsidR="0018431B" w:rsidRPr="00577E39" w:rsidRDefault="0018431B" w:rsidP="001843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E39">
        <w:rPr>
          <w:rFonts w:ascii="Times New Roman" w:hAnsi="Times New Roman" w:cs="Times New Roman"/>
          <w:b/>
          <w:sz w:val="28"/>
          <w:szCs w:val="28"/>
        </w:rPr>
        <w:t xml:space="preserve">дополнительного образования </w:t>
      </w:r>
    </w:p>
    <w:p w:rsidR="0018431B" w:rsidRPr="00577E39" w:rsidRDefault="0018431B" w:rsidP="001843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E39">
        <w:rPr>
          <w:rFonts w:ascii="Times New Roman" w:hAnsi="Times New Roman" w:cs="Times New Roman"/>
          <w:b/>
          <w:sz w:val="28"/>
          <w:szCs w:val="28"/>
        </w:rPr>
        <w:t>«Центр детского творчества «Восход»</w:t>
      </w:r>
    </w:p>
    <w:p w:rsidR="0018431B" w:rsidRPr="00577E39" w:rsidRDefault="0018431B" w:rsidP="001843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E39">
        <w:rPr>
          <w:rFonts w:ascii="Times New Roman" w:hAnsi="Times New Roman" w:cs="Times New Roman"/>
          <w:b/>
          <w:sz w:val="28"/>
          <w:szCs w:val="28"/>
        </w:rPr>
        <w:t>городского округа Самара</w:t>
      </w:r>
    </w:p>
    <w:p w:rsidR="0018431B" w:rsidRPr="00577E39" w:rsidRDefault="0018431B" w:rsidP="001843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31B" w:rsidRPr="00577E39" w:rsidRDefault="0018431B" w:rsidP="00184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7E39">
        <w:rPr>
          <w:rFonts w:ascii="Times New Roman" w:hAnsi="Times New Roman" w:cs="Times New Roman"/>
          <w:sz w:val="28"/>
          <w:szCs w:val="28"/>
        </w:rPr>
        <w:t>Россия, 443080 г. Самара, ул. Блюхера 23</w:t>
      </w:r>
    </w:p>
    <w:p w:rsidR="0018431B" w:rsidRPr="00577E39" w:rsidRDefault="0018431B" w:rsidP="001843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7E39">
        <w:rPr>
          <w:rFonts w:ascii="Times New Roman" w:hAnsi="Times New Roman" w:cs="Times New Roman"/>
          <w:sz w:val="28"/>
          <w:szCs w:val="28"/>
        </w:rPr>
        <w:t>Тел./факс (846) 224-08-19</w:t>
      </w:r>
    </w:p>
    <w:p w:rsidR="0018431B" w:rsidRPr="00577E39" w:rsidRDefault="0018431B" w:rsidP="0018431B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77E39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577E39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Pr="00577E39">
          <w:rPr>
            <w:rStyle w:val="a4"/>
            <w:rFonts w:ascii="Times New Roman" w:hAnsi="Times New Roman" w:cs="Times New Roman"/>
            <w:sz w:val="28"/>
            <w:szCs w:val="28"/>
          </w:rPr>
          <w:t>voshod97@yandex.ru</w:t>
        </w:r>
      </w:hyperlink>
    </w:p>
    <w:p w:rsidR="0018431B" w:rsidRPr="00577E39" w:rsidRDefault="0018431B" w:rsidP="001843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8431B" w:rsidRDefault="0018431B" w:rsidP="0018431B">
      <w:pPr>
        <w:shd w:val="clear" w:color="auto" w:fill="FFFFFF"/>
        <w:spacing w:after="0" w:line="240" w:lineRule="auto"/>
        <w:ind w:left="538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8431B" w:rsidRDefault="0018431B" w:rsidP="0018431B">
      <w:pPr>
        <w:shd w:val="clear" w:color="auto" w:fill="FFFFFF"/>
        <w:spacing w:after="0" w:line="240" w:lineRule="auto"/>
        <w:ind w:left="538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8431B" w:rsidRDefault="0018431B" w:rsidP="0018431B">
      <w:pPr>
        <w:shd w:val="clear" w:color="auto" w:fill="FFFFFF"/>
        <w:spacing w:after="0" w:line="240" w:lineRule="auto"/>
        <w:ind w:left="538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8431B" w:rsidRDefault="0018431B" w:rsidP="0018431B">
      <w:pPr>
        <w:shd w:val="clear" w:color="auto" w:fill="FFFFFF"/>
        <w:spacing w:after="0" w:line="240" w:lineRule="auto"/>
        <w:ind w:left="538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8431B" w:rsidRDefault="0018431B" w:rsidP="0018431B">
      <w:pPr>
        <w:shd w:val="clear" w:color="auto" w:fill="FFFFFF"/>
        <w:spacing w:after="0" w:line="240" w:lineRule="auto"/>
        <w:ind w:left="538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8431B" w:rsidRDefault="0018431B" w:rsidP="0018431B">
      <w:pPr>
        <w:shd w:val="clear" w:color="auto" w:fill="FFFFFF"/>
        <w:spacing w:after="0" w:line="240" w:lineRule="auto"/>
        <w:ind w:left="538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8431B" w:rsidRDefault="0018431B" w:rsidP="0018431B">
      <w:pPr>
        <w:shd w:val="clear" w:color="auto" w:fill="FFFFFF"/>
        <w:spacing w:after="0" w:line="240" w:lineRule="auto"/>
        <w:ind w:left="538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8431B" w:rsidRPr="0018431B" w:rsidRDefault="0018431B" w:rsidP="0018431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431B">
        <w:rPr>
          <w:rFonts w:ascii="Times New Roman" w:hAnsi="Times New Roman" w:cs="Times New Roman"/>
          <w:b/>
          <w:bCs/>
          <w:sz w:val="28"/>
          <w:szCs w:val="28"/>
        </w:rPr>
        <w:t>«Роль театрального искусства в воспитании детей и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431B">
        <w:rPr>
          <w:rFonts w:ascii="Times New Roman" w:hAnsi="Times New Roman" w:cs="Times New Roman"/>
          <w:b/>
          <w:bCs/>
          <w:sz w:val="28"/>
          <w:szCs w:val="28"/>
        </w:rPr>
        <w:t>особенности дистанционных занятий по программам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431B">
        <w:rPr>
          <w:rFonts w:ascii="Times New Roman" w:hAnsi="Times New Roman" w:cs="Times New Roman"/>
          <w:b/>
          <w:bCs/>
          <w:sz w:val="28"/>
          <w:szCs w:val="28"/>
        </w:rPr>
        <w:t>«Театр — детям»</w:t>
      </w:r>
    </w:p>
    <w:p w:rsidR="0018431B" w:rsidRDefault="0018431B" w:rsidP="001843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8431B" w:rsidRDefault="0018431B" w:rsidP="001843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8431B" w:rsidRDefault="0018431B" w:rsidP="001843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8431B" w:rsidRDefault="0018431B" w:rsidP="001843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8431B" w:rsidRDefault="0018431B" w:rsidP="001843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8431B" w:rsidRDefault="0018431B" w:rsidP="001843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8431B" w:rsidRPr="0029113B" w:rsidRDefault="0018431B" w:rsidP="0018431B">
      <w:pPr>
        <w:spacing w:after="0"/>
        <w:ind w:left="453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Автор</w:t>
      </w:r>
      <w:r w:rsidRPr="0029113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:</w:t>
      </w:r>
    </w:p>
    <w:p w:rsidR="0018431B" w:rsidRDefault="0018431B" w:rsidP="0018431B">
      <w:pPr>
        <w:spacing w:after="0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 дополнительного образования</w:t>
      </w:r>
    </w:p>
    <w:p w:rsidR="0018431B" w:rsidRDefault="0018431B" w:rsidP="0018431B">
      <w:pPr>
        <w:spacing w:after="0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МБУ ДО «ЦДТ «Восход» г.о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амара</w:t>
      </w:r>
    </w:p>
    <w:p w:rsidR="0018431B" w:rsidRDefault="0018431B" w:rsidP="0018431B">
      <w:pPr>
        <w:spacing w:after="0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Васильева В.Н.</w:t>
      </w:r>
    </w:p>
    <w:p w:rsidR="0018431B" w:rsidRDefault="0018431B" w:rsidP="0018431B">
      <w:pPr>
        <w:spacing w:after="0" w:line="36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8431B" w:rsidRDefault="0018431B" w:rsidP="0018431B">
      <w:pPr>
        <w:spacing w:after="0" w:line="36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8431B" w:rsidRDefault="0018431B" w:rsidP="0018431B">
      <w:pPr>
        <w:spacing w:after="0" w:line="36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8431B" w:rsidRDefault="0018431B" w:rsidP="0018431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8431B" w:rsidRPr="000C51ED" w:rsidRDefault="0018431B" w:rsidP="001843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Самара, 2021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lastRenderedPageBreak/>
        <w:t>Театр — один из самых доступных видов искусства для детей, помогающий решить многие актуальные проблемы педагогики и психологии, связанные с художественным образованием и воспитанием, формированием эстетического вкуса, нравственным воспитанием, развитием коммуникативных качеств личности, воспитанием воли, развитием памяти, воображения, фантазии, речи, созданию положительного настроения и решения конфликтных ситуаций через игру.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 xml:space="preserve">Большинство детей очень любят ходить в театр, переживают увиденное, охотно обсуждают спектакли. И такие дети, как правило, сами хотят попробовать себя в роли актеров. Именно такие ребята составляют 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бОльшую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 xml:space="preserve"> часть театрального коллектива. В коллективе «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ВиР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 xml:space="preserve">», который работает на базе МБУ ДО «ЦДТ «Восход» </w:t>
      </w:r>
      <w:proofErr w:type="gramStart"/>
      <w:r w:rsidRPr="0018431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8431B">
        <w:rPr>
          <w:rFonts w:ascii="Times New Roman" w:hAnsi="Times New Roman" w:cs="Times New Roman"/>
          <w:sz w:val="28"/>
          <w:szCs w:val="28"/>
        </w:rPr>
        <w:t xml:space="preserve">.о. Самара, в настоящее время проходят обучение по трем общеобразовательным 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общеразвивающим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 xml:space="preserve"> программам 120 детей (8 групп по 15 человек), все ребята разного возраста (6 – 16 лет). Но главная цель во всех группах — это раскрытие творческого потенциала ребят, развитие способности быстро адаптироваться в любой среде, без проблем общаться со сверстниками и взрослыми, развитие интеллектуальное, нравственное и физическое.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 xml:space="preserve">Понятно, когда ребята собираются вместе на занятие и во взаимодействии друг с другом, во время репетиций, в живом общении рождаются не только спектакль, инсценировка или маленький этюд, но и прекрасно видны все проблемы (не развита речь, проблемы в общении, скованность, зажимы, стеснение). Во время занятий формируются особые отношения между ребятами, налаживаются диалоги. Это прекрасное поле деятельности для педагога дополнительного образования-руководителя театрального коллектива. Но в 2020 – 2021 учебном году ситуация кардинально изменилась и живое общение было заменено </w:t>
      </w:r>
      <w:proofErr w:type="gramStart"/>
      <w:r w:rsidRPr="0018431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18431B">
        <w:rPr>
          <w:rFonts w:ascii="Times New Roman" w:hAnsi="Times New Roman" w:cs="Times New Roman"/>
          <w:sz w:val="28"/>
          <w:szCs w:val="28"/>
        </w:rPr>
        <w:t xml:space="preserve"> дистанционное...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>Учреждениям дополнительного образования, заинтересованным в том, чтобы успешно функционировать на рынке дополнительного образования необходимо адаптироваться в тех условиях, в которых оно оказывается, и найти способы реализации своих образовательных программ в формате дистанционного образования.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>Таким образом, основные цели педагога дополнительного образования – это научиться обучать в системе дистанционного образования, а основная задача любого педагога не просто занять ребенка или группу, а выдавать материал последовательно, реализуя образовательную программу, не нарушая никаких педагогических компетенций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lastRenderedPageBreak/>
        <w:t>Как быть и как жить в таких «предлагаемых обстоятельствах» театральным детям и педагогу, для которых живая репетиция и общение — основа основ? Можно под руководством наставника дистанционно нарисовать картину, самостоятельно дома заниматься на тренажерах, чтобы поддерживать спортивную форму, играть на музыкальных инструментах... А что делать актерам?</w:t>
      </w:r>
      <w:r w:rsidRPr="0018431B">
        <w:rPr>
          <w:rFonts w:ascii="Times New Roman" w:hAnsi="Times New Roman" w:cs="Times New Roman"/>
          <w:sz w:val="28"/>
          <w:szCs w:val="28"/>
        </w:rPr>
        <w:tab/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 xml:space="preserve">В первую очередь — не надо паниковать, необходимо спокойно обдумать, что можно делать сейчас, а что оставить на потом. Подумав, посоветовавшись с коллегами, я поняла, что полновесный спектакль «на расстоянии» друг от друга мы с ребятами не сделаем. Пока не сделаем!.. А что мы можем?.. Можем вплотную заняться речью. Можем репетировать отдельные сольные проходы. Можем, наконец, </w:t>
      </w:r>
      <w:proofErr w:type="gramStart"/>
      <w:r w:rsidRPr="0018431B">
        <w:rPr>
          <w:rFonts w:ascii="Times New Roman" w:hAnsi="Times New Roman" w:cs="Times New Roman"/>
          <w:sz w:val="28"/>
          <w:szCs w:val="28"/>
        </w:rPr>
        <w:t>поглубже</w:t>
      </w:r>
      <w:proofErr w:type="gramEnd"/>
      <w:r w:rsidRPr="0018431B">
        <w:rPr>
          <w:rFonts w:ascii="Times New Roman" w:hAnsi="Times New Roman" w:cs="Times New Roman"/>
          <w:sz w:val="28"/>
          <w:szCs w:val="28"/>
        </w:rPr>
        <w:t xml:space="preserve"> изучить теорию и историю театра, посмотреть и обсудить видеоматериал других коллективов и на видеозаписи профессиональных актеров.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 xml:space="preserve">Что было сразу сделано мной? В приложении 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 xml:space="preserve"> я открыла свой канал. В 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вайбере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 xml:space="preserve"> в каждой театральной группе у меня уже были созданы сообщества </w:t>
      </w:r>
      <w:proofErr w:type="gramStart"/>
      <w:r w:rsidRPr="0018431B">
        <w:rPr>
          <w:rFonts w:ascii="Times New Roman" w:hAnsi="Times New Roman" w:cs="Times New Roman"/>
          <w:sz w:val="28"/>
          <w:szCs w:val="28"/>
        </w:rPr>
        <w:t>родителей</w:t>
      </w:r>
      <w:proofErr w:type="gramEnd"/>
      <w:r w:rsidRPr="0018431B">
        <w:rPr>
          <w:rFonts w:ascii="Times New Roman" w:hAnsi="Times New Roman" w:cs="Times New Roman"/>
          <w:sz w:val="28"/>
          <w:szCs w:val="28"/>
        </w:rPr>
        <w:t xml:space="preserve"> и я попросила их всех подписаться на мой канал, так как ребята, занимающиеся в коллективе, в основном, несовершеннолетние.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 xml:space="preserve">Все дистанционные занятия, которые я проводила во время самоизоляции, велись из дома и состояли из трех частей. Первое — тема занятия. Все темы соотносились с тем, чем была занята группа до дистанционного периода обучения. Второе — ссылки на просмотр в 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 xml:space="preserve"> видеоматериала по теме. Иногда это были наши работы — спектакли, литературно-музыкальные композиции, выступления чтецов, которые хранились в архиве. Третья часть — задания для ребят, которые нужно было выполнить, снять на видео и отправить </w:t>
      </w:r>
      <w:proofErr w:type="gramStart"/>
      <w:r w:rsidRPr="0018431B">
        <w:rPr>
          <w:rFonts w:ascii="Times New Roman" w:hAnsi="Times New Roman" w:cs="Times New Roman"/>
          <w:sz w:val="28"/>
          <w:szCs w:val="28"/>
        </w:rPr>
        <w:t>свой</w:t>
      </w:r>
      <w:proofErr w:type="gramEnd"/>
      <w:r w:rsidRPr="001843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видеоответ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 xml:space="preserve"> в группу, либо в личное сообщение педагогу, либо по электронной почте. Все домашние задания просматривались мной, комментировались, делались поправки, давались рекомендации. В ряде случаев, если требовалась отдельная консультация, то использовались доступные обучающимся каналы связи, такие как «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ватсап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скайп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>» или мобильная связь.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 xml:space="preserve">Поэтому, когда мы вышли на «живые занятия» после самоизоляции, такие наработки помогли быстро собрать сделанные индивидуальные кусочки в постановки. Естественно, с массовыми сценами пришлось поработать более продуктивно. Также в период летних каникул 2020 года на базе нашего Центра впервые работал дистанционный лагерь дневного пребывания </w:t>
      </w:r>
      <w:r w:rsidRPr="0018431B">
        <w:rPr>
          <w:rFonts w:ascii="Times New Roman" w:hAnsi="Times New Roman" w:cs="Times New Roman"/>
          <w:sz w:val="28"/>
          <w:szCs w:val="28"/>
        </w:rPr>
        <w:lastRenderedPageBreak/>
        <w:t>#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КосмическоелетовВосходе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>, где я вела рубрику «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ВиР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 xml:space="preserve"> - эфир» и был отснят цикл 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видеопередач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 xml:space="preserve"> «Сам себе …» актер, режиссер, сценарист, гример, декоратор, костюмер, аниматор, сценарист, звукооператор.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>Это был хороший опыт, который я думаю, пригодится в будущем. Все мы надеемся, что никаких глобальных проблем больше не случится, но если вдруг будет объявлен карантин  и необходимо вновь дистанционное обучение - мы готовы к любому развитию событий и понимаем, как надо действовать.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 xml:space="preserve">Сегодня время диктует свои условия и нам, педагогам и ребятам детских общественных объединений, в рамках дополнительного образования для которых активные, очные коммуникативные методы и очные формы работы ближе для самовыражения, приходится строить всю работу в условиях 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 xml:space="preserve"> по средствам Интернет – технологий. Благодаря современным информационным технологиям обучающиеся могут использовать различные информационные ресурсы, тем самым они приобретают знания, сами для себя определяют способы познавательной деятельности. Это актуально на сегодняшний день и очень востребовано.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 xml:space="preserve">Готовясь к новому учебному году, просматривая общеобразовательные 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общеразвивающие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 xml:space="preserve"> программы театрального коллектива, мной были внесены коррективы и некоторые темы выведены для дистанционного обучения.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 xml:space="preserve">Какие выводы я для себя сделала как педагог? Ведь во всем надо искать свои плюсы и минусы. 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 xml:space="preserve">Положительные моменты. Я много общалась в интернете лично с каждым ребенком и узнала о своих учениках много нового. Мы глубже изучили теорию и историю театрального искусства, на которые не всегда хватало времени. В процессе поиска интересного видеоматериала на 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 xml:space="preserve"> для ребят, я нашла много интересного и для себя: мастер-классы, записи спектаклей прошлых лет, 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видеоработы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 xml:space="preserve"> детских театральных коллективов со всей страны. Заочно со своими учениками принять успели принять участие во многих всероссийских и международных конкурсах чтецов, и самое важное — смогли увидеть записи выступлений других ребят. 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 xml:space="preserve">Отрицательные выводы. Недостаточно тесное общение педагога с </w:t>
      </w:r>
      <w:proofErr w:type="gramStart"/>
      <w:r w:rsidRPr="0018431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8431B">
        <w:rPr>
          <w:rFonts w:ascii="Times New Roman" w:hAnsi="Times New Roman" w:cs="Times New Roman"/>
          <w:sz w:val="28"/>
          <w:szCs w:val="28"/>
        </w:rPr>
        <w:t xml:space="preserve"> – это первое. Второе и не менее важное - сильная зависимость качества дистанционного обучения от технической оснащенности оборудования. Третье и не менее важное - даже несколько месяцев изоляции развивают у некоторых ребят «боязнь сцены», работа без зрителя расхолаживает артиста, пропадает ощущение «живого дыхания зала». И </w:t>
      </w:r>
      <w:r w:rsidRPr="0018431B">
        <w:rPr>
          <w:rFonts w:ascii="Times New Roman" w:hAnsi="Times New Roman" w:cs="Times New Roman"/>
          <w:sz w:val="28"/>
          <w:szCs w:val="28"/>
        </w:rPr>
        <w:lastRenderedPageBreak/>
        <w:t xml:space="preserve">наконец, самое главное — можно дистанционно подготовить какие-то эпизоды, моменты, индивидуальные роли для спектакля. Но поставить спектакль в целом, соединить все мизансцены, отрепетировать массовые моменты можно только </w:t>
      </w:r>
      <w:proofErr w:type="spellStart"/>
      <w:r w:rsidRPr="0018431B">
        <w:rPr>
          <w:rFonts w:ascii="Times New Roman" w:hAnsi="Times New Roman" w:cs="Times New Roman"/>
          <w:sz w:val="28"/>
          <w:szCs w:val="28"/>
        </w:rPr>
        <w:t>очно</w:t>
      </w:r>
      <w:proofErr w:type="spellEnd"/>
      <w:r w:rsidRPr="001843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431B" w:rsidRPr="0018431B" w:rsidRDefault="0018431B" w:rsidP="0018431B">
      <w:pPr>
        <w:autoSpaceDE w:val="0"/>
        <w:autoSpaceDN w:val="0"/>
        <w:adjustRightInd w:val="0"/>
        <w:spacing w:after="0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18431B">
        <w:rPr>
          <w:rFonts w:ascii="Times New Roman" w:hAnsi="Times New Roman" w:cs="Times New Roman"/>
          <w:sz w:val="28"/>
          <w:szCs w:val="28"/>
        </w:rPr>
        <w:t>И именно это дает новый толчок к развитию, поиску новых форм и способов работы, применению в театральной деятельности современных информационных технологий.</w:t>
      </w:r>
    </w:p>
    <w:p w:rsidR="001806B8" w:rsidRPr="0018431B" w:rsidRDefault="001806B8" w:rsidP="0018431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806B8" w:rsidRPr="0018431B" w:rsidSect="008B7B2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8431B"/>
    <w:rsid w:val="001806B8"/>
    <w:rsid w:val="00184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4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843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oshod97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1197</Words>
  <Characters>6825</Characters>
  <Application>Microsoft Office Word</Application>
  <DocSecurity>0</DocSecurity>
  <Lines>56</Lines>
  <Paragraphs>16</Paragraphs>
  <ScaleCrop>false</ScaleCrop>
  <Company/>
  <LinksUpToDate>false</LinksUpToDate>
  <CharactersWithSpaces>8006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</cp:revision>
  <dcterms:created xsi:type="dcterms:W3CDTF">2021-10-20T11:31:00Z</dcterms:created>
  <dcterms:modified xsi:type="dcterms:W3CDTF">2021-10-20T11:31:00Z</dcterms:modified>
</cp:coreProperties>
</file>