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A14" w:rsidRDefault="00942A14" w:rsidP="00056C1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942A14" w:rsidRDefault="00942A14" w:rsidP="00056C1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942A14" w:rsidRDefault="00942A14" w:rsidP="00942A1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942A14" w:rsidRDefault="00942A14" w:rsidP="00942A1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942A14" w:rsidRDefault="00942A14" w:rsidP="00942A1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942A14" w:rsidRDefault="00942A14" w:rsidP="00942A1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E32A82" w:rsidRDefault="00E32A82" w:rsidP="00942A1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942A14" w:rsidRPr="005C7E50" w:rsidRDefault="00942A14" w:rsidP="005C7E5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Муниципальный телекоммуникационный проект «Звёздная</w:t>
      </w:r>
      <w:r w:rsidR="007D4037" w:rsidRPr="005C7E5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россыпь талантов» как </w:t>
      </w:r>
      <w:r w:rsidR="00F41FC3" w:rsidRPr="005C7E5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условие для успешной самореализации обучающихся</w:t>
      </w:r>
    </w:p>
    <w:p w:rsidR="00942A14" w:rsidRPr="005C7E50" w:rsidRDefault="00942A14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942A14" w:rsidRPr="005C7E50" w:rsidRDefault="00942A14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942A14" w:rsidRPr="005C7E50" w:rsidRDefault="00942A14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942A14" w:rsidRPr="005C7E50" w:rsidRDefault="00942A14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Автор: Поддубная Алёна Валерьевна, учитель русского языка и литературы</w:t>
      </w:r>
    </w:p>
    <w:p w:rsidR="00942A14" w:rsidRPr="005C7E50" w:rsidRDefault="00942A14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МБОУ «Нижнеиртышская СШ» имени М.Н. Макарова</w:t>
      </w:r>
    </w:p>
    <w:p w:rsidR="00942A14" w:rsidRPr="005C7E50" w:rsidRDefault="00942A14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Саргатский район Омская область</w:t>
      </w:r>
    </w:p>
    <w:p w:rsidR="00942A14" w:rsidRPr="005C7E50" w:rsidRDefault="00942A14" w:rsidP="005C7E5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942A14" w:rsidRPr="005C7E50" w:rsidRDefault="00942A14" w:rsidP="005C7E5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942A14" w:rsidRPr="005C7E50" w:rsidRDefault="00942A14" w:rsidP="005C7E5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942A14" w:rsidRPr="005C7E50" w:rsidRDefault="00942A14" w:rsidP="005C7E5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942A14" w:rsidRPr="005C7E50" w:rsidRDefault="00942A14" w:rsidP="005C7E5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942A14" w:rsidRPr="005C7E50" w:rsidRDefault="00942A14" w:rsidP="005C7E5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942A14" w:rsidRPr="005C7E50" w:rsidRDefault="00942A14" w:rsidP="005C7E5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942A14" w:rsidRPr="005C7E50" w:rsidRDefault="00942A14" w:rsidP="005C7E5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942A14" w:rsidRPr="005C7E50" w:rsidRDefault="00942A14" w:rsidP="005C7E5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942A14" w:rsidRPr="005C7E50" w:rsidRDefault="00942A14" w:rsidP="005C7E5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942A14" w:rsidRPr="005C7E50" w:rsidRDefault="00942A14" w:rsidP="005C7E5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942A14" w:rsidRPr="005C7E50" w:rsidRDefault="00942A14" w:rsidP="005C7E5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942A14" w:rsidRPr="005C7E50" w:rsidRDefault="00942A14" w:rsidP="005C7E5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942A14" w:rsidRPr="005C7E50" w:rsidRDefault="00942A14" w:rsidP="005C7E5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942A14" w:rsidRPr="005C7E50" w:rsidRDefault="00942A14" w:rsidP="005C7E5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942A14" w:rsidRPr="005C7E50" w:rsidRDefault="00942A14" w:rsidP="005C7E5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942A14" w:rsidRPr="005C7E50" w:rsidRDefault="005C7E50" w:rsidP="005C7E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 xml:space="preserve"> </w:t>
      </w:r>
      <w:r w:rsidR="00942A14"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Я являюсь автором м</w:t>
      </w:r>
      <w:r w:rsidR="00942A14"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ниципального телекоммуникационного</w:t>
      </w:r>
      <w:r w:rsidR="00942A14"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проект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</w:t>
      </w:r>
      <w:r w:rsidR="00942A14"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«Звёздная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россыпь талантов», посвящённого</w:t>
      </w:r>
      <w:r w:rsidR="00942A14"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юбилейным текстам художест</w:t>
      </w:r>
      <w:r w:rsidR="00F41FC3"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венных произведений,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который </w:t>
      </w:r>
      <w:r w:rsidR="00F41FC3"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был реализова</w:t>
      </w:r>
      <w:r w:rsidR="00942A14"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 в школах Саргатского района в 2020-2021 учебном году.</w:t>
      </w:r>
    </w:p>
    <w:p w:rsidR="00942A14" w:rsidRPr="005C7E50" w:rsidRDefault="00986F8E" w:rsidP="005C7E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942A14"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Проект актуален: предполагал не только обращение обучающихся к текстам художественных произведений, но и </w:t>
      </w: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активизации таких умений, как создавать эссе, презентацию, текст собственного произведения.</w:t>
      </w:r>
    </w:p>
    <w:p w:rsidR="00986F8E" w:rsidRPr="005C7E50" w:rsidRDefault="00986F8E" w:rsidP="005C7E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Кроме того, каждый участник проекта для того, чтобы достичь успешных результатов, обращался к следующим эффективным технологиям: </w:t>
      </w:r>
    </w:p>
    <w:p w:rsidR="00CB3AA6" w:rsidRPr="005C7E50" w:rsidRDefault="00CB3AA6" w:rsidP="005C7E50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информационные технологии, например, планирование информационного поиска;</w:t>
      </w:r>
    </w:p>
    <w:p w:rsidR="00986F8E" w:rsidRPr="005C7E50" w:rsidRDefault="00986F8E" w:rsidP="005C7E50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технология «Письмо»;</w:t>
      </w:r>
    </w:p>
    <w:p w:rsidR="00986F8E" w:rsidRPr="005C7E50" w:rsidRDefault="00986F8E" w:rsidP="005C7E50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технология «Смысловое чтение»;</w:t>
      </w:r>
    </w:p>
    <w:p w:rsidR="00986F8E" w:rsidRPr="005C7E50" w:rsidRDefault="00986F8E" w:rsidP="005C7E50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информационно-компьютерные технологии;</w:t>
      </w:r>
    </w:p>
    <w:p w:rsidR="00986F8E" w:rsidRPr="005C7E50" w:rsidRDefault="00986F8E" w:rsidP="005C7E50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технология «Презентация как отражение смысла текста»;</w:t>
      </w:r>
    </w:p>
    <w:p w:rsidR="00CB3AA6" w:rsidRPr="005C7E50" w:rsidRDefault="00CB3AA6" w:rsidP="005C7E50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технологии самоменеджмента, например, </w:t>
      </w:r>
      <w:proofErr w:type="spellStart"/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целеполагание</w:t>
      </w:r>
      <w:proofErr w:type="spellEnd"/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планирование деятельности, рефлексия;</w:t>
      </w:r>
    </w:p>
    <w:p w:rsidR="00986F8E" w:rsidRPr="005C7E50" w:rsidRDefault="00986F8E" w:rsidP="005C7E50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 другие.</w:t>
      </w:r>
    </w:p>
    <w:p w:rsidR="00056C14" w:rsidRPr="005C7E50" w:rsidRDefault="00986F8E" w:rsidP="005C7E5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 и задачи п</w:t>
      </w:r>
      <w:r w:rsidR="00056C14" w:rsidRPr="005C7E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роекта</w:t>
      </w:r>
    </w:p>
    <w:p w:rsidR="00056C14" w:rsidRPr="005C7E50" w:rsidRDefault="00986F8E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 п</w:t>
      </w:r>
      <w:r w:rsidR="00056C14" w:rsidRPr="005C7E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роекта.</w:t>
      </w:r>
    </w:p>
    <w:p w:rsidR="00056C14" w:rsidRPr="005C7E50" w:rsidRDefault="00056C14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Муниципальный телекоммуникационный проект «Звёздная россыпь талантов» проводится с целью приобщения подрастающего поколения к художественным произведениям русской и мировой литературы, создания условий для формирования положительного отношения к литературе и русскому языку как важнейшим ценностям.</w:t>
      </w:r>
    </w:p>
    <w:p w:rsidR="00056C14" w:rsidRPr="005C7E50" w:rsidRDefault="00942A14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 п</w:t>
      </w:r>
      <w:r w:rsidR="00056C14" w:rsidRPr="005C7E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роекта:</w:t>
      </w:r>
    </w:p>
    <w:p w:rsidR="00056C14" w:rsidRPr="005C7E50" w:rsidRDefault="00056C14" w:rsidP="005C7E50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создание условий для самореализации обучающихся, повышения их социальной и творческой активности;</w:t>
      </w:r>
    </w:p>
    <w:p w:rsidR="00056C14" w:rsidRPr="005C7E50" w:rsidRDefault="00056C14" w:rsidP="005C7E50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повышение в глазах участников престижа грамотного владения русским языком и знания художественной литературы; </w:t>
      </w:r>
    </w:p>
    <w:p w:rsidR="00056C14" w:rsidRPr="005C7E50" w:rsidRDefault="00056C14" w:rsidP="005C7E50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выявление творчески одарённых, талантливых детей.</w:t>
      </w:r>
    </w:p>
    <w:p w:rsidR="00CB3AA6" w:rsidRPr="005C7E50" w:rsidRDefault="00CB3AA6" w:rsidP="005C7E5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7E50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</w:p>
    <w:p w:rsidR="00CB3AA6" w:rsidRPr="005C7E50" w:rsidRDefault="00CB3AA6" w:rsidP="005C7E5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7E50">
        <w:rPr>
          <w:rFonts w:ascii="Times New Roman" w:hAnsi="Times New Roman" w:cs="Times New Roman"/>
          <w:i/>
          <w:sz w:val="28"/>
          <w:szCs w:val="28"/>
        </w:rPr>
        <w:t>Личностные результаты</w:t>
      </w:r>
    </w:p>
    <w:p w:rsidR="00CB3AA6" w:rsidRPr="005C7E50" w:rsidRDefault="00CB3AA6" w:rsidP="005C7E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7E50">
        <w:rPr>
          <w:rFonts w:ascii="Times New Roman" w:hAnsi="Times New Roman" w:cs="Times New Roman"/>
          <w:sz w:val="28"/>
          <w:szCs w:val="28"/>
        </w:rPr>
        <w:t>- воспитание российской гражданской идентичности через чтение текстов художественных произведений;</w:t>
      </w:r>
    </w:p>
    <w:p w:rsidR="00CB3AA6" w:rsidRPr="005C7E50" w:rsidRDefault="00CB3AA6" w:rsidP="005C7E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7E50">
        <w:rPr>
          <w:rFonts w:ascii="Times New Roman" w:hAnsi="Times New Roman" w:cs="Times New Roman"/>
          <w:sz w:val="28"/>
          <w:szCs w:val="28"/>
        </w:rPr>
        <w:t>- формирование осознанного, уважительного и доброжелательного отношения к литературе;</w:t>
      </w:r>
    </w:p>
    <w:p w:rsidR="00CB3AA6" w:rsidRPr="005C7E50" w:rsidRDefault="00CB3AA6" w:rsidP="005C7E50">
      <w:pPr>
        <w:pStyle w:val="1"/>
        <w:spacing w:line="360" w:lineRule="auto"/>
        <w:ind w:left="0"/>
        <w:jc w:val="both"/>
        <w:rPr>
          <w:sz w:val="28"/>
          <w:szCs w:val="28"/>
        </w:rPr>
      </w:pPr>
      <w:r w:rsidRPr="005C7E50">
        <w:rPr>
          <w:sz w:val="28"/>
          <w:szCs w:val="28"/>
        </w:rPr>
        <w:t>- формирование целостного мировоззрения;</w:t>
      </w:r>
    </w:p>
    <w:p w:rsidR="00CB3AA6" w:rsidRPr="005C7E50" w:rsidRDefault="00CB3AA6" w:rsidP="005C7E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7E50">
        <w:rPr>
          <w:rFonts w:ascii="Times New Roman" w:hAnsi="Times New Roman" w:cs="Times New Roman"/>
          <w:sz w:val="28"/>
          <w:szCs w:val="28"/>
        </w:rPr>
        <w:t>- развитие чувства прекрасного – умение чувствовать красоту и выразительность русской речи, стремиться к совершенствованию собственной речи;</w:t>
      </w:r>
    </w:p>
    <w:p w:rsidR="00CB3AA6" w:rsidRPr="005C7E50" w:rsidRDefault="00CB3AA6" w:rsidP="005C7E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7E50">
        <w:rPr>
          <w:rFonts w:ascii="Times New Roman" w:hAnsi="Times New Roman" w:cs="Times New Roman"/>
          <w:sz w:val="28"/>
          <w:szCs w:val="28"/>
        </w:rPr>
        <w:t>- воспитание интереса к чтению текстов художественных произведений.</w:t>
      </w:r>
    </w:p>
    <w:p w:rsidR="00CB3AA6" w:rsidRPr="005C7E50" w:rsidRDefault="00CB3AA6" w:rsidP="005C7E50">
      <w:pPr>
        <w:pStyle w:val="1"/>
        <w:tabs>
          <w:tab w:val="left" w:pos="1309"/>
        </w:tabs>
        <w:spacing w:line="360" w:lineRule="auto"/>
        <w:ind w:left="284"/>
        <w:jc w:val="both"/>
        <w:rPr>
          <w:bCs/>
          <w:i/>
          <w:snapToGrid w:val="0"/>
          <w:sz w:val="28"/>
          <w:szCs w:val="28"/>
        </w:rPr>
      </w:pPr>
      <w:proofErr w:type="spellStart"/>
      <w:r w:rsidRPr="005C7E50">
        <w:rPr>
          <w:bCs/>
          <w:i/>
          <w:snapToGrid w:val="0"/>
          <w:sz w:val="28"/>
          <w:szCs w:val="28"/>
        </w:rPr>
        <w:t>Метапредметные</w:t>
      </w:r>
      <w:proofErr w:type="spellEnd"/>
      <w:r w:rsidRPr="005C7E50">
        <w:rPr>
          <w:bCs/>
          <w:i/>
          <w:snapToGrid w:val="0"/>
          <w:sz w:val="28"/>
          <w:szCs w:val="28"/>
        </w:rPr>
        <w:t xml:space="preserve"> результаты</w:t>
      </w:r>
    </w:p>
    <w:p w:rsidR="00CB3AA6" w:rsidRPr="005C7E50" w:rsidRDefault="00CB3AA6" w:rsidP="005C7E50">
      <w:pPr>
        <w:spacing w:line="360" w:lineRule="auto"/>
        <w:ind w:firstLine="42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7E50">
        <w:rPr>
          <w:rFonts w:ascii="Times New Roman" w:hAnsi="Times New Roman" w:cs="Times New Roman"/>
          <w:bCs/>
          <w:i/>
          <w:iCs/>
          <w:sz w:val="28"/>
          <w:szCs w:val="28"/>
        </w:rPr>
        <w:t>Регулятивные УУД</w:t>
      </w:r>
      <w:r w:rsidRPr="005C7E50">
        <w:rPr>
          <w:rFonts w:ascii="Times New Roman" w:hAnsi="Times New Roman" w:cs="Times New Roman"/>
          <w:i/>
          <w:sz w:val="28"/>
          <w:szCs w:val="28"/>
        </w:rPr>
        <w:t xml:space="preserve">:  </w:t>
      </w:r>
    </w:p>
    <w:p w:rsidR="00CB3AA6" w:rsidRPr="005C7E50" w:rsidRDefault="00CB3AA6" w:rsidP="005C7E50">
      <w:pPr>
        <w:pStyle w:val="a3"/>
        <w:spacing w:after="0" w:line="360" w:lineRule="auto"/>
        <w:ind w:left="114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C7E50">
        <w:rPr>
          <w:rFonts w:ascii="Times New Roman" w:hAnsi="Times New Roman" w:cs="Times New Roman"/>
          <w:sz w:val="28"/>
          <w:szCs w:val="28"/>
        </w:rPr>
        <w:t xml:space="preserve">- формулировать в сотрудничестве с наставником цель каждого этапа проекта; </w:t>
      </w:r>
    </w:p>
    <w:p w:rsidR="00CB3AA6" w:rsidRPr="005C7E50" w:rsidRDefault="00CB3AA6" w:rsidP="005C7E50">
      <w:pPr>
        <w:pStyle w:val="a3"/>
        <w:spacing w:after="0" w:line="360" w:lineRule="auto"/>
        <w:ind w:left="114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C7E50">
        <w:rPr>
          <w:rFonts w:ascii="Times New Roman" w:hAnsi="Times New Roman" w:cs="Times New Roman"/>
          <w:sz w:val="28"/>
          <w:szCs w:val="28"/>
        </w:rPr>
        <w:t xml:space="preserve">- способствовать </w:t>
      </w:r>
      <w:proofErr w:type="spellStart"/>
      <w:r w:rsidRPr="005C7E50">
        <w:rPr>
          <w:rFonts w:ascii="Times New Roman" w:hAnsi="Times New Roman" w:cs="Times New Roman"/>
          <w:sz w:val="28"/>
          <w:szCs w:val="28"/>
        </w:rPr>
        <w:t>целеполаганию</w:t>
      </w:r>
      <w:proofErr w:type="spellEnd"/>
      <w:r w:rsidRPr="005C7E50">
        <w:rPr>
          <w:rFonts w:ascii="Times New Roman" w:hAnsi="Times New Roman" w:cs="Times New Roman"/>
          <w:sz w:val="28"/>
          <w:szCs w:val="28"/>
        </w:rPr>
        <w:t xml:space="preserve">, включая постановку новых целей;  </w:t>
      </w:r>
    </w:p>
    <w:p w:rsidR="00CB3AA6" w:rsidRPr="005C7E50" w:rsidRDefault="00CB3AA6" w:rsidP="005C7E50">
      <w:pPr>
        <w:pStyle w:val="a3"/>
        <w:spacing w:after="0" w:line="360" w:lineRule="auto"/>
        <w:ind w:left="114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C7E50">
        <w:rPr>
          <w:rFonts w:ascii="Times New Roman" w:hAnsi="Times New Roman" w:cs="Times New Roman"/>
          <w:sz w:val="28"/>
          <w:szCs w:val="28"/>
        </w:rPr>
        <w:t xml:space="preserve">-  анализировать в обсуждении с наставником условия и пути достижения цели; </w:t>
      </w:r>
    </w:p>
    <w:p w:rsidR="00CB3AA6" w:rsidRPr="005C7E50" w:rsidRDefault="00CB3AA6" w:rsidP="005C7E50">
      <w:pPr>
        <w:pStyle w:val="a3"/>
        <w:spacing w:after="0" w:line="360" w:lineRule="auto"/>
        <w:ind w:left="114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C7E50">
        <w:rPr>
          <w:rFonts w:ascii="Times New Roman" w:hAnsi="Times New Roman" w:cs="Times New Roman"/>
          <w:sz w:val="28"/>
          <w:szCs w:val="28"/>
        </w:rPr>
        <w:t>- работать по плану, сверяя свои действия с целью, прогнозировать, корректировать свою деятельность под руководством наставника;</w:t>
      </w:r>
    </w:p>
    <w:p w:rsidR="00CB3AA6" w:rsidRPr="005C7E50" w:rsidRDefault="00CB3AA6" w:rsidP="005C7E50">
      <w:pPr>
        <w:pStyle w:val="a3"/>
        <w:spacing w:after="0" w:line="360" w:lineRule="auto"/>
        <w:ind w:left="114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C7E50">
        <w:rPr>
          <w:rFonts w:ascii="Times New Roman" w:hAnsi="Times New Roman" w:cs="Times New Roman"/>
          <w:sz w:val="28"/>
          <w:szCs w:val="28"/>
        </w:rPr>
        <w:t xml:space="preserve">- в диалоге с наставником определять степень успешности своей работы и работы других в соответствии с этими критериями. </w:t>
      </w:r>
    </w:p>
    <w:p w:rsidR="00CB3AA6" w:rsidRPr="005C7E50" w:rsidRDefault="00CB3AA6" w:rsidP="005C7E50">
      <w:pPr>
        <w:spacing w:line="360" w:lineRule="auto"/>
        <w:ind w:left="78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7E50">
        <w:rPr>
          <w:rFonts w:ascii="Times New Roman" w:hAnsi="Times New Roman" w:cs="Times New Roman"/>
          <w:bCs/>
          <w:i/>
          <w:iCs/>
          <w:sz w:val="28"/>
          <w:szCs w:val="28"/>
        </w:rPr>
        <w:t>Познавательные УУД:</w:t>
      </w:r>
    </w:p>
    <w:p w:rsidR="00CB3AA6" w:rsidRPr="005C7E50" w:rsidRDefault="00CB3AA6" w:rsidP="005C7E50">
      <w:pPr>
        <w:pStyle w:val="a3"/>
        <w:spacing w:after="0" w:line="360" w:lineRule="auto"/>
        <w:ind w:left="150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C7E50">
        <w:rPr>
          <w:rFonts w:ascii="Times New Roman" w:hAnsi="Times New Roman" w:cs="Times New Roman"/>
          <w:sz w:val="28"/>
          <w:szCs w:val="28"/>
        </w:rPr>
        <w:t xml:space="preserve">- пользоваться словарями, справочниками, другими источниками для работы с информацией;  </w:t>
      </w:r>
    </w:p>
    <w:p w:rsidR="00CB3AA6" w:rsidRPr="005C7E50" w:rsidRDefault="00CB3AA6" w:rsidP="005C7E50">
      <w:pPr>
        <w:pStyle w:val="a3"/>
        <w:spacing w:after="0" w:line="360" w:lineRule="auto"/>
        <w:ind w:left="150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C7E50">
        <w:rPr>
          <w:rFonts w:ascii="Times New Roman" w:hAnsi="Times New Roman" w:cs="Times New Roman"/>
          <w:sz w:val="28"/>
          <w:szCs w:val="28"/>
        </w:rPr>
        <w:t xml:space="preserve">- осуществлять анализ и синтез;  </w:t>
      </w:r>
    </w:p>
    <w:p w:rsidR="00CB3AA6" w:rsidRPr="005C7E50" w:rsidRDefault="00CB3AA6" w:rsidP="005C7E50">
      <w:pPr>
        <w:spacing w:after="0" w:line="360" w:lineRule="auto"/>
        <w:ind w:left="1146"/>
        <w:jc w:val="both"/>
        <w:rPr>
          <w:rFonts w:ascii="Times New Roman" w:hAnsi="Times New Roman" w:cs="Times New Roman"/>
          <w:sz w:val="28"/>
          <w:szCs w:val="28"/>
        </w:rPr>
      </w:pPr>
      <w:r w:rsidRPr="005C7E50">
        <w:rPr>
          <w:rFonts w:ascii="Times New Roman" w:hAnsi="Times New Roman" w:cs="Times New Roman"/>
          <w:sz w:val="28"/>
          <w:szCs w:val="28"/>
        </w:rPr>
        <w:t xml:space="preserve">- устанавливать причинно-следственные связи;  </w:t>
      </w:r>
    </w:p>
    <w:p w:rsidR="00CB3AA6" w:rsidRPr="005C7E50" w:rsidRDefault="00CB3AA6" w:rsidP="005C7E50">
      <w:pPr>
        <w:spacing w:after="0" w:line="360" w:lineRule="auto"/>
        <w:ind w:left="1146"/>
        <w:jc w:val="both"/>
        <w:rPr>
          <w:rFonts w:ascii="Times New Roman" w:hAnsi="Times New Roman" w:cs="Times New Roman"/>
          <w:sz w:val="28"/>
          <w:szCs w:val="28"/>
        </w:rPr>
      </w:pPr>
      <w:r w:rsidRPr="005C7E50">
        <w:rPr>
          <w:rFonts w:ascii="Times New Roman" w:hAnsi="Times New Roman" w:cs="Times New Roman"/>
          <w:sz w:val="28"/>
          <w:szCs w:val="28"/>
        </w:rPr>
        <w:lastRenderedPageBreak/>
        <w:t>- обобщать;</w:t>
      </w:r>
    </w:p>
    <w:p w:rsidR="00CB3AA6" w:rsidRPr="005C7E50" w:rsidRDefault="00CB3AA6" w:rsidP="005C7E50">
      <w:pPr>
        <w:spacing w:after="0" w:line="360" w:lineRule="auto"/>
        <w:ind w:left="1146"/>
        <w:jc w:val="both"/>
        <w:rPr>
          <w:rFonts w:ascii="Times New Roman" w:hAnsi="Times New Roman" w:cs="Times New Roman"/>
          <w:sz w:val="28"/>
          <w:szCs w:val="28"/>
        </w:rPr>
      </w:pPr>
      <w:r w:rsidRPr="005C7E50">
        <w:rPr>
          <w:rFonts w:ascii="Times New Roman" w:hAnsi="Times New Roman" w:cs="Times New Roman"/>
          <w:sz w:val="28"/>
          <w:szCs w:val="28"/>
        </w:rPr>
        <w:t>- строить рассуждения.</w:t>
      </w:r>
    </w:p>
    <w:p w:rsidR="00CB3AA6" w:rsidRPr="005C7E50" w:rsidRDefault="00CB3AA6" w:rsidP="005C7E50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C7E50">
        <w:rPr>
          <w:bCs/>
          <w:i/>
          <w:iCs/>
          <w:sz w:val="28"/>
          <w:szCs w:val="28"/>
        </w:rPr>
        <w:t>Коммуникативные УУД:</w:t>
      </w:r>
    </w:p>
    <w:p w:rsidR="00CB3AA6" w:rsidRPr="005C7E50" w:rsidRDefault="00CB3AA6" w:rsidP="005C7E50">
      <w:pPr>
        <w:pStyle w:val="a3"/>
        <w:spacing w:after="0" w:line="360" w:lineRule="auto"/>
        <w:ind w:left="141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C7E50">
        <w:rPr>
          <w:rFonts w:ascii="Times New Roman" w:hAnsi="Times New Roman" w:cs="Times New Roman"/>
          <w:color w:val="000000"/>
          <w:sz w:val="28"/>
          <w:szCs w:val="28"/>
        </w:rPr>
        <w:t xml:space="preserve">- умение осознанно использовать речевые средства в соответствии с задачей коммуникации, для выражения своих чувств, мыслей и потребностей; </w:t>
      </w:r>
    </w:p>
    <w:p w:rsidR="00CB3AA6" w:rsidRPr="005C7E50" w:rsidRDefault="00CB3AA6" w:rsidP="005C7E50">
      <w:pPr>
        <w:pStyle w:val="a3"/>
        <w:spacing w:after="0" w:line="360" w:lineRule="auto"/>
        <w:ind w:left="1418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7E50">
        <w:rPr>
          <w:rFonts w:ascii="Times New Roman" w:hAnsi="Times New Roman" w:cs="Times New Roman"/>
          <w:color w:val="000000"/>
          <w:sz w:val="28"/>
          <w:szCs w:val="28"/>
        </w:rPr>
        <w:t xml:space="preserve">- планирование и регуляция своей деятельности; </w:t>
      </w:r>
    </w:p>
    <w:p w:rsidR="00CB3AA6" w:rsidRPr="005C7E50" w:rsidRDefault="00CB3AA6" w:rsidP="005C7E50">
      <w:pPr>
        <w:pStyle w:val="a3"/>
        <w:spacing w:after="0" w:line="360" w:lineRule="auto"/>
        <w:ind w:left="141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C7E50">
        <w:rPr>
          <w:rFonts w:ascii="Times New Roman" w:hAnsi="Times New Roman" w:cs="Times New Roman"/>
          <w:color w:val="000000"/>
          <w:sz w:val="28"/>
          <w:szCs w:val="28"/>
        </w:rPr>
        <w:t>- владение устной и письменной речью, монологической контекстной речью;</w:t>
      </w:r>
    </w:p>
    <w:p w:rsidR="00CB3AA6" w:rsidRPr="005C7E50" w:rsidRDefault="00CB3AA6" w:rsidP="005C7E50">
      <w:pPr>
        <w:pStyle w:val="a3"/>
        <w:spacing w:after="0" w:line="360" w:lineRule="auto"/>
        <w:ind w:left="141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C7E50">
        <w:rPr>
          <w:rFonts w:ascii="Times New Roman" w:hAnsi="Times New Roman" w:cs="Times New Roman"/>
          <w:sz w:val="28"/>
          <w:szCs w:val="28"/>
        </w:rPr>
        <w:t xml:space="preserve">-  уметь задавать вопросы, необходимые для организации собственной деятельности при непосредственной методической поддержке наставника;  </w:t>
      </w:r>
    </w:p>
    <w:p w:rsidR="00CB3AA6" w:rsidRPr="005C7E50" w:rsidRDefault="00CB3AA6" w:rsidP="005C7E50">
      <w:pPr>
        <w:pStyle w:val="a3"/>
        <w:spacing w:after="0" w:line="360" w:lineRule="auto"/>
        <w:ind w:left="141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C7E50">
        <w:rPr>
          <w:rFonts w:ascii="Times New Roman" w:hAnsi="Times New Roman" w:cs="Times New Roman"/>
          <w:sz w:val="28"/>
          <w:szCs w:val="28"/>
        </w:rPr>
        <w:t xml:space="preserve">-  уметь осуществлять взаимный контроль и оказывать в сотрудничестве необходимую взаимопомощь (в том числе и помощь наставника);  </w:t>
      </w:r>
    </w:p>
    <w:p w:rsidR="00CB3AA6" w:rsidRPr="005C7E50" w:rsidRDefault="00CB3AA6" w:rsidP="005C7E50">
      <w:pPr>
        <w:pStyle w:val="a3"/>
        <w:spacing w:after="0" w:line="360" w:lineRule="auto"/>
        <w:ind w:left="141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C7E50">
        <w:rPr>
          <w:rFonts w:ascii="Times New Roman" w:hAnsi="Times New Roman" w:cs="Times New Roman"/>
          <w:sz w:val="28"/>
          <w:szCs w:val="28"/>
        </w:rPr>
        <w:t xml:space="preserve">- оформлять свои мысли в устной форме с учетом речевой ситуации;  </w:t>
      </w:r>
    </w:p>
    <w:p w:rsidR="00CB3AA6" w:rsidRPr="005C7E50" w:rsidRDefault="00CB3AA6" w:rsidP="005C7E50">
      <w:pPr>
        <w:pStyle w:val="a3"/>
        <w:shd w:val="clear" w:color="auto" w:fill="FFFFFF"/>
        <w:spacing w:after="0" w:line="360" w:lineRule="auto"/>
        <w:ind w:left="1866"/>
        <w:rPr>
          <w:rFonts w:ascii="Times New Roman" w:eastAsia="Times New Roman" w:hAnsi="Times New Roman" w:cs="Times New Roman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sz w:val="28"/>
          <w:szCs w:val="28"/>
        </w:rPr>
        <w:t>- осуществлять речевой самоконтроль;</w:t>
      </w:r>
    </w:p>
    <w:p w:rsidR="00CB3AA6" w:rsidRPr="005C7E50" w:rsidRDefault="00CB3AA6" w:rsidP="005C7E50">
      <w:pPr>
        <w:pStyle w:val="a3"/>
        <w:shd w:val="clear" w:color="auto" w:fill="FFFFFF"/>
        <w:spacing w:after="0" w:line="360" w:lineRule="auto"/>
        <w:ind w:left="1866"/>
        <w:rPr>
          <w:rFonts w:ascii="Times New Roman" w:eastAsia="Times New Roman" w:hAnsi="Times New Roman" w:cs="Times New Roman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sz w:val="28"/>
          <w:szCs w:val="28"/>
        </w:rPr>
        <w:t>- оценивать письменные высказывания с точки зрения языкового оформления, эффективности достижения поставленных целей.</w:t>
      </w:r>
    </w:p>
    <w:p w:rsidR="00056C14" w:rsidRPr="005C7E50" w:rsidRDefault="00986F8E" w:rsidP="005C7E5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Участники п</w:t>
      </w:r>
      <w:r w:rsidR="00056C14" w:rsidRPr="005C7E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роекта</w:t>
      </w:r>
    </w:p>
    <w:p w:rsidR="00056C14" w:rsidRPr="005C7E50" w:rsidRDefault="00056C14" w:rsidP="005C7E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 муниципальном телекоммуникационном проекте «Звёз</w:t>
      </w:r>
      <w:r w:rsid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дная россыпь талантов» принимали</w:t>
      </w: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участие</w:t>
      </w:r>
      <w:r w:rsidR="00942A14"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gramStart"/>
      <w:r w:rsidR="00942A14"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обучающие</w:t>
      </w: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ся</w:t>
      </w:r>
      <w:proofErr w:type="gramEnd"/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6-10 классов. По положению – с 5 по 11 классы.</w:t>
      </w:r>
    </w:p>
    <w:p w:rsidR="00056C14" w:rsidRPr="005C7E50" w:rsidRDefault="00056C14" w:rsidP="005C7E5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Этапы муниципального телекоммуникационного прое</w:t>
      </w:r>
      <w:r w:rsidR="00ED073C" w:rsidRPr="005C7E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кта «Звёздная россыпь талантов»</w:t>
      </w:r>
    </w:p>
    <w:p w:rsidR="00056C14" w:rsidRPr="005C7E50" w:rsidRDefault="00193DD4" w:rsidP="005C7E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 этап «Ознакомительный»</w:t>
      </w:r>
      <w:r w:rsidR="009C71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ED073C"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– знакомство с материалами п</w:t>
      </w:r>
      <w:r w:rsidR="00056C14"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роекта, определение количества участников.</w:t>
      </w:r>
    </w:p>
    <w:p w:rsidR="00056C14" w:rsidRPr="005C7E50" w:rsidRDefault="00056C14" w:rsidP="005C7E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2 эт</w:t>
      </w:r>
      <w:r w:rsidR="00193DD4" w:rsidRPr="005C7E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ап «Регистрация участников»</w:t>
      </w:r>
      <w:r w:rsidR="009C71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– з</w:t>
      </w:r>
      <w:r w:rsidR="00ED073C"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аполнение заявки для участия в п</w:t>
      </w: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роекте. </w:t>
      </w:r>
    </w:p>
    <w:p w:rsidR="00FB20C7" w:rsidRPr="005C7E50" w:rsidRDefault="00FB20C7" w:rsidP="005C7E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Для участия в муниципальн</w:t>
      </w:r>
      <w:r w:rsidR="000A4B1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ом проекте зарегистрировались 15</w:t>
      </w: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участников.</w:t>
      </w:r>
    </w:p>
    <w:p w:rsidR="00056C14" w:rsidRPr="005C7E50" w:rsidRDefault="00056C14" w:rsidP="005C7E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 этап «Творческий»</w:t>
      </w: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-</w:t>
      </w:r>
      <w:r w:rsidR="009C71F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написать эссе по любимому юбилейному тексту художественного произведения</w:t>
      </w:r>
      <w:r w:rsid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выбрав одну из тем:</w:t>
      </w:r>
    </w:p>
    <w:p w:rsidR="00056C14" w:rsidRPr="005C7E50" w:rsidRDefault="00056C14" w:rsidP="005C7E50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Моё любимое произведение.</w:t>
      </w:r>
    </w:p>
    <w:p w:rsidR="00056C14" w:rsidRPr="005C7E50" w:rsidRDefault="00056C14" w:rsidP="005C7E50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Книга, как и человек, имеет свою судьбу.</w:t>
      </w:r>
    </w:p>
    <w:p w:rsidR="00056C14" w:rsidRPr="005C7E50" w:rsidRDefault="00056C14" w:rsidP="005C7E50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Любимый герой/Любимая героиня.</w:t>
      </w:r>
    </w:p>
    <w:p w:rsidR="00056C14" w:rsidRPr="005C7E50" w:rsidRDefault="00056C14" w:rsidP="005C7E50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Любимый жанр.</w:t>
      </w:r>
    </w:p>
    <w:p w:rsidR="00056C14" w:rsidRPr="005C7E50" w:rsidRDefault="00056C14" w:rsidP="005C7E50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Свободная тема.</w:t>
      </w:r>
    </w:p>
    <w:p w:rsidR="00056C14" w:rsidRPr="005C7E50" w:rsidRDefault="00056C14" w:rsidP="005C7E5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7E50">
        <w:rPr>
          <w:rFonts w:ascii="Times New Roman" w:hAnsi="Times New Roman" w:cs="Times New Roman"/>
          <w:b/>
          <w:sz w:val="28"/>
          <w:szCs w:val="28"/>
        </w:rPr>
        <w:t>Критерии оценивания</w:t>
      </w:r>
      <w:r w:rsidR="005C7E50">
        <w:rPr>
          <w:rFonts w:ascii="Times New Roman" w:hAnsi="Times New Roman" w:cs="Times New Roman"/>
          <w:b/>
          <w:sz w:val="28"/>
          <w:szCs w:val="28"/>
        </w:rPr>
        <w:t xml:space="preserve"> эссе (Приложение 1)</w:t>
      </w:r>
      <w:r w:rsidRPr="005C7E50">
        <w:rPr>
          <w:rFonts w:ascii="Times New Roman" w:hAnsi="Times New Roman" w:cs="Times New Roman"/>
          <w:b/>
          <w:sz w:val="28"/>
          <w:szCs w:val="28"/>
        </w:rPr>
        <w:t>.</w:t>
      </w:r>
    </w:p>
    <w:p w:rsidR="00ED073C" w:rsidRPr="005C7E50" w:rsidRDefault="00ED073C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Данный этап предполагал знание текстов юбилейных произведений, их содержание, умение создавать эссе.</w:t>
      </w:r>
    </w:p>
    <w:p w:rsidR="00ED073C" w:rsidRPr="005C7E50" w:rsidRDefault="00ED073C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 качестве методической поддержки участники проекта получили вопросы викторины и критерии оценивания эссе.</w:t>
      </w:r>
    </w:p>
    <w:p w:rsidR="00056C14" w:rsidRPr="005C7E50" w:rsidRDefault="00056C14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4 этап – «Юный художн</w:t>
      </w:r>
      <w:r w:rsidR="00193DD4" w:rsidRPr="005C7E50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ик-иллюстратор» </w:t>
      </w:r>
      <w:r w:rsidRPr="005C7E5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– нарисовать иллюстрацию к любимому юбилейному тексту художественного произведения или обложку.</w:t>
      </w:r>
    </w:p>
    <w:p w:rsidR="00056C14" w:rsidRPr="005C7E50" w:rsidRDefault="00056C14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Критерии</w:t>
      </w:r>
      <w:r w:rsidR="00ED073C" w:rsidRPr="005C7E5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оценивания</w:t>
      </w:r>
      <w:r w:rsidR="005C7E5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(Приложение 2)</w:t>
      </w:r>
      <w:r w:rsidRPr="005C7E5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.</w:t>
      </w:r>
    </w:p>
    <w:p w:rsidR="00056C14" w:rsidRPr="005C7E50" w:rsidRDefault="00056C14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5 этап </w:t>
      </w:r>
      <w:r w:rsidR="009C71F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«Вдохновлённый читатель» </w:t>
      </w:r>
      <w:r w:rsidRPr="005C7E50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– </w:t>
      </w:r>
      <w:r w:rsidRPr="005C7E5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создание презентации</w:t>
      </w:r>
      <w:r w:rsidR="00622A81" w:rsidRPr="005C7E5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/буктрейлера  по</w:t>
      </w:r>
      <w:r w:rsidRPr="005C7E5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любимому юбилейному тексту художественного произведения.</w:t>
      </w:r>
    </w:p>
    <w:p w:rsidR="00ED073C" w:rsidRPr="005C7E50" w:rsidRDefault="00ED073C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Казалось бы, что может быть проще: создать презентацию?! Но это задание с лёгкостью может выполнить далеко не каждый обучающийся. Тем более с учётом критериев оценивания. Поэтому ребята ознакомились с особенностями создания презентации, хорошими примерами и критериями оценивания.</w:t>
      </w:r>
    </w:p>
    <w:p w:rsidR="00056C14" w:rsidRPr="005C7E50" w:rsidRDefault="00056C14" w:rsidP="005C7E5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7E50">
        <w:rPr>
          <w:rFonts w:ascii="Times New Roman" w:hAnsi="Times New Roman" w:cs="Times New Roman"/>
          <w:b/>
          <w:sz w:val="28"/>
          <w:szCs w:val="28"/>
        </w:rPr>
        <w:t>Критерии оценивания презентации</w:t>
      </w:r>
      <w:r w:rsidR="005C7E50">
        <w:rPr>
          <w:rFonts w:ascii="Times New Roman" w:hAnsi="Times New Roman" w:cs="Times New Roman"/>
          <w:b/>
          <w:sz w:val="28"/>
          <w:szCs w:val="28"/>
        </w:rPr>
        <w:t xml:space="preserve"> (Приложение 3)</w:t>
      </w:r>
      <w:r w:rsidRPr="005C7E50">
        <w:rPr>
          <w:rFonts w:ascii="Times New Roman" w:hAnsi="Times New Roman" w:cs="Times New Roman"/>
          <w:b/>
          <w:sz w:val="28"/>
          <w:szCs w:val="28"/>
        </w:rPr>
        <w:t>.</w:t>
      </w:r>
    </w:p>
    <w:p w:rsidR="00ED073C" w:rsidRPr="005C7E50" w:rsidRDefault="00ED073C" w:rsidP="005C7E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7E50">
        <w:rPr>
          <w:rFonts w:ascii="Times New Roman" w:hAnsi="Times New Roman" w:cs="Times New Roman"/>
          <w:sz w:val="28"/>
          <w:szCs w:val="28"/>
        </w:rPr>
        <w:t xml:space="preserve">Вместо презентации можно было создать </w:t>
      </w:r>
      <w:proofErr w:type="spellStart"/>
      <w:r w:rsidRPr="005C7E50"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 w:rsidRPr="005C7E50">
        <w:rPr>
          <w:rFonts w:ascii="Times New Roman" w:hAnsi="Times New Roman" w:cs="Times New Roman"/>
          <w:sz w:val="28"/>
          <w:szCs w:val="28"/>
        </w:rPr>
        <w:t xml:space="preserve">. Сразу возникает вопрос: «Что такое </w:t>
      </w:r>
      <w:proofErr w:type="spellStart"/>
      <w:r w:rsidRPr="005C7E50"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 w:rsidRPr="005C7E50">
        <w:rPr>
          <w:rFonts w:ascii="Times New Roman" w:hAnsi="Times New Roman" w:cs="Times New Roman"/>
          <w:sz w:val="28"/>
          <w:szCs w:val="28"/>
        </w:rPr>
        <w:t xml:space="preserve">?» </w:t>
      </w:r>
    </w:p>
    <w:p w:rsidR="00ED073C" w:rsidRPr="005C7E50" w:rsidRDefault="00ED073C" w:rsidP="005C7E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7E50">
        <w:rPr>
          <w:rFonts w:ascii="Times New Roman" w:hAnsi="Times New Roman" w:cs="Times New Roman"/>
          <w:sz w:val="28"/>
          <w:szCs w:val="28"/>
        </w:rPr>
        <w:lastRenderedPageBreak/>
        <w:t>В связи с этим участники проекта ознакомились с понятием «</w:t>
      </w:r>
      <w:proofErr w:type="spellStart"/>
      <w:r w:rsidRPr="005C7E50"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 w:rsidRPr="005C7E50">
        <w:rPr>
          <w:rFonts w:ascii="Times New Roman" w:hAnsi="Times New Roman" w:cs="Times New Roman"/>
          <w:sz w:val="28"/>
          <w:szCs w:val="28"/>
        </w:rPr>
        <w:t>» и примерами данного жанра презентации текста художественного произведения.</w:t>
      </w:r>
    </w:p>
    <w:p w:rsidR="00622A81" w:rsidRPr="005C7E50" w:rsidRDefault="00622A81" w:rsidP="005C7E5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7E50">
        <w:rPr>
          <w:rFonts w:ascii="Times New Roman" w:hAnsi="Times New Roman" w:cs="Times New Roman"/>
          <w:b/>
          <w:sz w:val="28"/>
          <w:szCs w:val="28"/>
        </w:rPr>
        <w:t>Критерии оценивания буктрейлера</w:t>
      </w:r>
      <w:r w:rsidR="005C7E50">
        <w:rPr>
          <w:rFonts w:ascii="Times New Roman" w:hAnsi="Times New Roman" w:cs="Times New Roman"/>
          <w:b/>
          <w:sz w:val="28"/>
          <w:szCs w:val="28"/>
        </w:rPr>
        <w:t xml:space="preserve"> (Приложение 4)</w:t>
      </w:r>
      <w:r w:rsidRPr="005C7E50">
        <w:rPr>
          <w:rFonts w:ascii="Times New Roman" w:hAnsi="Times New Roman" w:cs="Times New Roman"/>
          <w:b/>
          <w:sz w:val="28"/>
          <w:szCs w:val="28"/>
        </w:rPr>
        <w:t>.</w:t>
      </w:r>
    </w:p>
    <w:p w:rsidR="00056C14" w:rsidRDefault="00193DD4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6 этап «Читатель и муза» </w:t>
      </w:r>
      <w:r w:rsidR="00056C14" w:rsidRPr="005C7E5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– создать в прозе своё произведение (жанр участник выбирает самостоятельно).</w:t>
      </w:r>
    </w:p>
    <w:p w:rsidR="005C7E50" w:rsidRP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="00EB6DF1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Участники выступили в роли автора.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Ребята создавали свои произведения в таких жанрах, как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фэнтези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, городская легенда, рассказ.</w:t>
      </w:r>
    </w:p>
    <w:p w:rsidR="00056C14" w:rsidRPr="005C7E50" w:rsidRDefault="00056C14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Критерии оценивания</w:t>
      </w:r>
      <w:r w:rsidR="005C7E50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 (Приложение 5)</w:t>
      </w:r>
      <w:r w:rsidRPr="005C7E50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.</w:t>
      </w:r>
    </w:p>
    <w:p w:rsidR="00056C14" w:rsidRPr="005C7E50" w:rsidRDefault="00056C14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7 этап – «Подведение итогов Проекта».</w:t>
      </w:r>
    </w:p>
    <w:p w:rsidR="00ED073C" w:rsidRPr="005C7E50" w:rsidRDefault="00ED073C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Каждый участник проекта был награждён или Дипломом победителя (1-3 место), или Сертификатом.</w:t>
      </w:r>
    </w:p>
    <w:p w:rsidR="00B13A4D" w:rsidRPr="005C7E50" w:rsidRDefault="00FB20C7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Таким образом, считаю, что цель и задачи проекта были полностью достигнуты:</w:t>
      </w:r>
    </w:p>
    <w:p w:rsidR="00FB20C7" w:rsidRPr="005C7E50" w:rsidRDefault="00FB20C7" w:rsidP="005C7E50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приобщение подрастающего поколения к художественным произведениям русской и мировой литературы, конечно же, состоялось. Условия для формирования положительного отношения к литературе и русскому языку как важнейшим ценностям были созданы. Результат связан с процессом воспитания. Он долгосрочен. Поэтому результат связан с перспективой. Где он может быть реализован? </w:t>
      </w:r>
      <w:proofErr w:type="gramStart"/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Например, на уроках литературы, тематических классных часах, при написании ребятами итогового сочинения и просто в беседе с одноклассниками, друзьями и т.д.;</w:t>
      </w:r>
      <w:proofErr w:type="gramEnd"/>
    </w:p>
    <w:p w:rsidR="00FB20C7" w:rsidRPr="005C7E50" w:rsidRDefault="00FB20C7" w:rsidP="005C7E50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созданы условия для самореализации обучающихся, повышения их социальной и творческой активности через реализацию этапов проекта;</w:t>
      </w:r>
    </w:p>
    <w:p w:rsidR="00FB20C7" w:rsidRPr="005C7E50" w:rsidRDefault="00FB20C7" w:rsidP="005C7E50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надеюсь, что престиж грамотного владения русским языком и знания художественной литературы в глазах участников повысился. И самое главное: возникло желание и дальше этой грамотности придерживаться; </w:t>
      </w:r>
    </w:p>
    <w:p w:rsidR="00FB20C7" w:rsidRPr="005C7E50" w:rsidRDefault="00FB20C7" w:rsidP="005C7E50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все творчески одарённые, талантливые ребята – участник проекта - выявлены. Те, кто подготовил лучшие работы на каждом этапе, награждены дополнительно.</w:t>
      </w:r>
    </w:p>
    <w:p w:rsidR="00F41FC3" w:rsidRPr="005C7E50" w:rsidRDefault="00F41FC3" w:rsidP="005C7E50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Кроме того, участие в проекте «Звёздная россыпь талантов»</w:t>
      </w:r>
      <w:r w:rsidR="00CB3AA6"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позволило ребятам реализовать себя</w:t>
      </w: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  <w:r w:rsidR="00CB3AA6"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свои способности, а также создало условия для развития таких компетенций, как коммуникативные, ИКТ-компетентность, </w:t>
      </w:r>
      <w:r w:rsidR="00CB3AA6" w:rsidRPr="005C7E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информационные, технологии самоменеджмента.</w:t>
      </w:r>
    </w:p>
    <w:p w:rsidR="00B13A4D" w:rsidRPr="005C7E50" w:rsidRDefault="00B13A4D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B13A4D" w:rsidRPr="005C7E50" w:rsidRDefault="00B13A4D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B13A4D" w:rsidRPr="005C7E50" w:rsidRDefault="00B13A4D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B13A4D" w:rsidRPr="005C7E50" w:rsidRDefault="00B13A4D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B13A4D" w:rsidRPr="005C7E50" w:rsidRDefault="00B13A4D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B13A4D" w:rsidRDefault="00B13A4D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Pr="005C7E50" w:rsidRDefault="005C7E50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B13A4D" w:rsidRPr="005C7E50" w:rsidRDefault="00B13A4D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B13A4D" w:rsidRPr="005C7E50" w:rsidRDefault="00B13A4D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B13A4D" w:rsidRPr="005C7E50" w:rsidRDefault="00B13A4D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B13A4D" w:rsidRPr="005C7E50" w:rsidRDefault="00B13A4D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B13A4D" w:rsidRPr="005C7E50" w:rsidRDefault="00B13A4D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B13A4D" w:rsidRPr="005C7E50" w:rsidRDefault="00B13A4D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:rsidR="005C7E50" w:rsidRPr="005C7E50" w:rsidRDefault="005C7E50" w:rsidP="005C7E5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7E50">
        <w:rPr>
          <w:rFonts w:ascii="Times New Roman" w:hAnsi="Times New Roman" w:cs="Times New Roman"/>
          <w:b/>
          <w:sz w:val="28"/>
          <w:szCs w:val="28"/>
        </w:rPr>
        <w:t>Критерии оценивания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эссе.</w:t>
      </w:r>
    </w:p>
    <w:tbl>
      <w:tblPr>
        <w:tblStyle w:val="a4"/>
        <w:tblW w:w="7479" w:type="dxa"/>
        <w:tblLook w:val="04A0"/>
      </w:tblPr>
      <w:tblGrid>
        <w:gridCol w:w="845"/>
        <w:gridCol w:w="3374"/>
        <w:gridCol w:w="3260"/>
      </w:tblGrid>
      <w:tr w:rsidR="005C7E50" w:rsidRPr="005C7E50" w:rsidTr="005C7E50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C7E50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spellEnd"/>
            <w:proofErr w:type="gramEnd"/>
            <w:r w:rsidRPr="005C7E50">
              <w:rPr>
                <w:rFonts w:ascii="Times New Roman" w:hAnsi="Times New Roman" w:cs="Times New Roman"/>
                <w:i/>
                <w:sz w:val="24"/>
                <w:szCs w:val="24"/>
              </w:rPr>
              <w:t>/</w:t>
            </w:r>
            <w:proofErr w:type="spellStart"/>
            <w:r w:rsidRPr="005C7E50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i/>
                <w:sz w:val="24"/>
                <w:szCs w:val="24"/>
              </w:rPr>
              <w:t>Критерии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i/>
                <w:sz w:val="24"/>
                <w:szCs w:val="24"/>
              </w:rPr>
              <w:t>Баллы</w:t>
            </w:r>
          </w:p>
        </w:tc>
      </w:tr>
      <w:tr w:rsidR="005C7E50" w:rsidRPr="005C7E50" w:rsidTr="005C7E50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Соответствие содержания теме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0-3-5</w:t>
            </w:r>
          </w:p>
        </w:tc>
      </w:tr>
      <w:tr w:rsidR="005C7E50" w:rsidRPr="005C7E50" w:rsidTr="005C7E50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Актуальность в раскрытии темы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0-3-5</w:t>
            </w:r>
          </w:p>
        </w:tc>
      </w:tr>
      <w:tr w:rsidR="005C7E50" w:rsidRPr="005C7E50" w:rsidTr="005C7E50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Аргументированность (примеры, факты, аргументы - от 2 до 3)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0-1-2-3</w:t>
            </w:r>
          </w:p>
        </w:tc>
      </w:tr>
      <w:tr w:rsidR="005C7E50" w:rsidRPr="005C7E50" w:rsidTr="005C7E50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Наличие своей позиции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0-1-2</w:t>
            </w:r>
          </w:p>
        </w:tc>
      </w:tr>
      <w:tr w:rsidR="005C7E50" w:rsidRPr="005C7E50" w:rsidTr="005C7E50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Новизна работы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0-1-2</w:t>
            </w:r>
          </w:p>
        </w:tc>
      </w:tr>
      <w:tr w:rsidR="005C7E50" w:rsidRPr="005C7E50" w:rsidTr="005C7E50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bCs/>
                <w:sz w:val="24"/>
                <w:szCs w:val="24"/>
              </w:rPr>
              <w:t>Смысловая цельность, речевая связность и</w:t>
            </w:r>
          </w:p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bCs/>
                <w:sz w:val="24"/>
                <w:szCs w:val="24"/>
              </w:rPr>
              <w:t>последовательность изложения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0-1-2</w:t>
            </w:r>
          </w:p>
        </w:tc>
      </w:tr>
      <w:tr w:rsidR="005C7E50" w:rsidRPr="005C7E50" w:rsidTr="005C7E50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Точность и выразительность речи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0-1-2</w:t>
            </w:r>
          </w:p>
        </w:tc>
      </w:tr>
      <w:tr w:rsidR="005C7E50" w:rsidRPr="005C7E50" w:rsidTr="005C7E50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bCs/>
                <w:sz w:val="24"/>
                <w:szCs w:val="24"/>
              </w:rPr>
              <w:t>Соблюдение орфографических норм:</w:t>
            </w:r>
          </w:p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bCs/>
                <w:sz w:val="24"/>
                <w:szCs w:val="24"/>
              </w:rPr>
              <w:t>- ор</w:t>
            </w: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фографических ошибок нет (или допущена одна негрубая ошибка);</w:t>
            </w:r>
          </w:p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-допущено не более двух ошибок;</w:t>
            </w:r>
          </w:p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-допущено три-четыре ошибки;</w:t>
            </w:r>
          </w:p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-допущено более четырёх ошибок.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7E50" w:rsidRPr="005C7E50" w:rsidTr="005C7E50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bCs/>
                <w:sz w:val="24"/>
                <w:szCs w:val="24"/>
              </w:rPr>
              <w:t>Соблюдение пунктуационных норм:</w:t>
            </w:r>
          </w:p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- пунктуационных ошибок нет (или допущена одна негрубая</w:t>
            </w:r>
            <w:proofErr w:type="gramEnd"/>
          </w:p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ошибка);</w:t>
            </w:r>
          </w:p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- допущено одна–три ошибки;</w:t>
            </w:r>
          </w:p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- допущено четыре-пять ошибок;</w:t>
            </w:r>
          </w:p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- допущено более пяти ошибок.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7E50" w:rsidRPr="005C7E50" w:rsidTr="005C7E50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bCs/>
                <w:sz w:val="24"/>
                <w:szCs w:val="24"/>
              </w:rPr>
              <w:t>Соблюдение языковых норм:</w:t>
            </w:r>
          </w:p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грамматических ошибок нет;</w:t>
            </w:r>
          </w:p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- допущено одна-две ошибки;</w:t>
            </w:r>
          </w:p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- допущено более двух ошибок.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7E50" w:rsidRPr="005C7E50" w:rsidTr="005C7E50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3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bCs/>
                <w:sz w:val="24"/>
                <w:szCs w:val="24"/>
              </w:rPr>
              <w:t>Соблюдение речевых норм:</w:t>
            </w:r>
          </w:p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- допущено не более одной речевой ошибки;</w:t>
            </w:r>
          </w:p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- допущено две-три ошибки;</w:t>
            </w:r>
          </w:p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- допущено более трёх ошибок.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7E50" w:rsidRPr="005C7E50" w:rsidTr="005C7E50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Соблюдение </w:t>
            </w:r>
            <w:proofErr w:type="spellStart"/>
            <w:r w:rsidRPr="005C7E50">
              <w:rPr>
                <w:rFonts w:ascii="Times New Roman" w:hAnsi="Times New Roman" w:cs="Times New Roman"/>
                <w:bCs/>
                <w:sz w:val="24"/>
                <w:szCs w:val="24"/>
              </w:rPr>
              <w:t>фактологической</w:t>
            </w:r>
            <w:proofErr w:type="spellEnd"/>
            <w:r w:rsidRPr="005C7E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точности в фоновом материале:</w:t>
            </w:r>
          </w:p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- фактические ошибки в фоновом материале отсутствуют;</w:t>
            </w:r>
          </w:p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- допущены фактические ошибки (одна и более) в фоновом материале.</w:t>
            </w:r>
          </w:p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7E50" w:rsidRPr="005C7E50" w:rsidTr="005C7E50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bCs/>
                <w:sz w:val="24"/>
                <w:szCs w:val="24"/>
              </w:rPr>
              <w:t>Отсутствие этических ошибок:</w:t>
            </w:r>
          </w:p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bCs/>
                <w:sz w:val="24"/>
                <w:szCs w:val="24"/>
              </w:rPr>
              <w:t>- 0;</w:t>
            </w:r>
          </w:p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bCs/>
                <w:sz w:val="24"/>
                <w:szCs w:val="24"/>
              </w:rPr>
              <w:t>- 1 и более.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7E50" w:rsidRPr="005C7E50" w:rsidTr="005C7E50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Максимальное количество баллов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33 б.</w:t>
            </w:r>
          </w:p>
        </w:tc>
      </w:tr>
    </w:tbl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Приложение 2</w:t>
      </w: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5C7E50" w:rsidRP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P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Критерии оценивания.</w:t>
      </w:r>
    </w:p>
    <w:tbl>
      <w:tblPr>
        <w:tblStyle w:val="a4"/>
        <w:tblW w:w="0" w:type="auto"/>
        <w:tblLook w:val="04A0"/>
      </w:tblPr>
      <w:tblGrid>
        <w:gridCol w:w="869"/>
        <w:gridCol w:w="2322"/>
        <w:gridCol w:w="2162"/>
      </w:tblGrid>
      <w:tr w:rsidR="005C7E50" w:rsidRPr="005C7E50" w:rsidTr="00EB6DF1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C7E5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5C7E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C7E50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spellEnd"/>
            <w:proofErr w:type="gramEnd"/>
            <w:r w:rsidRPr="005C7E50">
              <w:rPr>
                <w:rFonts w:ascii="Times New Roman" w:hAnsi="Times New Roman" w:cs="Times New Roman"/>
                <w:i/>
                <w:sz w:val="24"/>
                <w:szCs w:val="24"/>
              </w:rPr>
              <w:t>/</w:t>
            </w:r>
            <w:proofErr w:type="spellStart"/>
            <w:r w:rsidRPr="005C7E50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i/>
                <w:sz w:val="24"/>
                <w:szCs w:val="24"/>
              </w:rPr>
              <w:t>Критерии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i/>
                <w:sz w:val="24"/>
                <w:szCs w:val="24"/>
              </w:rPr>
              <w:t>Баллы</w:t>
            </w:r>
          </w:p>
        </w:tc>
      </w:tr>
      <w:tr w:rsidR="005C7E50" w:rsidRPr="005C7E50" w:rsidTr="00EB6DF1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5C7E5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5C7E5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Оригинальность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5C7E5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0-1-2-3</w:t>
            </w:r>
          </w:p>
        </w:tc>
      </w:tr>
      <w:tr w:rsidR="005C7E50" w:rsidRPr="005C7E50" w:rsidTr="00EB6DF1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5C7E5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5C7E5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Актуальность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5C7E5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0-1-2-3</w:t>
            </w:r>
          </w:p>
        </w:tc>
      </w:tr>
      <w:tr w:rsidR="005C7E50" w:rsidRPr="005C7E50" w:rsidTr="00EB6DF1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5C7E5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5C7E5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Эстетика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5C7E5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0-1-2-3</w:t>
            </w:r>
          </w:p>
        </w:tc>
      </w:tr>
      <w:tr w:rsidR="005C7E50" w:rsidRPr="005C7E50" w:rsidTr="00EB6DF1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5C7E5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5C7E5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Наличие концепции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5C7E5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0-1-2-3</w:t>
            </w:r>
          </w:p>
        </w:tc>
      </w:tr>
      <w:tr w:rsidR="005C7E50" w:rsidRPr="005C7E50" w:rsidTr="00EB6DF1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7E50" w:rsidRPr="005C7E50" w:rsidRDefault="005C7E50" w:rsidP="005C7E50">
            <w:pPr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5C7E5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Максимальный балл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5C7E5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12 б.</w:t>
            </w:r>
          </w:p>
        </w:tc>
      </w:tr>
    </w:tbl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Pr="005C7E50" w:rsidRDefault="005C7E50" w:rsidP="005C7E50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Приложение 3</w:t>
      </w:r>
    </w:p>
    <w:p w:rsidR="005C7E50" w:rsidRPr="005C7E50" w:rsidRDefault="005C7E50" w:rsidP="005C7E5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7E50">
        <w:rPr>
          <w:rFonts w:ascii="Times New Roman" w:hAnsi="Times New Roman" w:cs="Times New Roman"/>
          <w:b/>
          <w:sz w:val="28"/>
          <w:szCs w:val="28"/>
        </w:rPr>
        <w:t>Критерии оценивания презентации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4"/>
        <w:tblW w:w="0" w:type="auto"/>
        <w:tblLook w:val="04A0"/>
      </w:tblPr>
      <w:tblGrid>
        <w:gridCol w:w="809"/>
        <w:gridCol w:w="3709"/>
        <w:gridCol w:w="2678"/>
      </w:tblGrid>
      <w:tr w:rsidR="005C7E50" w:rsidRPr="005C7E50" w:rsidTr="00EB6DF1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C7E50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spellEnd"/>
            <w:proofErr w:type="gramEnd"/>
            <w:r w:rsidRPr="005C7E50">
              <w:rPr>
                <w:rFonts w:ascii="Times New Roman" w:hAnsi="Times New Roman" w:cs="Times New Roman"/>
                <w:i/>
                <w:sz w:val="24"/>
                <w:szCs w:val="24"/>
              </w:rPr>
              <w:t>/</w:t>
            </w:r>
            <w:proofErr w:type="spellStart"/>
            <w:r w:rsidRPr="005C7E50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i/>
                <w:sz w:val="24"/>
                <w:szCs w:val="24"/>
              </w:rPr>
              <w:t>Критерии</w:t>
            </w:r>
          </w:p>
        </w:tc>
        <w:tc>
          <w:tcPr>
            <w:tcW w:w="2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i/>
                <w:sz w:val="24"/>
                <w:szCs w:val="24"/>
              </w:rPr>
              <w:t>Баллы</w:t>
            </w:r>
          </w:p>
        </w:tc>
      </w:tr>
      <w:tr w:rsidR="005C7E50" w:rsidRPr="005C7E50" w:rsidTr="00EB6DF1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Актуальность презентации</w:t>
            </w:r>
          </w:p>
        </w:tc>
        <w:tc>
          <w:tcPr>
            <w:tcW w:w="2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0-3-5</w:t>
            </w:r>
          </w:p>
        </w:tc>
      </w:tr>
      <w:tr w:rsidR="005C7E50" w:rsidRPr="005C7E50" w:rsidTr="00EB6DF1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Содержательность</w:t>
            </w:r>
          </w:p>
        </w:tc>
        <w:tc>
          <w:tcPr>
            <w:tcW w:w="2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0-3-5</w:t>
            </w:r>
          </w:p>
        </w:tc>
      </w:tr>
      <w:tr w:rsidR="005C7E50" w:rsidRPr="005C7E50" w:rsidTr="00EB6DF1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Творческий подход</w:t>
            </w:r>
          </w:p>
        </w:tc>
        <w:tc>
          <w:tcPr>
            <w:tcW w:w="2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0-3-5</w:t>
            </w:r>
          </w:p>
        </w:tc>
      </w:tr>
      <w:tr w:rsidR="005C7E50" w:rsidRPr="005C7E50" w:rsidTr="00EB6DF1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Новизна</w:t>
            </w:r>
          </w:p>
        </w:tc>
        <w:tc>
          <w:tcPr>
            <w:tcW w:w="2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0-3-5</w:t>
            </w:r>
          </w:p>
        </w:tc>
      </w:tr>
      <w:tr w:rsidR="005C7E50" w:rsidRPr="005C7E50" w:rsidTr="00EB6DF1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Завершённость презентации</w:t>
            </w:r>
          </w:p>
        </w:tc>
        <w:tc>
          <w:tcPr>
            <w:tcW w:w="2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0-3-5</w:t>
            </w:r>
          </w:p>
        </w:tc>
      </w:tr>
      <w:tr w:rsidR="005C7E50" w:rsidRPr="005C7E50" w:rsidTr="00EB6DF1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Орфографическая грамотность</w:t>
            </w:r>
          </w:p>
        </w:tc>
        <w:tc>
          <w:tcPr>
            <w:tcW w:w="2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0-1-2-3</w:t>
            </w:r>
          </w:p>
        </w:tc>
      </w:tr>
      <w:tr w:rsidR="005C7E50" w:rsidRPr="005C7E50" w:rsidTr="00EB6DF1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Пунктуационная грамотность</w:t>
            </w:r>
          </w:p>
        </w:tc>
        <w:tc>
          <w:tcPr>
            <w:tcW w:w="2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0-1-2-3</w:t>
            </w:r>
          </w:p>
        </w:tc>
      </w:tr>
      <w:tr w:rsidR="005C7E50" w:rsidRPr="005C7E50" w:rsidTr="00EB6DF1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Максимальное количество баллов </w:t>
            </w:r>
          </w:p>
        </w:tc>
        <w:tc>
          <w:tcPr>
            <w:tcW w:w="2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31 б.</w:t>
            </w:r>
          </w:p>
        </w:tc>
      </w:tr>
    </w:tbl>
    <w:p w:rsidR="005C7E50" w:rsidRDefault="005C7E50" w:rsidP="005C7E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7E50" w:rsidRDefault="005C7E50" w:rsidP="005C7E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7E50" w:rsidRDefault="005C7E50" w:rsidP="005C7E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7E50" w:rsidRDefault="005C7E50" w:rsidP="005C7E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7E50" w:rsidRDefault="005C7E50" w:rsidP="005C7E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7E50" w:rsidRDefault="005C7E50" w:rsidP="005C7E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7E50" w:rsidRDefault="005C7E50" w:rsidP="005C7E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7E50" w:rsidRDefault="005C7E50" w:rsidP="005C7E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7E50" w:rsidRDefault="005C7E50" w:rsidP="005C7E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7E50" w:rsidRDefault="005C7E50" w:rsidP="005C7E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7E50" w:rsidRDefault="005C7E50" w:rsidP="005C7E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7E50" w:rsidRDefault="005C7E50" w:rsidP="005C7E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7E50" w:rsidRDefault="005C7E50" w:rsidP="005C7E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7E50" w:rsidRDefault="005C7E50" w:rsidP="005C7E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7E50" w:rsidRDefault="005C7E50" w:rsidP="005C7E5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7E50" w:rsidRDefault="005C7E50" w:rsidP="005C7E5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7E50" w:rsidRPr="005C7E50" w:rsidRDefault="005C7E50" w:rsidP="005C7E50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4</w:t>
      </w:r>
    </w:p>
    <w:p w:rsidR="005C7E50" w:rsidRDefault="005C7E50" w:rsidP="005C7E5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7E50">
        <w:rPr>
          <w:rFonts w:ascii="Times New Roman" w:hAnsi="Times New Roman" w:cs="Times New Roman"/>
          <w:b/>
          <w:sz w:val="28"/>
          <w:szCs w:val="28"/>
        </w:rPr>
        <w:t>Критерии оценивания буктрейлера</w:t>
      </w:r>
    </w:p>
    <w:tbl>
      <w:tblPr>
        <w:tblStyle w:val="a4"/>
        <w:tblW w:w="0" w:type="auto"/>
        <w:tblLook w:val="04A0"/>
      </w:tblPr>
      <w:tblGrid>
        <w:gridCol w:w="869"/>
        <w:gridCol w:w="4798"/>
        <w:gridCol w:w="2379"/>
      </w:tblGrid>
      <w:tr w:rsidR="005C7E50" w:rsidRPr="005C7E50" w:rsidTr="00EB6DF1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7E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C7E50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spellEnd"/>
            <w:proofErr w:type="gramEnd"/>
            <w:r w:rsidRPr="005C7E50">
              <w:rPr>
                <w:rFonts w:ascii="Times New Roman" w:hAnsi="Times New Roman" w:cs="Times New Roman"/>
                <w:i/>
                <w:sz w:val="24"/>
                <w:szCs w:val="24"/>
              </w:rPr>
              <w:t>/</w:t>
            </w:r>
            <w:proofErr w:type="spellStart"/>
            <w:r w:rsidRPr="005C7E50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i/>
                <w:sz w:val="24"/>
                <w:szCs w:val="24"/>
              </w:rPr>
              <w:t>Критерии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i/>
                <w:sz w:val="24"/>
                <w:szCs w:val="24"/>
              </w:rPr>
              <w:t>Баллы</w:t>
            </w:r>
          </w:p>
        </w:tc>
      </w:tr>
      <w:tr w:rsidR="005C7E50" w:rsidRPr="005C7E50" w:rsidTr="00EB6DF1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 xml:space="preserve">Актуальность 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0-3-5</w:t>
            </w:r>
          </w:p>
        </w:tc>
      </w:tr>
      <w:tr w:rsidR="005C7E50" w:rsidRPr="005C7E50" w:rsidTr="00EB6DF1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Содержательность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0-3-5</w:t>
            </w:r>
          </w:p>
        </w:tc>
      </w:tr>
      <w:tr w:rsidR="005C7E50" w:rsidRPr="005C7E50" w:rsidTr="00EB6DF1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Творческий подход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0-3-5</w:t>
            </w:r>
          </w:p>
        </w:tc>
      </w:tr>
      <w:tr w:rsidR="005C7E50" w:rsidRPr="005C7E50" w:rsidTr="00EB6DF1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Новизна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0-3-5</w:t>
            </w:r>
          </w:p>
        </w:tc>
      </w:tr>
      <w:tr w:rsidR="005C7E50" w:rsidRPr="005C7E50" w:rsidTr="00EB6DF1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Эмоциональное воздействие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0-1-2</w:t>
            </w:r>
          </w:p>
        </w:tc>
      </w:tr>
      <w:tr w:rsidR="005C7E50" w:rsidRPr="005C7E50" w:rsidTr="00EB6DF1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Завершённость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0-3-5</w:t>
            </w:r>
          </w:p>
        </w:tc>
      </w:tr>
      <w:tr w:rsidR="005C7E50" w:rsidRPr="005C7E50" w:rsidTr="00EB6DF1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bCs/>
                <w:sz w:val="24"/>
                <w:szCs w:val="24"/>
              </w:rPr>
              <w:t>Соблюдение языковых норм:</w:t>
            </w:r>
          </w:p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- грамматических ошибок нет;</w:t>
            </w:r>
          </w:p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- допущено одна-две ошибки;</w:t>
            </w:r>
          </w:p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- допущено более двух ошибок.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7E50" w:rsidRPr="005C7E50" w:rsidTr="00EB6DF1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bCs/>
                <w:sz w:val="24"/>
                <w:szCs w:val="24"/>
              </w:rPr>
              <w:t>Соблюдение речевых норм:</w:t>
            </w:r>
          </w:p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- допущено не более одной речевой ошибки;</w:t>
            </w:r>
          </w:p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- допущено две-три ошибки;</w:t>
            </w:r>
          </w:p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- допущено более трёх ошибок.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7E50" w:rsidRPr="005C7E50" w:rsidTr="00EB6DF1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Максимальное количество баллов 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31 б.</w:t>
            </w:r>
          </w:p>
        </w:tc>
      </w:tr>
    </w:tbl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5C7E50" w:rsidRPr="005C7E50" w:rsidRDefault="005C7E50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Приложение 5</w:t>
      </w:r>
    </w:p>
    <w:p w:rsidR="005C7E50" w:rsidRDefault="005C7E50" w:rsidP="005C7E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  <w:r w:rsidRPr="005C7E50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Критерии оценивания</w:t>
      </w:r>
    </w:p>
    <w:tbl>
      <w:tblPr>
        <w:tblStyle w:val="a4"/>
        <w:tblW w:w="8727" w:type="dxa"/>
        <w:tblLook w:val="04A0"/>
      </w:tblPr>
      <w:tblGrid>
        <w:gridCol w:w="845"/>
        <w:gridCol w:w="3941"/>
        <w:gridCol w:w="3941"/>
      </w:tblGrid>
      <w:tr w:rsidR="005C7E50" w:rsidRPr="005C7E50" w:rsidTr="005C7E50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C7E50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  <w:t xml:space="preserve"> </w:t>
            </w:r>
            <w:r w:rsidRPr="005C7E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C7E50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spellEnd"/>
            <w:proofErr w:type="gramEnd"/>
            <w:r w:rsidRPr="005C7E50">
              <w:rPr>
                <w:rFonts w:ascii="Times New Roman" w:hAnsi="Times New Roman" w:cs="Times New Roman"/>
                <w:i/>
                <w:sz w:val="24"/>
                <w:szCs w:val="24"/>
              </w:rPr>
              <w:t>/</w:t>
            </w:r>
            <w:proofErr w:type="spellStart"/>
            <w:r w:rsidRPr="005C7E50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i/>
                <w:sz w:val="24"/>
                <w:szCs w:val="24"/>
              </w:rPr>
              <w:t>Критерии</w:t>
            </w: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i/>
                <w:sz w:val="24"/>
                <w:szCs w:val="24"/>
              </w:rPr>
              <w:t>Баллы</w:t>
            </w:r>
          </w:p>
        </w:tc>
      </w:tr>
      <w:tr w:rsidR="005C7E50" w:rsidRPr="005C7E50" w:rsidTr="005C7E50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Наличие сюжета</w:t>
            </w: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0-1-2-3-4-5</w:t>
            </w:r>
          </w:p>
        </w:tc>
      </w:tr>
      <w:tr w:rsidR="005C7E50" w:rsidRPr="005C7E50" w:rsidTr="005C7E50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Характеры героев</w:t>
            </w: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0-1-2-3</w:t>
            </w:r>
          </w:p>
        </w:tc>
      </w:tr>
      <w:tr w:rsidR="005C7E50" w:rsidRPr="005C7E50" w:rsidTr="005C7E50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Завершённость текста</w:t>
            </w: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0-1-2-3</w:t>
            </w:r>
          </w:p>
        </w:tc>
      </w:tr>
      <w:tr w:rsidR="005C7E50" w:rsidRPr="005C7E50" w:rsidTr="005C7E50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Наличие своей позиции</w:t>
            </w: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0-1-2</w:t>
            </w:r>
          </w:p>
        </w:tc>
      </w:tr>
      <w:tr w:rsidR="005C7E50" w:rsidRPr="005C7E50" w:rsidTr="005C7E50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Соответствие жанру</w:t>
            </w: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0-1-2-3</w:t>
            </w:r>
          </w:p>
        </w:tc>
      </w:tr>
      <w:tr w:rsidR="005C7E50" w:rsidRPr="005C7E50" w:rsidTr="005C7E50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Оригинальность</w:t>
            </w: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0-1-2-3</w:t>
            </w:r>
          </w:p>
        </w:tc>
      </w:tr>
      <w:tr w:rsidR="005C7E50" w:rsidRPr="005C7E50" w:rsidTr="005C7E50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Актуальность</w:t>
            </w: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0-1-2-3</w:t>
            </w:r>
          </w:p>
        </w:tc>
      </w:tr>
      <w:tr w:rsidR="005C7E50" w:rsidRPr="005C7E50" w:rsidTr="005C7E50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Новизна текста</w:t>
            </w: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0-1-2</w:t>
            </w:r>
          </w:p>
        </w:tc>
      </w:tr>
      <w:tr w:rsidR="005C7E50" w:rsidRPr="005C7E50" w:rsidTr="005C7E50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bCs/>
                <w:sz w:val="24"/>
                <w:szCs w:val="24"/>
              </w:rPr>
              <w:t>Смысловая цельность, речевая связность и</w:t>
            </w:r>
          </w:p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bCs/>
                <w:sz w:val="24"/>
                <w:szCs w:val="24"/>
              </w:rPr>
              <w:t>последовательность изложения</w:t>
            </w: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0-1-2</w:t>
            </w:r>
          </w:p>
        </w:tc>
      </w:tr>
      <w:tr w:rsidR="005C7E50" w:rsidRPr="005C7E50" w:rsidTr="005C7E50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Точность и выразительность речи</w:t>
            </w: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0-1-2</w:t>
            </w:r>
          </w:p>
        </w:tc>
      </w:tr>
      <w:tr w:rsidR="005C7E50" w:rsidRPr="005C7E50" w:rsidTr="005C7E50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bCs/>
                <w:sz w:val="24"/>
                <w:szCs w:val="24"/>
              </w:rPr>
              <w:t>Соблюдение орфографических норм:</w:t>
            </w:r>
          </w:p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bCs/>
                <w:sz w:val="24"/>
                <w:szCs w:val="24"/>
              </w:rPr>
              <w:t>- ор</w:t>
            </w: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фографических ошибок нет (или допущена одна негрубая ошибка);</w:t>
            </w:r>
          </w:p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-допущено не более двух ошибок;</w:t>
            </w:r>
          </w:p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-допущено три-четыре ошибки;</w:t>
            </w:r>
          </w:p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-допущено более четырёх ошибок.</w:t>
            </w: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7E50" w:rsidRPr="005C7E50" w:rsidTr="005C7E50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bCs/>
                <w:sz w:val="24"/>
                <w:szCs w:val="24"/>
              </w:rPr>
              <w:t>Соблюдение пунктуационных норм:</w:t>
            </w:r>
          </w:p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- пунктуационных ошибок нет (или допущена одна негрубая</w:t>
            </w:r>
            <w:proofErr w:type="gramEnd"/>
          </w:p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ошибка);</w:t>
            </w:r>
          </w:p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- допущено одна–три ошибки;</w:t>
            </w:r>
          </w:p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- допущено четыре-пять ошибок;</w:t>
            </w:r>
          </w:p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- допущено более пяти ошибок.</w:t>
            </w: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7E50" w:rsidRPr="005C7E50" w:rsidTr="005C7E50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bCs/>
                <w:sz w:val="24"/>
                <w:szCs w:val="24"/>
              </w:rPr>
              <w:t>Соблюдение языковых норм:</w:t>
            </w:r>
          </w:p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- грамматических ошибок нет;</w:t>
            </w:r>
          </w:p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- допущено одна-две ошибки;</w:t>
            </w:r>
          </w:p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- допущено более двух ошибок.</w:t>
            </w: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7E50" w:rsidRPr="005C7E50" w:rsidTr="005C7E50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bCs/>
                <w:sz w:val="24"/>
                <w:szCs w:val="24"/>
              </w:rPr>
              <w:t>Соблюдение речевых норм:</w:t>
            </w:r>
          </w:p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 xml:space="preserve">- допущено не более одной речевой </w:t>
            </w:r>
            <w:r w:rsidRPr="005C7E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ошибки;</w:t>
            </w:r>
          </w:p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- допущено две-три ошибки;</w:t>
            </w:r>
          </w:p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- допущено более трёх ошибок.</w:t>
            </w: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7E50" w:rsidRPr="005C7E50" w:rsidTr="005C7E50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Соблюдение </w:t>
            </w:r>
            <w:proofErr w:type="spellStart"/>
            <w:r w:rsidRPr="005C7E50">
              <w:rPr>
                <w:rFonts w:ascii="Times New Roman" w:hAnsi="Times New Roman" w:cs="Times New Roman"/>
                <w:bCs/>
                <w:sz w:val="24"/>
                <w:szCs w:val="24"/>
              </w:rPr>
              <w:t>фактологической</w:t>
            </w:r>
            <w:proofErr w:type="spellEnd"/>
            <w:r w:rsidRPr="005C7E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точности в фоновом материале:</w:t>
            </w:r>
          </w:p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- фактические ошибки в фоновом материале отсутствуют;</w:t>
            </w:r>
          </w:p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- допущены фактические ошибки (одна и более) в фоновом материале.</w:t>
            </w:r>
          </w:p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7E50" w:rsidRPr="005C7E50" w:rsidTr="005C7E50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bCs/>
                <w:sz w:val="24"/>
                <w:szCs w:val="24"/>
              </w:rPr>
              <w:t>Отсутствие этических ошибок:</w:t>
            </w:r>
          </w:p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bCs/>
                <w:sz w:val="24"/>
                <w:szCs w:val="24"/>
              </w:rPr>
              <w:t>- 0;</w:t>
            </w:r>
          </w:p>
          <w:p w:rsidR="005C7E50" w:rsidRPr="005C7E50" w:rsidRDefault="005C7E50" w:rsidP="005C7E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bCs/>
                <w:sz w:val="24"/>
                <w:szCs w:val="24"/>
              </w:rPr>
              <w:t>- 1 и более.</w:t>
            </w: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7E50" w:rsidRPr="005C7E50" w:rsidTr="005C7E50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E50" w:rsidRPr="005C7E50" w:rsidRDefault="005C7E50" w:rsidP="005C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Максимальное количество баллов </w:t>
            </w:r>
          </w:p>
        </w:tc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7E50" w:rsidRPr="005C7E50" w:rsidRDefault="005C7E50" w:rsidP="005C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E50">
              <w:rPr>
                <w:rFonts w:ascii="Times New Roman" w:hAnsi="Times New Roman" w:cs="Times New Roman"/>
                <w:sz w:val="24"/>
                <w:szCs w:val="24"/>
              </w:rPr>
              <w:t>38 б.</w:t>
            </w:r>
          </w:p>
        </w:tc>
      </w:tr>
    </w:tbl>
    <w:p w:rsidR="00B13A4D" w:rsidRPr="005C7E50" w:rsidRDefault="00B13A4D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B13A4D" w:rsidRPr="005C7E50" w:rsidRDefault="00B13A4D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B13A4D" w:rsidRPr="005C7E50" w:rsidRDefault="00B13A4D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B13A4D" w:rsidRPr="005C7E50" w:rsidRDefault="00B13A4D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B13A4D" w:rsidRPr="005C7E50" w:rsidRDefault="00B13A4D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B13A4D" w:rsidRPr="005C7E50" w:rsidRDefault="00B13A4D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B13A4D" w:rsidRPr="005C7E50" w:rsidRDefault="00B13A4D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B13A4D" w:rsidRPr="005C7E50" w:rsidRDefault="00B13A4D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B13A4D" w:rsidRPr="005C7E50" w:rsidRDefault="00B13A4D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B13A4D" w:rsidRPr="005C7E50" w:rsidRDefault="00B13A4D" w:rsidP="005C7E5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B13A4D" w:rsidRDefault="00B13A4D" w:rsidP="00056C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</w:p>
    <w:sectPr w:rsidR="00B13A4D" w:rsidSect="005C7E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A76343"/>
    <w:multiLevelType w:val="hybridMultilevel"/>
    <w:tmpl w:val="24AE8A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5D1C05"/>
    <w:multiLevelType w:val="hybridMultilevel"/>
    <w:tmpl w:val="C09A693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9D0842"/>
    <w:multiLevelType w:val="hybridMultilevel"/>
    <w:tmpl w:val="13B6AF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4C50B8"/>
    <w:multiLevelType w:val="hybridMultilevel"/>
    <w:tmpl w:val="FFCA9346"/>
    <w:lvl w:ilvl="0" w:tplc="04190001">
      <w:start w:val="3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3762C8"/>
    <w:multiLevelType w:val="hybridMultilevel"/>
    <w:tmpl w:val="24AE8A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56C14"/>
    <w:rsid w:val="00056C14"/>
    <w:rsid w:val="000A4B16"/>
    <w:rsid w:val="00193DD4"/>
    <w:rsid w:val="001B038D"/>
    <w:rsid w:val="00206ED3"/>
    <w:rsid w:val="003831B4"/>
    <w:rsid w:val="004467FB"/>
    <w:rsid w:val="00505C61"/>
    <w:rsid w:val="00554FEE"/>
    <w:rsid w:val="005C7E50"/>
    <w:rsid w:val="00622A81"/>
    <w:rsid w:val="007919C0"/>
    <w:rsid w:val="00793863"/>
    <w:rsid w:val="007B3779"/>
    <w:rsid w:val="007D4037"/>
    <w:rsid w:val="008D3286"/>
    <w:rsid w:val="00907439"/>
    <w:rsid w:val="00942A14"/>
    <w:rsid w:val="00986F8E"/>
    <w:rsid w:val="009C71FF"/>
    <w:rsid w:val="00B13A4D"/>
    <w:rsid w:val="00BC7C8A"/>
    <w:rsid w:val="00C5341D"/>
    <w:rsid w:val="00CB3AA6"/>
    <w:rsid w:val="00CF7A40"/>
    <w:rsid w:val="00DC5F93"/>
    <w:rsid w:val="00E32A82"/>
    <w:rsid w:val="00EB6DF1"/>
    <w:rsid w:val="00ED073C"/>
    <w:rsid w:val="00F41FC3"/>
    <w:rsid w:val="00FB2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56C14"/>
    <w:pPr>
      <w:ind w:left="720"/>
      <w:contextualSpacing/>
    </w:pPr>
  </w:style>
  <w:style w:type="table" w:styleId="a4">
    <w:name w:val="Table Grid"/>
    <w:basedOn w:val="a1"/>
    <w:uiPriority w:val="59"/>
    <w:rsid w:val="00056C1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CB3AA6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Normal (Web)"/>
    <w:basedOn w:val="a"/>
    <w:uiPriority w:val="99"/>
    <w:rsid w:val="00CB3A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355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14</Pages>
  <Words>1675</Words>
  <Characters>9554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Win 7</cp:lastModifiedBy>
  <cp:revision>21</cp:revision>
  <dcterms:created xsi:type="dcterms:W3CDTF">2021-01-09T11:15:00Z</dcterms:created>
  <dcterms:modified xsi:type="dcterms:W3CDTF">2021-08-30T12:14:00Z</dcterms:modified>
</cp:coreProperties>
</file>