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449" w:rsidRPr="004D2655" w:rsidRDefault="00D11449" w:rsidP="00D1144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4D2655">
        <w:rPr>
          <w:b/>
          <w:bCs/>
          <w:sz w:val="28"/>
          <w:szCs w:val="28"/>
          <w:bdr w:val="none" w:sz="0" w:space="0" w:color="auto" w:frame="1"/>
        </w:rPr>
        <w:t xml:space="preserve">Проектная </w:t>
      </w:r>
      <w:hyperlink r:id="rId5" w:tooltip="Урочная деятельность" w:history="1">
        <w:r w:rsidRPr="004D2655">
          <w:rPr>
            <w:rStyle w:val="a4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деятельность</w:t>
        </w:r>
      </w:hyperlink>
      <w:r w:rsidRPr="004D2655">
        <w:rPr>
          <w:rStyle w:val="a4"/>
          <w:b/>
          <w:bCs/>
          <w:color w:val="auto"/>
          <w:sz w:val="28"/>
          <w:szCs w:val="28"/>
          <w:u w:val="none"/>
          <w:bdr w:val="none" w:sz="0" w:space="0" w:color="auto" w:frame="1"/>
        </w:rPr>
        <w:t xml:space="preserve"> </w:t>
      </w:r>
      <w:r w:rsidRPr="004D2655">
        <w:rPr>
          <w:b/>
          <w:bCs/>
          <w:sz w:val="28"/>
          <w:szCs w:val="28"/>
          <w:bdr w:val="none" w:sz="0" w:space="0" w:color="auto" w:frame="1"/>
        </w:rPr>
        <w:t>естественнонаучной направленности</w:t>
      </w:r>
      <w:bookmarkStart w:id="0" w:name="_GoBack"/>
      <w:bookmarkEnd w:id="0"/>
    </w:p>
    <w:p w:rsidR="00D11449" w:rsidRDefault="00D11449" w:rsidP="00D114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</w:p>
    <w:p w:rsidR="00357502" w:rsidRDefault="00D11449" w:rsidP="0035750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</w:rPr>
      </w:pPr>
      <w:r w:rsidRPr="00D17CE9">
        <w:rPr>
          <w:sz w:val="28"/>
        </w:rPr>
        <w:t>Проектная </w:t>
      </w:r>
      <w:hyperlink r:id="rId6" w:tooltip="Научно-исследовательская деятельность" w:history="1">
        <w:r w:rsidRPr="00D17CE9">
          <w:rPr>
            <w:rStyle w:val="a4"/>
            <w:color w:val="auto"/>
            <w:sz w:val="28"/>
            <w:u w:val="none"/>
            <w:bdr w:val="none" w:sz="0" w:space="0" w:color="auto" w:frame="1"/>
          </w:rPr>
          <w:t>исследовательская деятельность</w:t>
        </w:r>
      </w:hyperlink>
      <w:r w:rsidRPr="00D17CE9">
        <w:rPr>
          <w:sz w:val="28"/>
        </w:rPr>
        <w:t xml:space="preserve"> учащихся прописана в стандарте образования. Значит, каждый ученик должен получить </w:t>
      </w:r>
      <w:r w:rsidRPr="00D17CE9">
        <w:rPr>
          <w:color w:val="000000"/>
          <w:sz w:val="28"/>
        </w:rPr>
        <w:t>навыки этой деятельности.</w:t>
      </w:r>
    </w:p>
    <w:p w:rsidR="00D11449" w:rsidRDefault="00D11449" w:rsidP="0035750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>Уже в начальной школе учащиеся знакомятся</w:t>
      </w:r>
      <w:r w:rsidRPr="00D17CE9">
        <w:t xml:space="preserve"> </w:t>
      </w:r>
      <w:r w:rsidRPr="00D17CE9">
        <w:rPr>
          <w:color w:val="000000"/>
          <w:sz w:val="28"/>
        </w:rPr>
        <w:t>с основными методами исследов</w:t>
      </w:r>
      <w:r>
        <w:rPr>
          <w:color w:val="000000"/>
          <w:sz w:val="28"/>
        </w:rPr>
        <w:t xml:space="preserve">ания, </w:t>
      </w:r>
      <w:r w:rsidRPr="00D17CE9">
        <w:rPr>
          <w:color w:val="000000"/>
          <w:sz w:val="28"/>
        </w:rPr>
        <w:t>получают знания и навыки для индивидуального изучения явлений природной и экологической жизни</w:t>
      </w:r>
      <w:r>
        <w:rPr>
          <w:color w:val="000000"/>
          <w:sz w:val="28"/>
        </w:rPr>
        <w:t>.</w:t>
      </w:r>
    </w:p>
    <w:p w:rsidR="00D11449" w:rsidRDefault="00D11449" w:rsidP="00D114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>П</w:t>
      </w:r>
      <w:r w:rsidRPr="00D17CE9">
        <w:rPr>
          <w:color w:val="000000"/>
          <w:sz w:val="28"/>
        </w:rPr>
        <w:t>роектная деятельность получила широкое распространение</w:t>
      </w:r>
      <w:r w:rsidRPr="00D17CE9">
        <w:t xml:space="preserve"> </w:t>
      </w:r>
      <w:r>
        <w:rPr>
          <w:color w:val="000000"/>
          <w:sz w:val="28"/>
        </w:rPr>
        <w:t>в</w:t>
      </w:r>
      <w:r w:rsidRPr="00D17CE9">
        <w:rPr>
          <w:color w:val="000000"/>
          <w:sz w:val="28"/>
        </w:rPr>
        <w:t xml:space="preserve">о внеурочной деятельности </w:t>
      </w:r>
      <w:r>
        <w:rPr>
          <w:color w:val="000000"/>
          <w:sz w:val="28"/>
        </w:rPr>
        <w:t>в 1 – 4 классах.</w:t>
      </w:r>
    </w:p>
    <w:p w:rsidR="00D11449" w:rsidRDefault="00D11449" w:rsidP="00D114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В нашей школе реализуется программа внеурочной деятельности обще-интеллектуальной направленности «Клуб знатоков природы родного края». </w:t>
      </w:r>
    </w:p>
    <w:p w:rsidR="00D11449" w:rsidRDefault="00D11449" w:rsidP="00D114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>Учащиеся выполняют проекты «Мой дом. Мой двор. Моя улица», «Мой любимый уголок природы», «Дом моей мечты», «Наблюдаем за погодой», «Птицы нашего края», «Удивительное рядом», «Всё самое, самое, самое Астраханского края».</w:t>
      </w:r>
    </w:p>
    <w:p w:rsidR="00D11449" w:rsidRDefault="00D11449" w:rsidP="00D114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</w:rPr>
      </w:pPr>
      <w:proofErr w:type="gramStart"/>
      <w:r w:rsidRPr="0076440B">
        <w:rPr>
          <w:color w:val="000000"/>
          <w:sz w:val="28"/>
        </w:rPr>
        <w:t>Свои</w:t>
      </w:r>
      <w:r w:rsidR="00357502">
        <w:rPr>
          <w:color w:val="000000"/>
          <w:sz w:val="28"/>
        </w:rPr>
        <w:t xml:space="preserve"> проекты</w:t>
      </w:r>
      <w:proofErr w:type="gramEnd"/>
      <w:r w:rsidR="00357502">
        <w:rPr>
          <w:color w:val="000000"/>
          <w:sz w:val="28"/>
        </w:rPr>
        <w:t xml:space="preserve"> </w:t>
      </w:r>
      <w:r w:rsidRPr="0076440B">
        <w:rPr>
          <w:color w:val="000000"/>
          <w:sz w:val="28"/>
        </w:rPr>
        <w:t xml:space="preserve">учащиеся представляют в </w:t>
      </w:r>
      <w:r w:rsidR="00357502">
        <w:rPr>
          <w:color w:val="000000"/>
          <w:sz w:val="28"/>
        </w:rPr>
        <w:t>разных формах</w:t>
      </w:r>
      <w:r w:rsidRPr="0076440B">
        <w:rPr>
          <w:color w:val="000000"/>
          <w:sz w:val="28"/>
        </w:rPr>
        <w:t>: стенной газеты, видеофильма, репо</w:t>
      </w:r>
      <w:r>
        <w:rPr>
          <w:color w:val="000000"/>
          <w:sz w:val="28"/>
        </w:rPr>
        <w:t xml:space="preserve">ртажа, </w:t>
      </w:r>
      <w:r w:rsidR="00357502">
        <w:rPr>
          <w:color w:val="000000"/>
          <w:sz w:val="28"/>
        </w:rPr>
        <w:t xml:space="preserve">презентации, </w:t>
      </w:r>
      <w:r w:rsidRPr="0076440B">
        <w:rPr>
          <w:color w:val="000000"/>
          <w:sz w:val="28"/>
        </w:rPr>
        <w:t>буклета, реферата, рисунков, стихов, сказок.</w:t>
      </w:r>
    </w:p>
    <w:p w:rsidR="00D11449" w:rsidRPr="00837B5A" w:rsidRDefault="00D11449" w:rsidP="00D114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</w:rPr>
      </w:pPr>
      <w:r w:rsidRPr="00837B5A">
        <w:rPr>
          <w:color w:val="000000" w:themeColor="text1"/>
          <w:sz w:val="28"/>
        </w:rPr>
        <w:t xml:space="preserve">Степень сложности проекта возрастает с каждым классом и в </w:t>
      </w:r>
      <w:r>
        <w:rPr>
          <w:color w:val="000000" w:themeColor="text1"/>
          <w:sz w:val="28"/>
        </w:rPr>
        <w:t>основной школе</w:t>
      </w:r>
      <w:r w:rsidRPr="00837B5A">
        <w:rPr>
          <w:color w:val="000000" w:themeColor="text1"/>
          <w:sz w:val="28"/>
        </w:rPr>
        <w:t xml:space="preserve"> проект</w:t>
      </w:r>
      <w:r>
        <w:rPr>
          <w:color w:val="000000" w:themeColor="text1"/>
          <w:sz w:val="28"/>
        </w:rPr>
        <w:t>ы</w:t>
      </w:r>
      <w:r w:rsidRPr="00837B5A">
        <w:rPr>
          <w:color w:val="000000" w:themeColor="text1"/>
          <w:sz w:val="28"/>
        </w:rPr>
        <w:t xml:space="preserve"> </w:t>
      </w:r>
      <w:r>
        <w:rPr>
          <w:color w:val="000000" w:themeColor="text1"/>
          <w:sz w:val="28"/>
        </w:rPr>
        <w:t xml:space="preserve">выходят на </w:t>
      </w:r>
      <w:r w:rsidRPr="00837B5A">
        <w:rPr>
          <w:color w:val="000000" w:themeColor="text1"/>
          <w:sz w:val="28"/>
        </w:rPr>
        <w:t>более высокий уровень.</w:t>
      </w:r>
    </w:p>
    <w:p w:rsidR="00357502" w:rsidRDefault="00357502" w:rsidP="0035750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На уроках биологии и географии </w:t>
      </w:r>
      <w:r w:rsidR="00D1144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учащиеся 5-6 классов</w:t>
      </w:r>
      <w:r w:rsidR="00D11449" w:rsidRPr="00837B5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="00D11449">
        <w:rPr>
          <w:rFonts w:ascii="Times New Roman" w:hAnsi="Times New Roman" w:cs="Times New Roman"/>
          <w:color w:val="000000" w:themeColor="text1"/>
          <w:sz w:val="28"/>
          <w:szCs w:val="24"/>
        </w:rPr>
        <w:t>выполняют следующие проекты:</w:t>
      </w:r>
      <w:r w:rsidR="00D11449" w:rsidRPr="00837B5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="00D11449">
        <w:rPr>
          <w:rFonts w:ascii="Times New Roman" w:hAnsi="Times New Roman" w:cs="Times New Roman"/>
          <w:color w:val="000000" w:themeColor="text1"/>
          <w:sz w:val="28"/>
          <w:szCs w:val="24"/>
        </w:rPr>
        <w:t>«Знаменитые путешественники»,</w:t>
      </w:r>
      <w:r w:rsidR="00D11449" w:rsidRPr="00837B5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«Влияние смены времён года на жизнь человека»</w:t>
      </w:r>
      <w:r w:rsidR="00D11449">
        <w:rPr>
          <w:rFonts w:ascii="Times New Roman" w:hAnsi="Times New Roman" w:cs="Times New Roman"/>
          <w:color w:val="000000" w:themeColor="text1"/>
          <w:sz w:val="28"/>
          <w:szCs w:val="24"/>
        </w:rPr>
        <w:t>, учащиеся подбирают</w:t>
      </w:r>
      <w:r w:rsidR="00D11449" w:rsidRPr="00837B5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стих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>и, фрагменты из художественной и научно-популярной литературы</w:t>
      </w:r>
      <w:r w:rsidR="00D11449" w:rsidRPr="00357502">
        <w:rPr>
          <w:rFonts w:ascii="Times New Roman" w:hAnsi="Times New Roman" w:cs="Times New Roman"/>
          <w:color w:val="000000"/>
          <w:sz w:val="28"/>
        </w:rPr>
        <w:t xml:space="preserve"> вариант освоения земельного учас</w:t>
      </w:r>
      <w:r>
        <w:rPr>
          <w:rFonts w:ascii="Times New Roman" w:hAnsi="Times New Roman" w:cs="Times New Roman"/>
          <w:color w:val="000000"/>
          <w:sz w:val="28"/>
        </w:rPr>
        <w:t>тка».</w:t>
      </w:r>
    </w:p>
    <w:p w:rsidR="00357502" w:rsidRDefault="00357502" w:rsidP="0035750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Школьники </w:t>
      </w:r>
      <w:r w:rsidR="00D11449" w:rsidRPr="00357502">
        <w:rPr>
          <w:rFonts w:ascii="Times New Roman" w:hAnsi="Times New Roman" w:cs="Times New Roman"/>
          <w:color w:val="000000"/>
          <w:sz w:val="28"/>
        </w:rPr>
        <w:t>учатся составля</w:t>
      </w:r>
      <w:r>
        <w:rPr>
          <w:rFonts w:ascii="Times New Roman" w:hAnsi="Times New Roman" w:cs="Times New Roman"/>
          <w:color w:val="000000"/>
          <w:sz w:val="28"/>
        </w:rPr>
        <w:t>ть</w:t>
      </w:r>
      <w:r w:rsidR="00D11449" w:rsidRPr="00357502">
        <w:rPr>
          <w:rFonts w:ascii="Times New Roman" w:hAnsi="Times New Roman" w:cs="Times New Roman"/>
          <w:color w:val="000000"/>
          <w:sz w:val="28"/>
        </w:rPr>
        <w:t xml:space="preserve"> план</w:t>
      </w:r>
      <w:r>
        <w:rPr>
          <w:rFonts w:ascii="Times New Roman" w:hAnsi="Times New Roman" w:cs="Times New Roman"/>
          <w:color w:val="000000"/>
          <w:sz w:val="28"/>
        </w:rPr>
        <w:t xml:space="preserve"> своего выступления, строить </w:t>
      </w:r>
      <w:r w:rsidR="00D11449" w:rsidRPr="00357502">
        <w:rPr>
          <w:rFonts w:ascii="Times New Roman" w:hAnsi="Times New Roman" w:cs="Times New Roman"/>
          <w:color w:val="000000"/>
          <w:sz w:val="28"/>
        </w:rPr>
        <w:t>его грамотно. Стараются произносить слова чётко, чтобы все слышали. В конце выступления благодарят слушателей за внимание, отвечают на вопросы,</w:t>
      </w:r>
      <w:r w:rsidR="00D11449" w:rsidRPr="00357502">
        <w:rPr>
          <w:rFonts w:ascii="Times New Roman" w:hAnsi="Times New Roman" w:cs="Times New Roman"/>
          <w:color w:val="000000" w:themeColor="text1"/>
          <w:sz w:val="28"/>
        </w:rPr>
        <w:t xml:space="preserve"> оценивают свои результаты, определяют, что получилось легко, что </w:t>
      </w:r>
      <w:r w:rsidR="00D11449" w:rsidRPr="00357502">
        <w:rPr>
          <w:rFonts w:ascii="Times New Roman" w:hAnsi="Times New Roman" w:cs="Times New Roman"/>
          <w:color w:val="000000" w:themeColor="text1"/>
          <w:sz w:val="28"/>
        </w:rPr>
        <w:lastRenderedPageBreak/>
        <w:t xml:space="preserve">оказалось трудным, что может быть не удалось, обсуждают с учителем и </w:t>
      </w:r>
      <w:r w:rsidR="00D11449" w:rsidRPr="00357502">
        <w:rPr>
          <w:rFonts w:ascii="Times New Roman" w:hAnsi="Times New Roman" w:cs="Times New Roman"/>
          <w:sz w:val="28"/>
        </w:rPr>
        <w:t xml:space="preserve">товарищами, как улучшить </w:t>
      </w:r>
      <w:r w:rsidR="00D11449" w:rsidRPr="00357502">
        <w:rPr>
          <w:rFonts w:ascii="Times New Roman" w:hAnsi="Times New Roman" w:cs="Times New Roman"/>
          <w:color w:val="000000" w:themeColor="text1"/>
          <w:sz w:val="28"/>
        </w:rPr>
        <w:t>свой результат.</w:t>
      </w:r>
    </w:p>
    <w:p w:rsidR="00D11449" w:rsidRPr="00357502" w:rsidRDefault="00D11449" w:rsidP="0035750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57502">
        <w:rPr>
          <w:rFonts w:ascii="Times New Roman" w:hAnsi="Times New Roman" w:cs="Times New Roman"/>
          <w:color w:val="000000"/>
          <w:sz w:val="28"/>
        </w:rPr>
        <w:t xml:space="preserve">По моим </w:t>
      </w:r>
      <w:r w:rsidRPr="00357502">
        <w:rPr>
          <w:rFonts w:ascii="Times New Roman" w:hAnsi="Times New Roman" w:cs="Times New Roman"/>
          <w:color w:val="000000" w:themeColor="text1"/>
          <w:sz w:val="28"/>
        </w:rPr>
        <w:t>личным наблюдениям особый интерес у пятиклассников вызывают такие картографические проектные</w:t>
      </w:r>
      <w:r w:rsidR="00357502">
        <w:rPr>
          <w:rFonts w:ascii="Times New Roman" w:hAnsi="Times New Roman" w:cs="Times New Roman"/>
          <w:color w:val="000000" w:themeColor="text1"/>
          <w:sz w:val="28"/>
        </w:rPr>
        <w:t xml:space="preserve"> задания</w:t>
      </w:r>
      <w:r w:rsidRPr="00357502">
        <w:rPr>
          <w:rFonts w:ascii="Times New Roman" w:hAnsi="Times New Roman" w:cs="Times New Roman"/>
          <w:color w:val="000000" w:themeColor="text1"/>
          <w:sz w:val="28"/>
        </w:rPr>
        <w:t>: проложить маршрут на карте и заполнить «Круизный маршрутный лист путешественника». «Багажный лист путешественника». Задача – составить сп</w:t>
      </w:r>
      <w:r w:rsidR="00357502">
        <w:rPr>
          <w:rFonts w:ascii="Times New Roman" w:hAnsi="Times New Roman" w:cs="Times New Roman"/>
          <w:color w:val="000000" w:themeColor="text1"/>
          <w:sz w:val="28"/>
        </w:rPr>
        <w:t>исок вещей, которые вы возьмете</w:t>
      </w:r>
      <w:r w:rsidRPr="00357502">
        <w:rPr>
          <w:rFonts w:ascii="Times New Roman" w:hAnsi="Times New Roman" w:cs="Times New Roman"/>
          <w:color w:val="000000" w:themeColor="text1"/>
          <w:sz w:val="28"/>
        </w:rPr>
        <w:t xml:space="preserve"> с собой в круиз (не больше 15 пунктов, а необходимость каждой вещи следует обосновать. </w:t>
      </w:r>
    </w:p>
    <w:p w:rsidR="00D11449" w:rsidRPr="00357502" w:rsidRDefault="00D11449" w:rsidP="00D1144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357502">
        <w:rPr>
          <w:rFonts w:ascii="Times New Roman" w:hAnsi="Times New Roman" w:cs="Times New Roman"/>
          <w:color w:val="000000" w:themeColor="text1"/>
          <w:sz w:val="28"/>
        </w:rPr>
        <w:t xml:space="preserve">Проект «Сотрудничаем: изучаем информацию о погоде». Представьте, вы работаете в службе телерадиовещания в программе «Прогноз погоды». Цель работы: дать метеосводку для текущего дня (в виде таблиц, карт, диаграмм).   </w:t>
      </w:r>
    </w:p>
    <w:p w:rsidR="00CF17AF" w:rsidRDefault="00D11449" w:rsidP="00CF17A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357502">
        <w:rPr>
          <w:rFonts w:ascii="Times New Roman" w:hAnsi="Times New Roman" w:cs="Times New Roman"/>
          <w:color w:val="000000" w:themeColor="text1"/>
          <w:sz w:val="28"/>
        </w:rPr>
        <w:t>В мае 2021г. на уроке биологии прошла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защита проектов «Удивительное рядом». Учащиеся 6 класса готовили «Удивительное рядом» о растениях и животных нашего края.  Защита проектов  превзошла все мои ожидания.  Были представлены индивидуальные и групповые проекты. Работы были выполнены в форме газет, журнала,</w:t>
      </w:r>
      <w:r w:rsidRPr="00AC2AED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</w:rPr>
        <w:t>отчёта об экскурсии, буклет</w:t>
      </w:r>
      <w:r w:rsidR="00357502">
        <w:rPr>
          <w:rFonts w:ascii="Times New Roman" w:hAnsi="Times New Roman" w:cs="Times New Roman"/>
          <w:color w:val="000000" w:themeColor="text1"/>
          <w:sz w:val="28"/>
        </w:rPr>
        <w:t>ов. книжки-</w:t>
      </w:r>
      <w:r w:rsidR="00CF17AF">
        <w:rPr>
          <w:rFonts w:ascii="Times New Roman" w:hAnsi="Times New Roman" w:cs="Times New Roman"/>
          <w:color w:val="000000" w:themeColor="text1"/>
          <w:sz w:val="28"/>
        </w:rPr>
        <w:t>малышки.</w:t>
      </w:r>
    </w:p>
    <w:p w:rsidR="00CF17AF" w:rsidRPr="00CF17AF" w:rsidRDefault="00D11449" w:rsidP="00CF17A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CF17AF">
        <w:rPr>
          <w:rFonts w:ascii="Times New Roman" w:hAnsi="Times New Roman" w:cs="Times New Roman"/>
          <w:color w:val="000000" w:themeColor="text1"/>
          <w:sz w:val="28"/>
        </w:rPr>
        <w:t>В процессе изучение курса «Страноведение» (7 класс) уже накоплен определенный опыт проектирования школьниками. Ребята   работают над картографическими проектами: Например,</w:t>
      </w:r>
      <w:r w:rsidR="00CF17AF">
        <w:rPr>
          <w:rFonts w:ascii="Times New Roman" w:hAnsi="Times New Roman" w:cs="Times New Roman"/>
          <w:color w:val="000000" w:themeColor="text1"/>
          <w:sz w:val="28"/>
        </w:rPr>
        <w:t xml:space="preserve"> разрабатывают </w:t>
      </w:r>
      <w:r w:rsidRPr="00CF17AF">
        <w:rPr>
          <w:rFonts w:ascii="Times New Roman" w:hAnsi="Times New Roman" w:cs="Times New Roman"/>
          <w:color w:val="000000" w:themeColor="text1"/>
          <w:sz w:val="28"/>
        </w:rPr>
        <w:t>туристичес</w:t>
      </w:r>
      <w:r w:rsidR="00CF17AF">
        <w:rPr>
          <w:rFonts w:ascii="Times New Roman" w:hAnsi="Times New Roman" w:cs="Times New Roman"/>
          <w:color w:val="000000" w:themeColor="text1"/>
          <w:sz w:val="28"/>
        </w:rPr>
        <w:t>кий маршрут на круизном лайнере</w:t>
      </w:r>
      <w:r w:rsidRPr="00CF17AF">
        <w:rPr>
          <w:rFonts w:ascii="Times New Roman" w:hAnsi="Times New Roman" w:cs="Times New Roman"/>
          <w:color w:val="000000" w:themeColor="text1"/>
          <w:sz w:val="28"/>
        </w:rPr>
        <w:t>. (Точка отправления и окончания маршрута –Петропавловск</w:t>
      </w:r>
      <w:r w:rsidR="00CF17AF">
        <w:rPr>
          <w:rFonts w:ascii="Times New Roman" w:hAnsi="Times New Roman" w:cs="Times New Roman"/>
          <w:color w:val="000000" w:themeColor="text1"/>
          <w:sz w:val="28"/>
        </w:rPr>
        <w:t>-</w:t>
      </w:r>
      <w:r w:rsidRPr="00CF17AF">
        <w:rPr>
          <w:rFonts w:ascii="Times New Roman" w:hAnsi="Times New Roman" w:cs="Times New Roman"/>
          <w:color w:val="000000" w:themeColor="text1"/>
          <w:sz w:val="28"/>
        </w:rPr>
        <w:t xml:space="preserve">Камчатский) Туристический маршрут по странам Северной Европы, Северной Америки.  Готовят проекты путешествия из своего региона в одну из стран Восточной Африки, Азии… </w:t>
      </w:r>
    </w:p>
    <w:p w:rsidR="00D11449" w:rsidRPr="00CF17AF" w:rsidRDefault="00D11449" w:rsidP="00CF17A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76440B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старших классах проекты могут носить прикладной характер (газет</w:t>
      </w:r>
      <w:r w:rsidR="00CF17A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ы, фильмы и др.) Такие проекты </w:t>
      </w:r>
      <w:r w:rsidRPr="0076440B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используются и на уроках, и на внеклассных мероприятиях, выставляются на конкурсы разных уровней.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                           </w:t>
      </w:r>
      <w:r w:rsidRPr="0076440B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Например, исследовательский  проект «Сотовый телефон: польза и вред», который был защищён на муниципальном уровне  в рамках экологического </w:t>
      </w:r>
      <w:r w:rsidRPr="0076440B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lastRenderedPageBreak/>
        <w:t>турнира «Человек и природа».</w:t>
      </w:r>
      <w:r w:rsidRPr="00E47CB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Pr="00513EF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Многие проекты в дальнейшем  можно использовать для проведения классных часов, родительских собраний.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Например, п</w:t>
      </w:r>
      <w:r w:rsidRPr="00513EF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роекты - плакаты используются для оформления школьных рекреаций. Тематика разнообразна: «Курить – здоровью вредить», «Наркомания – знак беды»,  «Мы за здоровый образ жизни», «Без географии вы нигде»….</w:t>
      </w:r>
    </w:p>
    <w:p w:rsidR="00D11449" w:rsidRPr="0076440B" w:rsidRDefault="00CF17AF" w:rsidP="00D1144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В</w:t>
      </w:r>
      <w:r w:rsidR="00D1144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прошедшем учебном году у</w:t>
      </w:r>
      <w:r w:rsidR="00D11449" w:rsidRPr="0076440B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чащиеся 8 класса занимались исследованием образцов почвы и воды, отобранных в разных местах нашего района. Был изучен качественный и количественный состав почвы и воды, рассмотрены свойства воды и </w:t>
      </w:r>
      <w:r w:rsidR="00D1144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почвы. Ребята посетили химическую лабораторию Регионального  школьного технопарка, где не только познакомились с современным оборудованием, но и получили первоначальные навыки работы на нём.</w:t>
      </w:r>
    </w:p>
    <w:p w:rsidR="00D11449" w:rsidRDefault="00D11449" w:rsidP="00D1144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922D9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ru-RU"/>
        </w:rPr>
        <w:t xml:space="preserve">Считаю, </w:t>
      </w:r>
      <w:r w:rsidRPr="00922D9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использование проектной деятельности естественнонаучной направленности  эффективно и результативно.  Проектная технология всегда должна работать на результат.  Результативность проявляется во всей педагогической деятельности.  Проектный метод умело сочетается с другими технологиями, а не исключают их использование на уроках.</w:t>
      </w:r>
    </w:p>
    <w:p w:rsidR="00D11449" w:rsidRPr="00922D96" w:rsidRDefault="00D11449" w:rsidP="00D114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922D9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 результативности  говорят следующие показатели:</w:t>
      </w:r>
    </w:p>
    <w:p w:rsidR="00D11449" w:rsidRDefault="00D11449" w:rsidP="00D1144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922D9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активное участие обучающихся в школьном этапе Всероссийской олимпиады школьников по предметам ес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тественнонаучной направленности.</w:t>
      </w:r>
    </w:p>
    <w:p w:rsidR="00CF17AF" w:rsidRDefault="00D11449" w:rsidP="000C0EDA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F17A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в 2020 г. трое учащихся стали призёрами муниципального этапа Всероссийской </w:t>
      </w:r>
      <w:r w:rsidR="00CF17A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олимпиад школьников по биологии.</w:t>
      </w:r>
    </w:p>
    <w:p w:rsidR="00D11449" w:rsidRPr="00CF17AF" w:rsidRDefault="00CF17AF" w:rsidP="000C0EDA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Учащиеся 9 класса заняли 1 место в </w:t>
      </w:r>
      <w:r w:rsidR="00D11449" w:rsidRPr="00CF17A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номинации «Авторские </w:t>
      </w:r>
      <w:proofErr w:type="spellStart"/>
      <w:r w:rsidR="00D11449" w:rsidRPr="00CF17A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фотографиии</w:t>
      </w:r>
      <w:proofErr w:type="spellEnd"/>
      <w:r w:rsidR="00D11449" w:rsidRPr="00CF17A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и </w:t>
      </w:r>
      <w:proofErr w:type="spellStart"/>
      <w:r w:rsidR="00D11449" w:rsidRPr="00CF17A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видеозарисовки</w:t>
      </w:r>
      <w:proofErr w:type="spellEnd"/>
      <w:r w:rsidR="00D11449" w:rsidRPr="00CF17A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регионального</w:t>
      </w:r>
      <w:r w:rsidR="00D11449" w:rsidRPr="00CF17A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творческого конкурса «Заповедный мир Астрах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анского края глазами детей».</w:t>
      </w:r>
    </w:p>
    <w:p w:rsidR="00D11449" w:rsidRDefault="00CF17AF" w:rsidP="00D1144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Ученица 9 класса заняла </w:t>
      </w:r>
      <w:r w:rsidR="00D11449" w:rsidRPr="00922D9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3 место в региональном творческом конкурсе «Наши птицы»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в </w:t>
      </w:r>
      <w:r w:rsidR="00D11449" w:rsidRPr="00922D9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номинаци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</w:t>
      </w:r>
      <w:r w:rsidR="00D11449" w:rsidRPr="00922D9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«Литературные произведения на тему «Поможем птицам зимовать»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</w:t>
      </w:r>
    </w:p>
    <w:p w:rsidR="00D11449" w:rsidRDefault="00CF17AF" w:rsidP="00D1144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lastRenderedPageBreak/>
        <w:t>Ученица 8 класса заняла</w:t>
      </w:r>
      <w:r w:rsidR="00D1144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2 место в районном конкурсе буклетов «Мы за чистый район»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</w:t>
      </w:r>
    </w:p>
    <w:p w:rsidR="00D11449" w:rsidRDefault="00D11449" w:rsidP="00D1144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922D9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Со своими разработками </w:t>
      </w:r>
      <w:r w:rsidR="00CF17A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учащиеся 8 класса</w:t>
      </w:r>
      <w:r w:rsidRPr="00922D9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приняли участие в финальной части регионального этапа Всероссийского конкурса научно-технических проектов «Большие вызовы» по направлению «Агр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опромышленные и биотехнологии».</w:t>
      </w:r>
    </w:p>
    <w:p w:rsidR="00D11449" w:rsidRDefault="0094210F" w:rsidP="00D1144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Учащиеся 8 класса</w:t>
      </w:r>
      <w:r w:rsidR="00D11449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стали </w:t>
      </w:r>
      <w:r w:rsidR="00D11449" w:rsidRPr="00922D96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победителями конкурса проектов, проходящего в рамках XIII научно-исследовательской конференции школьников «Молодой исследователь 2021», проходящей в Астраханском государственном университете.</w:t>
      </w:r>
    </w:p>
    <w:p w:rsidR="00D11449" w:rsidRPr="00922D96" w:rsidRDefault="0094210F" w:rsidP="00D1144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Учащиеся 8 класса</w:t>
      </w:r>
      <w:r w:rsidR="00D11449" w:rsidRPr="00922D96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приняли участие в IV Международной научно-практической конференции студентов и школьников, проходящей на базе Волго-Каспийского морского </w:t>
      </w:r>
      <w:r w:rsidRPr="00922D96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рыбопромышленного</w:t>
      </w:r>
      <w:r w:rsidR="00D11449" w:rsidRPr="00922D96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колледжа Астраханского государственного технического университета.</w:t>
      </w:r>
    </w:p>
    <w:p w:rsidR="00D11449" w:rsidRDefault="00D11449" w:rsidP="00D1144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922D96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подтверждение знаний учащихся при проведении ВПР,  на ОГЭ (последние два года не проводилось)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</w:t>
      </w:r>
    </w:p>
    <w:p w:rsidR="00D11449" w:rsidRDefault="00D11449" w:rsidP="00D1144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Регулярное участие </w:t>
      </w:r>
      <w:r w:rsidR="0094210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восьмиклассников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в районном экологическом турнире «Человек и природа».</w:t>
      </w:r>
    </w:p>
    <w:p w:rsidR="0094210F" w:rsidRDefault="00D11449" w:rsidP="0094210F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Неоднократн</w:t>
      </w:r>
      <w:r w:rsidR="0094210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ое участие команды нашей школы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финале региональной интеллектуально- познавательной игре «Знай наших!»</w:t>
      </w:r>
    </w:p>
    <w:p w:rsidR="00D11449" w:rsidRPr="0094210F" w:rsidRDefault="00D11449" w:rsidP="009421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94210F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Внедрение в педагогическую практику тех</w:t>
      </w:r>
      <w:r w:rsidR="0094210F" w:rsidRPr="0094210F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нологию проектной деятельности </w:t>
      </w:r>
      <w:r w:rsidRPr="0094210F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способствует выявлению талантливых детей, активизации учебного процесса, формированию у учащихся интереса к исследовательской работе, формированию навыков публичного выступления.</w:t>
      </w:r>
    </w:p>
    <w:p w:rsidR="003E558B" w:rsidRPr="0094210F" w:rsidRDefault="00D11449" w:rsidP="009421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</w:t>
      </w:r>
      <w:r w:rsidRPr="00513EF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етод проектов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формирует </w:t>
      </w:r>
      <w:r w:rsidRPr="00513EF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умени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я</w:t>
      </w:r>
      <w:r w:rsidRPr="00513EF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находить решения различных проблем, которые постоянно возникают в жизни человека, занимающего активную жизненную позицию. Проектная деятельность способствует формированию учащегося нового типа, владеющего способами целенаправленной интеллектуальной деятельности, готового к сотрудничеству и взаимодействию, наделенного опытом самообразования.</w:t>
      </w:r>
    </w:p>
    <w:sectPr w:rsidR="003E558B" w:rsidRPr="00942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052BC"/>
    <w:multiLevelType w:val="multilevel"/>
    <w:tmpl w:val="8FE6D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38F"/>
    <w:rsid w:val="00096677"/>
    <w:rsid w:val="000A10C8"/>
    <w:rsid w:val="00357502"/>
    <w:rsid w:val="003E558B"/>
    <w:rsid w:val="004A238F"/>
    <w:rsid w:val="0094210F"/>
    <w:rsid w:val="00CF17AF"/>
    <w:rsid w:val="00D1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4205D"/>
  <w15:docId w15:val="{360222FF-39AF-4479-BBDD-3D2C2E320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44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1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1144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1144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nauchno_issledovatelmzskaya_deyatelmznostmz/" TargetMode="External"/><Relationship Id="rId5" Type="http://schemas.openxmlformats.org/officeDocument/2006/relationships/hyperlink" Target="https://pandia.ru/text/category/urochnaya_deyatelmznostm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Школьный</dc:creator>
  <cp:keywords/>
  <dc:description/>
  <cp:lastModifiedBy>Пользователь</cp:lastModifiedBy>
  <cp:revision>4</cp:revision>
  <dcterms:created xsi:type="dcterms:W3CDTF">2021-11-06T05:47:00Z</dcterms:created>
  <dcterms:modified xsi:type="dcterms:W3CDTF">2021-11-06T05:56:00Z</dcterms:modified>
</cp:coreProperties>
</file>