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8C9" w:rsidRPr="00680F6A" w:rsidRDefault="00EC68C9" w:rsidP="000B7F3F">
      <w:pPr>
        <w:shd w:val="clear" w:color="auto" w:fill="FFFFFF"/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Катасонова Елена Михайловна</w:t>
      </w:r>
    </w:p>
    <w:p w:rsidR="00EC68C9" w:rsidRPr="00680F6A" w:rsidRDefault="00EC68C9" w:rsidP="000B7F3F">
      <w:pPr>
        <w:shd w:val="clear" w:color="auto" w:fill="FFFFFF"/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учитель музыки</w:t>
      </w:r>
    </w:p>
    <w:p w:rsidR="00EC68C9" w:rsidRPr="00680F6A" w:rsidRDefault="00EC68C9" w:rsidP="000B7F3F">
      <w:pPr>
        <w:shd w:val="clear" w:color="auto" w:fill="FFFFFF"/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МОУ «Дашковская СОШ»</w:t>
      </w:r>
    </w:p>
    <w:p w:rsidR="00EC68C9" w:rsidRPr="00680F6A" w:rsidRDefault="00EC68C9" w:rsidP="000B7F3F">
      <w:pPr>
        <w:shd w:val="clear" w:color="auto" w:fill="FFFFFF"/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F1F1B" w:rsidRPr="00680F6A" w:rsidRDefault="009F1F1B" w:rsidP="009F1F1B">
      <w:pPr>
        <w:shd w:val="clear" w:color="auto" w:fill="FFFFFF"/>
        <w:spacing w:after="0"/>
        <w:jc w:val="center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Аннотация</w:t>
      </w:r>
    </w:p>
    <w:p w:rsidR="009F1F1B" w:rsidRPr="00680F6A" w:rsidRDefault="009F1F1B" w:rsidP="009F1F1B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статье предложен и охарактеризован метод повышения мотивации к учебной деятельности у обучающихся на уроках музыки</w:t>
      </w:r>
      <w:r w:rsidR="00A9586A" w:rsidRPr="00680F6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– метод Кластер. По</w:t>
      </w:r>
      <w:r w:rsidRPr="00680F6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казан конкретный прием работы, который позволяет достичь хорошего результата на уроке. </w:t>
      </w:r>
    </w:p>
    <w:p w:rsidR="009F1F1B" w:rsidRPr="00680F6A" w:rsidRDefault="009F1F1B" w:rsidP="009F1F1B">
      <w:pPr>
        <w:shd w:val="clear" w:color="auto" w:fill="FFFFFF"/>
        <w:spacing w:after="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E6406" w:rsidRPr="00783102" w:rsidRDefault="00E66247" w:rsidP="009F1F1B">
      <w:pPr>
        <w:shd w:val="clear" w:color="auto" w:fill="FFFFFF"/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</w:pPr>
      <w:r w:rsidRPr="00783102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 xml:space="preserve">Тема: </w:t>
      </w:r>
      <w:r w:rsidR="008E6406" w:rsidRPr="00783102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Кластер как один из методов критического мышления</w:t>
      </w:r>
      <w:r w:rsidR="00723EAA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 xml:space="preserve"> на уроках музыки</w:t>
      </w:r>
    </w:p>
    <w:p w:rsidR="009F1F1B" w:rsidRPr="00680F6A" w:rsidRDefault="009F1F1B" w:rsidP="009F1F1B">
      <w:pPr>
        <w:shd w:val="clear" w:color="auto" w:fill="FFFFFF"/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E6406" w:rsidRPr="00680F6A" w:rsidRDefault="007F2826" w:rsidP="000B7F3F">
      <w:pPr>
        <w:pStyle w:val="a3"/>
        <w:shd w:val="clear" w:color="auto" w:fill="FFFFFF"/>
        <w:spacing w:before="0" w:beforeAutospacing="0" w:after="125" w:afterAutospacing="0" w:line="276" w:lineRule="auto"/>
        <w:jc w:val="both"/>
        <w:rPr>
          <w:color w:val="000000"/>
        </w:rPr>
      </w:pPr>
      <w:r w:rsidRPr="00680F6A">
        <w:rPr>
          <w:color w:val="000000"/>
        </w:rPr>
        <w:t>Современная система образования ориентир</w:t>
      </w:r>
      <w:r w:rsidR="008B05BC" w:rsidRPr="00680F6A">
        <w:rPr>
          <w:color w:val="000000"/>
        </w:rPr>
        <w:t>ована на формирование у учащихся</w:t>
      </w:r>
      <w:r w:rsidRPr="00680F6A">
        <w:rPr>
          <w:color w:val="000000"/>
        </w:rPr>
        <w:t xml:space="preserve"> самостоятельного мышления.</w:t>
      </w:r>
      <w:r w:rsidR="008E6406" w:rsidRPr="00680F6A">
        <w:rPr>
          <w:color w:val="000000"/>
        </w:rPr>
        <w:t xml:space="preserve"> </w:t>
      </w:r>
      <w:r w:rsidRPr="00680F6A">
        <w:rPr>
          <w:color w:val="000000"/>
        </w:rPr>
        <w:t xml:space="preserve"> </w:t>
      </w:r>
      <w:r w:rsidR="008E6406" w:rsidRPr="00680F6A">
        <w:rPr>
          <w:color w:val="000000"/>
        </w:rPr>
        <w:t>Включение в образовательный процесс работы по технологии критического мышления позволяет личностному росту ребенка, развитию его личности.</w:t>
      </w:r>
    </w:p>
    <w:p w:rsidR="008E6406" w:rsidRPr="00680F6A" w:rsidRDefault="008E6406" w:rsidP="00DB4375">
      <w:pPr>
        <w:pStyle w:val="a3"/>
        <w:shd w:val="clear" w:color="auto" w:fill="FFFFFF"/>
        <w:spacing w:before="0" w:beforeAutospacing="0" w:after="125" w:afterAutospacing="0" w:line="276" w:lineRule="auto"/>
        <w:jc w:val="both"/>
      </w:pPr>
      <w:r w:rsidRPr="00680F6A">
        <w:t>Я хочу поделиться своим опытом использования метод</w:t>
      </w:r>
      <w:r w:rsidR="008B05BC" w:rsidRPr="00680F6A">
        <w:t>а</w:t>
      </w:r>
      <w:r w:rsidR="00FD5950" w:rsidRPr="00680F6A">
        <w:t xml:space="preserve"> кластер для </w:t>
      </w:r>
      <w:r w:rsidRPr="00680F6A">
        <w:t xml:space="preserve"> развития критического мышления у учащихся, </w:t>
      </w:r>
      <w:r w:rsidR="00FD5950" w:rsidRPr="00680F6A">
        <w:t>который</w:t>
      </w:r>
      <w:r w:rsidRPr="00680F6A">
        <w:t xml:space="preserve"> я использую на уроках музыки.</w:t>
      </w:r>
    </w:p>
    <w:p w:rsidR="00EF1B7D" w:rsidRPr="00680F6A" w:rsidRDefault="00EF1B7D" w:rsidP="00DB4375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Почему именно этот метод?</w:t>
      </w:r>
    </w:p>
    <w:p w:rsidR="00EF1B7D" w:rsidRPr="00680F6A" w:rsidRDefault="00EF1B7D" w:rsidP="000B7F3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Данный метод очень удобен, на мой взгляд, так как позволяет вовлечь всех учащихся в процесс. </w:t>
      </w:r>
    </w:p>
    <w:p w:rsidR="008E6406" w:rsidRPr="00680F6A" w:rsidRDefault="00EF1B7D" w:rsidP="000B7F3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Например, на первой фазе у ученика, с точки зрения </w:t>
      </w:r>
      <w:r w:rsidR="007F2826" w:rsidRPr="00680F6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критического мышления</w:t>
      </w:r>
      <w:r w:rsidRPr="00680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происходит </w:t>
      </w:r>
      <w:r w:rsidR="007F2826" w:rsidRPr="00680F6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7F2826"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воспроизведение уже имеющихся знаний по данной теме, формирование ассоциативного ряда и </w:t>
      </w:r>
      <w:r w:rsidR="007F2826" w:rsidRPr="00680F6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постановка вопросов</w:t>
      </w:r>
      <w:r w:rsidR="007F2826"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на которые хочется найти ответы. </w:t>
      </w:r>
    </w:p>
    <w:p w:rsidR="008E6406" w:rsidRPr="00680F6A" w:rsidRDefault="007F2826" w:rsidP="000B7F3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фазе осмысления </w:t>
      </w:r>
      <w:r w:rsidR="00EF1B7D"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него </w:t>
      </w:r>
      <w:r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организуется работа с информацией: чтение текста, обдумывание и анализ полученных фактов. </w:t>
      </w:r>
    </w:p>
    <w:p w:rsidR="005B0D9B" w:rsidRPr="00680F6A" w:rsidRDefault="007F2826" w:rsidP="000B7F3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 </w:t>
      </w:r>
      <w:hyperlink r:id="rId8" w:history="1">
        <w:r w:rsidRPr="00680F6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стадии рефлексии</w:t>
        </w:r>
      </w:hyperlink>
      <w:r w:rsidR="00F92B80" w:rsidRPr="00680F6A">
        <w:rPr>
          <w:rFonts w:ascii="Times New Roman" w:hAnsi="Times New Roman" w:cs="Times New Roman"/>
          <w:sz w:val="24"/>
          <w:szCs w:val="24"/>
        </w:rPr>
        <w:t>,</w:t>
      </w:r>
      <w:r w:rsidR="008E6406" w:rsidRPr="00680F6A">
        <w:rPr>
          <w:rFonts w:ascii="Times New Roman" w:hAnsi="Times New Roman" w:cs="Times New Roman"/>
          <w:sz w:val="24"/>
          <w:szCs w:val="24"/>
        </w:rPr>
        <w:t xml:space="preserve"> </w:t>
      </w:r>
      <w:r w:rsidR="00EF1B7D" w:rsidRPr="00680F6A">
        <w:rPr>
          <w:rFonts w:ascii="Times New Roman" w:hAnsi="Times New Roman" w:cs="Times New Roman"/>
          <w:sz w:val="24"/>
          <w:szCs w:val="24"/>
        </w:rPr>
        <w:t>у ученика</w:t>
      </w:r>
      <w:r w:rsidR="00F92B80" w:rsidRPr="00680F6A">
        <w:rPr>
          <w:rFonts w:ascii="Times New Roman" w:hAnsi="Times New Roman" w:cs="Times New Roman"/>
          <w:sz w:val="24"/>
          <w:szCs w:val="24"/>
        </w:rPr>
        <w:t>,</w:t>
      </w:r>
      <w:r w:rsidR="00EF1B7D" w:rsidRPr="00680F6A">
        <w:rPr>
          <w:rFonts w:ascii="Times New Roman" w:hAnsi="Times New Roman" w:cs="Times New Roman"/>
          <w:sz w:val="24"/>
          <w:szCs w:val="24"/>
        </w:rPr>
        <w:t xml:space="preserve"> </w:t>
      </w:r>
      <w:r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полученные знания перерабатываются в результате творческой</w:t>
      </w:r>
      <w:r w:rsidR="001D3716"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 и делаются выводы.</w:t>
      </w:r>
    </w:p>
    <w:p w:rsidR="003C7B34" w:rsidRPr="00680F6A" w:rsidRDefault="003C7B34" w:rsidP="000B7F3F">
      <w:pPr>
        <w:shd w:val="clear" w:color="auto" w:fill="FFFFFF"/>
        <w:spacing w:after="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C7B34" w:rsidRPr="00680F6A" w:rsidRDefault="003C7B34" w:rsidP="00DB4375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Значение слова </w:t>
      </w:r>
      <w:r w:rsidR="00471660" w:rsidRPr="00680F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кластер</w:t>
      </w:r>
    </w:p>
    <w:p w:rsidR="00471660" w:rsidRPr="00680F6A" w:rsidRDefault="003C7B34" w:rsidP="000B7F3F">
      <w:pPr>
        <w:pStyle w:val="a6"/>
        <w:spacing w:line="276" w:lineRule="auto"/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</w:rPr>
      </w:pPr>
      <w:r w:rsidRPr="00680F6A">
        <w:rPr>
          <w:rFonts w:ascii="Times New Roman" w:hAnsi="Times New Roman" w:cs="Times New Roman"/>
          <w:sz w:val="24"/>
          <w:szCs w:val="24"/>
        </w:rPr>
        <w:t>Кластер</w:t>
      </w:r>
      <w:proofErr w:type="gramStart"/>
      <w:r w:rsidR="00373B46" w:rsidRPr="00680F6A"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proofErr w:type="gramEnd"/>
      <w:r w:rsidRPr="00680F6A">
        <w:rPr>
          <w:rFonts w:ascii="Times New Roman" w:hAnsi="Times New Roman" w:cs="Times New Roman"/>
          <w:sz w:val="24"/>
          <w:szCs w:val="24"/>
        </w:rPr>
        <w:t xml:space="preserve"> – это многозначный термин.</w:t>
      </w:r>
      <w:r w:rsidR="007405FC" w:rsidRPr="00680F6A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 xml:space="preserve">   </w:t>
      </w:r>
      <w:r w:rsidR="00471660" w:rsidRPr="00680F6A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</w:rPr>
        <w:t xml:space="preserve">Понятие «кластер» применяется </w:t>
      </w:r>
      <w:proofErr w:type="gramStart"/>
      <w:r w:rsidR="00471660" w:rsidRPr="00680F6A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</w:rPr>
        <w:t>в</w:t>
      </w:r>
      <w:proofErr w:type="gramEnd"/>
      <w:r w:rsidR="00471660" w:rsidRPr="00680F6A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</w:rPr>
        <w:t xml:space="preserve"> разных </w:t>
      </w:r>
      <w:proofErr w:type="gramStart"/>
      <w:r w:rsidR="00471660" w:rsidRPr="00680F6A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</w:rPr>
        <w:t>отраслях – математике, музыке, сфере информационных технологий, астрономии, лингвистке, экономике</w:t>
      </w:r>
      <w:r w:rsidR="00EA6592" w:rsidRPr="00680F6A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</w:rPr>
        <w:t>, спорте, нефтяной отрасли</w:t>
      </w:r>
      <w:r w:rsidR="00471660" w:rsidRPr="00680F6A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</w:rPr>
        <w:t>.</w:t>
      </w:r>
      <w:proofErr w:type="gramEnd"/>
    </w:p>
    <w:p w:rsidR="003C7B34" w:rsidRPr="00680F6A" w:rsidRDefault="003C7B34" w:rsidP="000B7F3F">
      <w:pPr>
        <w:pStyle w:val="a6"/>
        <w:spacing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proofErr w:type="gramStart"/>
      <w:r w:rsidRPr="00680F6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Кла́стер</w:t>
      </w:r>
      <w:proofErr w:type="spellEnd"/>
      <w:proofErr w:type="gramEnd"/>
      <w:r w:rsidRPr="00680F6A">
        <w:rPr>
          <w:rFonts w:ascii="Times New Roman" w:hAnsi="Times New Roman" w:cs="Times New Roman"/>
          <w:sz w:val="24"/>
          <w:szCs w:val="24"/>
          <w:shd w:val="clear" w:color="auto" w:fill="FFFFFF"/>
        </w:rPr>
        <w:t> (</w:t>
      </w:r>
      <w:hyperlink r:id="rId9" w:tooltip="Английский язык" w:history="1">
        <w:r w:rsidRPr="00680F6A">
          <w:rPr>
            <w:rStyle w:val="a5"/>
            <w:rFonts w:ascii="Times New Roman" w:hAnsi="Times New Roman" w:cs="Times New Roman"/>
            <w:color w:val="0B0080"/>
            <w:sz w:val="24"/>
            <w:szCs w:val="24"/>
            <w:shd w:val="clear" w:color="auto" w:fill="FFFFFF"/>
          </w:rPr>
          <w:t>англ.</w:t>
        </w:r>
      </w:hyperlink>
      <w:r w:rsidRPr="00680F6A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680F6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cluster</w:t>
      </w:r>
      <w:proofErr w:type="spellEnd"/>
      <w:r w:rsidRPr="00680F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— скопление, кисть, рой) — </w:t>
      </w:r>
      <w:r w:rsidR="00EA6592" w:rsidRPr="00680F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графическая форма организации информации, когда выделяются основные смысловые единицы, которые фиксируются в виде схемы с обозначением всех связей между ними.  </w:t>
      </w:r>
    </w:p>
    <w:p w:rsidR="003C7B34" w:rsidRPr="00680F6A" w:rsidRDefault="003C7B34" w:rsidP="000B7F3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2376E" w:rsidRDefault="0042376E" w:rsidP="000B7F3F">
      <w:pPr>
        <w:pStyle w:val="a6"/>
        <w:spacing w:line="276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42376E" w:rsidRDefault="0042376E" w:rsidP="000B7F3F">
      <w:pPr>
        <w:pStyle w:val="a6"/>
        <w:spacing w:line="276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42376E" w:rsidRDefault="0042376E" w:rsidP="000B7F3F">
      <w:pPr>
        <w:pStyle w:val="a6"/>
        <w:spacing w:line="276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42376E" w:rsidRDefault="0042376E" w:rsidP="000B7F3F">
      <w:pPr>
        <w:pStyle w:val="a6"/>
        <w:spacing w:line="276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42376E" w:rsidRDefault="0042376E" w:rsidP="000B7F3F">
      <w:pPr>
        <w:pStyle w:val="a6"/>
        <w:spacing w:line="276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42376E" w:rsidRDefault="0042376E" w:rsidP="000B7F3F">
      <w:pPr>
        <w:pStyle w:val="a6"/>
        <w:spacing w:line="276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42376E" w:rsidRDefault="0042376E" w:rsidP="000B7F3F">
      <w:pPr>
        <w:pStyle w:val="a6"/>
        <w:spacing w:line="276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42376E" w:rsidRDefault="0042376E" w:rsidP="000B7F3F">
      <w:pPr>
        <w:pStyle w:val="a6"/>
        <w:spacing w:line="276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3C7B34" w:rsidRPr="00680F6A" w:rsidRDefault="003C7B34" w:rsidP="000B7F3F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80F6A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В астрономии</w:t>
      </w:r>
      <w:r w:rsidRPr="00680F6A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Pr="00680F6A">
        <w:rPr>
          <w:rFonts w:ascii="Times New Roman" w:hAnsi="Times New Roman" w:cs="Times New Roman"/>
          <w:sz w:val="24"/>
          <w:szCs w:val="24"/>
        </w:rPr>
        <w:t xml:space="preserve"> </w:t>
      </w:r>
      <w:r w:rsidRPr="00680F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Звёздный кластер (звёздное скопление) — группа звёзд, связанных </w:t>
      </w:r>
      <w:r w:rsidR="00CE663C" w:rsidRPr="00680F6A">
        <w:rPr>
          <w:rFonts w:ascii="Times New Roman" w:hAnsi="Times New Roman" w:cs="Times New Roman"/>
          <w:sz w:val="24"/>
          <w:szCs w:val="24"/>
          <w:shd w:val="clear" w:color="auto" w:fill="FFFFFF"/>
        </w:rPr>
        <w:t>друг с другом силами гравитации:</w:t>
      </w:r>
    </w:p>
    <w:p w:rsidR="00CE663C" w:rsidRPr="00680F6A" w:rsidRDefault="00CE663C" w:rsidP="000B7F3F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80F6A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3600000" cy="2520315"/>
            <wp:effectExtent l="38100" t="57150" r="114750" b="89535"/>
            <wp:docPr id="1" name="Рисунок 1" descr="C:\Users\Жека\Desktop\пед.совет\3. Инклюзивная культура в школе личностные качества и профессиональные компетенции педагога\slide_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C:\Users\Жека\Desktop\пед.совет\3. Инклюзивная культура в школе личностные качества и профессиональные компетенции педагога\slide_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52031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C7B34" w:rsidRPr="00680F6A" w:rsidRDefault="003C7B34" w:rsidP="000B7F3F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2376E" w:rsidRDefault="0042376E" w:rsidP="000B7F3F">
      <w:pPr>
        <w:pStyle w:val="a6"/>
        <w:spacing w:line="276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42376E" w:rsidRDefault="0042376E" w:rsidP="000B7F3F">
      <w:pPr>
        <w:pStyle w:val="a6"/>
        <w:spacing w:line="276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3C7B34" w:rsidRPr="00680F6A" w:rsidRDefault="003C7B34" w:rsidP="000B7F3F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80F6A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В химии</w:t>
      </w:r>
      <w:r w:rsidRPr="00680F6A">
        <w:rPr>
          <w:rFonts w:ascii="Times New Roman" w:hAnsi="Times New Roman" w:cs="Times New Roman"/>
          <w:sz w:val="24"/>
          <w:szCs w:val="24"/>
          <w:shd w:val="clear" w:color="auto" w:fill="FFFFFF"/>
        </w:rPr>
        <w:t>: Кластер (химия) — сложное объединение</w:t>
      </w:r>
      <w:r w:rsidR="00CE663C" w:rsidRPr="00680F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нескольких атомов или молекул: </w:t>
      </w:r>
    </w:p>
    <w:p w:rsidR="00CE663C" w:rsidRPr="00680F6A" w:rsidRDefault="00CE663C" w:rsidP="000B7F3F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80F6A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3600450" cy="2520000"/>
            <wp:effectExtent l="38100" t="57150" r="114300" b="89850"/>
            <wp:docPr id="2" name="Рисунок 2" descr="C:\Users\Жека\Desktop\пед.совет\3. Инклюзивная культура в школе личностные качества и профессиональные компетенции педагога\img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C:\Users\Жека\Desktop\пед.совет\3. Инклюзивная культура в школе личностные качества и профессиональные компетенции педагога\img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5200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2376E" w:rsidRDefault="0042376E" w:rsidP="000B7F3F">
      <w:pPr>
        <w:pStyle w:val="a6"/>
        <w:spacing w:line="276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42376E" w:rsidRDefault="0042376E" w:rsidP="000B7F3F">
      <w:pPr>
        <w:pStyle w:val="a6"/>
        <w:spacing w:line="276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42376E" w:rsidRDefault="0042376E" w:rsidP="000B7F3F">
      <w:pPr>
        <w:pStyle w:val="a6"/>
        <w:spacing w:line="276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42376E" w:rsidRDefault="0042376E" w:rsidP="000B7F3F">
      <w:pPr>
        <w:pStyle w:val="a6"/>
        <w:spacing w:line="276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42376E" w:rsidRDefault="0042376E" w:rsidP="000B7F3F">
      <w:pPr>
        <w:pStyle w:val="a6"/>
        <w:spacing w:line="276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42376E" w:rsidRDefault="0042376E" w:rsidP="000B7F3F">
      <w:pPr>
        <w:pStyle w:val="a6"/>
        <w:spacing w:line="276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42376E" w:rsidRDefault="0042376E" w:rsidP="000B7F3F">
      <w:pPr>
        <w:pStyle w:val="a6"/>
        <w:spacing w:line="276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42376E" w:rsidRDefault="0042376E" w:rsidP="000B7F3F">
      <w:pPr>
        <w:pStyle w:val="a6"/>
        <w:spacing w:line="276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42376E" w:rsidRDefault="0042376E" w:rsidP="000B7F3F">
      <w:pPr>
        <w:pStyle w:val="a6"/>
        <w:spacing w:line="276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42376E" w:rsidRDefault="0042376E" w:rsidP="000B7F3F">
      <w:pPr>
        <w:pStyle w:val="a6"/>
        <w:spacing w:line="276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42376E" w:rsidRDefault="0042376E" w:rsidP="000B7F3F">
      <w:pPr>
        <w:pStyle w:val="a6"/>
        <w:spacing w:line="276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42376E" w:rsidRDefault="0042376E" w:rsidP="000B7F3F">
      <w:pPr>
        <w:pStyle w:val="a6"/>
        <w:spacing w:line="276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3C7B34" w:rsidRPr="00680F6A" w:rsidRDefault="003C7B34" w:rsidP="000B7F3F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80F6A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В физике</w:t>
      </w:r>
      <w:r w:rsidRPr="00680F6A">
        <w:rPr>
          <w:rFonts w:ascii="Times New Roman" w:hAnsi="Times New Roman" w:cs="Times New Roman"/>
          <w:sz w:val="24"/>
          <w:szCs w:val="24"/>
          <w:shd w:val="clear" w:color="auto" w:fill="FFFFFF"/>
        </w:rPr>
        <w:t>: Кластер (ядерная физика) — коррелирова</w:t>
      </w:r>
      <w:r w:rsidR="00D26355" w:rsidRPr="00680F6A">
        <w:rPr>
          <w:rFonts w:ascii="Times New Roman" w:hAnsi="Times New Roman" w:cs="Times New Roman"/>
          <w:sz w:val="24"/>
          <w:szCs w:val="24"/>
          <w:shd w:val="clear" w:color="auto" w:fill="FFFFFF"/>
        </w:rPr>
        <w:t>нная группа элементарных частиц:</w:t>
      </w:r>
    </w:p>
    <w:p w:rsidR="00D26355" w:rsidRPr="00680F6A" w:rsidRDefault="00D26355" w:rsidP="000B7F3F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C7B34" w:rsidRPr="00680F6A" w:rsidRDefault="00D26355" w:rsidP="000B7F3F">
      <w:pPr>
        <w:pStyle w:val="a6"/>
        <w:spacing w:line="276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680F6A">
        <w:rPr>
          <w:rFonts w:ascii="Times New Roman" w:hAnsi="Times New Roman" w:cs="Times New Roman"/>
          <w:i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3600450" cy="2520000"/>
            <wp:effectExtent l="38100" t="57150" r="114300" b="89850"/>
            <wp:docPr id="3" name="Рисунок 3" descr="C:\Users\Жека\Desktop\кластер\hello_html_m673032a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C:\Users\Жека\Desktop\кластер\hello_html_m673032a0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5200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0777A" w:rsidRPr="00680F6A" w:rsidRDefault="0000777A" w:rsidP="000B7F3F">
      <w:pPr>
        <w:pStyle w:val="a6"/>
        <w:spacing w:line="276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3C7B34" w:rsidRPr="00680F6A" w:rsidRDefault="003C7B34" w:rsidP="000B7F3F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80F6A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В музыке:</w:t>
      </w:r>
      <w:r w:rsidRPr="00680F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Кластер (музыка) — </w:t>
      </w:r>
      <w:proofErr w:type="spellStart"/>
      <w:r w:rsidRPr="00680F6A">
        <w:rPr>
          <w:rFonts w:ascii="Times New Roman" w:hAnsi="Times New Roman" w:cs="Times New Roman"/>
          <w:sz w:val="24"/>
          <w:szCs w:val="24"/>
          <w:shd w:val="clear" w:color="auto" w:fill="FFFFFF"/>
        </w:rPr>
        <w:t>многозвучие</w:t>
      </w:r>
      <w:proofErr w:type="spellEnd"/>
      <w:r w:rsidRPr="00680F6A">
        <w:rPr>
          <w:rFonts w:ascii="Times New Roman" w:hAnsi="Times New Roman" w:cs="Times New Roman"/>
          <w:sz w:val="24"/>
          <w:szCs w:val="24"/>
          <w:shd w:val="clear" w:color="auto" w:fill="FFFFFF"/>
        </w:rPr>
        <w:t>, дающее сплошное заполнение акустического пространства, или образование шума. На фортепиано кластеры получаются с помощью нажатия кулаком, ладонью или локтем на клавиатуру</w:t>
      </w:r>
      <w:r w:rsidR="00D26355" w:rsidRPr="00680F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</w:p>
    <w:p w:rsidR="0000777A" w:rsidRPr="00680F6A" w:rsidRDefault="0000777A" w:rsidP="000B7F3F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26355" w:rsidRPr="00680F6A" w:rsidRDefault="00D26355" w:rsidP="000B7F3F">
      <w:pPr>
        <w:pStyle w:val="a6"/>
        <w:spacing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600450" cy="2520000"/>
            <wp:effectExtent l="38100" t="57150" r="114300" b="89850"/>
            <wp:docPr id="4" name="Рисунок 4" descr="C:\Users\Жека\Desktop\кластер\Cowell_tone_clusters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C:\Users\Жека\Desktop\кластер\Cowell_tone_clusters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5200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825BD" w:rsidRPr="00680F6A" w:rsidRDefault="001825BD" w:rsidP="000B7F3F">
      <w:pPr>
        <w:pStyle w:val="a6"/>
        <w:spacing w:line="276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00777A" w:rsidRPr="00680F6A" w:rsidRDefault="0000777A" w:rsidP="000B7F3F">
      <w:pPr>
        <w:pStyle w:val="a6"/>
        <w:spacing w:line="276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00777A" w:rsidRPr="00680F6A" w:rsidRDefault="0000777A" w:rsidP="000B7F3F">
      <w:pPr>
        <w:pStyle w:val="a6"/>
        <w:spacing w:line="276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00777A" w:rsidRPr="00680F6A" w:rsidRDefault="0000777A" w:rsidP="000B7F3F">
      <w:pPr>
        <w:pStyle w:val="a6"/>
        <w:spacing w:line="276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00777A" w:rsidRPr="00680F6A" w:rsidRDefault="0000777A" w:rsidP="000B7F3F">
      <w:pPr>
        <w:pStyle w:val="a6"/>
        <w:spacing w:line="276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00777A" w:rsidRPr="00680F6A" w:rsidRDefault="0000777A" w:rsidP="000B7F3F">
      <w:pPr>
        <w:pStyle w:val="a6"/>
        <w:spacing w:line="276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00777A" w:rsidRDefault="0000777A" w:rsidP="000B7F3F">
      <w:pPr>
        <w:pStyle w:val="a6"/>
        <w:spacing w:line="276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42376E" w:rsidRDefault="0042376E" w:rsidP="000B7F3F">
      <w:pPr>
        <w:pStyle w:val="a6"/>
        <w:spacing w:line="276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42376E" w:rsidRDefault="0042376E" w:rsidP="000B7F3F">
      <w:pPr>
        <w:pStyle w:val="a6"/>
        <w:spacing w:line="276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42376E" w:rsidRDefault="0042376E" w:rsidP="000B7F3F">
      <w:pPr>
        <w:pStyle w:val="a6"/>
        <w:spacing w:line="276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42376E" w:rsidRPr="00680F6A" w:rsidRDefault="0042376E" w:rsidP="000B7F3F">
      <w:pPr>
        <w:pStyle w:val="a6"/>
        <w:spacing w:line="276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3C7B34" w:rsidRPr="00680F6A" w:rsidRDefault="009C3F17" w:rsidP="000B7F3F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80F6A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В архитектуре </w:t>
      </w:r>
      <w:r w:rsidRPr="00680F6A">
        <w:rPr>
          <w:rFonts w:ascii="Times New Roman" w:hAnsi="Times New Roman" w:cs="Times New Roman"/>
          <w:sz w:val="24"/>
          <w:szCs w:val="24"/>
          <w:shd w:val="clear" w:color="auto" w:fill="FFFFFF"/>
        </w:rPr>
        <w:t>э</w:t>
      </w:r>
      <w:r w:rsidR="00767B15" w:rsidRPr="00680F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то новые дома улучшенного типа: </w:t>
      </w:r>
    </w:p>
    <w:p w:rsidR="00767B15" w:rsidRPr="00680F6A" w:rsidRDefault="00767B15" w:rsidP="000B7F3F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825BD" w:rsidRPr="00680F6A" w:rsidRDefault="00767B15" w:rsidP="000B7F3F">
      <w:pPr>
        <w:pStyle w:val="a6"/>
        <w:spacing w:line="276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680F6A">
        <w:rPr>
          <w:rFonts w:ascii="Times New Roman" w:hAnsi="Times New Roman" w:cs="Times New Roman"/>
          <w:i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3600450" cy="2520000"/>
            <wp:effectExtent l="38100" t="57150" r="114300" b="89850"/>
            <wp:docPr id="5" name="Рисунок 5" descr="C:\Users\Жека\Desktop\кластер\0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C:\Users\Жека\Desktop\кластер\0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5200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0777A" w:rsidRPr="00680F6A" w:rsidRDefault="0000777A" w:rsidP="000B7F3F">
      <w:pPr>
        <w:pStyle w:val="a6"/>
        <w:spacing w:line="276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</w:p>
    <w:p w:rsidR="003A2AC8" w:rsidRPr="00680F6A" w:rsidRDefault="009C3F17" w:rsidP="000B7F3F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80F6A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Кластер на</w:t>
      </w:r>
      <w:r w:rsidR="003A2AC8" w:rsidRPr="00680F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уроках  музыки: </w:t>
      </w:r>
    </w:p>
    <w:p w:rsidR="003A2AC8" w:rsidRPr="00680F6A" w:rsidRDefault="007C3BC1" w:rsidP="000B7F3F">
      <w:pPr>
        <w:pStyle w:val="a6"/>
        <w:spacing w:line="276" w:lineRule="auto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680F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</w:t>
      </w:r>
      <w:r w:rsidRPr="00680F6A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Классический</w:t>
      </w:r>
    </w:p>
    <w:p w:rsidR="003A2AC8" w:rsidRPr="00680F6A" w:rsidRDefault="003A2AC8" w:rsidP="000B7F3F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80F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</w:t>
      </w:r>
      <w:r w:rsidRPr="00680F6A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3600450" cy="2520000"/>
            <wp:effectExtent l="38100" t="57150" r="114300" b="89850"/>
            <wp:docPr id="9" name="Рисунок 8" descr="C:\Users\Жека\Desktop\кластер\КЛАСТЕР\img8 (1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 descr="C:\Users\Жека\Desktop\кластер\КЛАСТЕР\img8 (1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5200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A2AC8" w:rsidRPr="00680F6A" w:rsidRDefault="003A2AC8" w:rsidP="000B7F3F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A2AC8" w:rsidRPr="00680F6A" w:rsidRDefault="007C3BC1" w:rsidP="00773CF7">
      <w:pPr>
        <w:pStyle w:val="a6"/>
        <w:spacing w:line="276" w:lineRule="auto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680F6A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Обратный:</w:t>
      </w:r>
    </w:p>
    <w:p w:rsidR="007C3BC1" w:rsidRPr="00680F6A" w:rsidRDefault="001F2D8B" w:rsidP="000B7F3F">
      <w:pPr>
        <w:pStyle w:val="a6"/>
        <w:spacing w:line="276" w:lineRule="auto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pict>
          <v:oval id="_x0000_s1029" style="position:absolute;margin-left:122.7pt;margin-top:6.4pt;width:93.75pt;height:50.25pt;z-index:251661312" fillcolor="white [3201]" strokecolor="#c0504d [3205]" strokeweight="5pt">
            <v:stroke linestyle="thickThin"/>
            <v:shadow color="#868686"/>
            <v:textbox>
              <w:txbxContent>
                <w:p w:rsidR="007C3BC1" w:rsidRDefault="007C3BC1">
                  <w:r>
                    <w:t>частушки</w:t>
                  </w:r>
                </w:p>
              </w:txbxContent>
            </v:textbox>
          </v:oval>
        </w:pict>
      </w:r>
    </w:p>
    <w:p w:rsidR="003A2AC8" w:rsidRPr="00680F6A" w:rsidRDefault="003A2AC8" w:rsidP="000B7F3F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A2AC8" w:rsidRPr="00680F6A" w:rsidRDefault="001F2D8B" w:rsidP="000B7F3F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_x0000_s1026" style="position:absolute;margin-left:2.7pt;margin-top:5.4pt;width:83.25pt;height:49.5pt;z-index:251658240" fillcolor="white [3201]" strokecolor="#c0504d [3205]" strokeweight="5pt">
            <v:stroke linestyle="thickThin"/>
            <v:shadow color="#868686"/>
            <v:textbox>
              <w:txbxContent>
                <w:p w:rsidR="007C3BC1" w:rsidRDefault="007C3BC1">
                  <w:r>
                    <w:t>народная</w:t>
                  </w:r>
                </w:p>
              </w:txbxContent>
            </v:textbox>
          </v:oval>
        </w:pict>
      </w:r>
    </w:p>
    <w:p w:rsidR="003A2AC8" w:rsidRPr="00680F6A" w:rsidRDefault="001F2D8B" w:rsidP="000B7F3F">
      <w:pPr>
        <w:pStyle w:val="a6"/>
        <w:spacing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margin-left:168.45pt;margin-top:1.1pt;width:0;height:21.75pt;z-index:25166540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_x0000_s1030" style="position:absolute;margin-left:274.2pt;margin-top:8.6pt;width:99.75pt;height:43.5pt;z-index:251662336" fillcolor="white [3201]" strokecolor="#c0504d [3205]" strokeweight="5pt">
            <v:stroke linestyle="thickThin"/>
            <v:shadow color="#868686"/>
            <v:textbox>
              <w:txbxContent>
                <w:p w:rsidR="007C3BC1" w:rsidRDefault="007C3BC1">
                  <w:r>
                    <w:t>лирическая</w:t>
                  </w:r>
                </w:p>
              </w:txbxContent>
            </v:textbox>
          </v:oval>
        </w:pict>
      </w:r>
    </w:p>
    <w:p w:rsidR="009C3F17" w:rsidRPr="00680F6A" w:rsidRDefault="001F2D8B" w:rsidP="000B7F3F">
      <w:pPr>
        <w:pStyle w:val="a6"/>
        <w:spacing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2D8B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6" type="#_x0000_t32" style="position:absolute;margin-left:89.7pt;margin-top:4.35pt;width:37.5pt;height:12pt;z-index:251667456" o:connectortype="straight">
            <v:stroke endarrow="block"/>
          </v:shape>
        </w:pict>
      </w:r>
      <w:r w:rsidRPr="001F2D8B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5" type="#_x0000_t32" style="position:absolute;margin-left:221.7pt;margin-top:16.35pt;width:66.75pt;height:1.5pt;flip:x;z-index:251666432" o:connectortype="straight">
            <v:stroke endarrow="block"/>
          </v:shape>
        </w:pict>
      </w:r>
      <w:r w:rsidRPr="001F2D8B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pict>
          <v:roundrect id="_x0000_s1033" style="position:absolute;margin-left:139.2pt;margin-top:4.35pt;width:1in;height:1in;z-index:251664384" arcsize="10923f" fillcolor="white [3201]" strokecolor="#8064a2 [3207]" strokeweight="5pt">
            <v:stroke linestyle="thickThin"/>
            <v:shadow color="#868686"/>
            <v:textbox>
              <w:txbxContent>
                <w:p w:rsidR="007C3BC1" w:rsidRPr="007C3BC1" w:rsidRDefault="007C3BC1">
                  <w:pPr>
                    <w:rPr>
                      <w:b/>
                      <w:sz w:val="36"/>
                    </w:rPr>
                  </w:pPr>
                  <w:r w:rsidRPr="007C3BC1">
                    <w:rPr>
                      <w:b/>
                      <w:sz w:val="52"/>
                    </w:rPr>
                    <w:t>???</w:t>
                  </w:r>
                </w:p>
              </w:txbxContent>
            </v:textbox>
          </v:roundrect>
        </w:pict>
      </w:r>
      <w:r w:rsidR="009C3F17" w:rsidRPr="00680F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3C7B34" w:rsidRPr="00680F6A" w:rsidRDefault="003C7B34" w:rsidP="000B7F3F">
      <w:pPr>
        <w:shd w:val="clear" w:color="auto" w:fill="FFFFFF"/>
        <w:spacing w:after="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C3BC1" w:rsidRPr="00680F6A" w:rsidRDefault="001F2D8B" w:rsidP="000B7F3F">
      <w:pPr>
        <w:shd w:val="clear" w:color="auto" w:fill="FFFFFF"/>
        <w:spacing w:after="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pict>
          <v:shape id="_x0000_s1038" type="#_x0000_t32" style="position:absolute;margin-left:202.2pt;margin-top:18pt;width:30.75pt;height:23.25pt;flip:x y;z-index:251669504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pict>
          <v:shape id="_x0000_s1037" type="#_x0000_t32" style="position:absolute;margin-left:103.95pt;margin-top:14.25pt;width:35.25pt;height:27pt;flip:y;z-index:251668480" o:connectortype="straight">
            <v:stroke endarrow="block"/>
          </v:shape>
        </w:pict>
      </w:r>
    </w:p>
    <w:p w:rsidR="007C3BC1" w:rsidRPr="00680F6A" w:rsidRDefault="001F2D8B" w:rsidP="000B7F3F">
      <w:pPr>
        <w:shd w:val="clear" w:color="auto" w:fill="FFFFFF"/>
        <w:spacing w:after="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F2D8B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_x0000_s1027" style="position:absolute;margin-left:17.7pt;margin-top:14.15pt;width:109.5pt;height:47.25pt;z-index:251659264" fillcolor="white [3201]" strokecolor="#c0504d [3205]" strokeweight="5pt">
            <v:stroke linestyle="thickThin"/>
            <v:shadow color="#868686"/>
            <v:textbox>
              <w:txbxContent>
                <w:p w:rsidR="007C3BC1" w:rsidRDefault="007C3BC1">
                  <w:r>
                    <w:t>танцевальная</w:t>
                  </w:r>
                </w:p>
              </w:txbxContent>
            </v:textbox>
          </v:oval>
        </w:pict>
      </w:r>
      <w:r w:rsidRPr="001F2D8B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_x0000_s1028" style="position:absolute;margin-left:202.2pt;margin-top:19.4pt;width:126.75pt;height:51pt;z-index:251660288" fillcolor="white [3201]" strokecolor="#c0504d [3205]" strokeweight="5pt">
            <v:stroke linestyle="thickThin"/>
            <v:shadow color="#868686"/>
            <v:textbox>
              <w:txbxContent>
                <w:p w:rsidR="007C3BC1" w:rsidRDefault="007C3BC1">
                  <w:r>
                    <w:t>композиторская</w:t>
                  </w:r>
                </w:p>
              </w:txbxContent>
            </v:textbox>
          </v:oval>
        </w:pict>
      </w:r>
    </w:p>
    <w:p w:rsidR="0042376E" w:rsidRDefault="0042376E" w:rsidP="000B7F3F">
      <w:pPr>
        <w:shd w:val="clear" w:color="auto" w:fill="FFFFFF"/>
        <w:spacing w:after="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2376E" w:rsidRDefault="0042376E" w:rsidP="000B7F3F">
      <w:pPr>
        <w:shd w:val="clear" w:color="auto" w:fill="FFFFFF"/>
        <w:spacing w:after="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2376E" w:rsidRDefault="0042376E" w:rsidP="000B7F3F">
      <w:pPr>
        <w:shd w:val="clear" w:color="auto" w:fill="FFFFFF"/>
        <w:spacing w:after="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C3BC1" w:rsidRPr="00680F6A" w:rsidRDefault="00ED67D5" w:rsidP="000B7F3F">
      <w:pPr>
        <w:shd w:val="clear" w:color="auto" w:fill="FFFFFF"/>
        <w:spacing w:after="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spellStart"/>
      <w:r w:rsidRPr="00680F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АРТ-кластер</w:t>
      </w:r>
      <w:proofErr w:type="spellEnd"/>
      <w:r w:rsidRPr="00680F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: </w:t>
      </w:r>
    </w:p>
    <w:p w:rsidR="00ED67D5" w:rsidRPr="00680F6A" w:rsidRDefault="00ED67D5" w:rsidP="000B7F3F">
      <w:pPr>
        <w:shd w:val="clear" w:color="auto" w:fill="FFFFFF"/>
        <w:spacing w:after="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680F6A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295400" cy="1440000"/>
            <wp:effectExtent l="38100" t="57150" r="114300" b="103050"/>
            <wp:docPr id="10" name="Рисунок 9" descr="C:\Users\Жека\Desktop\кластер\violin_PNG1284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 descr="C:\Users\Жека\Desktop\кластер\violin_PNG12846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4400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680F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</w:t>
      </w:r>
      <w:r w:rsidRPr="00680F6A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440180" cy="1800000"/>
            <wp:effectExtent l="38100" t="57150" r="121920" b="85950"/>
            <wp:docPr id="12" name="Рисунок 11" descr="C:\Users\Жека\Desktop\кластер\i_06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Picture 4" descr="C:\Users\Жека\Desktop\кластер\i_064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8000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D67D5" w:rsidRPr="00680F6A" w:rsidRDefault="00FA07FC" w:rsidP="000B7F3F">
      <w:pPr>
        <w:shd w:val="clear" w:color="auto" w:fill="FFFFFF"/>
        <w:spacing w:after="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</w:t>
      </w:r>
      <w:r w:rsidRPr="00680F6A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376264" cy="1656184"/>
            <wp:effectExtent l="0" t="0" r="0" b="0"/>
            <wp:docPr id="15" name="Объект 1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376264" cy="1656184"/>
                      <a:chOff x="3131840" y="2348880"/>
                      <a:chExt cx="2376264" cy="1656184"/>
                    </a:xfrm>
                  </a:grpSpPr>
                  <a:sp>
                    <a:nvSpPr>
                      <a:cNvPr id="3" name="Прямоугольник 2"/>
                      <a:cNvSpPr/>
                    </a:nvSpPr>
                    <a:spPr>
                      <a:xfrm>
                        <a:off x="3131840" y="2348880"/>
                        <a:ext cx="2376264" cy="1656184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sz="3200" b="1" dirty="0" smtClean="0">
                              <a:solidFill>
                                <a:schemeClr val="tx1"/>
                              </a:solidFill>
                              <a:latin typeface="Cambria Math" pitchFamily="18" charset="0"/>
                              <a:ea typeface="Cambria Math" pitchFamily="18" charset="0"/>
                            </a:rPr>
                            <a:t>Оркестр </a:t>
                          </a:r>
                          <a:endParaRPr lang="ru-RU" sz="3200" b="1" dirty="0">
                            <a:solidFill>
                              <a:schemeClr val="tx1"/>
                            </a:solidFill>
                            <a:latin typeface="Cambria Math" pitchFamily="18" charset="0"/>
                            <a:ea typeface="Cambria Math" pitchFamily="18" charset="0"/>
                          </a:endParaRPr>
                        </a:p>
                      </a:txBody>
                      <a:useSpRect/>
                    </a:txSp>
                    <a:style>
                      <a:lnRef idx="3">
                        <a:schemeClr val="lt1"/>
                      </a:lnRef>
                      <a:fillRef idx="1">
                        <a:schemeClr val="accent5"/>
                      </a:fillRef>
                      <a:effectRef idx="1">
                        <a:schemeClr val="accent5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inline>
        </w:drawing>
      </w:r>
      <w:r w:rsidRPr="00680F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</w:t>
      </w:r>
    </w:p>
    <w:p w:rsidR="00ED67D5" w:rsidRPr="00680F6A" w:rsidRDefault="00ED67D5" w:rsidP="000B7F3F">
      <w:pPr>
        <w:shd w:val="clear" w:color="auto" w:fill="FFFFFF"/>
        <w:spacing w:after="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548000" cy="1872615"/>
            <wp:effectExtent l="38100" t="57150" r="109350" b="89535"/>
            <wp:docPr id="13" name="Рисунок 12" descr="C:\Users\Жека\Desktop\кластер\47romanbook.ru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9" name="Picture 3" descr="C:\Users\Жека\Desktop\кластер\47romanbook.ru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000" cy="187261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680F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</w:t>
      </w:r>
      <w:r w:rsidRPr="00680F6A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340610" cy="1548000"/>
            <wp:effectExtent l="38100" t="57150" r="116840" b="90300"/>
            <wp:docPr id="14" name="Рисунок 13" descr="C:\Users\Жека\Desktop\кластер\ori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1" name="Picture 5" descr="C:\Users\Жека\Desktop\кластер\orig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15480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680F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</w:t>
      </w:r>
    </w:p>
    <w:p w:rsidR="00ED67D5" w:rsidRPr="00680F6A" w:rsidRDefault="00ED67D5" w:rsidP="000B7F3F">
      <w:pPr>
        <w:shd w:val="clear" w:color="auto" w:fill="FFFFFF"/>
        <w:spacing w:after="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D67D5" w:rsidRPr="00680F6A" w:rsidRDefault="00ED67D5" w:rsidP="000B7F3F">
      <w:pPr>
        <w:shd w:val="clear" w:color="auto" w:fill="FFFFFF"/>
        <w:spacing w:after="0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B0D9B" w:rsidRPr="00680F6A" w:rsidRDefault="005B0D9B" w:rsidP="00DB4375">
      <w:pPr>
        <w:shd w:val="clear" w:color="auto" w:fill="FFFFFF"/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принципы составления кластера</w:t>
      </w:r>
    </w:p>
    <w:p w:rsidR="005B0D9B" w:rsidRPr="00680F6A" w:rsidRDefault="005B0D9B" w:rsidP="000B7F3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Кластер оформляется в виде грозди или модели планеты со спутниками. В центре располагается основное понятие, мысль, по сторонам обозначаются крупные смысловые единицы, соединенные с центральным понятием прямыми линиями. Это могут быть слова, словосочетания, факты, образы, ассо</w:t>
      </w:r>
      <w:r w:rsidR="00376C4E"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циации, касающиеся данной темы </w:t>
      </w:r>
      <w:r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расширяющие логические связи. </w:t>
      </w:r>
    </w:p>
    <w:p w:rsidR="007A3BCA" w:rsidRPr="00680F6A" w:rsidRDefault="007A3BCA" w:rsidP="000B7F3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Кластер бывает:</w:t>
      </w:r>
    </w:p>
    <w:p w:rsidR="007A3BCA" w:rsidRPr="00680F6A" w:rsidRDefault="007A3BCA" w:rsidP="000B7F3F">
      <w:pPr>
        <w:pStyle w:val="a4"/>
        <w:numPr>
          <w:ilvl w:val="0"/>
          <w:numId w:val="7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классический – в начале урока учитель записывает в центре доски тему и просит учащихся подумать и записать в тетрадь вокруг данного слова все, что приходит на ум в связи с темой прошлого урока;</w:t>
      </w:r>
    </w:p>
    <w:p w:rsidR="007A3BCA" w:rsidRPr="00680F6A" w:rsidRDefault="007A3BCA" w:rsidP="000B7F3F">
      <w:pPr>
        <w:pStyle w:val="a4"/>
        <w:numPr>
          <w:ilvl w:val="0"/>
          <w:numId w:val="7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обратный кластер – данный вид кластера используется на стадии вызова для привлечения интереса у учащихся и определения темы урока;</w:t>
      </w:r>
    </w:p>
    <w:p w:rsidR="005B0D9B" w:rsidRPr="00680F6A" w:rsidRDefault="007A3BCA" w:rsidP="000B7F3F">
      <w:pPr>
        <w:pStyle w:val="a4"/>
        <w:numPr>
          <w:ilvl w:val="0"/>
          <w:numId w:val="7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 xml:space="preserve"> </w:t>
      </w:r>
      <w:r w:rsidR="00D40E9E" w:rsidRPr="00680F6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арт-</w:t>
      </w:r>
      <w:r w:rsidRPr="00680F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класте</w:t>
      </w:r>
      <w:r w:rsidR="00D47F52" w:rsidRPr="00680F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</w:t>
      </w:r>
      <w:r w:rsidR="00D40E9E" w:rsidRPr="00680F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это кластер </w:t>
      </w:r>
      <w:r w:rsidR="00D47F52" w:rsidRPr="00680F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использованием отдельных</w:t>
      </w:r>
      <w:r w:rsidRPr="00680F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сюжетных картинок вместо записи слов</w:t>
      </w:r>
      <w:r w:rsidR="00D47F52" w:rsidRPr="00680F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D47F52" w:rsidRPr="00680F6A" w:rsidRDefault="00D47F52" w:rsidP="000B7F3F">
      <w:pPr>
        <w:pStyle w:val="a4"/>
        <w:numPr>
          <w:ilvl w:val="0"/>
          <w:numId w:val="7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80F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Кластер с нумерацией. Это если нужно отметить последовательность событий.</w:t>
      </w:r>
    </w:p>
    <w:p w:rsidR="00DB4375" w:rsidRPr="00680F6A" w:rsidRDefault="00DB4375" w:rsidP="00DB4375">
      <w:pPr>
        <w:shd w:val="clear" w:color="auto" w:fill="FFFFFF"/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B0D9B" w:rsidRPr="00680F6A" w:rsidRDefault="005B0D9B" w:rsidP="00DB4375">
      <w:pPr>
        <w:shd w:val="clear" w:color="auto" w:fill="FFFFFF"/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Правила оформления кластера на уроке</w:t>
      </w:r>
    </w:p>
    <w:p w:rsidR="005B0D9B" w:rsidRPr="00680F6A" w:rsidRDefault="005B0D9B" w:rsidP="000B7F3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зависимости от способа организации урока, кластер может быть оформлен на доске, в тетради у каждого ученика, на отдельном листе. Составляя кластер, желательно использовать разноцветные карандаши, ручки. Это позволит выделить некоторые определенные моменты и нагляднее отобразить общую картину, упрощая процесс систематизации всей информации.</w:t>
      </w:r>
    </w:p>
    <w:p w:rsidR="005B0D9B" w:rsidRPr="00680F6A" w:rsidRDefault="005B0D9B" w:rsidP="000B7F3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 создании кластера не стоит бояться излагать и фиксировать все, что приходит на ум. В ходе работы неверные или неточные слова могут быть исправлены и дополнены. Учащиеся могут смело дать волю воображению и интуиции, продолжая работу до тех пор, пока не закончатся все идеи. Не стоит бояться значительного количества смысловых единиц, нужно попытаться составить как можно больше связей между ними. В процессе анализа все систематизируется и станет на свои места.</w:t>
      </w:r>
    </w:p>
    <w:p w:rsidR="003F0D74" w:rsidRPr="00680F6A" w:rsidRDefault="003F0D74" w:rsidP="000B7F3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50C07" w:rsidRPr="00680F6A" w:rsidRDefault="003F0D74" w:rsidP="00F30DC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340000" cy="2700020"/>
            <wp:effectExtent l="38100" t="57150" r="117450" b="100330"/>
            <wp:docPr id="16" name="Рисунок 15" descr="C:\Users\Жека\Desktop\IMG_20191111_08294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C:\Users\Жека\Desktop\IMG_20191111_08294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000" cy="270002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Pr="00680F6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438400" cy="2304000"/>
            <wp:effectExtent l="38100" t="57150" r="114300" b="96300"/>
            <wp:docPr id="18" name="Рисунок 16" descr="C:\Users\Жека\Desktop\IMG_20191111_08323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Жека\Desktop\IMG_20191111_08323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3040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73CF7" w:rsidRPr="00680F6A" w:rsidRDefault="00773CF7" w:rsidP="00DB4375">
      <w:pPr>
        <w:shd w:val="clear" w:color="auto" w:fill="FFFFFF"/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73CF7" w:rsidRPr="00680F6A" w:rsidRDefault="00773CF7" w:rsidP="00DB4375">
      <w:pPr>
        <w:shd w:val="clear" w:color="auto" w:fill="FFFFFF"/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73CF7" w:rsidRPr="00680F6A" w:rsidRDefault="00773CF7" w:rsidP="00DB4375">
      <w:pPr>
        <w:shd w:val="clear" w:color="auto" w:fill="FFFFFF"/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B0D9B" w:rsidRPr="00680F6A" w:rsidRDefault="005B0D9B" w:rsidP="00DB4375">
      <w:pPr>
        <w:shd w:val="clear" w:color="auto" w:fill="FFFFFF"/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Применение метода кластер</w:t>
      </w:r>
    </w:p>
    <w:p w:rsidR="005B0D9B" w:rsidRPr="00680F6A" w:rsidRDefault="005B0D9B" w:rsidP="000B7F3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 кластера </w:t>
      </w:r>
      <w:r w:rsidR="004F6D6B" w:rsidRPr="00680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</w:t>
      </w:r>
      <w:r w:rsidRPr="00680F6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применя</w:t>
      </w:r>
      <w:r w:rsidR="004F6D6B" w:rsidRPr="00680F6A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680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практически на всех уроках музыки,</w:t>
      </w:r>
      <w:r w:rsidR="004F6D6B" w:rsidRPr="00680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начиная с 4 класса и по 8 кла</w:t>
      </w:r>
      <w:proofErr w:type="gramStart"/>
      <w:r w:rsidR="004F6D6B" w:rsidRPr="00680F6A">
        <w:rPr>
          <w:rFonts w:ascii="Times New Roman" w:eastAsia="Times New Roman" w:hAnsi="Times New Roman" w:cs="Times New Roman"/>
          <w:sz w:val="24"/>
          <w:szCs w:val="24"/>
          <w:lang w:eastAsia="ru-RU"/>
        </w:rPr>
        <w:t>сс вкл</w:t>
      </w:r>
      <w:proofErr w:type="gramEnd"/>
      <w:r w:rsidR="004F6D6B" w:rsidRPr="00680F6A">
        <w:rPr>
          <w:rFonts w:ascii="Times New Roman" w:eastAsia="Times New Roman" w:hAnsi="Times New Roman" w:cs="Times New Roman"/>
          <w:sz w:val="24"/>
          <w:szCs w:val="24"/>
          <w:lang w:eastAsia="ru-RU"/>
        </w:rPr>
        <w:t>ючительно</w:t>
      </w:r>
      <w:r w:rsidR="00773CF7" w:rsidRPr="00680F6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80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изучении</w:t>
      </w:r>
      <w:r w:rsidR="007405FC" w:rsidRPr="00680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закреплении </w:t>
      </w:r>
      <w:r w:rsidRPr="00680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самых разных тем.</w:t>
      </w:r>
    </w:p>
    <w:p w:rsidR="00394203" w:rsidRPr="00680F6A" w:rsidRDefault="005B0D9B" w:rsidP="000B7F3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работы при использовании данного метода может быть абсолютно любой: индивидуальной, групповой и коллективной. Она определяется в зависимости от поставленных целей и задач. </w:t>
      </w:r>
    </w:p>
    <w:p w:rsidR="00050C07" w:rsidRPr="00680F6A" w:rsidRDefault="00050C07" w:rsidP="000B7F3F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2222E" w:rsidRPr="00680F6A" w:rsidRDefault="005B0D9B" w:rsidP="00DB4375">
      <w:pPr>
        <w:shd w:val="clear" w:color="auto" w:fill="FFFFFF"/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Достоинства и результаты применения приема</w:t>
      </w:r>
    </w:p>
    <w:p w:rsidR="005B0D9B" w:rsidRPr="00680F6A" w:rsidRDefault="005B0D9B" w:rsidP="000B7F3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Применение кластера имеет следующие достоинства:</w:t>
      </w:r>
    </w:p>
    <w:p w:rsidR="0062222E" w:rsidRPr="00680F6A" w:rsidRDefault="005B0D9B" w:rsidP="000B7F3F">
      <w:pPr>
        <w:pStyle w:val="a4"/>
        <w:numPr>
          <w:ilvl w:val="0"/>
          <w:numId w:val="5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позволяет охватить большой объем информации;</w:t>
      </w:r>
    </w:p>
    <w:p w:rsidR="0062222E" w:rsidRPr="00680F6A" w:rsidRDefault="005B0D9B" w:rsidP="000B7F3F">
      <w:pPr>
        <w:pStyle w:val="a4"/>
        <w:numPr>
          <w:ilvl w:val="0"/>
          <w:numId w:val="5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вовл</w:t>
      </w:r>
      <w:r w:rsidR="0062222E"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екает всех участников класса</w:t>
      </w:r>
      <w:r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обучающий процесс, им это </w:t>
      </w:r>
      <w:r w:rsidR="0062222E"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очень </w:t>
      </w:r>
      <w:r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интересно;</w:t>
      </w:r>
    </w:p>
    <w:p w:rsidR="005B0D9B" w:rsidRPr="00680F6A" w:rsidRDefault="0062222E" w:rsidP="000B7F3F">
      <w:pPr>
        <w:pStyle w:val="a4"/>
        <w:numPr>
          <w:ilvl w:val="0"/>
          <w:numId w:val="5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дети активны, </w:t>
      </w:r>
      <w:r w:rsidR="005B0D9B"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открыты, потому что у них не возникает страха ошибиться, высказать неверное суждение.</w:t>
      </w:r>
    </w:p>
    <w:p w:rsidR="0062222E" w:rsidRPr="00680F6A" w:rsidRDefault="0062222E" w:rsidP="000B7F3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0D9B" w:rsidRPr="00680F6A" w:rsidRDefault="005B0D9B" w:rsidP="000B7F3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ходе данной работы формируются и развиваются следующие умения:</w:t>
      </w:r>
    </w:p>
    <w:p w:rsidR="00D30AE7" w:rsidRPr="00680F6A" w:rsidRDefault="005B0D9B" w:rsidP="000B7F3F">
      <w:pPr>
        <w:pStyle w:val="a4"/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выделять главное;</w:t>
      </w:r>
    </w:p>
    <w:p w:rsidR="00D30AE7" w:rsidRPr="00680F6A" w:rsidRDefault="00D30AE7" w:rsidP="000B7F3F">
      <w:pPr>
        <w:pStyle w:val="a4"/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ставить вопросы;</w:t>
      </w:r>
    </w:p>
    <w:p w:rsidR="00D30AE7" w:rsidRPr="00680F6A" w:rsidRDefault="005B0D9B" w:rsidP="000B7F3F">
      <w:pPr>
        <w:pStyle w:val="a4"/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устанавливать причинно-следственные связи и строить умозаключения;</w:t>
      </w:r>
    </w:p>
    <w:p w:rsidR="00D30AE7" w:rsidRPr="00680F6A" w:rsidRDefault="005B0D9B" w:rsidP="000B7F3F">
      <w:pPr>
        <w:pStyle w:val="a4"/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переходить от частностей к общему, понимая проблему в целом;</w:t>
      </w:r>
    </w:p>
    <w:p w:rsidR="00D30AE7" w:rsidRPr="00680F6A" w:rsidRDefault="005B0D9B" w:rsidP="000B7F3F">
      <w:pPr>
        <w:pStyle w:val="a4"/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сравнивать и анализировать;</w:t>
      </w:r>
    </w:p>
    <w:p w:rsidR="005B0D9B" w:rsidRPr="00680F6A" w:rsidRDefault="005B0D9B" w:rsidP="000B7F3F">
      <w:pPr>
        <w:pStyle w:val="a4"/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проводить аналогии.</w:t>
      </w:r>
    </w:p>
    <w:p w:rsidR="00D30AE7" w:rsidRPr="00680F6A" w:rsidRDefault="00D30AE7" w:rsidP="000B7F3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E22BBA" w:rsidRPr="00680F6A" w:rsidRDefault="005B0D9B" w:rsidP="007405F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0F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Выводы</w:t>
      </w:r>
    </w:p>
    <w:p w:rsidR="005B0D9B" w:rsidRPr="00680F6A" w:rsidRDefault="005B0D9B" w:rsidP="000B7F3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Уроки с применен</w:t>
      </w:r>
      <w:r w:rsidR="008A3930"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ием метода кластера дают ученикам</w:t>
      </w:r>
      <w:r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возможность проявить себя, высказать свое видение вопроса, дают с</w:t>
      </w:r>
      <w:r w:rsidR="009A0DD4"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вободу творческой деятельности, </w:t>
      </w:r>
      <w:r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повышают мотивацию учащихся, формируют обстановку сотрудничества и воспитывают в</w:t>
      </w:r>
      <w:r w:rsidR="009A0DD4"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обучающихся</w:t>
      </w:r>
      <w:r w:rsidRPr="00680F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чувство собственного достоинства, дарят им ощущение творческой свободы.  </w:t>
      </w:r>
      <w:proofErr w:type="gramEnd"/>
    </w:p>
    <w:p w:rsidR="005B0D9B" w:rsidRPr="00680F6A" w:rsidRDefault="005B0D9B" w:rsidP="000B7F3F">
      <w:pPr>
        <w:rPr>
          <w:rFonts w:ascii="Times New Roman" w:hAnsi="Times New Roman" w:cs="Times New Roman"/>
          <w:sz w:val="24"/>
          <w:szCs w:val="24"/>
        </w:rPr>
      </w:pPr>
    </w:p>
    <w:p w:rsidR="00854A7C" w:rsidRPr="00680F6A" w:rsidRDefault="00854A7C" w:rsidP="000B7F3F">
      <w:pPr>
        <w:rPr>
          <w:rFonts w:ascii="Times New Roman" w:hAnsi="Times New Roman" w:cs="Times New Roman"/>
          <w:sz w:val="24"/>
          <w:szCs w:val="24"/>
        </w:rPr>
      </w:pPr>
    </w:p>
    <w:p w:rsidR="00373B46" w:rsidRPr="00680F6A" w:rsidRDefault="00373B46" w:rsidP="000B7F3F">
      <w:pPr>
        <w:rPr>
          <w:rFonts w:ascii="Times New Roman" w:hAnsi="Times New Roman" w:cs="Times New Roman"/>
          <w:sz w:val="24"/>
          <w:szCs w:val="24"/>
        </w:rPr>
      </w:pPr>
    </w:p>
    <w:p w:rsidR="00373B46" w:rsidRDefault="00373B46" w:rsidP="000B7F3F">
      <w:pPr>
        <w:rPr>
          <w:rFonts w:ascii="Times New Roman" w:hAnsi="Times New Roman" w:cs="Times New Roman"/>
          <w:sz w:val="24"/>
          <w:szCs w:val="24"/>
        </w:rPr>
      </w:pPr>
    </w:p>
    <w:p w:rsidR="007C5B81" w:rsidRDefault="007C5B81" w:rsidP="000B7F3F">
      <w:pPr>
        <w:rPr>
          <w:rFonts w:ascii="Times New Roman" w:hAnsi="Times New Roman" w:cs="Times New Roman"/>
          <w:sz w:val="24"/>
          <w:szCs w:val="24"/>
        </w:rPr>
      </w:pPr>
    </w:p>
    <w:p w:rsidR="007C5B81" w:rsidRDefault="007C5B81" w:rsidP="000B7F3F">
      <w:pPr>
        <w:rPr>
          <w:rFonts w:ascii="Times New Roman" w:hAnsi="Times New Roman" w:cs="Times New Roman"/>
          <w:sz w:val="24"/>
          <w:szCs w:val="24"/>
        </w:rPr>
      </w:pPr>
    </w:p>
    <w:p w:rsidR="007C5B81" w:rsidRDefault="007C5B81" w:rsidP="000B7F3F">
      <w:pPr>
        <w:rPr>
          <w:rFonts w:ascii="Times New Roman" w:hAnsi="Times New Roman" w:cs="Times New Roman"/>
          <w:sz w:val="24"/>
          <w:szCs w:val="24"/>
        </w:rPr>
      </w:pPr>
    </w:p>
    <w:p w:rsidR="007C5B81" w:rsidRDefault="007C5B81" w:rsidP="000B7F3F">
      <w:pPr>
        <w:rPr>
          <w:rFonts w:ascii="Times New Roman" w:hAnsi="Times New Roman" w:cs="Times New Roman"/>
          <w:sz w:val="24"/>
          <w:szCs w:val="24"/>
        </w:rPr>
      </w:pPr>
    </w:p>
    <w:p w:rsidR="007C5B81" w:rsidRDefault="007C5B81" w:rsidP="000B7F3F">
      <w:pPr>
        <w:rPr>
          <w:rFonts w:ascii="Times New Roman" w:hAnsi="Times New Roman" w:cs="Times New Roman"/>
          <w:sz w:val="24"/>
          <w:szCs w:val="24"/>
        </w:rPr>
      </w:pPr>
    </w:p>
    <w:p w:rsidR="007C5B81" w:rsidRDefault="007C5B81" w:rsidP="000B7F3F">
      <w:pPr>
        <w:rPr>
          <w:rFonts w:ascii="Times New Roman" w:hAnsi="Times New Roman" w:cs="Times New Roman"/>
          <w:sz w:val="24"/>
          <w:szCs w:val="24"/>
        </w:rPr>
      </w:pPr>
    </w:p>
    <w:p w:rsidR="007C5B81" w:rsidRDefault="007C5B81" w:rsidP="000B7F3F">
      <w:pPr>
        <w:rPr>
          <w:rFonts w:ascii="Times New Roman" w:hAnsi="Times New Roman" w:cs="Times New Roman"/>
          <w:sz w:val="24"/>
          <w:szCs w:val="24"/>
        </w:rPr>
      </w:pPr>
    </w:p>
    <w:p w:rsidR="007C5B81" w:rsidRDefault="007C5B81" w:rsidP="000B7F3F">
      <w:pPr>
        <w:rPr>
          <w:rFonts w:ascii="Times New Roman" w:hAnsi="Times New Roman" w:cs="Times New Roman"/>
          <w:sz w:val="24"/>
          <w:szCs w:val="24"/>
        </w:rPr>
      </w:pPr>
    </w:p>
    <w:p w:rsidR="007C5B81" w:rsidRDefault="007C5B81" w:rsidP="000B7F3F">
      <w:pPr>
        <w:rPr>
          <w:rFonts w:ascii="Times New Roman" w:hAnsi="Times New Roman" w:cs="Times New Roman"/>
          <w:sz w:val="24"/>
          <w:szCs w:val="24"/>
        </w:rPr>
      </w:pPr>
    </w:p>
    <w:p w:rsidR="007C5B81" w:rsidRDefault="007C5B81" w:rsidP="000B7F3F">
      <w:pPr>
        <w:rPr>
          <w:rFonts w:ascii="Times New Roman" w:hAnsi="Times New Roman" w:cs="Times New Roman"/>
          <w:sz w:val="24"/>
          <w:szCs w:val="24"/>
        </w:rPr>
      </w:pPr>
    </w:p>
    <w:p w:rsidR="007C5B81" w:rsidRDefault="007C5B81" w:rsidP="000B7F3F">
      <w:pPr>
        <w:rPr>
          <w:rFonts w:ascii="Times New Roman" w:hAnsi="Times New Roman" w:cs="Times New Roman"/>
          <w:sz w:val="24"/>
          <w:szCs w:val="24"/>
        </w:rPr>
      </w:pPr>
    </w:p>
    <w:p w:rsidR="007C5B81" w:rsidRDefault="007C5B81" w:rsidP="000B7F3F">
      <w:pPr>
        <w:rPr>
          <w:rFonts w:ascii="Times New Roman" w:hAnsi="Times New Roman" w:cs="Times New Roman"/>
          <w:sz w:val="24"/>
          <w:szCs w:val="24"/>
        </w:rPr>
      </w:pPr>
    </w:p>
    <w:p w:rsidR="007C5B81" w:rsidRDefault="007C5B81" w:rsidP="000B7F3F">
      <w:pPr>
        <w:rPr>
          <w:rFonts w:ascii="Times New Roman" w:hAnsi="Times New Roman" w:cs="Times New Roman"/>
          <w:sz w:val="24"/>
          <w:szCs w:val="24"/>
        </w:rPr>
      </w:pPr>
    </w:p>
    <w:p w:rsidR="007C5B81" w:rsidRPr="00680F6A" w:rsidRDefault="007C5B81" w:rsidP="000B7F3F">
      <w:pPr>
        <w:rPr>
          <w:rFonts w:ascii="Times New Roman" w:hAnsi="Times New Roman" w:cs="Times New Roman"/>
          <w:sz w:val="24"/>
          <w:szCs w:val="24"/>
        </w:rPr>
      </w:pPr>
    </w:p>
    <w:p w:rsidR="00373B46" w:rsidRPr="00680F6A" w:rsidRDefault="00373B46" w:rsidP="000B7F3F">
      <w:pPr>
        <w:rPr>
          <w:rFonts w:ascii="Times New Roman" w:hAnsi="Times New Roman" w:cs="Times New Roman"/>
          <w:sz w:val="24"/>
          <w:szCs w:val="24"/>
        </w:rPr>
      </w:pPr>
    </w:p>
    <w:p w:rsidR="00373B46" w:rsidRPr="00680F6A" w:rsidRDefault="00373B46" w:rsidP="000117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0F6A">
        <w:rPr>
          <w:rFonts w:ascii="Times New Roman" w:hAnsi="Times New Roman" w:cs="Times New Roman"/>
          <w:b/>
          <w:sz w:val="24"/>
          <w:szCs w:val="24"/>
        </w:rPr>
        <w:t>Список литературы (ссылки)</w:t>
      </w:r>
    </w:p>
    <w:p w:rsidR="00373B46" w:rsidRPr="00680F6A" w:rsidRDefault="00D50AB9" w:rsidP="00011781">
      <w:pPr>
        <w:pStyle w:val="a4"/>
        <w:numPr>
          <w:ilvl w:val="0"/>
          <w:numId w:val="8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80F6A">
        <w:rPr>
          <w:rFonts w:ascii="Times New Roman" w:hAnsi="Times New Roman" w:cs="Times New Roman"/>
          <w:sz w:val="24"/>
          <w:szCs w:val="24"/>
        </w:rPr>
        <w:t xml:space="preserve">Статья </w:t>
      </w:r>
      <w:r w:rsidRPr="00680F6A">
        <w:rPr>
          <w:rFonts w:ascii="Times New Roman" w:eastAsia="Times New Roman" w:hAnsi="Times New Roman" w:cs="Times New Roman"/>
          <w:color w:val="020B0F"/>
          <w:kern w:val="36"/>
          <w:sz w:val="24"/>
          <w:szCs w:val="24"/>
          <w:lang w:eastAsia="ru-RU"/>
        </w:rPr>
        <w:t>Кластер</w:t>
      </w:r>
      <w:r w:rsidR="00D40653" w:rsidRPr="00680F6A">
        <w:rPr>
          <w:rFonts w:ascii="Times New Roman" w:eastAsia="Times New Roman" w:hAnsi="Times New Roman" w:cs="Times New Roman"/>
          <w:color w:val="020B0F"/>
          <w:kern w:val="36"/>
          <w:sz w:val="24"/>
          <w:szCs w:val="24"/>
          <w:lang w:eastAsia="ru-RU"/>
        </w:rPr>
        <w:t>. «</w:t>
      </w:r>
      <w:proofErr w:type="spellStart"/>
      <w:r w:rsidR="00D40653" w:rsidRPr="00680F6A">
        <w:rPr>
          <w:rFonts w:ascii="Times New Roman" w:eastAsia="Times New Roman" w:hAnsi="Times New Roman" w:cs="Times New Roman"/>
          <w:color w:val="020B0F"/>
          <w:kern w:val="36"/>
          <w:sz w:val="24"/>
          <w:szCs w:val="24"/>
          <w:lang w:eastAsia="ru-RU"/>
        </w:rPr>
        <w:t>ВикипедиЯ</w:t>
      </w:r>
      <w:proofErr w:type="spellEnd"/>
      <w:r w:rsidR="00D40653" w:rsidRPr="00680F6A">
        <w:rPr>
          <w:rFonts w:ascii="Times New Roman" w:eastAsia="Times New Roman" w:hAnsi="Times New Roman" w:cs="Times New Roman"/>
          <w:color w:val="020B0F"/>
          <w:kern w:val="36"/>
          <w:sz w:val="24"/>
          <w:szCs w:val="24"/>
          <w:lang w:eastAsia="ru-RU"/>
        </w:rPr>
        <w:t xml:space="preserve">. Свободная энциклопедия»  </w:t>
      </w:r>
      <w:r w:rsidRPr="00680F6A">
        <w:rPr>
          <w:rFonts w:ascii="Times New Roman" w:eastAsia="Times New Roman" w:hAnsi="Times New Roman" w:cs="Times New Roman"/>
          <w:color w:val="020B0F"/>
          <w:kern w:val="36"/>
          <w:sz w:val="24"/>
          <w:szCs w:val="24"/>
          <w:lang w:eastAsia="ru-RU"/>
        </w:rPr>
        <w:t xml:space="preserve">  </w:t>
      </w:r>
      <w:hyperlink r:id="rId22" w:history="1">
        <w:r w:rsidR="00373B46" w:rsidRPr="00680F6A">
          <w:rPr>
            <w:rStyle w:val="a5"/>
            <w:rFonts w:ascii="Times New Roman" w:hAnsi="Times New Roman" w:cs="Times New Roman"/>
            <w:sz w:val="24"/>
            <w:szCs w:val="24"/>
          </w:rPr>
          <w:t>https://ru.wikipedia.org/wiki/Кластер</w:t>
        </w:r>
      </w:hyperlink>
      <w:r w:rsidR="00373B46" w:rsidRPr="00680F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0AB9" w:rsidRPr="00680F6A" w:rsidRDefault="00D50AB9" w:rsidP="00011781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2B7362" w:rsidRPr="00680F6A" w:rsidRDefault="002B7362" w:rsidP="00011781">
      <w:pPr>
        <w:pStyle w:val="a4"/>
        <w:numPr>
          <w:ilvl w:val="0"/>
          <w:numId w:val="8"/>
        </w:numPr>
        <w:shd w:val="clear" w:color="auto" w:fill="FFFFFF"/>
        <w:spacing w:after="0" w:line="240" w:lineRule="auto"/>
        <w:ind w:left="0"/>
        <w:outlineLvl w:val="0"/>
        <w:rPr>
          <w:rFonts w:ascii="Times New Roman" w:eastAsia="Times New Roman" w:hAnsi="Times New Roman" w:cs="Times New Roman"/>
          <w:color w:val="020B0F"/>
          <w:kern w:val="36"/>
          <w:sz w:val="24"/>
          <w:szCs w:val="24"/>
          <w:lang w:eastAsia="ru-RU"/>
        </w:rPr>
      </w:pPr>
      <w:r w:rsidRPr="00680F6A">
        <w:rPr>
          <w:rFonts w:ascii="Times New Roman" w:hAnsi="Times New Roman" w:cs="Times New Roman"/>
          <w:sz w:val="24"/>
          <w:szCs w:val="24"/>
        </w:rPr>
        <w:t xml:space="preserve">Статья </w:t>
      </w:r>
      <w:r w:rsidRPr="00680F6A">
        <w:rPr>
          <w:rFonts w:ascii="Times New Roman" w:eastAsia="Times New Roman" w:hAnsi="Times New Roman" w:cs="Times New Roman"/>
          <w:color w:val="020B0F"/>
          <w:kern w:val="36"/>
          <w:sz w:val="24"/>
          <w:szCs w:val="24"/>
          <w:lang w:eastAsia="ru-RU"/>
        </w:rPr>
        <w:t>Кластер — что это такое и где его можно применять</w:t>
      </w:r>
      <w:r w:rsidR="00D40653" w:rsidRPr="00680F6A">
        <w:rPr>
          <w:rFonts w:ascii="Times New Roman" w:eastAsia="Times New Roman" w:hAnsi="Times New Roman" w:cs="Times New Roman"/>
          <w:color w:val="020B0F"/>
          <w:kern w:val="36"/>
          <w:sz w:val="24"/>
          <w:szCs w:val="24"/>
          <w:lang w:eastAsia="ru-RU"/>
        </w:rPr>
        <w:t>. Сайт «</w:t>
      </w:r>
      <w:r w:rsidR="00D40653" w:rsidRPr="00680F6A">
        <w:rPr>
          <w:rFonts w:ascii="Times New Roman" w:eastAsia="Times New Roman" w:hAnsi="Times New Roman" w:cs="Times New Roman"/>
          <w:color w:val="020B0F"/>
          <w:kern w:val="36"/>
          <w:sz w:val="24"/>
          <w:szCs w:val="24"/>
          <w:lang w:val="en-US" w:eastAsia="ru-RU"/>
        </w:rPr>
        <w:t>STRANA IT</w:t>
      </w:r>
      <w:r w:rsidR="00D40653" w:rsidRPr="00680F6A">
        <w:rPr>
          <w:rFonts w:ascii="Times New Roman" w:eastAsia="Times New Roman" w:hAnsi="Times New Roman" w:cs="Times New Roman"/>
          <w:color w:val="020B0F"/>
          <w:kern w:val="36"/>
          <w:sz w:val="24"/>
          <w:szCs w:val="24"/>
          <w:lang w:eastAsia="ru-RU"/>
        </w:rPr>
        <w:t>»</w:t>
      </w:r>
    </w:p>
    <w:p w:rsidR="002B7362" w:rsidRPr="00680F6A" w:rsidRDefault="001F2D8B" w:rsidP="000117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23" w:history="1">
        <w:r w:rsidR="002B7362" w:rsidRPr="00680F6A">
          <w:rPr>
            <w:rStyle w:val="a5"/>
            <w:rFonts w:ascii="Times New Roman" w:hAnsi="Times New Roman" w:cs="Times New Roman"/>
            <w:sz w:val="24"/>
            <w:szCs w:val="24"/>
          </w:rPr>
          <w:t>https://strana-it.ru/klaster-chto-eto-takoe-i-gde-ego-mozhno-primenyat</w:t>
        </w:r>
      </w:hyperlink>
      <w:r w:rsidR="002B7362" w:rsidRPr="00680F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386B" w:rsidRPr="00680F6A" w:rsidRDefault="0043386B" w:rsidP="000117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386B" w:rsidRPr="00680F6A" w:rsidRDefault="0043386B" w:rsidP="00011781">
      <w:pPr>
        <w:pStyle w:val="a4"/>
        <w:numPr>
          <w:ilvl w:val="0"/>
          <w:numId w:val="8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80F6A">
        <w:rPr>
          <w:rFonts w:ascii="Times New Roman" w:hAnsi="Times New Roman" w:cs="Times New Roman"/>
          <w:sz w:val="24"/>
          <w:szCs w:val="24"/>
        </w:rPr>
        <w:t>Статья «Словарный запас – кластер»</w:t>
      </w:r>
      <w:r w:rsidR="00D40653" w:rsidRPr="00680F6A">
        <w:rPr>
          <w:rFonts w:ascii="Times New Roman" w:hAnsi="Times New Roman" w:cs="Times New Roman"/>
          <w:sz w:val="24"/>
          <w:szCs w:val="24"/>
        </w:rPr>
        <w:t>. Сайт «</w:t>
      </w:r>
      <w:r w:rsidR="00D40653" w:rsidRPr="00680F6A">
        <w:rPr>
          <w:rFonts w:ascii="Times New Roman" w:hAnsi="Times New Roman" w:cs="Times New Roman"/>
          <w:sz w:val="24"/>
          <w:szCs w:val="24"/>
          <w:lang w:val="en-US"/>
        </w:rPr>
        <w:t>STRELKA</w:t>
      </w:r>
      <w:r w:rsidR="00D40653" w:rsidRPr="00680F6A">
        <w:rPr>
          <w:rFonts w:ascii="Times New Roman" w:hAnsi="Times New Roman" w:cs="Times New Roman"/>
          <w:sz w:val="24"/>
          <w:szCs w:val="24"/>
        </w:rPr>
        <w:t xml:space="preserve"> </w:t>
      </w:r>
      <w:r w:rsidR="00D40653" w:rsidRPr="00680F6A">
        <w:rPr>
          <w:rFonts w:ascii="Times New Roman" w:hAnsi="Times New Roman" w:cs="Times New Roman"/>
          <w:sz w:val="24"/>
          <w:szCs w:val="24"/>
          <w:lang w:val="en-US"/>
        </w:rPr>
        <w:t>MAG</w:t>
      </w:r>
      <w:r w:rsidR="00D40653" w:rsidRPr="00680F6A">
        <w:rPr>
          <w:rFonts w:ascii="Times New Roman" w:hAnsi="Times New Roman" w:cs="Times New Roman"/>
          <w:sz w:val="24"/>
          <w:szCs w:val="24"/>
        </w:rPr>
        <w:t xml:space="preserve">» </w:t>
      </w:r>
      <w:hyperlink r:id="rId24" w:history="1">
        <w:r w:rsidRPr="00680F6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Pr="00680F6A">
          <w:rPr>
            <w:rStyle w:val="a5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Pr="00680F6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strelkamag</w:t>
        </w:r>
        <w:proofErr w:type="spellEnd"/>
        <w:r w:rsidRPr="00680F6A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680F6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com</w:t>
        </w:r>
        <w:r w:rsidRPr="00680F6A">
          <w:rPr>
            <w:rStyle w:val="a5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Pr="00680F6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Pr="00680F6A">
          <w:rPr>
            <w:rStyle w:val="a5"/>
            <w:rFonts w:ascii="Times New Roman" w:hAnsi="Times New Roman" w:cs="Times New Roman"/>
            <w:sz w:val="24"/>
            <w:szCs w:val="24"/>
          </w:rPr>
          <w:t>/</w:t>
        </w:r>
        <w:r w:rsidRPr="00680F6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article</w:t>
        </w:r>
        <w:r w:rsidRPr="00680F6A">
          <w:rPr>
            <w:rStyle w:val="a5"/>
            <w:rFonts w:ascii="Times New Roman" w:hAnsi="Times New Roman" w:cs="Times New Roman"/>
            <w:sz w:val="24"/>
            <w:szCs w:val="24"/>
          </w:rPr>
          <w:t>/</w:t>
        </w:r>
        <w:r w:rsidRPr="00680F6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vocabulary</w:t>
        </w:r>
        <w:r w:rsidRPr="00680F6A">
          <w:rPr>
            <w:rStyle w:val="a5"/>
            <w:rFonts w:ascii="Times New Roman" w:hAnsi="Times New Roman" w:cs="Times New Roman"/>
            <w:sz w:val="24"/>
            <w:szCs w:val="24"/>
          </w:rPr>
          <w:t>_</w:t>
        </w:r>
        <w:r w:rsidRPr="00680F6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cluster</w:t>
        </w:r>
      </w:hyperlink>
      <w:r w:rsidRPr="00680F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386B" w:rsidRPr="00680F6A" w:rsidRDefault="0043386B" w:rsidP="00011781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27B2C" w:rsidRPr="00680F6A" w:rsidRDefault="00011781" w:rsidP="00011781">
      <w:pPr>
        <w:pStyle w:val="a4"/>
        <w:numPr>
          <w:ilvl w:val="0"/>
          <w:numId w:val="8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80F6A">
        <w:rPr>
          <w:rFonts w:ascii="Times New Roman" w:hAnsi="Times New Roman" w:cs="Times New Roman"/>
          <w:sz w:val="24"/>
          <w:szCs w:val="24"/>
        </w:rPr>
        <w:t>Статья «В чем сила, кластер?»</w:t>
      </w:r>
      <w:r w:rsidR="00F27B2C" w:rsidRPr="00680F6A">
        <w:rPr>
          <w:rFonts w:ascii="Times New Roman" w:hAnsi="Times New Roman" w:cs="Times New Roman"/>
          <w:sz w:val="24"/>
          <w:szCs w:val="24"/>
        </w:rPr>
        <w:t xml:space="preserve">. Сайт «компания» </w:t>
      </w:r>
    </w:p>
    <w:p w:rsidR="0043386B" w:rsidRPr="00680F6A" w:rsidRDefault="001F2D8B" w:rsidP="00F27B2C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hyperlink r:id="rId25" w:history="1">
        <w:r w:rsidR="00011781" w:rsidRPr="00680F6A">
          <w:rPr>
            <w:rStyle w:val="a5"/>
            <w:rFonts w:ascii="Times New Roman" w:hAnsi="Times New Roman" w:cs="Times New Roman"/>
            <w:sz w:val="24"/>
            <w:szCs w:val="24"/>
          </w:rPr>
          <w:t>https://vc.ru/hr/60571-v-chem-sila-klaster</w:t>
        </w:r>
      </w:hyperlink>
      <w:r w:rsidR="00D40653" w:rsidRPr="00680F6A">
        <w:rPr>
          <w:rFonts w:ascii="Times New Roman" w:hAnsi="Times New Roman" w:cs="Times New Roman"/>
          <w:sz w:val="24"/>
          <w:szCs w:val="24"/>
        </w:rPr>
        <w:t xml:space="preserve"> </w:t>
      </w:r>
      <w:r w:rsidR="00011781" w:rsidRPr="00680F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1781" w:rsidRPr="00680F6A" w:rsidRDefault="00011781" w:rsidP="00011781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011781" w:rsidRPr="00680F6A" w:rsidRDefault="00011781" w:rsidP="00011781">
      <w:pPr>
        <w:pStyle w:val="a4"/>
        <w:numPr>
          <w:ilvl w:val="0"/>
          <w:numId w:val="8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 w:rsidRPr="00680F6A">
        <w:rPr>
          <w:rFonts w:ascii="Times New Roman" w:hAnsi="Times New Roman" w:cs="Times New Roman"/>
          <w:sz w:val="24"/>
          <w:szCs w:val="24"/>
        </w:rPr>
        <w:t>Статья «Что такое кластер в истории»</w:t>
      </w:r>
      <w:r w:rsidR="00EE1F7A" w:rsidRPr="00680F6A">
        <w:rPr>
          <w:rFonts w:ascii="Times New Roman" w:hAnsi="Times New Roman" w:cs="Times New Roman"/>
          <w:sz w:val="24"/>
          <w:szCs w:val="24"/>
        </w:rPr>
        <w:t>. Сайт</w:t>
      </w:r>
      <w:r w:rsidR="00EE1F7A" w:rsidRPr="00680F6A">
        <w:rPr>
          <w:rFonts w:ascii="Times New Roman" w:hAnsi="Times New Roman" w:cs="Times New Roman"/>
          <w:sz w:val="24"/>
          <w:szCs w:val="24"/>
          <w:lang w:val="en-US"/>
        </w:rPr>
        <w:t xml:space="preserve"> «NUR KZ» </w:t>
      </w:r>
      <w:hyperlink r:id="rId26" w:history="1">
        <w:r w:rsidRPr="00680F6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https://www.nur.kz/family/school/1773379-cto-takoe-klaster-v-istorii</w:t>
        </w:r>
      </w:hyperlink>
      <w:r w:rsidRPr="00680F6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3E031E" w:rsidRPr="00680F6A" w:rsidRDefault="003E031E" w:rsidP="003E031E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</w:p>
    <w:p w:rsidR="003E031E" w:rsidRPr="00680F6A" w:rsidRDefault="003E031E" w:rsidP="00011781">
      <w:pPr>
        <w:pStyle w:val="a4"/>
        <w:numPr>
          <w:ilvl w:val="0"/>
          <w:numId w:val="8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80F6A">
        <w:rPr>
          <w:rFonts w:ascii="Times New Roman" w:hAnsi="Times New Roman" w:cs="Times New Roman"/>
          <w:sz w:val="24"/>
          <w:szCs w:val="24"/>
        </w:rPr>
        <w:t>Большая российская энциклопедия</w:t>
      </w:r>
      <w:r w:rsidR="00C65BE7" w:rsidRPr="00680F6A">
        <w:rPr>
          <w:rFonts w:ascii="Times New Roman" w:hAnsi="Times New Roman" w:cs="Times New Roman"/>
          <w:sz w:val="24"/>
          <w:szCs w:val="24"/>
        </w:rPr>
        <w:t xml:space="preserve">. Статья «Кластер» </w:t>
      </w:r>
      <w:r w:rsidRPr="00680F6A">
        <w:rPr>
          <w:rFonts w:ascii="Times New Roman" w:hAnsi="Times New Roman" w:cs="Times New Roman"/>
          <w:sz w:val="24"/>
          <w:szCs w:val="24"/>
        </w:rPr>
        <w:t xml:space="preserve"> </w:t>
      </w:r>
      <w:hyperlink r:id="rId27" w:history="1">
        <w:r w:rsidRPr="00680F6A">
          <w:rPr>
            <w:rStyle w:val="a5"/>
            <w:rFonts w:ascii="Times New Roman" w:hAnsi="Times New Roman" w:cs="Times New Roman"/>
            <w:sz w:val="24"/>
            <w:szCs w:val="24"/>
          </w:rPr>
          <w:t>https://bigenc.ru/economics/text/2623087</w:t>
        </w:r>
      </w:hyperlink>
      <w:r w:rsidRPr="00680F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53C3" w:rsidRPr="00680F6A" w:rsidRDefault="009253C3" w:rsidP="009253C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253C3" w:rsidRPr="00680F6A" w:rsidRDefault="009253C3" w:rsidP="00011781">
      <w:pPr>
        <w:pStyle w:val="a4"/>
        <w:numPr>
          <w:ilvl w:val="0"/>
          <w:numId w:val="8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80F6A">
        <w:rPr>
          <w:rFonts w:ascii="Times New Roman" w:hAnsi="Times New Roman" w:cs="Times New Roman"/>
          <w:sz w:val="24"/>
          <w:szCs w:val="24"/>
        </w:rPr>
        <w:t xml:space="preserve">Женский </w:t>
      </w:r>
      <w:proofErr w:type="spellStart"/>
      <w:r w:rsidRPr="00680F6A">
        <w:rPr>
          <w:rFonts w:ascii="Times New Roman" w:hAnsi="Times New Roman" w:cs="Times New Roman"/>
          <w:sz w:val="24"/>
          <w:szCs w:val="24"/>
        </w:rPr>
        <w:t>онлайн</w:t>
      </w:r>
      <w:proofErr w:type="spellEnd"/>
      <w:r w:rsidRPr="00680F6A">
        <w:rPr>
          <w:rFonts w:ascii="Times New Roman" w:hAnsi="Times New Roman" w:cs="Times New Roman"/>
          <w:sz w:val="24"/>
          <w:szCs w:val="24"/>
        </w:rPr>
        <w:t xml:space="preserve"> журнал</w:t>
      </w:r>
      <w:proofErr w:type="gramStart"/>
      <w:r w:rsidRPr="00680F6A">
        <w:rPr>
          <w:rFonts w:ascii="Times New Roman" w:hAnsi="Times New Roman" w:cs="Times New Roman"/>
          <w:sz w:val="24"/>
          <w:szCs w:val="24"/>
        </w:rPr>
        <w:t xml:space="preserve"> </w:t>
      </w:r>
      <w:r w:rsidR="00E70EA8" w:rsidRPr="00680F6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E70EA8" w:rsidRPr="00680F6A">
        <w:rPr>
          <w:rFonts w:ascii="Times New Roman" w:hAnsi="Times New Roman" w:cs="Times New Roman"/>
          <w:sz w:val="24"/>
          <w:szCs w:val="24"/>
        </w:rPr>
        <w:t xml:space="preserve"> Статья «Кластер что это значит в русском языке» </w:t>
      </w:r>
      <w:hyperlink r:id="rId28" w:history="1">
        <w:r w:rsidR="00E70EA8" w:rsidRPr="00680F6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="00E70EA8" w:rsidRPr="00680F6A">
          <w:rPr>
            <w:rStyle w:val="a5"/>
            <w:rFonts w:ascii="Times New Roman" w:hAnsi="Times New Roman" w:cs="Times New Roman"/>
            <w:sz w:val="24"/>
            <w:szCs w:val="24"/>
          </w:rPr>
          <w:t>://</w:t>
        </w:r>
        <w:r w:rsidR="00E70EA8" w:rsidRPr="00680F6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zdorovieledy</w:t>
        </w:r>
        <w:r w:rsidR="00E70EA8" w:rsidRPr="00680F6A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E70EA8" w:rsidRPr="00680F6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="00E70EA8" w:rsidRPr="00680F6A">
          <w:rPr>
            <w:rStyle w:val="a5"/>
            <w:rFonts w:ascii="Times New Roman" w:hAnsi="Times New Roman" w:cs="Times New Roman"/>
            <w:sz w:val="24"/>
            <w:szCs w:val="24"/>
          </w:rPr>
          <w:t>/</w:t>
        </w:r>
        <w:r w:rsidR="00E70EA8" w:rsidRPr="00680F6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article</w:t>
        </w:r>
        <w:r w:rsidR="00E70EA8" w:rsidRPr="00680F6A">
          <w:rPr>
            <w:rStyle w:val="a5"/>
            <w:rFonts w:ascii="Times New Roman" w:hAnsi="Times New Roman" w:cs="Times New Roman"/>
            <w:sz w:val="24"/>
            <w:szCs w:val="24"/>
          </w:rPr>
          <w:t xml:space="preserve"> </w:t>
        </w:r>
        <w:r w:rsidR="00E70EA8" w:rsidRPr="00680F6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s</w:t>
        </w:r>
        <w:r w:rsidR="00E70EA8" w:rsidRPr="00680F6A">
          <w:rPr>
            <w:rStyle w:val="a5"/>
            <w:rFonts w:ascii="Times New Roman" w:hAnsi="Times New Roman" w:cs="Times New Roman"/>
            <w:sz w:val="24"/>
            <w:szCs w:val="24"/>
          </w:rPr>
          <w:t>/</w:t>
        </w:r>
        <w:r w:rsidR="00E70EA8" w:rsidRPr="00680F6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klaster</w:t>
        </w:r>
        <w:r w:rsidR="00E70EA8" w:rsidRPr="00680F6A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E70EA8" w:rsidRPr="00680F6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chto</w:t>
        </w:r>
        <w:r w:rsidR="00E70EA8" w:rsidRPr="00680F6A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E70EA8" w:rsidRPr="00680F6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eto</w:t>
        </w:r>
        <w:r w:rsidR="00E70EA8" w:rsidRPr="00680F6A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E70EA8" w:rsidRPr="00680F6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znachit</w:t>
        </w:r>
        <w:r w:rsidR="00E70EA8" w:rsidRPr="00680F6A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E70EA8" w:rsidRPr="00680F6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v</w:t>
        </w:r>
        <w:r w:rsidR="00E70EA8" w:rsidRPr="00680F6A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E70EA8" w:rsidRPr="00680F6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russkom</w:t>
        </w:r>
        <w:r w:rsidR="00E70EA8" w:rsidRPr="00680F6A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E70EA8" w:rsidRPr="00680F6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yazyke</w:t>
        </w:r>
        <w:r w:rsidR="00E70EA8" w:rsidRPr="00680F6A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E70EA8" w:rsidRPr="00680F6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html</w:t>
        </w:r>
      </w:hyperlink>
      <w:r w:rsidRPr="00680F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53C3" w:rsidRPr="00680F6A" w:rsidRDefault="009253C3" w:rsidP="009253C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253C3" w:rsidRPr="00680F6A" w:rsidRDefault="009253C3" w:rsidP="009253C3">
      <w:pPr>
        <w:pStyle w:val="a4"/>
        <w:numPr>
          <w:ilvl w:val="0"/>
          <w:numId w:val="8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80F6A">
        <w:rPr>
          <w:rFonts w:ascii="Times New Roman" w:hAnsi="Times New Roman" w:cs="Times New Roman"/>
          <w:sz w:val="24"/>
          <w:szCs w:val="24"/>
        </w:rPr>
        <w:t>Статья «</w:t>
      </w:r>
      <w:r w:rsidRPr="00680F6A">
        <w:rPr>
          <w:rFonts w:ascii="Times New Roman" w:hAnsi="Times New Roman" w:cs="Times New Roman"/>
          <w:color w:val="000000"/>
          <w:sz w:val="24"/>
          <w:szCs w:val="24"/>
        </w:rPr>
        <w:t xml:space="preserve">Кластеры: типы, классификации, методы осуществления, сферы применения» </w:t>
      </w:r>
      <w:hyperlink r:id="rId29" w:history="1">
        <w:r w:rsidRPr="00680F6A">
          <w:rPr>
            <w:rStyle w:val="a5"/>
            <w:rFonts w:ascii="Times New Roman" w:hAnsi="Times New Roman" w:cs="Times New Roman"/>
            <w:sz w:val="24"/>
            <w:szCs w:val="24"/>
          </w:rPr>
          <w:t>https://shubavasha.ru/klastery-tipy-klassifikacii-metody-osushchestvleniya-sfery-primeneniya-chto-takoe</w:t>
        </w:r>
      </w:hyperlink>
      <w:r w:rsidRPr="00680F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413C7" w:rsidRPr="00680F6A" w:rsidRDefault="005413C7" w:rsidP="005413C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413C7" w:rsidRPr="00680F6A" w:rsidRDefault="00757473" w:rsidP="009253C3">
      <w:pPr>
        <w:pStyle w:val="a4"/>
        <w:numPr>
          <w:ilvl w:val="0"/>
          <w:numId w:val="8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80F6A">
        <w:rPr>
          <w:rFonts w:ascii="Times New Roman" w:hAnsi="Times New Roman" w:cs="Times New Roman"/>
          <w:sz w:val="24"/>
          <w:szCs w:val="24"/>
        </w:rPr>
        <w:t xml:space="preserve">Картинки </w:t>
      </w:r>
      <w:hyperlink r:id="rId30" w:history="1">
        <w:r w:rsidRPr="00680F6A">
          <w:rPr>
            <w:rStyle w:val="a5"/>
            <w:rFonts w:ascii="Times New Roman" w:hAnsi="Times New Roman" w:cs="Times New Roman"/>
            <w:sz w:val="24"/>
            <w:szCs w:val="24"/>
          </w:rPr>
          <w:t>https://yandex.ru/images/search?pos=0&amp;img_url=https%3A%2F%2Fds04.infourok.ru%2Fuploads%2Fex%2F051f%2F0010f50e-389962ca%2Fimg6.jpg&amp;text=кластер%20в%20музыке%20картинки&amp;lr=101641&amp;rpt=simage&amp;source=wiz</w:t>
        </w:r>
      </w:hyperlink>
      <w:r w:rsidRPr="00680F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386B" w:rsidRPr="00680F6A" w:rsidRDefault="0043386B" w:rsidP="0043386B">
      <w:pPr>
        <w:pStyle w:val="a4"/>
        <w:ind w:left="502"/>
        <w:rPr>
          <w:rFonts w:ascii="Times New Roman" w:hAnsi="Times New Roman" w:cs="Times New Roman"/>
          <w:sz w:val="24"/>
          <w:szCs w:val="24"/>
        </w:rPr>
      </w:pPr>
    </w:p>
    <w:p w:rsidR="00373B46" w:rsidRPr="00680F6A" w:rsidRDefault="00373B46" w:rsidP="000B7F3F">
      <w:pPr>
        <w:rPr>
          <w:rFonts w:ascii="Times New Roman" w:hAnsi="Times New Roman" w:cs="Times New Roman"/>
          <w:sz w:val="24"/>
          <w:szCs w:val="24"/>
        </w:rPr>
      </w:pPr>
    </w:p>
    <w:p w:rsidR="00654D80" w:rsidRPr="00680F6A" w:rsidRDefault="00654D80" w:rsidP="000B7F3F">
      <w:pPr>
        <w:rPr>
          <w:rFonts w:ascii="Times New Roman" w:hAnsi="Times New Roman" w:cs="Times New Roman"/>
          <w:sz w:val="24"/>
          <w:szCs w:val="24"/>
        </w:rPr>
      </w:pPr>
    </w:p>
    <w:p w:rsidR="00654D80" w:rsidRPr="00680F6A" w:rsidRDefault="00654D80" w:rsidP="000B7F3F">
      <w:pPr>
        <w:rPr>
          <w:rFonts w:ascii="Times New Roman" w:hAnsi="Times New Roman" w:cs="Times New Roman"/>
          <w:sz w:val="24"/>
          <w:szCs w:val="24"/>
        </w:rPr>
      </w:pPr>
    </w:p>
    <w:p w:rsidR="00B344D1" w:rsidRPr="00680F6A" w:rsidRDefault="00B344D1" w:rsidP="002B7362">
      <w:pPr>
        <w:rPr>
          <w:rFonts w:ascii="Times New Roman" w:hAnsi="Times New Roman" w:cs="Times New Roman"/>
          <w:sz w:val="24"/>
          <w:szCs w:val="24"/>
        </w:rPr>
      </w:pPr>
    </w:p>
    <w:sectPr w:rsidR="00B344D1" w:rsidRPr="00680F6A" w:rsidSect="00854A7C">
      <w:footerReference w:type="default" r:id="rId3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0FDA" w:rsidRDefault="00080FDA" w:rsidP="00114FEC">
      <w:pPr>
        <w:spacing w:after="0" w:line="240" w:lineRule="auto"/>
      </w:pPr>
      <w:r>
        <w:separator/>
      </w:r>
    </w:p>
  </w:endnote>
  <w:endnote w:type="continuationSeparator" w:id="0">
    <w:p w:rsidR="00080FDA" w:rsidRDefault="00080FDA" w:rsidP="00114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61605"/>
      <w:docPartObj>
        <w:docPartGallery w:val="Page Numbers (Bottom of Page)"/>
        <w:docPartUnique/>
      </w:docPartObj>
    </w:sdtPr>
    <w:sdtContent>
      <w:p w:rsidR="00114FEC" w:rsidRDefault="001F2D8B">
        <w:pPr>
          <w:pStyle w:val="a9"/>
          <w:jc w:val="right"/>
        </w:pPr>
        <w:r>
          <w:fldChar w:fldCharType="begin"/>
        </w:r>
        <w:r w:rsidR="00972D12">
          <w:instrText xml:space="preserve"> PAGE   \* MERGEFORMAT </w:instrText>
        </w:r>
        <w:r>
          <w:fldChar w:fldCharType="separate"/>
        </w:r>
        <w:r w:rsidR="00723EA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14FEC" w:rsidRDefault="00114FE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0FDA" w:rsidRDefault="00080FDA" w:rsidP="00114FEC">
      <w:pPr>
        <w:spacing w:after="0" w:line="240" w:lineRule="auto"/>
      </w:pPr>
      <w:r>
        <w:separator/>
      </w:r>
    </w:p>
  </w:footnote>
  <w:footnote w:type="continuationSeparator" w:id="0">
    <w:p w:rsidR="00080FDA" w:rsidRDefault="00080FDA" w:rsidP="00114F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A6C55"/>
    <w:multiLevelType w:val="hybridMultilevel"/>
    <w:tmpl w:val="973A12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C46443"/>
    <w:multiLevelType w:val="hybridMultilevel"/>
    <w:tmpl w:val="E548AB4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4C977593"/>
    <w:multiLevelType w:val="hybridMultilevel"/>
    <w:tmpl w:val="966C1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0F4002"/>
    <w:multiLevelType w:val="multilevel"/>
    <w:tmpl w:val="AB72B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C151BA"/>
    <w:multiLevelType w:val="multilevel"/>
    <w:tmpl w:val="02BA0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AFE632F"/>
    <w:multiLevelType w:val="multilevel"/>
    <w:tmpl w:val="BFA26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60F67FC"/>
    <w:multiLevelType w:val="hybridMultilevel"/>
    <w:tmpl w:val="06CC17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B113D6"/>
    <w:multiLevelType w:val="multilevel"/>
    <w:tmpl w:val="E9E0D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2826"/>
    <w:rsid w:val="0000777A"/>
    <w:rsid w:val="00011781"/>
    <w:rsid w:val="00050C07"/>
    <w:rsid w:val="00080FDA"/>
    <w:rsid w:val="000B7A02"/>
    <w:rsid w:val="000B7F3F"/>
    <w:rsid w:val="000E5D37"/>
    <w:rsid w:val="00114FEC"/>
    <w:rsid w:val="001825BD"/>
    <w:rsid w:val="00197CA5"/>
    <w:rsid w:val="001D3716"/>
    <w:rsid w:val="001E6FED"/>
    <w:rsid w:val="001F2D8B"/>
    <w:rsid w:val="002116E0"/>
    <w:rsid w:val="00212425"/>
    <w:rsid w:val="00227C08"/>
    <w:rsid w:val="002A136C"/>
    <w:rsid w:val="002B7362"/>
    <w:rsid w:val="002C4C1A"/>
    <w:rsid w:val="003155E3"/>
    <w:rsid w:val="00373B46"/>
    <w:rsid w:val="00376C4E"/>
    <w:rsid w:val="00394203"/>
    <w:rsid w:val="003A2AC8"/>
    <w:rsid w:val="003C7B34"/>
    <w:rsid w:val="003E031E"/>
    <w:rsid w:val="003F0D74"/>
    <w:rsid w:val="0042376E"/>
    <w:rsid w:val="0043386B"/>
    <w:rsid w:val="004546D6"/>
    <w:rsid w:val="00471660"/>
    <w:rsid w:val="004F6D6B"/>
    <w:rsid w:val="005413C7"/>
    <w:rsid w:val="0057145D"/>
    <w:rsid w:val="005B0D9B"/>
    <w:rsid w:val="005C5BF7"/>
    <w:rsid w:val="0062222E"/>
    <w:rsid w:val="00654D80"/>
    <w:rsid w:val="00680F6A"/>
    <w:rsid w:val="007173C6"/>
    <w:rsid w:val="00723EAA"/>
    <w:rsid w:val="0073644E"/>
    <w:rsid w:val="007405FC"/>
    <w:rsid w:val="00751EA4"/>
    <w:rsid w:val="00757473"/>
    <w:rsid w:val="00757BAE"/>
    <w:rsid w:val="00767B15"/>
    <w:rsid w:val="00773CF7"/>
    <w:rsid w:val="00783102"/>
    <w:rsid w:val="007A3BCA"/>
    <w:rsid w:val="007A4077"/>
    <w:rsid w:val="007C3757"/>
    <w:rsid w:val="007C3BC1"/>
    <w:rsid w:val="007C5B81"/>
    <w:rsid w:val="007D0FD3"/>
    <w:rsid w:val="007F0CE2"/>
    <w:rsid w:val="007F2826"/>
    <w:rsid w:val="00836D96"/>
    <w:rsid w:val="00854A7C"/>
    <w:rsid w:val="008A3930"/>
    <w:rsid w:val="008B05BC"/>
    <w:rsid w:val="008D569B"/>
    <w:rsid w:val="008E5517"/>
    <w:rsid w:val="008E6406"/>
    <w:rsid w:val="009111C0"/>
    <w:rsid w:val="009253C3"/>
    <w:rsid w:val="00960AE4"/>
    <w:rsid w:val="00972D12"/>
    <w:rsid w:val="00982AD4"/>
    <w:rsid w:val="009A0DD4"/>
    <w:rsid w:val="009C3F17"/>
    <w:rsid w:val="009D56C1"/>
    <w:rsid w:val="009F1F1B"/>
    <w:rsid w:val="00A618DD"/>
    <w:rsid w:val="00A70FEB"/>
    <w:rsid w:val="00A826C3"/>
    <w:rsid w:val="00A94825"/>
    <w:rsid w:val="00A9586A"/>
    <w:rsid w:val="00A9625F"/>
    <w:rsid w:val="00AA2E3B"/>
    <w:rsid w:val="00AF1F52"/>
    <w:rsid w:val="00B1334C"/>
    <w:rsid w:val="00B344D1"/>
    <w:rsid w:val="00BD0642"/>
    <w:rsid w:val="00BF398D"/>
    <w:rsid w:val="00C44564"/>
    <w:rsid w:val="00C65BE7"/>
    <w:rsid w:val="00C7424A"/>
    <w:rsid w:val="00CE44A8"/>
    <w:rsid w:val="00CE663C"/>
    <w:rsid w:val="00D01131"/>
    <w:rsid w:val="00D26355"/>
    <w:rsid w:val="00D30AE7"/>
    <w:rsid w:val="00D40653"/>
    <w:rsid w:val="00D40E9E"/>
    <w:rsid w:val="00D47F52"/>
    <w:rsid w:val="00D50AB9"/>
    <w:rsid w:val="00D72B62"/>
    <w:rsid w:val="00D72F97"/>
    <w:rsid w:val="00DB4375"/>
    <w:rsid w:val="00DE0765"/>
    <w:rsid w:val="00E12309"/>
    <w:rsid w:val="00E22BBA"/>
    <w:rsid w:val="00E66247"/>
    <w:rsid w:val="00E70EA8"/>
    <w:rsid w:val="00EA1B63"/>
    <w:rsid w:val="00EA6592"/>
    <w:rsid w:val="00EC68C9"/>
    <w:rsid w:val="00ED67D5"/>
    <w:rsid w:val="00EE1F7A"/>
    <w:rsid w:val="00EF1B7D"/>
    <w:rsid w:val="00F27B2C"/>
    <w:rsid w:val="00F30DCE"/>
    <w:rsid w:val="00F92B80"/>
    <w:rsid w:val="00FA07FC"/>
    <w:rsid w:val="00FB2748"/>
    <w:rsid w:val="00FD5950"/>
    <w:rsid w:val="00FF04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6" type="connector" idref="#_x0000_s1035"/>
        <o:r id="V:Rule7" type="connector" idref="#_x0000_s1034"/>
        <o:r id="V:Rule8" type="connector" idref="#_x0000_s1037"/>
        <o:r id="V:Rule9" type="connector" idref="#_x0000_s1038"/>
        <o:r id="V:Rule10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826"/>
  </w:style>
  <w:style w:type="paragraph" w:styleId="1">
    <w:name w:val="heading 1"/>
    <w:basedOn w:val="a"/>
    <w:link w:val="10"/>
    <w:uiPriority w:val="9"/>
    <w:qFormat/>
    <w:rsid w:val="002B73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2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2222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0FD3"/>
    <w:rPr>
      <w:color w:val="0000FF"/>
      <w:u w:val="single"/>
    </w:rPr>
  </w:style>
  <w:style w:type="paragraph" w:styleId="a6">
    <w:name w:val="No Spacing"/>
    <w:uiPriority w:val="1"/>
    <w:qFormat/>
    <w:rsid w:val="00960AE4"/>
    <w:pPr>
      <w:spacing w:after="0" w:line="240" w:lineRule="auto"/>
    </w:pPr>
  </w:style>
  <w:style w:type="paragraph" w:styleId="a7">
    <w:name w:val="header"/>
    <w:basedOn w:val="a"/>
    <w:link w:val="a8"/>
    <w:uiPriority w:val="99"/>
    <w:semiHidden/>
    <w:unhideWhenUsed/>
    <w:rsid w:val="00114F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14FEC"/>
  </w:style>
  <w:style w:type="paragraph" w:styleId="a9">
    <w:name w:val="footer"/>
    <w:basedOn w:val="a"/>
    <w:link w:val="aa"/>
    <w:uiPriority w:val="99"/>
    <w:unhideWhenUsed/>
    <w:rsid w:val="00114F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14FEC"/>
  </w:style>
  <w:style w:type="paragraph" w:styleId="ab">
    <w:name w:val="Balloon Text"/>
    <w:basedOn w:val="a"/>
    <w:link w:val="ac"/>
    <w:uiPriority w:val="99"/>
    <w:semiHidden/>
    <w:unhideWhenUsed/>
    <w:rsid w:val="00654D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54D80"/>
    <w:rPr>
      <w:rFonts w:ascii="Tahoma" w:hAnsi="Tahoma" w:cs="Tahoma"/>
      <w:sz w:val="16"/>
      <w:szCs w:val="16"/>
    </w:rPr>
  </w:style>
  <w:style w:type="character" w:styleId="ad">
    <w:name w:val="FollowedHyperlink"/>
    <w:basedOn w:val="a0"/>
    <w:uiPriority w:val="99"/>
    <w:semiHidden/>
    <w:unhideWhenUsed/>
    <w:rsid w:val="00373B46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2B736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538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dsovet.su/metodika/refleksiya/5665_refleksiya_kak_etap_uroka_fgos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hyperlink" Target="https://www.nur.kz/family/school/1773379-cto-takoe-klaster-v-istorii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hyperlink" Target="https://vc.ru/hr/60571-v-chem-sila-klaster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29" Type="http://schemas.openxmlformats.org/officeDocument/2006/relationships/hyperlink" Target="https://shubavasha.ru/klastery-tipy-klassifikacii-metody-osushchestvleniya-sfery-primeneniya-chto-tako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hyperlink" Target="https://strelkamag.com/ru/article/vocabulary_cluster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hyperlink" Target="https://strana-it.ru/klaster-chto-eto-takoe-i-gde-ego-mozhno-primenyat" TargetMode="External"/><Relationship Id="rId28" Type="http://schemas.openxmlformats.org/officeDocument/2006/relationships/hyperlink" Target="https://zdorovieledy.ru/article%20s/klaster-chto-eto-znachit-v-russkom-yazyke.html" TargetMode="Externa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0%D0%BD%D0%B3%D0%BB%D0%B8%D0%B9%D1%81%D0%BA%D0%B8%D0%B9_%D1%8F%D0%B7%D1%8B%D0%BA" TargetMode="External"/><Relationship Id="rId14" Type="http://schemas.openxmlformats.org/officeDocument/2006/relationships/image" Target="media/image5.jpeg"/><Relationship Id="rId22" Type="http://schemas.openxmlformats.org/officeDocument/2006/relationships/hyperlink" Target="https://ru.wikipedia.org/wiki/&#1050;&#1083;&#1072;&#1089;&#1090;&#1077;&#1088;" TargetMode="External"/><Relationship Id="rId27" Type="http://schemas.openxmlformats.org/officeDocument/2006/relationships/hyperlink" Target="https://bigenc.ru/economics/text/2623087" TargetMode="External"/><Relationship Id="rId30" Type="http://schemas.openxmlformats.org/officeDocument/2006/relationships/hyperlink" Target="https://yandex.ru/images/search?pos=0&amp;img_url=https%3A%2F%2Fds04.infourok.ru%2Fuploads%2Fex%2F051f%2F0010f50e-389962ca%2Fimg6.jpg&amp;text=&#1082;&#1083;&#1072;&#1089;&#1090;&#1077;&#1088;%20&#1074;%20&#1084;&#1091;&#1079;&#1099;&#1082;&#1077;%20&#1082;&#1072;&#1088;&#1090;&#1080;&#1085;&#1082;&#1080;&amp;lr=101641&amp;rpt=simage&amp;source=wi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92248C-C852-486B-B1E8-9C1EDC240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8</Pages>
  <Words>1191</Words>
  <Characters>6790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Жека</dc:creator>
  <cp:lastModifiedBy>Жека</cp:lastModifiedBy>
  <cp:revision>86</cp:revision>
  <dcterms:created xsi:type="dcterms:W3CDTF">2019-11-08T20:49:00Z</dcterms:created>
  <dcterms:modified xsi:type="dcterms:W3CDTF">2021-11-04T16:52:00Z</dcterms:modified>
</cp:coreProperties>
</file>