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4BD9" w:rsidRDefault="00A24BD9" w:rsidP="00A24BD9">
      <w:pPr>
        <w:spacing w:after="0" w:line="240" w:lineRule="auto"/>
        <w:ind w:left="0" w:firstLine="426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КОНЦЕПЦИЯ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ЕСТЕСТВЕННО-НАУЧНОГО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ПРОФИЛЯ В ДЕЯТЕЛЬНОСТИ</w:t>
      </w:r>
    </w:p>
    <w:p w:rsidR="00A24BD9" w:rsidRPr="00A24BD9" w:rsidRDefault="00A24BD9" w:rsidP="00A24BD9">
      <w:pPr>
        <w:spacing w:after="0" w:line="240" w:lineRule="auto"/>
        <w:ind w:left="0"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B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 Успехи естественных наук в области фундаментальных исследований столь велики, что существенно влияют на представления людей об окружающем мире. Под влиянием науки стремительно меняются технологическая </w:t>
      </w:r>
      <w:proofErr w:type="gramStart"/>
      <w:r w:rsidRPr="00A24B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база общества</w:t>
      </w:r>
      <w:proofErr w:type="gramEnd"/>
      <w:r w:rsidRPr="00A24B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, условия жизни огромного числа людей. Изобретения XX века, современные технологии, ставшие возможными благодаря успехам естественных наук, неузнаваемо изменили облик современной цивилизации. </w:t>
      </w:r>
      <w:proofErr w:type="gramStart"/>
      <w:r w:rsidRPr="00A24B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Развитие машиностроения, автомобилестроения, робототехники, строительной техники, материаловедения, авиации, космической техники, ракетостроения, энергетики, биотехнологий, металлургии, химического производства, генной инженерии, средств связи, радиотехники и телевидения, электроники связано в первую очередь с успехами фундаментальных исследований в области естествознания.</w:t>
      </w:r>
      <w:proofErr w:type="gramEnd"/>
      <w:r w:rsidRPr="00A24B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Интенсивно развиваются новые научные направления, возникшие на стыке нескольких наук: астрофизика, радиоастрономия, космонавтика, физическая химия, химическая физика, биологическая химия, бионика, экология и др. Ряд основных принципов исследования природы  приобретают значение философских, общенаучных категорий.</w:t>
      </w:r>
    </w:p>
    <w:p w:rsidR="00A24BD9" w:rsidRPr="00A24BD9" w:rsidRDefault="00A24BD9" w:rsidP="00A24BD9">
      <w:pPr>
        <w:spacing w:after="0" w:line="240" w:lineRule="auto"/>
        <w:ind w:left="0"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B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   Достижения естественных наук, их влияние на жизнь людей не могли не сказаться на структуре и содержании школьного естественнонаучного образования. Оно является одним из компонентов подготовки подрастающего поколения к самостоятельной жизни. Наряду с другими компонентами системы среднего образования оно обеспечивает всестороннее развитие личности ребёнка. </w:t>
      </w:r>
      <w:proofErr w:type="gramStart"/>
      <w:r w:rsidRPr="00A24B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Изучение различных природных объектов, их состава, строения, свойств, функций, законов развития формирует у школьников умения осуществлять различные умственные действия, такие как сравнение, анализ, синтез, абстрагирование, моделирование,</w:t>
      </w:r>
      <w:proofErr w:type="gramEnd"/>
      <w:r w:rsidRPr="00A24B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proofErr w:type="gramStart"/>
      <w:r w:rsidRPr="00A24B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индукцию, дедукцию, структурирование, обобщение, высказывание предположений, гипотез, содержательных суждений и пр.</w:t>
      </w:r>
      <w:proofErr w:type="gramEnd"/>
    </w:p>
    <w:p w:rsidR="00A24BD9" w:rsidRPr="00A24BD9" w:rsidRDefault="00A24BD9" w:rsidP="00A24BD9">
      <w:pPr>
        <w:spacing w:after="0" w:line="240" w:lineRule="auto"/>
        <w:ind w:left="0"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B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  Концепция естественнонаучного образования школы определяет цели образования по естественнонаучным дисциплинам, принципы реализации естественнонаучного среднего (полного) образования при профильном обучении, его содержание и структуру, методы достижения поставленных целей.</w:t>
      </w:r>
    </w:p>
    <w:p w:rsidR="00A24BD9" w:rsidRPr="00A24BD9" w:rsidRDefault="00A24BD9" w:rsidP="00A24BD9">
      <w:pPr>
        <w:spacing w:after="0" w:line="240" w:lineRule="auto"/>
        <w:ind w:left="0" w:firstLine="42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BD9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shd w:val="clear" w:color="auto" w:fill="FFFFFF"/>
          <w:lang w:eastAsia="ru-RU"/>
        </w:rPr>
        <w:t>Цели естественнонаучного образования</w:t>
      </w:r>
    </w:p>
    <w:p w:rsidR="00A24BD9" w:rsidRPr="00A24BD9" w:rsidRDefault="00A24BD9" w:rsidP="00A24BD9">
      <w:pPr>
        <w:spacing w:after="0" w:line="240" w:lineRule="auto"/>
        <w:ind w:left="0"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B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  Новый тип экономики предъявляет новые требования к выпускникам ОУ, среди которых все большее значение приобретают требования системно организованных интеллектуальных, коммуникативных, </w:t>
      </w:r>
      <w:proofErr w:type="spellStart"/>
      <w:r w:rsidRPr="00A24B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рефлексирующих</w:t>
      </w:r>
      <w:proofErr w:type="spellEnd"/>
      <w:r w:rsidRPr="00A24B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, </w:t>
      </w:r>
      <w:proofErr w:type="spellStart"/>
      <w:r w:rsidRPr="00A24B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самоорганизующих</w:t>
      </w:r>
      <w:proofErr w:type="spellEnd"/>
      <w:r w:rsidRPr="00A24B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, моральных начал, позволяющих успешно организовывать деятельность в широком социальном, экономическом, культурном контекстах.</w:t>
      </w:r>
    </w:p>
    <w:p w:rsidR="00A24BD9" w:rsidRPr="00A24BD9" w:rsidRDefault="00A24BD9" w:rsidP="00A24BD9">
      <w:pPr>
        <w:spacing w:after="0" w:line="240" w:lineRule="auto"/>
        <w:ind w:left="0"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B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 Основной целью, утвержденной постановлением Правительства Российской Федерации от 23 декабря 2005 г. № 803 Федеральной целевой программы развития образования на 2006-2010 гг., является обеспечение условий для удовлетворения потребностей граждан, общества и рынка труда в качественном образовании. Образование в XXI веке не должно сводиться лишь к усвоению современных знаний и технологий, а способствовать развитию мыслящей и деятельной личности. Его смысл заключается в том, чтобы ввести ученика в мир развития. Общая стратегия всего образования - обеспечение высокого уровня развития личности.</w:t>
      </w:r>
    </w:p>
    <w:p w:rsidR="00A24BD9" w:rsidRPr="00A24BD9" w:rsidRDefault="00A24BD9" w:rsidP="00A24BD9">
      <w:pPr>
        <w:spacing w:after="0" w:line="240" w:lineRule="auto"/>
        <w:ind w:left="0"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B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  В Законе РФ "Об образовании", отмечается, что образование должно быть ориентировано: на обеспечение самоопределения личности, создание условий для её самореализации; на развитие гражданского общества; на укрепление и совершенствование правового государства.       </w:t>
      </w:r>
    </w:p>
    <w:p w:rsidR="00A24BD9" w:rsidRPr="00A24BD9" w:rsidRDefault="00A24BD9" w:rsidP="00A24BD9">
      <w:pPr>
        <w:spacing w:after="0" w:line="240" w:lineRule="auto"/>
        <w:ind w:left="0"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B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  </w:t>
      </w:r>
      <w:proofErr w:type="gramStart"/>
      <w:r w:rsidRPr="00A24B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Естественнонаучное образование как составная часть общего основного и среднего образования вносит свой вклад в достижение общей цели деятельности лицея, обеспечивая усвоение учащимися основ учебных дисциплин, развитие их мыслительных и творческих способностей, вырабатывая научное мировоззрение, способствует развитию ясного и цельного представления об устройстве мира и его законах,  дает понятие о систематике наук.</w:t>
      </w:r>
      <w:proofErr w:type="gramEnd"/>
      <w:r w:rsidRPr="00A24B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  Формирование естественно - научной картины мира достигается при условии, что изучение естественно - научных дисциплин является, прежде всего, средством, обеспечивающим развитие познавательных способностей личности, расширение её интеллектуальных возможностей, знакомство с той частью человеческой культуры, которая во многом определяет </w:t>
      </w:r>
      <w:r w:rsidRPr="00A24B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lastRenderedPageBreak/>
        <w:t xml:space="preserve">лицо современной цивилизации. Познав законы природы, можно многое создать, но и многое уничтожить, в том </w:t>
      </w:r>
      <w:proofErr w:type="gramStart"/>
      <w:r w:rsidRPr="00A24B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числе</w:t>
      </w:r>
      <w:proofErr w:type="gramEnd"/>
      <w:r w:rsidRPr="00A24B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и жизнь на Земле, поэтому гуманистический и экологический аспекты являются неотъемлемыми составляющими естественно - научного среднего образования.</w:t>
      </w:r>
    </w:p>
    <w:p w:rsidR="00A24BD9" w:rsidRPr="00A24BD9" w:rsidRDefault="00A24BD9" w:rsidP="00A24BD9">
      <w:pPr>
        <w:spacing w:after="0" w:line="240" w:lineRule="auto"/>
        <w:ind w:left="0"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B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  Исходя из сказанного, цели естественно - научного образования лицея представляют собой следующие положения:</w:t>
      </w:r>
    </w:p>
    <w:p w:rsidR="00A24BD9" w:rsidRPr="00A24BD9" w:rsidRDefault="00A24BD9" w:rsidP="00A24BD9">
      <w:pPr>
        <w:spacing w:after="0" w:line="240" w:lineRule="auto"/>
        <w:ind w:left="600"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B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1. формирование всесторонне развитой личности;</w:t>
      </w:r>
    </w:p>
    <w:p w:rsidR="00A24BD9" w:rsidRPr="00A24BD9" w:rsidRDefault="00A24BD9" w:rsidP="00A24BD9">
      <w:pPr>
        <w:spacing w:after="0" w:line="240" w:lineRule="auto"/>
        <w:ind w:left="600"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B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2. развитие личностных качеств, способствующих обеспечению самоопределения личности, созданию условий для её самореализации, готовности к совершенствованию, продолжению образования, развитию гражданского общества, укреплению и совершенствованию правового государства;</w:t>
      </w:r>
    </w:p>
    <w:p w:rsidR="00A24BD9" w:rsidRPr="00A24BD9" w:rsidRDefault="00A24BD9" w:rsidP="00A24BD9">
      <w:pPr>
        <w:spacing w:after="0" w:line="240" w:lineRule="auto"/>
        <w:ind w:left="600"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B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3. усвоение основ учебных дисциплин образовательной области "естествознание" школьной образовательной программы;</w:t>
      </w:r>
    </w:p>
    <w:p w:rsidR="00A24BD9" w:rsidRPr="00A24BD9" w:rsidRDefault="00A24BD9" w:rsidP="00A24BD9">
      <w:pPr>
        <w:spacing w:after="0" w:line="240" w:lineRule="auto"/>
        <w:ind w:left="600"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B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4. изучение основных составляющих естественно - научной картины мира;</w:t>
      </w:r>
    </w:p>
    <w:p w:rsidR="00A24BD9" w:rsidRPr="00A24BD9" w:rsidRDefault="00A24BD9" w:rsidP="00A24BD9">
      <w:pPr>
        <w:spacing w:after="0" w:line="240" w:lineRule="auto"/>
        <w:ind w:left="600"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B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5. изучение прикладного компонента естественных наук, обеспечивающего подготовку учащихся к выполнению ориентировочной и конструктивной деятельности в окружающем мире;</w:t>
      </w:r>
    </w:p>
    <w:p w:rsidR="00A24BD9" w:rsidRPr="00A24BD9" w:rsidRDefault="00A24BD9" w:rsidP="00A24BD9">
      <w:pPr>
        <w:spacing w:after="0" w:line="240" w:lineRule="auto"/>
        <w:ind w:left="600"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B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6. усвоение основных представлений о научном методе исследований и его месте в системе общечеловеческих культурных ценностей;</w:t>
      </w:r>
    </w:p>
    <w:p w:rsidR="00A24BD9" w:rsidRPr="00A24BD9" w:rsidRDefault="00A24BD9" w:rsidP="00A24BD9">
      <w:pPr>
        <w:spacing w:after="0" w:line="240" w:lineRule="auto"/>
        <w:ind w:left="600"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B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7. формирование и развитие познавательных способностей у школьников;</w:t>
      </w:r>
    </w:p>
    <w:p w:rsidR="00A24BD9" w:rsidRPr="00A24BD9" w:rsidRDefault="00A24BD9" w:rsidP="00A24BD9">
      <w:pPr>
        <w:spacing w:after="0" w:line="240" w:lineRule="auto"/>
        <w:ind w:left="600"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B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8. формирование компетентного в данной области человека с определенными личными качествами (например, работоспособностью, прилежностью, увлеченностью, выносливостью, преодолением трудностей, сдержанностью, оптимизмом, терпимостью при разочарованиях и др.).</w:t>
      </w:r>
    </w:p>
    <w:p w:rsidR="00A24BD9" w:rsidRPr="00A24BD9" w:rsidRDefault="00A24BD9" w:rsidP="00A24BD9">
      <w:pPr>
        <w:spacing w:after="0" w:line="240" w:lineRule="auto"/>
        <w:ind w:left="0"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BD9">
        <w:rPr>
          <w:rFonts w:ascii="Times New Roman" w:eastAsia="Times New Roman" w:hAnsi="Times New Roman" w:cs="Times New Roman"/>
          <w:sz w:val="24"/>
          <w:szCs w:val="24"/>
          <w:lang w:eastAsia="ru-RU"/>
        </w:rPr>
        <w:t>   </w:t>
      </w:r>
      <w:r w:rsidRPr="00A24BD9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  <w:t>Цели</w:t>
      </w:r>
      <w:r w:rsidRPr="00A24B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естественнонаучного образования реализуются в конкретном учебно-воспитательном процессе на основе определённых дидактических принципов, образующих систему своеобразных правил отбора при определении структуры естественнонаучного образования и отборе содержания учебного материала:</w:t>
      </w:r>
    </w:p>
    <w:p w:rsidR="00A24BD9" w:rsidRPr="00A24BD9" w:rsidRDefault="00A24BD9" w:rsidP="00A24BD9">
      <w:pPr>
        <w:spacing w:after="0" w:line="240" w:lineRule="auto"/>
        <w:ind w:left="0"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B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1. научности,</w:t>
      </w:r>
    </w:p>
    <w:p w:rsidR="00A24BD9" w:rsidRPr="00A24BD9" w:rsidRDefault="00A24BD9" w:rsidP="00A24BD9">
      <w:pPr>
        <w:spacing w:after="0" w:line="240" w:lineRule="auto"/>
        <w:ind w:left="0"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B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2. фундаментальности,</w:t>
      </w:r>
    </w:p>
    <w:p w:rsidR="00A24BD9" w:rsidRPr="00A24BD9" w:rsidRDefault="00A24BD9" w:rsidP="00A24BD9">
      <w:pPr>
        <w:spacing w:after="0" w:line="240" w:lineRule="auto"/>
        <w:ind w:left="0"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B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3. доступности,</w:t>
      </w:r>
    </w:p>
    <w:p w:rsidR="00A24BD9" w:rsidRPr="00A24BD9" w:rsidRDefault="00A24BD9" w:rsidP="00A24BD9">
      <w:pPr>
        <w:spacing w:after="0" w:line="240" w:lineRule="auto"/>
        <w:ind w:left="0"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B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4. непрерывности,</w:t>
      </w:r>
    </w:p>
    <w:p w:rsidR="00A24BD9" w:rsidRPr="00A24BD9" w:rsidRDefault="00A24BD9" w:rsidP="00A24BD9">
      <w:pPr>
        <w:spacing w:after="0" w:line="240" w:lineRule="auto"/>
        <w:ind w:left="0"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B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5. историчности,</w:t>
      </w:r>
    </w:p>
    <w:p w:rsidR="00A24BD9" w:rsidRPr="00A24BD9" w:rsidRDefault="00A24BD9" w:rsidP="00A24BD9">
      <w:pPr>
        <w:spacing w:after="0" w:line="240" w:lineRule="auto"/>
        <w:ind w:left="0"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B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6. целостности,</w:t>
      </w:r>
    </w:p>
    <w:p w:rsidR="00A24BD9" w:rsidRPr="00A24BD9" w:rsidRDefault="00A24BD9" w:rsidP="00A24BD9">
      <w:pPr>
        <w:spacing w:after="0" w:line="240" w:lineRule="auto"/>
        <w:ind w:left="0"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B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7. системности.</w:t>
      </w:r>
    </w:p>
    <w:p w:rsidR="00A24BD9" w:rsidRPr="00A24BD9" w:rsidRDefault="00A24BD9" w:rsidP="00A24BD9">
      <w:pPr>
        <w:spacing w:after="0" w:line="240" w:lineRule="auto"/>
        <w:ind w:left="0" w:firstLine="42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BD9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shd w:val="clear" w:color="auto" w:fill="FFFFFF"/>
          <w:lang w:eastAsia="ru-RU"/>
        </w:rPr>
        <w:t>Содержание естественнонаучного образования</w:t>
      </w:r>
    </w:p>
    <w:p w:rsidR="00A24BD9" w:rsidRPr="00A24BD9" w:rsidRDefault="00A24BD9" w:rsidP="00A24BD9">
      <w:pPr>
        <w:spacing w:after="0" w:line="240" w:lineRule="auto"/>
        <w:ind w:left="0" w:firstLine="42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B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  Цели образования во многом определяют его содержание, которое  должно обеспечивать:</w:t>
      </w:r>
    </w:p>
    <w:p w:rsidR="00A24BD9" w:rsidRPr="00A24BD9" w:rsidRDefault="00A24BD9" w:rsidP="00A24BD9">
      <w:pPr>
        <w:spacing w:after="0" w:line="240" w:lineRule="auto"/>
        <w:ind w:left="600"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B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- формирование у обучаемого адекватной современному уровню знаний и уровню образовательной программы (ступени обучения) картины мира;</w:t>
      </w:r>
    </w:p>
    <w:p w:rsidR="00A24BD9" w:rsidRPr="00A24BD9" w:rsidRDefault="00A24BD9" w:rsidP="00A24BD9">
      <w:pPr>
        <w:spacing w:after="0" w:line="240" w:lineRule="auto"/>
        <w:ind w:left="600"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B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- уровень общей и профессиональной культуры;</w:t>
      </w:r>
    </w:p>
    <w:p w:rsidR="00A24BD9" w:rsidRPr="00A24BD9" w:rsidRDefault="00A24BD9" w:rsidP="00A24BD9">
      <w:pPr>
        <w:spacing w:after="0" w:line="240" w:lineRule="auto"/>
        <w:ind w:left="600"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B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- интеграцию личности в системы мировой и национальных культур;</w:t>
      </w:r>
    </w:p>
    <w:p w:rsidR="00A24BD9" w:rsidRPr="00A24BD9" w:rsidRDefault="00A24BD9" w:rsidP="00A24BD9">
      <w:pPr>
        <w:spacing w:after="0" w:line="240" w:lineRule="auto"/>
        <w:ind w:left="600"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B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- формирование человека-гражданина, интегрированного в современное ему общество и нацеленного на совершенствование этого общества;</w:t>
      </w:r>
    </w:p>
    <w:p w:rsidR="00A24BD9" w:rsidRPr="00A24BD9" w:rsidRDefault="00A24BD9" w:rsidP="00A24BD9">
      <w:pPr>
        <w:spacing w:after="0" w:line="240" w:lineRule="auto"/>
        <w:ind w:left="600"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B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- воспроизводство и развитие кадрового потенциала общества.</w:t>
      </w:r>
    </w:p>
    <w:p w:rsidR="00A24BD9" w:rsidRPr="00A24BD9" w:rsidRDefault="00A24BD9" w:rsidP="00A24BD9">
      <w:pPr>
        <w:spacing w:after="0" w:line="240" w:lineRule="auto"/>
        <w:ind w:left="0"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B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   В соответствии с </w:t>
      </w:r>
      <w:proofErr w:type="spellStart"/>
      <w:r w:rsidRPr="00A24B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компетентностным</w:t>
      </w:r>
      <w:proofErr w:type="spellEnd"/>
      <w:r w:rsidRPr="00A24B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подходом содержание </w:t>
      </w:r>
      <w:proofErr w:type="spellStart"/>
      <w:proofErr w:type="gramStart"/>
      <w:r w:rsidRPr="00A24B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естественно-научной</w:t>
      </w:r>
      <w:proofErr w:type="spellEnd"/>
      <w:proofErr w:type="gramEnd"/>
      <w:r w:rsidRPr="00A24B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компоненты образования реализует определение, предложенное в европейском проекте TUNING: "…понятие компетенций и навыков включает:</w:t>
      </w:r>
    </w:p>
    <w:p w:rsidR="00A24BD9" w:rsidRPr="00A24BD9" w:rsidRDefault="00A24BD9" w:rsidP="00A24BD9">
      <w:pPr>
        <w:spacing w:after="0" w:line="240" w:lineRule="auto"/>
        <w:ind w:left="600"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B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1. знание и понимание;</w:t>
      </w:r>
    </w:p>
    <w:p w:rsidR="00A24BD9" w:rsidRPr="00A24BD9" w:rsidRDefault="00A24BD9" w:rsidP="00A24BD9">
      <w:pPr>
        <w:spacing w:after="0" w:line="240" w:lineRule="auto"/>
        <w:ind w:left="600"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B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2. знание, как действовать (практическое и оперативное применение знаний к конкретным ситуациям).</w:t>
      </w:r>
    </w:p>
    <w:p w:rsidR="00A24BD9" w:rsidRPr="00A24BD9" w:rsidRDefault="00A24BD9" w:rsidP="00A24BD9">
      <w:pPr>
        <w:spacing w:after="0" w:line="240" w:lineRule="auto"/>
        <w:ind w:left="0"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B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   Принцип непрерывности </w:t>
      </w:r>
      <w:proofErr w:type="gramStart"/>
      <w:r w:rsidRPr="00A24B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при</w:t>
      </w:r>
      <w:proofErr w:type="gramEnd"/>
      <w:r w:rsidRPr="00A24B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proofErr w:type="gramStart"/>
      <w:r w:rsidRPr="00A24B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изучение</w:t>
      </w:r>
      <w:proofErr w:type="gramEnd"/>
      <w:r w:rsidRPr="00A24B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естественно - научных дисциплин  осуществляется на протяжении всех  лет обучения в виде трёх концентров: </w:t>
      </w:r>
    </w:p>
    <w:p w:rsidR="00A24BD9" w:rsidRPr="00A24BD9" w:rsidRDefault="00A24BD9" w:rsidP="00A24BD9">
      <w:pPr>
        <w:spacing w:after="0" w:line="240" w:lineRule="auto"/>
        <w:ind w:left="600"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B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1. </w:t>
      </w:r>
      <w:proofErr w:type="gramStart"/>
      <w:r w:rsidRPr="00A24B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пропедевтическом</w:t>
      </w:r>
      <w:proofErr w:type="gramEnd"/>
      <w:r w:rsidRPr="00A24B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, в начальной и в основной школах,</w:t>
      </w:r>
    </w:p>
    <w:p w:rsidR="00A24BD9" w:rsidRPr="00A24BD9" w:rsidRDefault="00A24BD9" w:rsidP="00A24BD9">
      <w:pPr>
        <w:spacing w:after="0" w:line="240" w:lineRule="auto"/>
        <w:ind w:left="600"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B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2. </w:t>
      </w:r>
      <w:proofErr w:type="gramStart"/>
      <w:r w:rsidRPr="00A24B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систематическом</w:t>
      </w:r>
      <w:proofErr w:type="gramEnd"/>
      <w:r w:rsidRPr="00A24B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, в основной школе,</w:t>
      </w:r>
    </w:p>
    <w:p w:rsidR="00A24BD9" w:rsidRPr="00A24BD9" w:rsidRDefault="00A24BD9" w:rsidP="00A24BD9">
      <w:pPr>
        <w:spacing w:after="0" w:line="240" w:lineRule="auto"/>
        <w:ind w:left="600"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B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lastRenderedPageBreak/>
        <w:t>3. </w:t>
      </w:r>
      <w:proofErr w:type="gramStart"/>
      <w:r w:rsidRPr="00A24B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модульном</w:t>
      </w:r>
      <w:proofErr w:type="gramEnd"/>
      <w:r w:rsidRPr="00A24B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, в средней школе, где их изучение проводится с учётом индивидуальных интересов учащихся.</w:t>
      </w:r>
    </w:p>
    <w:p w:rsidR="00A24BD9" w:rsidRPr="00A24BD9" w:rsidRDefault="00A24BD9" w:rsidP="00A24BD9">
      <w:pPr>
        <w:spacing w:after="0" w:line="240" w:lineRule="auto"/>
        <w:ind w:left="0"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B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   На пропедевтическом этапе с учётом особенностей познавательной деятельности детей и подростков реализуются идеи интеграции при изучении курсов "Окружающий мир" и "Естествознание". У учащихся начинает формироваться понятие целостного мира, представление о разных по масштабу природных системах: от атомов до планет, от клетки до биосистемы, от местности до географической оболочки. Они начинают понимать роль человека как обитателя планеты Земля. Знакомясь с объектами природы, учащиеся приобретают понятия о методах познания мира, совершенствуя как </w:t>
      </w:r>
      <w:proofErr w:type="spellStart"/>
      <w:r w:rsidRPr="00A24B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общеучебные</w:t>
      </w:r>
      <w:proofErr w:type="spellEnd"/>
      <w:r w:rsidRPr="00A24B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, так и интеллектуальные умения. На этом этапе воспитывается интерес к </w:t>
      </w:r>
      <w:proofErr w:type="spellStart"/>
      <w:proofErr w:type="gramStart"/>
      <w:r w:rsidRPr="00A24B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естественно-научным</w:t>
      </w:r>
      <w:proofErr w:type="spellEnd"/>
      <w:proofErr w:type="gramEnd"/>
      <w:r w:rsidRPr="00A24B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знаниям, закладываются элементы экологической культуры, приобретаются гигиенические знания. Подготовка учащихся на первом этапе служит надёжной базой и основой мотивации для осознанного восприятия систематических курсов в основной и средней школе.</w:t>
      </w:r>
    </w:p>
    <w:p w:rsidR="00A24BD9" w:rsidRPr="00A24BD9" w:rsidRDefault="00A24BD9" w:rsidP="00A24BD9">
      <w:pPr>
        <w:spacing w:after="0" w:line="240" w:lineRule="auto"/>
        <w:ind w:left="0"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B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  Учитывая, что учащиеся, закончившие основную школу в данном лицее, могут в дальнейшем не изучать естественно - научные дисциплины, перейдя в другие учебные заведения, учебные курсы этих дисциплин в основной школе должны быть относительно завершёнными, обеспечивая базовое образование по предмету. Отсюда следует, что содержание курсов естественно - научных дисциплин для основной школы должно в доступной для учащихся форме отражать все основные разделы современной науки. При этом</w:t>
      </w:r>
      <w:proofErr w:type="gramStart"/>
      <w:r w:rsidRPr="00A24B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,</w:t>
      </w:r>
      <w:proofErr w:type="gramEnd"/>
      <w:r w:rsidRPr="00A24B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большое внимание обращается на методологическую роль науки, на изучение основ научного метода исследования окружающего мира, на выявление роли человека в процессе познания природы, на гуманитарную роль естественных наук, достижения которых используются человеком для</w:t>
      </w:r>
    </w:p>
    <w:p w:rsidR="00A24BD9" w:rsidRPr="00A24BD9" w:rsidRDefault="00A24BD9" w:rsidP="00A24BD9">
      <w:pPr>
        <w:spacing w:after="0" w:line="240" w:lineRule="auto"/>
        <w:ind w:left="0"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B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познания и преобразования окружающего мира, при котором не разрушаются природные системы, не наносится вред человеку, а сохраняется органический мир во всём его разнообразии, создаются условия для неограниченно долгого природопользования.</w:t>
      </w:r>
    </w:p>
    <w:p w:rsidR="00A24BD9" w:rsidRPr="00A24BD9" w:rsidRDefault="00A24BD9" w:rsidP="00A24BD9">
      <w:pPr>
        <w:spacing w:after="0" w:line="240" w:lineRule="auto"/>
        <w:ind w:left="0"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B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  При изучении физики, химии, биологии, географии в средней школе постоянно обращается  внимание на гуманную роль науки, т.к. наука, так же как и искусство, - важнейшая составляющая культуры человечества и не может применяться против человека, служить средством его угнетения или порабощения.</w:t>
      </w:r>
    </w:p>
    <w:p w:rsidR="00A24BD9" w:rsidRPr="00A24BD9" w:rsidRDefault="00A24BD9" w:rsidP="00A24BD9">
      <w:pPr>
        <w:spacing w:after="0" w:line="240" w:lineRule="auto"/>
        <w:ind w:left="0"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B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  В процессе изучения учебных дисциплин естественно - научной образовательной области подчёркивается мировоззренческая роль естественных наук в развитии человеческой культуры. С помощью естественных наук человек строит картины мира, помогающие ему оптимальным способом ориентироваться в этом мире.</w:t>
      </w:r>
    </w:p>
    <w:p w:rsidR="00A24BD9" w:rsidRPr="00A24BD9" w:rsidRDefault="00A24BD9" w:rsidP="00A24BD9">
      <w:pPr>
        <w:spacing w:after="0" w:line="240" w:lineRule="auto"/>
        <w:ind w:left="0"/>
        <w:rPr>
          <w:rFonts w:ascii="Trebuchet MS" w:eastAsia="Times New Roman" w:hAnsi="Trebuchet MS" w:cs="Times New Roman"/>
          <w:sz w:val="20"/>
          <w:szCs w:val="20"/>
          <w:lang w:eastAsia="ru-RU"/>
        </w:rPr>
      </w:pPr>
      <w:r w:rsidRPr="00A24B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  </w:t>
      </w:r>
    </w:p>
    <w:p w:rsidR="009E6BE2" w:rsidRDefault="009E6BE2"/>
    <w:sectPr w:rsidR="009E6BE2" w:rsidSect="00A24BD9">
      <w:pgSz w:w="11906" w:h="16838"/>
      <w:pgMar w:top="993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24BD9"/>
    <w:rsid w:val="002C20BF"/>
    <w:rsid w:val="005C4213"/>
    <w:rsid w:val="009A6627"/>
    <w:rsid w:val="009E6BE2"/>
    <w:rsid w:val="00A24BD9"/>
    <w:rsid w:val="00B773CE"/>
    <w:rsid w:val="00C02E43"/>
    <w:rsid w:val="00FB79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-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B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07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35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1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84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20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63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35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81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938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94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932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77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92611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45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118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354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0211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852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349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865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77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375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456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3910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75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194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06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404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8379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43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298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70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11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85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70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70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92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32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719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6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80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45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174825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58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642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990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094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1207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777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884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904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853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7244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953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87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936372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34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5624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58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812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135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680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0214398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0392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6929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872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771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1895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968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203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05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480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08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869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52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388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62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21AD82-E7D4-4031-8735-813061E15B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1457</Words>
  <Characters>8309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Кравченко</dc:creator>
  <cp:lastModifiedBy>Microsoft Office</cp:lastModifiedBy>
  <cp:revision>2</cp:revision>
  <cp:lastPrinted>2017-01-10T18:35:00Z</cp:lastPrinted>
  <dcterms:created xsi:type="dcterms:W3CDTF">2021-11-04T04:29:00Z</dcterms:created>
  <dcterms:modified xsi:type="dcterms:W3CDTF">2021-11-04T04:29:00Z</dcterms:modified>
</cp:coreProperties>
</file>