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F8C" w:rsidRPr="00566AAC" w:rsidRDefault="00566AAC" w:rsidP="00566AAC">
      <w:pPr>
        <w:jc w:val="center"/>
        <w:rPr>
          <w:rFonts w:ascii="Times New Roman" w:hAnsi="Times New Roman" w:cs="Times New Roman"/>
          <w:sz w:val="28"/>
          <w:szCs w:val="28"/>
        </w:rPr>
      </w:pPr>
      <w:r w:rsidRPr="00566AAC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 «Городской дворец творчества детей и молодежи №1» г. Набережные Челны</w:t>
      </w:r>
    </w:p>
    <w:p w:rsidR="00540F8C" w:rsidRPr="00155365" w:rsidRDefault="00540F8C" w:rsidP="00540F8C">
      <w:pPr>
        <w:shd w:val="clear" w:color="auto" w:fill="FFFFFF"/>
        <w:spacing w:after="0" w:line="269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40F8C" w:rsidRPr="00155365" w:rsidRDefault="00540F8C" w:rsidP="0015536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155365" w:rsidRPr="00155365" w:rsidRDefault="00155365" w:rsidP="0015536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40F8C" w:rsidRPr="00155365" w:rsidRDefault="00540F8C" w:rsidP="0015536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40F8C" w:rsidRPr="00155365" w:rsidRDefault="00540F8C" w:rsidP="00540F8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40F8C" w:rsidRPr="00155365" w:rsidRDefault="00540F8C" w:rsidP="00540F8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40F8C" w:rsidRDefault="00540F8C" w:rsidP="00540F8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66AAC" w:rsidRDefault="00566AAC" w:rsidP="00540F8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66AAC" w:rsidRDefault="00566AAC" w:rsidP="00540F8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66AAC" w:rsidRDefault="00566AAC" w:rsidP="00540F8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66AAC" w:rsidRDefault="00566AAC" w:rsidP="00540F8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66AAC" w:rsidRDefault="00566AAC" w:rsidP="00540F8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66AAC" w:rsidRDefault="00566AAC" w:rsidP="00540F8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66AAC" w:rsidRPr="00155365" w:rsidRDefault="00566AAC" w:rsidP="00540F8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40F8C" w:rsidRPr="00540F8C" w:rsidRDefault="00540F8C" w:rsidP="00540F8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40F8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Методическая разработка</w:t>
      </w:r>
    </w:p>
    <w:p w:rsidR="00540F8C" w:rsidRPr="00540F8C" w:rsidRDefault="00EF79C7" w:rsidP="00540F8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открытого </w:t>
      </w:r>
      <w:r w:rsidR="00540F8C" w:rsidRPr="00540F8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урока</w:t>
      </w:r>
    </w:p>
    <w:p w:rsidR="00566AAC" w:rsidRDefault="00566AAC" w:rsidP="00566AA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на </w:t>
      </w:r>
      <w:r w:rsidR="00540F8C" w:rsidRPr="00540F8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ему</w:t>
      </w:r>
      <w:r w:rsidR="00540F8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540F8C" w:rsidRPr="00540F8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="004D591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Освоение программы второ</w:t>
      </w:r>
      <w:r w:rsidR="004D591A" w:rsidRPr="004D591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 года обучения</w:t>
      </w:r>
      <w:r w:rsidR="00EF79C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540F8C" w:rsidRPr="00540F8C" w:rsidRDefault="00EF79C7" w:rsidP="00566AA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 предмету «Классический танец</w:t>
      </w:r>
      <w:r w:rsidR="004D591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540F8C" w:rsidRPr="00540F8C" w:rsidRDefault="00540F8C" w:rsidP="00540F8C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540F8C" w:rsidRPr="00540F8C" w:rsidRDefault="00540F8C" w:rsidP="00540F8C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40F8C" w:rsidRPr="00540F8C" w:rsidRDefault="00540F8C" w:rsidP="00540F8C">
      <w:pPr>
        <w:shd w:val="clear" w:color="auto" w:fill="FFFFFF"/>
        <w:spacing w:after="0" w:line="269" w:lineRule="atLeast"/>
        <w:jc w:val="center"/>
        <w:rPr>
          <w:rFonts w:ascii="Times New Roman" w:eastAsia="Times New Roman" w:hAnsi="Times New Roman" w:cs="Times New Roman"/>
          <w:color w:val="002060"/>
          <w:sz w:val="44"/>
          <w:szCs w:val="44"/>
          <w:lang w:eastAsia="ru-RU"/>
        </w:rPr>
      </w:pPr>
    </w:p>
    <w:p w:rsidR="00540F8C" w:rsidRPr="00540F8C" w:rsidRDefault="00540F8C" w:rsidP="00540F8C">
      <w:pPr>
        <w:spacing w:after="0" w:line="276" w:lineRule="auto"/>
        <w:ind w:left="567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40F8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Работа выполнена </w:t>
      </w:r>
    </w:p>
    <w:p w:rsidR="00540F8C" w:rsidRPr="00540F8C" w:rsidRDefault="00566AAC" w:rsidP="00540F8C">
      <w:pPr>
        <w:spacing w:after="0" w:line="276" w:lineRule="auto"/>
        <w:ind w:left="567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Педагогом-организатором</w:t>
      </w:r>
    </w:p>
    <w:p w:rsidR="00540F8C" w:rsidRPr="00540F8C" w:rsidRDefault="00540F8C" w:rsidP="00540F8C">
      <w:pPr>
        <w:spacing w:after="0" w:line="276" w:lineRule="auto"/>
        <w:ind w:left="567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40F8C">
        <w:rPr>
          <w:rFonts w:ascii="Times New Roman" w:eastAsia="Calibri" w:hAnsi="Times New Roman" w:cs="Times New Roman"/>
          <w:sz w:val="28"/>
          <w:szCs w:val="28"/>
          <w:lang w:eastAsia="ru-RU"/>
        </w:rPr>
        <w:t>Лубошниковой Елизаветой Владимировной</w:t>
      </w:r>
    </w:p>
    <w:p w:rsidR="00540F8C" w:rsidRPr="00540F8C" w:rsidRDefault="00540F8C" w:rsidP="00540F8C">
      <w:pPr>
        <w:shd w:val="clear" w:color="auto" w:fill="FFFFFF"/>
        <w:spacing w:after="0" w:line="276" w:lineRule="auto"/>
        <w:ind w:left="567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0F8C" w:rsidRPr="00540F8C" w:rsidRDefault="00540F8C" w:rsidP="00540F8C">
      <w:pPr>
        <w:shd w:val="clear" w:color="auto" w:fill="FFFFFF"/>
        <w:spacing w:after="0" w:line="269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40F8C" w:rsidRDefault="00540F8C" w:rsidP="00540F8C">
      <w:pPr>
        <w:shd w:val="clear" w:color="auto" w:fill="FFFFFF"/>
        <w:spacing w:after="0" w:line="269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6AAC" w:rsidRDefault="00566AAC" w:rsidP="00540F8C">
      <w:pPr>
        <w:shd w:val="clear" w:color="auto" w:fill="FFFFFF"/>
        <w:spacing w:after="0" w:line="269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6AAC" w:rsidRDefault="00566AAC" w:rsidP="00540F8C">
      <w:pPr>
        <w:shd w:val="clear" w:color="auto" w:fill="FFFFFF"/>
        <w:spacing w:after="0" w:line="269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6AAC" w:rsidRDefault="00566AAC" w:rsidP="00540F8C">
      <w:pPr>
        <w:shd w:val="clear" w:color="auto" w:fill="FFFFFF"/>
        <w:spacing w:after="0" w:line="269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6AAC" w:rsidRDefault="00566AAC" w:rsidP="00540F8C">
      <w:pPr>
        <w:shd w:val="clear" w:color="auto" w:fill="FFFFFF"/>
        <w:spacing w:after="0" w:line="269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6AAC" w:rsidRDefault="00566AAC" w:rsidP="00540F8C">
      <w:pPr>
        <w:shd w:val="clear" w:color="auto" w:fill="FFFFFF"/>
        <w:spacing w:after="0" w:line="269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6AAC" w:rsidRDefault="00566AAC" w:rsidP="00540F8C">
      <w:pPr>
        <w:shd w:val="clear" w:color="auto" w:fill="FFFFFF"/>
        <w:spacing w:after="0" w:line="269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6AAC" w:rsidRDefault="00566AAC" w:rsidP="00540F8C">
      <w:pPr>
        <w:shd w:val="clear" w:color="auto" w:fill="FFFFFF"/>
        <w:spacing w:after="0" w:line="269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6AAC" w:rsidRDefault="00566AAC" w:rsidP="00540F8C">
      <w:pPr>
        <w:shd w:val="clear" w:color="auto" w:fill="FFFFFF"/>
        <w:spacing w:after="0" w:line="269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6AAC" w:rsidRDefault="00566AAC" w:rsidP="00540F8C">
      <w:pPr>
        <w:shd w:val="clear" w:color="auto" w:fill="FFFFFF"/>
        <w:spacing w:after="0" w:line="269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6AAC" w:rsidRDefault="00566AAC" w:rsidP="00540F8C">
      <w:pPr>
        <w:shd w:val="clear" w:color="auto" w:fill="FFFFFF"/>
        <w:spacing w:after="0" w:line="269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6AAC" w:rsidRPr="00540F8C" w:rsidRDefault="00566AAC" w:rsidP="00540F8C">
      <w:pPr>
        <w:shd w:val="clear" w:color="auto" w:fill="FFFFFF"/>
        <w:spacing w:after="0" w:line="269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55365" w:rsidRPr="00566AAC" w:rsidRDefault="00540F8C" w:rsidP="00566AAC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2021</w:t>
      </w:r>
      <w:r w:rsidRPr="00540F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  <w:bookmarkStart w:id="0" w:name="_GoBack"/>
      <w:bookmarkEnd w:id="0"/>
    </w:p>
    <w:p w:rsidR="004D591A" w:rsidRPr="00F47EE8" w:rsidRDefault="00155365" w:rsidP="00E66B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47E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4D591A" w:rsidRDefault="004D591A" w:rsidP="00E66B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35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Учебный предмет «Классический танец» является фундаментом обучения для всего комплекса танцевальных предметов, ориентирован на развитие физических данных учащихся, на формирование необходимых технических навыков, является источником высокой исполнительской культуры, знакомит с высшими дости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жениями мировой и отечественной</w:t>
      </w:r>
      <w:r w:rsidRPr="00A35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хореографической культуры.</w:t>
      </w:r>
    </w:p>
    <w:p w:rsidR="004D591A" w:rsidRDefault="004D591A" w:rsidP="00E66B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5E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Специфика: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4D591A" w:rsidRDefault="004D591A" w:rsidP="00E66B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35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Программный материал дает возможность осваивать сюжетно-тематические произведения и привлекать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классическую музыку</w:t>
      </w:r>
      <w:r w:rsidRPr="00A35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процессе постановочной работы, репетиций дети приучаются к сотворчеству, у них развиваются художественное воображение, ассоциативная память, творческие способности. В ходе постановочной работы, на репетициях учащиеся осваивают музыкально - танцевальную природу искусства. Развивается творческая инициатива детей, воображение, умение передать музыку и содержание образа движением.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э</w:t>
      </w:r>
      <w:r w:rsidRPr="00D964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кзерсис классического танца давно доказал свое право на первое место в освоении танцевального искусства. Эта система является наиболее разработанной, стройной и продуманной. Упражнения из экзерсиса классического танца очень последовательны, каждое из них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имеет свою </w:t>
      </w:r>
      <w:r w:rsidRPr="00D964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определенную задачу. Упражнения не только тренируют тело ученика, они обогащают его и запасом движений, которые становятся выразительным средством танца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D964DE"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к тому же у</w:t>
      </w:r>
      <w:r w:rsidRPr="00D964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роки классического танца приучают к дисциплине, ответственности, целеустремленности.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специфика так же отличается от других учебных заведений тем, что в общеобразовательных учреждениях берут детей без определенного отбора, на занятия могут приходить абсолютно любые дети.</w:t>
      </w:r>
    </w:p>
    <w:p w:rsidR="004D591A" w:rsidRDefault="004D591A" w:rsidP="00E66B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5E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Значимость: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D591A" w:rsidRPr="008D5E61" w:rsidRDefault="004D591A" w:rsidP="00E66B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5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Занятия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классическим танцем дают учащимся хорошую</w:t>
      </w:r>
      <w:r w:rsidRPr="008D5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8D5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выворотность</w:t>
      </w:r>
      <w:proofErr w:type="spellEnd"/>
      <w:r w:rsidRPr="008D5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ног, большой танцевальный шаг, гибкость, устойчивость, вращение, легкий </w:t>
      </w:r>
      <w:r w:rsidRPr="008D5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высокий прыжок, свободное и пла</w:t>
      </w:r>
      <w:r w:rsidR="00EF79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стичное владение руками, четкую </w:t>
      </w:r>
      <w:r w:rsidRPr="008D5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координаци</w:t>
      </w:r>
      <w:r w:rsidR="00EF79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движений, выносливость и силу. Самое главная значимость заключается в том, что мы в общеобразовательном учреждении приобщаем детей к хореографическому искусству.</w:t>
      </w:r>
    </w:p>
    <w:p w:rsidR="004D591A" w:rsidRDefault="004D591A" w:rsidP="00E66B6F">
      <w:pPr>
        <w:shd w:val="clear" w:color="auto" w:fill="FFFFFF"/>
        <w:tabs>
          <w:tab w:val="left" w:pos="27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5E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Актуальность:</w:t>
      </w:r>
      <w:r w:rsidRPr="008D5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4D591A" w:rsidRDefault="004D591A" w:rsidP="00E66B6F">
      <w:pPr>
        <w:shd w:val="clear" w:color="auto" w:fill="FFFFFF"/>
        <w:tabs>
          <w:tab w:val="left" w:pos="27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Учащиеся во время обучения получают</w:t>
      </w:r>
      <w:r w:rsidRPr="007570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представления о том, как танцевальное движение выражает внутренний мир человека, что красота танца - это совершенство движений и линий человеческого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тела, выразительность и легкость</w:t>
      </w:r>
      <w:r w:rsidRPr="007570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сила, грация.</w:t>
      </w:r>
      <w:r w:rsidRPr="00D964DE">
        <w:t xml:space="preserve"> </w:t>
      </w:r>
      <w:r w:rsidRPr="00D964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Занятия классическим танцем удивительным образом оказывают влияние на внутреннее состояние и мировоззрение. Благодаря правильной нагруз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</w:t>
      </w:r>
      <w:r w:rsidRPr="00D964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движениях появляется легкость и благородство. На занятиях развивается гибкость и пластика, координация, музыкальная и эмоциональная выразительност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ь, чего обычно не достаточно развито у учащихся. Классический танец</w:t>
      </w:r>
      <w:r w:rsidR="00EF79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как бы «воспитывает»</w:t>
      </w:r>
      <w:r w:rsidRPr="00D964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тело и облагораживает душу.</w:t>
      </w:r>
    </w:p>
    <w:p w:rsidR="004D591A" w:rsidRDefault="004D591A" w:rsidP="00E66B6F">
      <w:pPr>
        <w:shd w:val="clear" w:color="auto" w:fill="FFFFFF"/>
        <w:tabs>
          <w:tab w:val="left" w:pos="27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урока </w:t>
      </w:r>
      <w:r w:rsidRPr="00120F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(по типу</w:t>
      </w:r>
      <w:r w:rsidRPr="00120F62">
        <w:t xml:space="preserve"> </w:t>
      </w:r>
      <w:r w:rsidRPr="00120F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практич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еского, открытого, </w:t>
      </w:r>
      <w:r w:rsid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показательного</w:t>
      </w:r>
      <w:r w:rsidR="006363AD" w:rsidRPr="00120F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D5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анализ и оценка уровня </w:t>
      </w:r>
      <w:r w:rsidR="000872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8D5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</w:t>
      </w:r>
      <w:r w:rsidR="000872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ности</w:t>
      </w:r>
      <w:r w:rsidRPr="008D5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знаний, умений и навыков в </w:t>
      </w:r>
      <w:r w:rsid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соответствии с программой второг</w:t>
      </w:r>
      <w:r w:rsidRPr="008D5E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года обучения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 урока: </w:t>
      </w:r>
    </w:p>
    <w:p w:rsid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Образовательные: </w:t>
      </w:r>
    </w:p>
    <w:p w:rsidR="00EF79C7" w:rsidRPr="006363AD" w:rsidRDefault="00930F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Показ, демонстрация</w:t>
      </w:r>
      <w:r w:rsidR="00EF79C7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: 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F79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освоения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программных элементов классического танца;</w:t>
      </w:r>
    </w:p>
    <w:p w:rsidR="006363AD" w:rsidRPr="006363AD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формирования</w:t>
      </w:r>
      <w:r w:rsidR="006363AD"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элементарных хореографических знаний, умений и навыков;</w:t>
      </w:r>
    </w:p>
    <w:p w:rsidR="006363AD" w:rsidRPr="006363AD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освоения</w:t>
      </w:r>
      <w:r w:rsidR="006363AD"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музыкально-ритмических навыков;</w:t>
      </w:r>
    </w:p>
    <w:p w:rsidR="006363AD" w:rsidRPr="006363AD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обеспечения</w:t>
      </w:r>
      <w:r w:rsidR="006363AD"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формирования и сохранения правильной осанки ребенка, укрепление мышечного корсета средствами классического танца.</w:t>
      </w:r>
    </w:p>
    <w:p w:rsidR="006363AD" w:rsidRDefault="006363AD" w:rsidP="00E66B6F">
      <w:pPr>
        <w:shd w:val="clear" w:color="auto" w:fill="FFFFFF"/>
        <w:tabs>
          <w:tab w:val="left" w:pos="3198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Развивающие:</w:t>
      </w:r>
    </w:p>
    <w:p w:rsidR="003569B8" w:rsidRPr="006363AD" w:rsidRDefault="00930FAD" w:rsidP="00E66B6F">
      <w:pPr>
        <w:shd w:val="clear" w:color="auto" w:fill="FFFFFF"/>
        <w:tabs>
          <w:tab w:val="left" w:pos="3198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Показ, демонстрация</w:t>
      </w:r>
      <w:r w:rsidR="003569B8" w:rsidRPr="003569B8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:</w:t>
      </w:r>
    </w:p>
    <w:p w:rsidR="006363AD" w:rsidRPr="006363AD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развития </w:t>
      </w:r>
      <w:r w:rsidR="006363AD"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техники, музыкальности и выразительности исполнения; </w:t>
      </w:r>
    </w:p>
    <w:p w:rsidR="006363AD" w:rsidRPr="006363AD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</w:t>
      </w:r>
      <w:r w:rsidR="006363AD"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интереса учащихся к хореографическому искусству;</w:t>
      </w:r>
    </w:p>
    <w:p w:rsidR="006363AD" w:rsidRPr="006363AD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</w:t>
      </w:r>
      <w:r w:rsidR="006363AD"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чувства ритма и музыкальности;</w:t>
      </w:r>
    </w:p>
    <w:p w:rsidR="006363AD" w:rsidRPr="006363AD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</w:t>
      </w:r>
      <w:r w:rsidR="006363AD"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координации у детей дошкольного возраста;</w:t>
      </w:r>
    </w:p>
    <w:p w:rsidR="006363AD" w:rsidRPr="006363AD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</w:t>
      </w:r>
      <w:r w:rsidR="006363AD"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пластики;</w:t>
      </w:r>
    </w:p>
    <w:p w:rsidR="006363AD" w:rsidRPr="006363AD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</w:t>
      </w:r>
      <w:r w:rsidR="006363AD"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физических способностей учащихся;</w:t>
      </w:r>
    </w:p>
    <w:p w:rsidR="006363AD" w:rsidRPr="006363AD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</w:t>
      </w:r>
      <w:r w:rsidR="006363AD"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коммуникативных способностей;</w:t>
      </w:r>
    </w:p>
    <w:p w:rsidR="006363AD" w:rsidRPr="006363AD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физического развития детей, укрепления</w:t>
      </w:r>
      <w:r w:rsidR="006363AD"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их здоровья.</w:t>
      </w:r>
    </w:p>
    <w:p w:rsid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Воспитательные:</w:t>
      </w:r>
    </w:p>
    <w:p w:rsidR="003569B8" w:rsidRPr="006363AD" w:rsidRDefault="00930F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Показ, демонстрация</w:t>
      </w:r>
      <w:r w:rsidR="003569B8" w:rsidRPr="003569B8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:</w:t>
      </w:r>
    </w:p>
    <w:p w:rsidR="006363AD" w:rsidRPr="006363AD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воспитания</w:t>
      </w:r>
      <w:r w:rsidR="006363AD"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умения правильно вести себя в коллективе;</w:t>
      </w:r>
    </w:p>
    <w:p w:rsidR="006363AD" w:rsidRPr="006363AD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воспитания</w:t>
      </w:r>
      <w:r w:rsidR="006363AD"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дисциплинированности, ответственности, обучение танцевальному этикету;</w:t>
      </w:r>
    </w:p>
    <w:p w:rsidR="006363AD" w:rsidRPr="006363AD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формирования</w:t>
      </w:r>
      <w:r w:rsidR="006363AD"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умения переносить культуру поведения и общения в танце на межличностное общение в повседневной жизни;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30F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</w:t>
      </w:r>
      <w:r w:rsidR="00356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спитания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умения творчески взаимодействовать на уроках с педагогом.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Результативность: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окончании данного (второго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года обучения участник коллектива должен </w:t>
      </w:r>
      <w:r w:rsidRPr="006363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знать: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специальную терминологию;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технику исполнения и выразительные средства хореографического искусства;</w:t>
      </w:r>
    </w:p>
    <w:p w:rsidR="006363AD" w:rsidRPr="006363AD" w:rsidRDefault="00AD7105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окончании данного (второго</w:t>
      </w:r>
      <w:r w:rsidR="006363AD"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года обучения участник коллектива должен </w:t>
      </w:r>
      <w:r w:rsidR="006363AD" w:rsidRPr="006363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уметь:</w:t>
      </w:r>
    </w:p>
    <w:p w:rsid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владеть постановкой корпуса, ног, рук, головы, работать над развитием пластичности, координации и музыкальности;</w:t>
      </w:r>
    </w:p>
    <w:p w:rsidR="003569B8" w:rsidRPr="003569B8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6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56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соотносить технику исполнения с музыкальным материалом;</w:t>
      </w:r>
    </w:p>
    <w:p w:rsidR="003569B8" w:rsidRPr="003569B8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6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56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воплощать манеру, совершенствовать технику и выразительность исполнения;</w:t>
      </w:r>
    </w:p>
    <w:p w:rsidR="003569B8" w:rsidRPr="003569B8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6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56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использовать приобретенные навыки и умения в исполнительской деятельности;</w:t>
      </w:r>
    </w:p>
    <w:p w:rsidR="003569B8" w:rsidRPr="003569B8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6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56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сознательно распоряжаться телом, понять каждое движение танца в его простейших элементах и в их сложной координации;</w:t>
      </w:r>
    </w:p>
    <w:p w:rsidR="003569B8" w:rsidRPr="003569B8" w:rsidRDefault="003569B8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6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56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овладеть музыкальностью, тесно связанную со смыслом танцевального движения.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методы обучения: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 наглядности;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 упражнения;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 индивидуального подхода;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объяснительно – иллюстративный метод;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 анализа.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Средства обучения: 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классический танец;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музыкальное сопровождение;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тренаж.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Педагогические технологии: 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технология развивающего обучения;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технология обучения в сотрудничестве;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информационно-коммуникативная технология;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технология здоровья сберегающего обучения.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6363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Межпредметные</w:t>
      </w:r>
      <w:proofErr w:type="spellEnd"/>
      <w:r w:rsidRPr="006363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связи: 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ритмика;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балетный тренаж;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музыкальная грамота.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Материально – техническое обеспечение: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хореографические станки;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зеркала;</w:t>
      </w:r>
    </w:p>
    <w:p w:rsidR="006363AD" w:rsidRP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танцевальная одежда и обувь;</w:t>
      </w:r>
    </w:p>
    <w:p w:rsidR="006363AD" w:rsidRDefault="006363AD" w:rsidP="00E66B6F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E72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6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музыкальная аппаратура.</w:t>
      </w:r>
    </w:p>
    <w:p w:rsidR="006363AD" w:rsidRDefault="006363AD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57E4" w:rsidRDefault="007257E4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57E4" w:rsidRPr="007257E4" w:rsidRDefault="007257E4" w:rsidP="00E66B6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ПЛАН УРОКА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Продолжительность урока 1,5 академических часа (70 мин)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Вводная часть урока </w:t>
      </w:r>
      <w:r w:rsidRPr="007257E4">
        <w:rPr>
          <w:rFonts w:ascii="Times New Roman" w:eastAsia="Calibri" w:hAnsi="Times New Roman" w:cs="Times New Roman"/>
          <w:sz w:val="28"/>
          <w:szCs w:val="28"/>
        </w:rPr>
        <w:t>(10 мин.)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построение в танцевальном зале;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поклон педагогу;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обозначение темы, цели и задач урока. 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Основная часть урока </w:t>
      </w:r>
      <w:r w:rsidRPr="007257E4">
        <w:rPr>
          <w:rFonts w:ascii="Times New Roman" w:eastAsia="Calibri" w:hAnsi="Times New Roman" w:cs="Times New Roman"/>
          <w:sz w:val="28"/>
          <w:szCs w:val="28"/>
        </w:rPr>
        <w:t>(50 мин.)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разминка;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exercise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у станка;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перерыв (10 мин.)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exercise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на середине зала;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allegro</w:t>
      </w:r>
      <w:r w:rsidRPr="007257E4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вращения.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Заключительная часть урока 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(10 мин.) 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подведение итогов урока; 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поклон в конце урока.</w:t>
      </w:r>
    </w:p>
    <w:p w:rsidR="007257E4" w:rsidRDefault="007257E4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57E4" w:rsidRDefault="007257E4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57E4" w:rsidRDefault="007257E4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57E4" w:rsidRDefault="007257E4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504A9" w:rsidRDefault="008504A9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57E4" w:rsidRDefault="007257E4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3A06" w:rsidRDefault="00403A06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3A06" w:rsidRDefault="00403A06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3A06" w:rsidRDefault="00403A06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3A06" w:rsidRDefault="00403A06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3A06" w:rsidRDefault="00403A06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3A06" w:rsidRDefault="00403A06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3A06" w:rsidRDefault="00403A06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3A06" w:rsidRDefault="00403A06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3A06" w:rsidRDefault="00403A06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3A06" w:rsidRDefault="00403A06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3A06" w:rsidRDefault="00403A06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3A06" w:rsidRDefault="00403A06" w:rsidP="006363AD">
      <w:pPr>
        <w:shd w:val="clear" w:color="auto" w:fill="FFFFFF"/>
        <w:tabs>
          <w:tab w:val="left" w:pos="2700"/>
        </w:tabs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257E4" w:rsidRPr="007257E4" w:rsidRDefault="007257E4" w:rsidP="00E66B6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КОНСПЕКТ УРОКА</w:t>
      </w:r>
    </w:p>
    <w:p w:rsidR="007257E4" w:rsidRPr="00E66B6F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6B6F">
        <w:rPr>
          <w:rFonts w:ascii="Times New Roman" w:eastAsia="Calibri" w:hAnsi="Times New Roman" w:cs="Times New Roman"/>
          <w:b/>
          <w:sz w:val="28"/>
          <w:szCs w:val="28"/>
        </w:rPr>
        <w:t>Вводная часть урока</w:t>
      </w:r>
    </w:p>
    <w:p w:rsidR="007257E4" w:rsidRPr="00E66B6F" w:rsidRDefault="007257E4" w:rsidP="00E66B6F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B6F">
        <w:rPr>
          <w:rFonts w:ascii="Times New Roman" w:eastAsia="Calibri" w:hAnsi="Times New Roman" w:cs="Times New Roman"/>
          <w:sz w:val="28"/>
          <w:szCs w:val="28"/>
        </w:rPr>
        <w:t>Построение учеников в танцевальном классе.</w:t>
      </w:r>
    </w:p>
    <w:p w:rsidR="007257E4" w:rsidRPr="007257E4" w:rsidRDefault="007257E4" w:rsidP="00E66B6F">
      <w:pPr>
        <w:numPr>
          <w:ilvl w:val="0"/>
          <w:numId w:val="1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6B6F">
        <w:rPr>
          <w:rFonts w:ascii="Times New Roman" w:eastAsia="Calibri" w:hAnsi="Times New Roman" w:cs="Times New Roman"/>
          <w:sz w:val="28"/>
          <w:szCs w:val="28"/>
        </w:rPr>
        <w:t>Поклон педагогу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>(реверанс)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музыкального сопровождения спокойный</w:t>
      </w:r>
      <w:r w:rsidRPr="007257E4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, плавный 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Музыкальный размер 2/4 </w:t>
      </w:r>
    </w:p>
    <w:p w:rsid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Предлагаемый музыкальный материал </w:t>
      </w:r>
    </w:p>
    <w:p w:rsidR="00DD5EA9" w:rsidRPr="007257E4" w:rsidRDefault="00DD5EA9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5EA9">
        <w:rPr>
          <w:rFonts w:ascii="Times New Roman" w:eastAsia="Calibri" w:hAnsi="Times New Roman" w:cs="Times New Roman"/>
          <w:sz w:val="28"/>
          <w:szCs w:val="28"/>
        </w:rPr>
        <w:t>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D5EA9">
        <w:rPr>
          <w:rFonts w:ascii="Times New Roman" w:eastAsia="Calibri" w:hAnsi="Times New Roman" w:cs="Times New Roman"/>
          <w:sz w:val="28"/>
          <w:szCs w:val="28"/>
        </w:rPr>
        <w:t>Бетховен Романс</w:t>
      </w:r>
    </w:p>
    <w:p w:rsidR="007257E4" w:rsidRPr="00E66B6F" w:rsidRDefault="007257E4" w:rsidP="00E66B6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B6F">
        <w:rPr>
          <w:rFonts w:ascii="Times New Roman" w:eastAsia="Calibri" w:hAnsi="Times New Roman" w:cs="Times New Roman"/>
          <w:sz w:val="28"/>
          <w:szCs w:val="28"/>
        </w:rPr>
        <w:t xml:space="preserve">3.Обозначение темы и цели урока </w:t>
      </w:r>
    </w:p>
    <w:p w:rsidR="007257E4" w:rsidRPr="007257E4" w:rsidRDefault="007257E4" w:rsidP="00E66B6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Тема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«Освоение программы втор</w:t>
      </w:r>
      <w:r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года обучения»</w:t>
      </w:r>
    </w:p>
    <w:p w:rsidR="007257E4" w:rsidRPr="00E66B6F" w:rsidRDefault="007257E4" w:rsidP="00E66B6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Цель –</w:t>
      </w:r>
      <w:r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показ, анализ и оценка уровня формирования знаний, умений и навыков в соответствии с программой первого года обучения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257E4" w:rsidRPr="00E66B6F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6B6F">
        <w:rPr>
          <w:rFonts w:ascii="Times New Roman" w:eastAsia="Calibri" w:hAnsi="Times New Roman" w:cs="Times New Roman"/>
          <w:b/>
          <w:sz w:val="28"/>
          <w:szCs w:val="28"/>
        </w:rPr>
        <w:t>Основная часть урока</w:t>
      </w:r>
    </w:p>
    <w:p w:rsidR="007257E4" w:rsidRPr="00E66B6F" w:rsidRDefault="007257E4" w:rsidP="00E66B6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B6F">
        <w:rPr>
          <w:rFonts w:ascii="Times New Roman" w:eastAsia="Calibri" w:hAnsi="Times New Roman" w:cs="Times New Roman"/>
          <w:sz w:val="28"/>
          <w:szCs w:val="28"/>
        </w:rPr>
        <w:t>Разминка:</w:t>
      </w:r>
    </w:p>
    <w:p w:rsidR="007257E4" w:rsidRPr="00E66B6F" w:rsidRDefault="007257E4" w:rsidP="00E66B6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B6F">
        <w:rPr>
          <w:rFonts w:ascii="Times New Roman" w:eastAsia="Calibri" w:hAnsi="Times New Roman" w:cs="Times New Roman"/>
          <w:sz w:val="28"/>
          <w:szCs w:val="28"/>
        </w:rPr>
        <w:t>1.Упражнения по кругу</w:t>
      </w:r>
      <w:r w:rsidR="00E66B6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Направлены на разогрев организма, повышен</w:t>
      </w:r>
      <w:r w:rsidR="00DD5EA9">
        <w:rPr>
          <w:rFonts w:ascii="Times New Roman" w:eastAsia="Calibri" w:hAnsi="Times New Roman" w:cs="Times New Roman"/>
          <w:sz w:val="28"/>
          <w:szCs w:val="28"/>
        </w:rPr>
        <w:t>ия его работоспособности, а так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же </w:t>
      </w:r>
      <w:r w:rsidR="00DD5EA9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Pr="007257E4">
        <w:rPr>
          <w:rFonts w:ascii="Times New Roman" w:eastAsia="Calibri" w:hAnsi="Times New Roman" w:cs="Times New Roman"/>
          <w:sz w:val="28"/>
          <w:szCs w:val="28"/>
        </w:rPr>
        <w:t>подготовку опорно-двигательного аппарата к выполнению основных упражнений.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марш по кругу;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шаг с вытянутого носка;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ход на пятках;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ход на полупальцах;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ход на внешнем и внутреннем сводах стопы;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бег с подъемом коленей вперед;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бег прямыми ногами вперед и назад;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танцевальный бег.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энергичный, подвижный и динамический.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4/4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lastRenderedPageBreak/>
        <w:t>Используемый музыкальный материал</w:t>
      </w:r>
    </w:p>
    <w:p w:rsid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В.Гаврилин «Марш» из балета «Анюта»</w:t>
      </w:r>
    </w:p>
    <w:p w:rsidR="007257E4" w:rsidRPr="00E66B6F" w:rsidRDefault="007257E4" w:rsidP="00E66B6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B6F">
        <w:rPr>
          <w:rFonts w:ascii="Times New Roman" w:eastAsia="Calibri" w:hAnsi="Times New Roman" w:cs="Times New Roman"/>
          <w:sz w:val="28"/>
          <w:szCs w:val="28"/>
        </w:rPr>
        <w:t>2. Упражнения на середине зала: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257E4">
        <w:rPr>
          <w:rFonts w:ascii="Times New Roman" w:eastAsia="Calibri" w:hAnsi="Times New Roman" w:cs="Times New Roman"/>
          <w:sz w:val="28"/>
          <w:szCs w:val="28"/>
          <w:u w:val="single"/>
        </w:rPr>
        <w:t>Разминка шейного отдела позвоночника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наклоны вперед и назад;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наклоны к плечам;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повороты головы;</w:t>
      </w:r>
    </w:p>
    <w:p w:rsid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круговые вращения.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257E4">
        <w:rPr>
          <w:rFonts w:ascii="Times New Roman" w:eastAsia="Calibri" w:hAnsi="Times New Roman" w:cs="Times New Roman"/>
          <w:sz w:val="28"/>
          <w:szCs w:val="28"/>
          <w:u w:val="single"/>
        </w:rPr>
        <w:t>Разминка плечевого пояса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поднимание плеч вверх и вниз;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вращения плечевого сустава.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257E4">
        <w:rPr>
          <w:rFonts w:ascii="Times New Roman" w:eastAsia="Calibri" w:hAnsi="Times New Roman" w:cs="Times New Roman"/>
          <w:sz w:val="28"/>
          <w:szCs w:val="28"/>
          <w:u w:val="single"/>
        </w:rPr>
        <w:t>Разминка локтевого сустава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- вращения внутрь и наружу от локтя.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257E4">
        <w:rPr>
          <w:rFonts w:ascii="Times New Roman" w:eastAsia="Calibri" w:hAnsi="Times New Roman" w:cs="Times New Roman"/>
          <w:sz w:val="28"/>
          <w:szCs w:val="28"/>
          <w:u w:val="single"/>
        </w:rPr>
        <w:t>Разминка голеностопного сустава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releve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на высокие полупальцы и опускание на пятки;</w:t>
      </w:r>
    </w:p>
    <w:p w:rsidR="007257E4" w:rsidRPr="007257E4" w:rsidRDefault="008504A9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развод носков</w:t>
      </w:r>
      <w:r w:rsidR="007257E4" w:rsidRPr="007257E4">
        <w:rPr>
          <w:rFonts w:ascii="Times New Roman" w:eastAsia="Calibri" w:hAnsi="Times New Roman" w:cs="Times New Roman"/>
          <w:sz w:val="28"/>
          <w:szCs w:val="28"/>
        </w:rPr>
        <w:t xml:space="preserve"> в стороны;</w:t>
      </w:r>
    </w:p>
    <w:p w:rsidR="007257E4" w:rsidRPr="007257E4" w:rsidRDefault="008504A9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развод пяток</w:t>
      </w:r>
      <w:r w:rsidR="007257E4" w:rsidRPr="007257E4">
        <w:rPr>
          <w:rFonts w:ascii="Times New Roman" w:eastAsia="Calibri" w:hAnsi="Times New Roman" w:cs="Times New Roman"/>
          <w:sz w:val="28"/>
          <w:szCs w:val="28"/>
        </w:rPr>
        <w:t xml:space="preserve"> в стороны.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257E4">
        <w:rPr>
          <w:rFonts w:ascii="Times New Roman" w:eastAsia="Calibri" w:hAnsi="Times New Roman" w:cs="Times New Roman"/>
          <w:sz w:val="28"/>
          <w:szCs w:val="28"/>
          <w:u w:val="single"/>
        </w:rPr>
        <w:t>Разминка корпуса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наклоны </w:t>
      </w:r>
      <w:r w:rsidR="008504A9">
        <w:rPr>
          <w:rFonts w:ascii="Times New Roman" w:eastAsia="Calibri" w:hAnsi="Times New Roman" w:cs="Times New Roman"/>
          <w:sz w:val="28"/>
          <w:szCs w:val="28"/>
        </w:rPr>
        <w:t>вперед</w:t>
      </w:r>
      <w:r w:rsidR="008504A9"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с прямой спиной на 90°;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наклоны в стороны; </w:t>
      </w:r>
    </w:p>
    <w:p w:rsidR="007257E4" w:rsidRPr="007257E4" w:rsidRDefault="00DD5EA9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наклоны к прямым ногам</w:t>
      </w:r>
      <w:r w:rsidR="008504A9">
        <w:rPr>
          <w:rFonts w:ascii="Times New Roman" w:eastAsia="Calibri" w:hAnsi="Times New Roman" w:cs="Times New Roman"/>
          <w:sz w:val="28"/>
          <w:szCs w:val="28"/>
        </w:rPr>
        <w:t xml:space="preserve"> в «складку»</w:t>
      </w:r>
      <w:r w:rsidR="007257E4" w:rsidRPr="007257E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бодрый, легкий.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3/4</w:t>
      </w:r>
    </w:p>
    <w:p w:rsid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Используемый музыкальный материал</w:t>
      </w:r>
    </w:p>
    <w:p w:rsidR="00B63B91" w:rsidRPr="007257E4" w:rsidRDefault="00DD5EA9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5EA9">
        <w:rPr>
          <w:rFonts w:ascii="Times New Roman" w:eastAsia="Calibri" w:hAnsi="Times New Roman" w:cs="Times New Roman"/>
          <w:sz w:val="28"/>
          <w:szCs w:val="28"/>
        </w:rPr>
        <w:t>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D5EA9">
        <w:rPr>
          <w:rFonts w:ascii="Times New Roman" w:eastAsia="Calibri" w:hAnsi="Times New Roman" w:cs="Times New Roman"/>
          <w:sz w:val="28"/>
          <w:szCs w:val="28"/>
        </w:rPr>
        <w:t>Иванов Юмореска</w:t>
      </w:r>
    </w:p>
    <w:p w:rsidR="007257E4" w:rsidRPr="007257E4" w:rsidRDefault="007257E4" w:rsidP="00E66B6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lastRenderedPageBreak/>
        <w:t>Exercice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у станка: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Demi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plie</w:t>
      </w:r>
      <w:proofErr w:type="spellEnd"/>
      <w:r w:rsidRPr="007257E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(</w:t>
      </w:r>
      <w:r w:rsidR="0008727E">
        <w:rPr>
          <w:rFonts w:ascii="Times New Roman" w:eastAsia="Calibri" w:hAnsi="Times New Roman" w:cs="Times New Roman"/>
          <w:sz w:val="28"/>
          <w:szCs w:val="28"/>
        </w:rPr>
        <w:t>полу</w:t>
      </w:r>
      <w:r w:rsidRPr="007257E4">
        <w:rPr>
          <w:rFonts w:ascii="Times New Roman" w:eastAsia="Calibri" w:hAnsi="Times New Roman" w:cs="Times New Roman"/>
          <w:sz w:val="28"/>
          <w:szCs w:val="28"/>
        </w:rPr>
        <w:t>приседания)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Вырабатывают гибкость, эластичность и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выворотность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ног.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demi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plie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по 1, 2 и 5 выворотным позициям;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port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de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bras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(переводы рук из позиции в позицию, наклоны корпуса);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смена позиций ног по принципу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battemеn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t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tendu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плавный, мягкий, медленный.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4/4.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Используемый музыкальный материал 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В. Золотарев «Слушайте, дети!» (из муз. сказки «Кошкин дом»)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2.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Battem</w:t>
      </w:r>
      <w:proofErr w:type="spellEnd"/>
      <w:r w:rsidRPr="007257E4">
        <w:rPr>
          <w:rFonts w:ascii="Times New Roman" w:eastAsia="Calibri" w:hAnsi="Times New Roman" w:cs="Times New Roman"/>
          <w:b/>
          <w:sz w:val="28"/>
          <w:szCs w:val="28"/>
        </w:rPr>
        <w:t>е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nt</w:t>
      </w:r>
      <w:proofErr w:type="spellEnd"/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tendu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(натянутые движения)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Вырабатывают натянутость всей ноги, подвижность голеностопного сустава, развивают силу ног.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Pr="00DD5EA9" w:rsidRDefault="007257E4" w:rsidP="00E66B6F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battem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>е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nt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tendu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из пятой позиции ног во всех направлениях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en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face</w:t>
      </w:r>
      <w:r w:rsidR="00DD5EA9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DD5EA9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="00DD5EA9">
        <w:rPr>
          <w:rFonts w:ascii="Times New Roman" w:hAnsi="Times New Roman"/>
          <w:sz w:val="28"/>
          <w:szCs w:val="28"/>
          <w:lang w:val="en-US"/>
        </w:rPr>
        <w:t>epaulement</w:t>
      </w:r>
      <w:proofErr w:type="spellEnd"/>
      <w:r w:rsidR="00DD5EA9">
        <w:rPr>
          <w:rFonts w:ascii="Times New Roman" w:hAnsi="Times New Roman"/>
          <w:sz w:val="28"/>
          <w:szCs w:val="28"/>
        </w:rPr>
        <w:t>;</w:t>
      </w:r>
    </w:p>
    <w:p w:rsidR="00DD5EA9" w:rsidRPr="00DD5EA9" w:rsidRDefault="00DD5EA9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полуповороты к станку и от станка.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четкий, отрывистый.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2/4.</w:t>
      </w:r>
    </w:p>
    <w:p w:rsid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Используемый музыкальный материал </w:t>
      </w:r>
    </w:p>
    <w:p w:rsidR="00DD5EA9" w:rsidRPr="007257E4" w:rsidRDefault="00DD5EA9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5EA9">
        <w:rPr>
          <w:rFonts w:ascii="Times New Roman" w:eastAsia="Calibri" w:hAnsi="Times New Roman" w:cs="Times New Roman"/>
          <w:sz w:val="28"/>
          <w:szCs w:val="28"/>
        </w:rPr>
        <w:t>Полька обр.В.Жигалова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3. 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Battement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tendu</w:t>
      </w:r>
      <w:proofErr w:type="spellEnd"/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jete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(натянутые движения с броском)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Вырабатывают натянутость ног в воздухе, разви</w:t>
      </w:r>
      <w:r w:rsidR="00DD5EA9">
        <w:rPr>
          <w:rFonts w:ascii="Times New Roman" w:eastAsia="Calibri" w:hAnsi="Times New Roman" w:cs="Times New Roman"/>
          <w:sz w:val="28"/>
          <w:szCs w:val="28"/>
        </w:rPr>
        <w:t>вают силу и легкость ног, а так</w:t>
      </w:r>
      <w:r w:rsidRPr="007257E4">
        <w:rPr>
          <w:rFonts w:ascii="Times New Roman" w:eastAsia="Calibri" w:hAnsi="Times New Roman" w:cs="Times New Roman"/>
          <w:sz w:val="28"/>
          <w:szCs w:val="28"/>
        </w:rPr>
        <w:t>же подвижность тазобедренного сустава.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battement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tendu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jete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из пятой позиции ног во всех направлениях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en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face</w:t>
      </w:r>
      <w:r w:rsidR="000E1352" w:rsidRPr="000E135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1352">
        <w:rPr>
          <w:rFonts w:ascii="Times New Roman" w:eastAsia="Calibri" w:hAnsi="Times New Roman" w:cs="Times New Roman"/>
          <w:sz w:val="28"/>
          <w:szCs w:val="28"/>
        </w:rPr>
        <w:t>и</w:t>
      </w:r>
      <w:r w:rsidR="00DD5EA9" w:rsidRPr="00DD5EA9">
        <w:t xml:space="preserve"> </w:t>
      </w:r>
      <w:r w:rsidR="00DD5EA9" w:rsidRPr="00DD5EA9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="00DD5EA9" w:rsidRPr="00DD5EA9">
        <w:rPr>
          <w:rFonts w:ascii="Times New Roman" w:eastAsia="Calibri" w:hAnsi="Times New Roman" w:cs="Times New Roman"/>
          <w:sz w:val="28"/>
          <w:szCs w:val="28"/>
          <w:lang w:val="en-US"/>
        </w:rPr>
        <w:t>epaulement</w:t>
      </w:r>
      <w:proofErr w:type="spellEnd"/>
      <w:r w:rsidR="00DD5EA9" w:rsidRPr="00DD5EA9">
        <w:rPr>
          <w:rFonts w:ascii="Times New Roman" w:eastAsia="Calibri" w:hAnsi="Times New Roman" w:cs="Times New Roman"/>
          <w:sz w:val="28"/>
          <w:szCs w:val="28"/>
        </w:rPr>
        <w:t>;</w:t>
      </w:r>
      <w:r w:rsidR="00DD5EA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battement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tendu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jete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pigue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lastRenderedPageBreak/>
        <w:t>Характер упражнения и музыкального сопровождения четкий, бодрый.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2/4.</w:t>
      </w:r>
    </w:p>
    <w:p w:rsid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Используемый музыкальный материал </w:t>
      </w:r>
    </w:p>
    <w:p w:rsidR="00DD5EA9" w:rsidRPr="007257E4" w:rsidRDefault="00DD5EA9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5EA9">
        <w:rPr>
          <w:rFonts w:ascii="Times New Roman" w:eastAsia="Calibri" w:hAnsi="Times New Roman" w:cs="Times New Roman"/>
          <w:sz w:val="28"/>
          <w:szCs w:val="28"/>
        </w:rPr>
        <w:t>И.Штраус Полька - пиццикато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>4.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Rond</w:t>
      </w:r>
      <w:proofErr w:type="spellEnd"/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de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jambe</w:t>
      </w:r>
      <w:proofErr w:type="spellEnd"/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par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terre</w:t>
      </w:r>
      <w:proofErr w:type="spellEnd"/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(круги работающей ногой по полу)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Вырабатывают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выворотность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>, эластичность и подвижность тазобедренного сустава.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элементы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: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spellStart"/>
      <w:proofErr w:type="gram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rond</w:t>
      </w:r>
      <w:proofErr w:type="spellEnd"/>
      <w:proofErr w:type="gramEnd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jambe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par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terre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е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n </w:t>
      </w:r>
      <w:proofErr w:type="spellStart"/>
      <w:r w:rsidRPr="00835ED5">
        <w:rPr>
          <w:rFonts w:ascii="Times New Roman" w:eastAsia="Calibri" w:hAnsi="Times New Roman" w:cs="Times New Roman"/>
          <w:sz w:val="28"/>
          <w:szCs w:val="28"/>
          <w:lang w:val="en-US"/>
        </w:rPr>
        <w:t>de</w:t>
      </w:r>
      <w:r w:rsidR="00835ED5" w:rsidRPr="00835ED5">
        <w:rPr>
          <w:rFonts w:ascii="Times New Roman" w:eastAsia="Calibri" w:hAnsi="Times New Roman" w:cs="Times New Roman"/>
          <w:sz w:val="28"/>
          <w:szCs w:val="28"/>
          <w:lang w:val="en-US"/>
        </w:rPr>
        <w:t>h</w:t>
      </w:r>
      <w:r w:rsidRPr="00835ED5">
        <w:rPr>
          <w:rFonts w:ascii="Times New Roman" w:eastAsia="Calibri" w:hAnsi="Times New Roman" w:cs="Times New Roman"/>
          <w:sz w:val="28"/>
          <w:szCs w:val="28"/>
          <w:lang w:val="en-US"/>
        </w:rPr>
        <w:t>or</w:t>
      </w:r>
      <w:r w:rsidR="00835ED5" w:rsidRPr="00835ED5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proofErr w:type="spellEnd"/>
      <w:r w:rsidRPr="00835ED5">
        <w:rPr>
          <w:rFonts w:ascii="Times New Roman" w:eastAsia="Calibri" w:hAnsi="Times New Roman" w:cs="Times New Roman"/>
          <w:sz w:val="28"/>
          <w:szCs w:val="28"/>
          <w:lang w:val="en-US"/>
        </w:rPr>
        <w:t>,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en dedan</w:t>
      </w:r>
      <w:r w:rsidR="00835ED5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spellStart"/>
      <w:proofErr w:type="gram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rond</w:t>
      </w:r>
      <w:proofErr w:type="spellEnd"/>
      <w:proofErr w:type="gramEnd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jambe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par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terre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в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plié </w:t>
      </w:r>
      <w:r w:rsidRPr="007257E4">
        <w:rPr>
          <w:rFonts w:ascii="Times New Roman" w:eastAsia="Calibri" w:hAnsi="Times New Roman" w:cs="Times New Roman"/>
          <w:sz w:val="28"/>
          <w:szCs w:val="28"/>
        </w:rPr>
        <w:t>е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n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de</w:t>
      </w:r>
      <w:r w:rsidR="00835ED5">
        <w:rPr>
          <w:rFonts w:ascii="Times New Roman" w:eastAsia="Calibri" w:hAnsi="Times New Roman" w:cs="Times New Roman"/>
          <w:sz w:val="28"/>
          <w:szCs w:val="28"/>
          <w:lang w:val="en-US"/>
        </w:rPr>
        <w:t>h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or</w:t>
      </w:r>
      <w:r w:rsidR="00835ED5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proofErr w:type="spellEnd"/>
      <w:r w:rsidRPr="007257E4">
        <w:rPr>
          <w:rFonts w:ascii="Times New Roman" w:eastAsia="Calibri" w:hAnsi="Times New Roman" w:cs="Times New Roman"/>
          <w:i/>
          <w:sz w:val="28"/>
          <w:szCs w:val="28"/>
          <w:lang w:val="en-US"/>
        </w:rPr>
        <w:t>,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en dedan</w:t>
      </w:r>
      <w:r w:rsidR="00835ED5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;</w:t>
      </w:r>
    </w:p>
    <w:p w:rsid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pass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é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par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terre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E1352" w:rsidRPr="000E1352" w:rsidRDefault="000E1352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0E135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spellStart"/>
      <w:proofErr w:type="gramStart"/>
      <w:r w:rsidRPr="000E1352">
        <w:rPr>
          <w:rFonts w:ascii="Times New Roman" w:eastAsia="Calibri" w:hAnsi="Times New Roman" w:cs="Times New Roman"/>
          <w:sz w:val="28"/>
          <w:szCs w:val="28"/>
          <w:lang w:val="en-US"/>
        </w:rPr>
        <w:t>rond</w:t>
      </w:r>
      <w:proofErr w:type="spellEnd"/>
      <w:proofErr w:type="gramEnd"/>
      <w:r w:rsidRPr="000E135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0E1352">
        <w:rPr>
          <w:rFonts w:ascii="Times New Roman" w:eastAsia="Calibri" w:hAnsi="Times New Roman" w:cs="Times New Roman"/>
          <w:sz w:val="28"/>
          <w:szCs w:val="28"/>
          <w:lang w:val="en-US"/>
        </w:rPr>
        <w:t>jambe</w:t>
      </w:r>
      <w:proofErr w:type="spellEnd"/>
      <w:r w:rsidRPr="000E135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en </w:t>
      </w:r>
      <w:proofErr w:type="spellStart"/>
      <w:r w:rsidRPr="000E1352">
        <w:rPr>
          <w:rFonts w:ascii="Times New Roman" w:eastAsia="Calibri" w:hAnsi="Times New Roman" w:cs="Times New Roman"/>
          <w:sz w:val="28"/>
          <w:szCs w:val="28"/>
          <w:lang w:val="en-US"/>
        </w:rPr>
        <w:t>l´air</w:t>
      </w:r>
      <w:proofErr w:type="spellEnd"/>
      <w:r w:rsidRPr="000E1352">
        <w:rPr>
          <w:rFonts w:ascii="Times New Roman" w:eastAsia="Calibri" w:hAnsi="Times New Roman" w:cs="Times New Roman"/>
          <w:sz w:val="28"/>
          <w:szCs w:val="28"/>
          <w:lang w:val="en-US"/>
        </w:rPr>
        <w:t>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различные виды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port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de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bras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(переводы рук из позиции в позицию, наклоны корпуса).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плавный, связный.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4/4.</w:t>
      </w:r>
    </w:p>
    <w:p w:rsid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Используемый музыкальный материал </w:t>
      </w:r>
    </w:p>
    <w:p w:rsidR="000E1352" w:rsidRPr="007257E4" w:rsidRDefault="000E1352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352">
        <w:rPr>
          <w:rFonts w:ascii="Times New Roman" w:eastAsia="Calibri" w:hAnsi="Times New Roman" w:cs="Times New Roman"/>
          <w:sz w:val="28"/>
          <w:szCs w:val="28"/>
        </w:rPr>
        <w:t>Ф.Шуберт Вальс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>5.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Battement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fondu</w:t>
      </w:r>
      <w:proofErr w:type="spellEnd"/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(тающие батманы)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Вырабатывают эластичность и силу ног, предают мягкость и плавность движениям. 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battement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fondu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но</w:t>
      </w:r>
      <w:r w:rsidR="000E1352">
        <w:rPr>
          <w:rFonts w:ascii="Times New Roman" w:eastAsia="Calibri" w:hAnsi="Times New Roman" w:cs="Times New Roman"/>
          <w:sz w:val="28"/>
          <w:szCs w:val="28"/>
        </w:rPr>
        <w:t>ском в пол во всех направлениях;</w:t>
      </w:r>
    </w:p>
    <w:p w:rsidR="000E1352" w:rsidRPr="007257E4" w:rsidRDefault="000E1352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0E1352">
        <w:rPr>
          <w:rFonts w:ascii="Times New Roman" w:eastAsia="Calibri" w:hAnsi="Times New Roman" w:cs="Times New Roman"/>
          <w:sz w:val="28"/>
          <w:szCs w:val="28"/>
        </w:rPr>
        <w:t>battement</w:t>
      </w:r>
      <w:proofErr w:type="spellEnd"/>
      <w:r w:rsidRPr="000E135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E1352">
        <w:rPr>
          <w:rFonts w:ascii="Times New Roman" w:eastAsia="Calibri" w:hAnsi="Times New Roman" w:cs="Times New Roman"/>
          <w:sz w:val="28"/>
          <w:szCs w:val="28"/>
        </w:rPr>
        <w:t>fondu</w:t>
      </w:r>
      <w:proofErr w:type="spellEnd"/>
      <w:r w:rsidRPr="000E1352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0E1352">
        <w:rPr>
          <w:rFonts w:ascii="Times New Roman" w:eastAsia="Calibri" w:hAnsi="Times New Roman" w:cs="Times New Roman"/>
          <w:sz w:val="28"/>
          <w:szCs w:val="28"/>
        </w:rPr>
        <w:t>полупальцах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плавный.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4/4.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Используемый музыкальный материал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Л.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Ярмолович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Battement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fondu</w:t>
      </w:r>
      <w:proofErr w:type="spellEnd"/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>6.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Battement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frappe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(ударяющее движение)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Вырабатывают силу ног, ловкость и подвижность колена. 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lastRenderedPageBreak/>
        <w:t>Используемые элементы:</w:t>
      </w:r>
    </w:p>
    <w:p w:rsid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battement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frappe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во всех направлениях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en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face</w:t>
      </w:r>
      <w:r w:rsidR="000E135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E1352" w:rsidRPr="007257E4" w:rsidRDefault="000E1352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0E1352">
        <w:rPr>
          <w:rFonts w:ascii="Times New Roman" w:eastAsia="Calibri" w:hAnsi="Times New Roman" w:cs="Times New Roman"/>
          <w:sz w:val="28"/>
          <w:szCs w:val="28"/>
        </w:rPr>
        <w:t>battement</w:t>
      </w:r>
      <w:proofErr w:type="spellEnd"/>
      <w:r w:rsidRPr="000E135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E1352">
        <w:rPr>
          <w:rFonts w:ascii="Times New Roman" w:eastAsia="Calibri" w:hAnsi="Times New Roman" w:cs="Times New Roman"/>
          <w:sz w:val="28"/>
          <w:szCs w:val="28"/>
        </w:rPr>
        <w:t>frappe</w:t>
      </w:r>
      <w:proofErr w:type="spellEnd"/>
      <w:r w:rsidRPr="000E1352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0E1352">
        <w:rPr>
          <w:rFonts w:ascii="Times New Roman" w:eastAsia="Calibri" w:hAnsi="Times New Roman" w:cs="Times New Roman"/>
          <w:sz w:val="28"/>
          <w:szCs w:val="28"/>
        </w:rPr>
        <w:t>полупальцах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четкий, отрывистый.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2/4.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Используемый музыкальный материал </w:t>
      </w:r>
    </w:p>
    <w:p w:rsidR="000E1352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В. Золотарев «На всю улицу веселье»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>7.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Grand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battement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jete</w:t>
      </w:r>
      <w:proofErr w:type="spellEnd"/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(движение с броском на 90°)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Вырабатывают силу и легкость ног в танцевальном шаге. 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0E1352" w:rsidRPr="000E1352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grand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battement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jete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во всех направлениях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en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face</w:t>
      </w:r>
      <w:r w:rsidRPr="007257E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энергичный, бодрый.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2/4.</w:t>
      </w:r>
    </w:p>
    <w:p w:rsidR="000E1352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Используемый музыкальный материал</w:t>
      </w:r>
    </w:p>
    <w:p w:rsidR="007257E4" w:rsidRPr="007257E4" w:rsidRDefault="007257E4" w:rsidP="00E66B6F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1352" w:rsidRPr="000E1352">
        <w:rPr>
          <w:rFonts w:ascii="Times New Roman" w:eastAsia="Calibri" w:hAnsi="Times New Roman" w:cs="Times New Roman"/>
          <w:sz w:val="28"/>
          <w:szCs w:val="28"/>
        </w:rPr>
        <w:t>П.Чайков</w:t>
      </w:r>
      <w:r w:rsidR="000E1352">
        <w:rPr>
          <w:rFonts w:ascii="Times New Roman" w:eastAsia="Calibri" w:hAnsi="Times New Roman" w:cs="Times New Roman"/>
          <w:sz w:val="28"/>
          <w:szCs w:val="28"/>
        </w:rPr>
        <w:t>ский Марш из балета «Щелкунчик»</w:t>
      </w:r>
    </w:p>
    <w:p w:rsidR="007257E4" w:rsidRPr="007257E4" w:rsidRDefault="007257E4" w:rsidP="00E66B6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Exercice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на середине зала: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Demi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plie</w:t>
      </w:r>
      <w:proofErr w:type="spellEnd"/>
      <w:r w:rsidRPr="007257E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(</w:t>
      </w:r>
      <w:r w:rsidR="0008727E">
        <w:rPr>
          <w:rFonts w:ascii="Times New Roman" w:eastAsia="Calibri" w:hAnsi="Times New Roman" w:cs="Times New Roman"/>
          <w:sz w:val="28"/>
          <w:szCs w:val="28"/>
        </w:rPr>
        <w:t>полу</w:t>
      </w:r>
      <w:r w:rsidRPr="007257E4">
        <w:rPr>
          <w:rFonts w:ascii="Times New Roman" w:eastAsia="Calibri" w:hAnsi="Times New Roman" w:cs="Times New Roman"/>
          <w:sz w:val="28"/>
          <w:szCs w:val="28"/>
        </w:rPr>
        <w:t>приседания)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Вырабатывают гибкость, эластичность и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выворотность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ног.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demi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et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grand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plie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по 1, 2 и 5 выворотным позициям;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смена позиций ног по принципу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battemеn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t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tendu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плавный, мягкий, медленный.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4/4.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Используемый музыкальный материал 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В. Гаврилин «Размышление»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2.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Battem</w:t>
      </w:r>
      <w:proofErr w:type="spellEnd"/>
      <w:r w:rsidRPr="007257E4">
        <w:rPr>
          <w:rFonts w:ascii="Times New Roman" w:eastAsia="Calibri" w:hAnsi="Times New Roman" w:cs="Times New Roman"/>
          <w:b/>
          <w:sz w:val="28"/>
          <w:szCs w:val="28"/>
        </w:rPr>
        <w:t>е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nt</w:t>
      </w:r>
      <w:proofErr w:type="spellEnd"/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tendu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(натянутые движения)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Вырабатывают натянутость всей ноги, подвижность голеностопного сустава, развивают силу ног.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lastRenderedPageBreak/>
        <w:t>Используемые элементы:</w:t>
      </w:r>
    </w:p>
    <w:p w:rsidR="007257E4" w:rsidRPr="000E1352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battem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>е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nt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tendu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из первой позиции ног во всех направлениях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en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face</w:t>
      </w:r>
      <w:r w:rsidR="000E1352" w:rsidRPr="000E1352">
        <w:t xml:space="preserve"> </w:t>
      </w:r>
      <w:r w:rsidR="000E1352" w:rsidRPr="000E1352">
        <w:rPr>
          <w:rFonts w:ascii="Times New Roman" w:eastAsia="Calibri" w:hAnsi="Times New Roman" w:cs="Times New Roman"/>
          <w:sz w:val="28"/>
          <w:szCs w:val="28"/>
        </w:rPr>
        <w:t xml:space="preserve">и в </w:t>
      </w:r>
      <w:proofErr w:type="spellStart"/>
      <w:r w:rsidR="000E1352">
        <w:rPr>
          <w:rFonts w:ascii="Times New Roman" w:eastAsia="Calibri" w:hAnsi="Times New Roman" w:cs="Times New Roman"/>
          <w:sz w:val="28"/>
          <w:szCs w:val="28"/>
          <w:lang w:val="en-US"/>
        </w:rPr>
        <w:t>epaulement</w:t>
      </w:r>
      <w:proofErr w:type="spellEnd"/>
      <w:r w:rsidR="000E1352" w:rsidRPr="000E135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pass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é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par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terre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четкий, отрывистый.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2/4.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Используемый музыкальный материал 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К. Хачатурян Танец графинь Вишен из балета «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Чиполлино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3. 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Battement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tendu</w:t>
      </w:r>
      <w:proofErr w:type="spellEnd"/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jete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(натянутые движения с броском)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Вырабатывают натянутость ног в воздухе, развивают силу и </w:t>
      </w:r>
      <w:r w:rsidR="000E1352" w:rsidRPr="007257E4">
        <w:rPr>
          <w:rFonts w:ascii="Times New Roman" w:eastAsia="Calibri" w:hAnsi="Times New Roman" w:cs="Times New Roman"/>
          <w:sz w:val="28"/>
          <w:szCs w:val="28"/>
        </w:rPr>
        <w:t>легкость ног,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и подвижность тазобедренного сустава.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battement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tendu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jete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из первой позиции ног во всех направлениях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en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face</w:t>
      </w:r>
      <w:r w:rsidRPr="007257E4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battement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tendu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jete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pigue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четкий, бодрый.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2/4.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Используемый музыкальный материал 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Г.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Клейнкауф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«Джонсон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рэг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>4.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Battement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frappe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(ударяющее движение)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Вырабатывают силу ног, ловкость и подвижность колена. 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Pr="000E1352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battement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frappe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в пол во всех направлениях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en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face</w:t>
      </w:r>
      <w:r w:rsidR="000E135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E1352" w:rsidRPr="007257E4" w:rsidRDefault="000E1352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0E1352">
        <w:rPr>
          <w:rFonts w:ascii="Times New Roman" w:eastAsia="Calibri" w:hAnsi="Times New Roman" w:cs="Times New Roman"/>
          <w:sz w:val="28"/>
          <w:szCs w:val="28"/>
        </w:rPr>
        <w:t>battement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E1352">
        <w:rPr>
          <w:rFonts w:ascii="Times New Roman" w:eastAsia="Calibri" w:hAnsi="Times New Roman" w:cs="Times New Roman"/>
          <w:sz w:val="28"/>
          <w:szCs w:val="28"/>
        </w:rPr>
        <w:t>frappe</w:t>
      </w:r>
      <w:proofErr w:type="spellEnd"/>
      <w:r w:rsidRPr="000E1352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0E1352">
        <w:rPr>
          <w:rFonts w:ascii="Times New Roman" w:eastAsia="Calibri" w:hAnsi="Times New Roman" w:cs="Times New Roman"/>
          <w:sz w:val="28"/>
          <w:szCs w:val="28"/>
        </w:rPr>
        <w:t>полупальцах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четкий, отрывистый.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2/4.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Используемый музыкальный материал 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А.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Понкиелли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«Танец дневных часов»</w:t>
      </w:r>
    </w:p>
    <w:p w:rsid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6B6F" w:rsidRDefault="00E66B6F" w:rsidP="00E66B6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6B6F" w:rsidRDefault="00E66B6F" w:rsidP="00E66B6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6B6F" w:rsidRPr="007257E4" w:rsidRDefault="00E66B6F" w:rsidP="00E66B6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257E4" w:rsidRPr="007257E4" w:rsidRDefault="007257E4" w:rsidP="00E66B6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Allegro (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>прыжки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):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1.</w:t>
      </w:r>
      <w:r w:rsidR="00B63B91" w:rsidRPr="00B63B91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Temps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leve</w:t>
      </w:r>
      <w:proofErr w:type="spellEnd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saute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(</w:t>
      </w:r>
      <w:r w:rsidRPr="007257E4">
        <w:rPr>
          <w:rFonts w:ascii="Times New Roman" w:eastAsia="Calibri" w:hAnsi="Times New Roman" w:cs="Times New Roman"/>
          <w:sz w:val="28"/>
          <w:szCs w:val="28"/>
        </w:rPr>
        <w:t>прыжок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с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места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Развивает эластичность, мягкость, высоту и точность прыжка, отрабатывает эластичность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demi</w:t>
      </w: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plie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, упругий толчок, легкий взлет и мягкое его завершение. 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t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emps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leve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saute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по 1,2 и 5 позиции.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энергичный, отрывистый.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2/4.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Используемый музыкальный материал 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Д.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Стайн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«Пусть снег идет!»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Pas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echappe</w:t>
      </w:r>
      <w:proofErr w:type="spellEnd"/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(прыжок с просветом)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Развивает эластичность, мягкость, высоту и точность прыжка, натянутость ног и фиксацию позиций в воздухе.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p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as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echappe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на вторую позицию в «чистом» виде.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энергичный, четкий.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4/4.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Используемый музыкальный материал 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К. Хачатурян Сцена с цветами из </w:t>
      </w:r>
      <w:r w:rsidR="00403A06" w:rsidRPr="00403A06">
        <w:rPr>
          <w:rFonts w:ascii="Times New Roman" w:eastAsia="Calibri" w:hAnsi="Times New Roman" w:cs="Times New Roman"/>
          <w:sz w:val="28"/>
          <w:szCs w:val="28"/>
        </w:rPr>
        <w:t>балета «</w:t>
      </w:r>
      <w:proofErr w:type="spellStart"/>
      <w:r w:rsidR="00403A06" w:rsidRPr="00403A06">
        <w:rPr>
          <w:rFonts w:ascii="Times New Roman" w:eastAsia="Calibri" w:hAnsi="Times New Roman" w:cs="Times New Roman"/>
          <w:sz w:val="28"/>
          <w:szCs w:val="28"/>
        </w:rPr>
        <w:t>Чиполлино</w:t>
      </w:r>
      <w:proofErr w:type="spellEnd"/>
      <w:r w:rsidR="00403A06" w:rsidRPr="00403A06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>3.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Changement</w:t>
      </w:r>
      <w:proofErr w:type="spellEnd"/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de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pieds</w:t>
      </w:r>
      <w:proofErr w:type="spellEnd"/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Развивает эластичность, мягкость, высоту и точность прыжка, натянутость ног и фиксацию позиций в воздухе.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hangement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de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pieds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в «чистом» виде.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бодрый, четкий.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Музыкальный размер 4/4.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Используемый музыкальный материал </w:t>
      </w:r>
    </w:p>
    <w:p w:rsid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Э.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Вальдтейфель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Полька «Лакомка»</w:t>
      </w:r>
    </w:p>
    <w:p w:rsidR="000E1352" w:rsidRDefault="000E1352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Pr="000E1352">
        <w:rPr>
          <w:rFonts w:ascii="Times New Roman" w:eastAsia="Calibri" w:hAnsi="Times New Roman" w:cs="Times New Roman"/>
          <w:b/>
          <w:sz w:val="28"/>
          <w:szCs w:val="28"/>
          <w:lang w:val="en-US"/>
        </w:rPr>
        <w:t>P</w:t>
      </w:r>
      <w:proofErr w:type="spellStart"/>
      <w:r w:rsidRPr="000E1352">
        <w:rPr>
          <w:rFonts w:ascii="Times New Roman" w:eastAsia="Calibri" w:hAnsi="Times New Roman" w:cs="Times New Roman"/>
          <w:b/>
          <w:sz w:val="28"/>
          <w:szCs w:val="28"/>
        </w:rPr>
        <w:t>as</w:t>
      </w:r>
      <w:proofErr w:type="spellEnd"/>
      <w:r w:rsidRPr="000E135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0E1352">
        <w:rPr>
          <w:rFonts w:ascii="Times New Roman" w:eastAsia="Calibri" w:hAnsi="Times New Roman" w:cs="Times New Roman"/>
          <w:b/>
          <w:sz w:val="28"/>
          <w:szCs w:val="28"/>
        </w:rPr>
        <w:t>glissade</w:t>
      </w:r>
      <w:proofErr w:type="spellEnd"/>
    </w:p>
    <w:p w:rsidR="000E1352" w:rsidRPr="00B63B91" w:rsidRDefault="000E1352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Развивает </w:t>
      </w:r>
      <w:r w:rsidR="00B63B91">
        <w:rPr>
          <w:rFonts w:ascii="Times New Roman" w:eastAsia="Calibri" w:hAnsi="Times New Roman" w:cs="Times New Roman"/>
          <w:sz w:val="28"/>
          <w:szCs w:val="28"/>
        </w:rPr>
        <w:t xml:space="preserve">силу </w:t>
      </w:r>
      <w:r w:rsidR="00B63B91">
        <w:rPr>
          <w:rFonts w:ascii="Times New Roman" w:eastAsia="Calibri" w:hAnsi="Times New Roman" w:cs="Times New Roman"/>
          <w:sz w:val="28"/>
          <w:szCs w:val="28"/>
          <w:lang w:val="en-US"/>
        </w:rPr>
        <w:t>plie</w:t>
      </w:r>
      <w:r w:rsidR="00B63B91" w:rsidRPr="00B63B91">
        <w:rPr>
          <w:rFonts w:ascii="Times New Roman" w:eastAsia="Calibri" w:hAnsi="Times New Roman" w:cs="Times New Roman"/>
          <w:sz w:val="28"/>
          <w:szCs w:val="28"/>
        </w:rPr>
        <w:t>, натянутость ног</w:t>
      </w:r>
      <w:r w:rsidR="00B63B9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E1352" w:rsidRDefault="000E1352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352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B63B91" w:rsidRDefault="00B63B91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p</w:t>
      </w:r>
      <w:proofErr w:type="spellStart"/>
      <w:r w:rsidRPr="00B63B91">
        <w:rPr>
          <w:rFonts w:ascii="Times New Roman" w:eastAsia="Calibri" w:hAnsi="Times New Roman" w:cs="Times New Roman"/>
          <w:sz w:val="28"/>
          <w:szCs w:val="28"/>
        </w:rPr>
        <w:t>as</w:t>
      </w:r>
      <w:proofErr w:type="spellEnd"/>
      <w:r w:rsidRPr="00B63B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63B91">
        <w:rPr>
          <w:rFonts w:ascii="Times New Roman" w:eastAsia="Calibri" w:hAnsi="Times New Roman" w:cs="Times New Roman"/>
          <w:sz w:val="28"/>
          <w:szCs w:val="28"/>
        </w:rPr>
        <w:t>glissade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 сторону.</w:t>
      </w:r>
    </w:p>
    <w:p w:rsidR="000E1352" w:rsidRPr="000E1352" w:rsidRDefault="000E1352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352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бодрый, четкий.</w:t>
      </w:r>
    </w:p>
    <w:p w:rsidR="000E1352" w:rsidRDefault="000E1352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352">
        <w:rPr>
          <w:rFonts w:ascii="Times New Roman" w:eastAsia="Calibri" w:hAnsi="Times New Roman" w:cs="Times New Roman"/>
          <w:sz w:val="28"/>
          <w:szCs w:val="28"/>
        </w:rPr>
        <w:t>Музыкальный размер 4/4.</w:t>
      </w:r>
    </w:p>
    <w:p w:rsidR="000E1352" w:rsidRDefault="000E1352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352">
        <w:rPr>
          <w:rFonts w:ascii="Times New Roman" w:eastAsia="Calibri" w:hAnsi="Times New Roman" w:cs="Times New Roman"/>
          <w:sz w:val="28"/>
          <w:szCs w:val="28"/>
        </w:rPr>
        <w:t>Используемый музыкальный материал</w:t>
      </w:r>
    </w:p>
    <w:p w:rsidR="00B63B91" w:rsidRPr="00B63B91" w:rsidRDefault="000E1352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352">
        <w:rPr>
          <w:rFonts w:ascii="Times New Roman" w:eastAsia="Calibri" w:hAnsi="Times New Roman" w:cs="Times New Roman"/>
          <w:sz w:val="28"/>
          <w:szCs w:val="28"/>
        </w:rPr>
        <w:t>И.Штраус Полька «Анна»</w:t>
      </w:r>
    </w:p>
    <w:p w:rsidR="00B63B91" w:rsidRDefault="00B63B91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5.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Pas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assembl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e</w:t>
      </w:r>
    </w:p>
    <w:p w:rsidR="00B63B91" w:rsidRPr="00B63B91" w:rsidRDefault="00B63B91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3B91">
        <w:rPr>
          <w:rFonts w:ascii="Times New Roman" w:eastAsia="Calibri" w:hAnsi="Times New Roman" w:cs="Times New Roman"/>
          <w:sz w:val="28"/>
          <w:szCs w:val="28"/>
        </w:rPr>
        <w:t>Развивает силу plie, натянутость ног.</w:t>
      </w:r>
    </w:p>
    <w:p w:rsidR="00B63B91" w:rsidRPr="00B63B91" w:rsidRDefault="00B63B91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3B91">
        <w:rPr>
          <w:rFonts w:ascii="Times New Roman" w:eastAsia="Calibri" w:hAnsi="Times New Roman" w:cs="Times New Roman"/>
          <w:sz w:val="28"/>
          <w:szCs w:val="28"/>
        </w:rPr>
        <w:t>Используемые элементы:</w:t>
      </w:r>
    </w:p>
    <w:p w:rsidR="00B63B91" w:rsidRPr="008220B8" w:rsidRDefault="00835ED5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20B8">
        <w:rPr>
          <w:rFonts w:ascii="Times New Roman" w:eastAsia="Calibri" w:hAnsi="Times New Roman" w:cs="Times New Roman"/>
          <w:sz w:val="28"/>
          <w:szCs w:val="28"/>
        </w:rPr>
        <w:t>-</w:t>
      </w:r>
      <w:r w:rsidR="00B63B91" w:rsidRPr="008220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63B91">
        <w:rPr>
          <w:rFonts w:ascii="Times New Roman" w:eastAsia="Calibri" w:hAnsi="Times New Roman" w:cs="Times New Roman"/>
          <w:sz w:val="28"/>
          <w:szCs w:val="28"/>
          <w:lang w:val="en-US"/>
        </w:rPr>
        <w:t>p</w:t>
      </w:r>
      <w:r w:rsidR="00B63B91" w:rsidRPr="00B63B91">
        <w:rPr>
          <w:rFonts w:ascii="Times New Roman" w:eastAsia="Calibri" w:hAnsi="Times New Roman" w:cs="Times New Roman"/>
          <w:sz w:val="28"/>
          <w:szCs w:val="28"/>
          <w:lang w:val="en-US"/>
        </w:rPr>
        <w:t>as</w:t>
      </w:r>
      <w:r w:rsidR="00B63B91" w:rsidRPr="008220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63B91" w:rsidRPr="00B63B91">
        <w:rPr>
          <w:rFonts w:ascii="Times New Roman" w:eastAsia="Calibri" w:hAnsi="Times New Roman" w:cs="Times New Roman"/>
          <w:sz w:val="28"/>
          <w:szCs w:val="28"/>
          <w:lang w:val="en-US"/>
        </w:rPr>
        <w:t>assemble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«чистом виде» в сторону</w:t>
      </w:r>
      <w:r w:rsidR="00B63B91" w:rsidRPr="008220B8">
        <w:rPr>
          <w:rFonts w:ascii="Times New Roman" w:eastAsia="Calibri" w:hAnsi="Times New Roman" w:cs="Times New Roman"/>
          <w:sz w:val="28"/>
          <w:szCs w:val="28"/>
        </w:rPr>
        <w:t>;</w:t>
      </w:r>
    </w:p>
    <w:p w:rsidR="00B63B91" w:rsidRPr="008220B8" w:rsidRDefault="00B63B91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20B8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t</w:t>
      </w:r>
      <w:r w:rsidRPr="00B63B91">
        <w:rPr>
          <w:rFonts w:ascii="Times New Roman" w:eastAsia="Calibri" w:hAnsi="Times New Roman" w:cs="Times New Roman"/>
          <w:sz w:val="28"/>
          <w:szCs w:val="28"/>
          <w:lang w:val="en-US"/>
        </w:rPr>
        <w:t>emps</w:t>
      </w:r>
      <w:r w:rsidRPr="008220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63B91">
        <w:rPr>
          <w:rFonts w:ascii="Times New Roman" w:eastAsia="Calibri" w:hAnsi="Times New Roman" w:cs="Times New Roman"/>
          <w:sz w:val="28"/>
          <w:szCs w:val="28"/>
          <w:lang w:val="en-US"/>
        </w:rPr>
        <w:t>leve</w:t>
      </w:r>
      <w:proofErr w:type="spellEnd"/>
      <w:r w:rsidRPr="008220B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63B91">
        <w:rPr>
          <w:rFonts w:ascii="Times New Roman" w:eastAsia="Calibri" w:hAnsi="Times New Roman" w:cs="Times New Roman"/>
          <w:sz w:val="28"/>
          <w:szCs w:val="28"/>
          <w:lang w:val="en-US"/>
        </w:rPr>
        <w:t>saute</w:t>
      </w:r>
      <w:proofErr w:type="spellEnd"/>
      <w:r w:rsidRPr="008220B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63B91" w:rsidRPr="00B63B91" w:rsidRDefault="00B63B91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3B91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бодрый, четкий.</w:t>
      </w:r>
    </w:p>
    <w:p w:rsidR="00B63B91" w:rsidRPr="00B63B91" w:rsidRDefault="00B63B91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3B91">
        <w:rPr>
          <w:rFonts w:ascii="Times New Roman" w:eastAsia="Calibri" w:hAnsi="Times New Roman" w:cs="Times New Roman"/>
          <w:sz w:val="28"/>
          <w:szCs w:val="28"/>
        </w:rPr>
        <w:t>Музыкальный размер 4/4.</w:t>
      </w:r>
    </w:p>
    <w:p w:rsidR="00B63B91" w:rsidRDefault="00B63B91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3B91">
        <w:rPr>
          <w:rFonts w:ascii="Times New Roman" w:eastAsia="Calibri" w:hAnsi="Times New Roman" w:cs="Times New Roman"/>
          <w:sz w:val="28"/>
          <w:szCs w:val="28"/>
        </w:rPr>
        <w:t>Используемый музыкальный материал</w:t>
      </w:r>
    </w:p>
    <w:p w:rsidR="00B63B91" w:rsidRDefault="00B63B91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3B91">
        <w:rPr>
          <w:rFonts w:ascii="Times New Roman" w:eastAsia="Calibri" w:hAnsi="Times New Roman" w:cs="Times New Roman"/>
          <w:sz w:val="28"/>
          <w:szCs w:val="28"/>
        </w:rPr>
        <w:t>Э.Григ Норвежский танец</w:t>
      </w:r>
    </w:p>
    <w:p w:rsidR="00B63B91" w:rsidRPr="00B63B91" w:rsidRDefault="00B63B91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257E4" w:rsidRPr="007257E4" w:rsidRDefault="007257E4" w:rsidP="00E66B6F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Вращения: </w:t>
      </w:r>
    </w:p>
    <w:p w:rsidR="007257E4" w:rsidRPr="007257E4" w:rsidRDefault="007257E4" w:rsidP="00E66B6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Tour</w:t>
      </w: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b/>
          <w:sz w:val="28"/>
          <w:szCs w:val="28"/>
          <w:lang w:val="en-US"/>
        </w:rPr>
        <w:t>chaines</w:t>
      </w:r>
      <w:proofErr w:type="spellEnd"/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Развитие начальных навыков вращения, подвижности, собранности и устойчивости. </w:t>
      </w:r>
    </w:p>
    <w:p w:rsidR="007257E4" w:rsidRPr="00EF79C7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Используемые</w:t>
      </w:r>
      <w:r w:rsidRPr="00EF79C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элементы</w:t>
      </w:r>
      <w:r w:rsidRPr="00EF79C7">
        <w:rPr>
          <w:rFonts w:ascii="Times New Roman" w:eastAsia="Calibri" w:hAnsi="Times New Roman" w:cs="Times New Roman"/>
          <w:sz w:val="28"/>
          <w:szCs w:val="28"/>
          <w:lang w:val="en-US"/>
        </w:rPr>
        <w:t>: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EF79C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preparation</w:t>
      </w:r>
      <w:proofErr w:type="gramEnd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7257E4">
        <w:rPr>
          <w:rFonts w:ascii="Times New Roman" w:eastAsia="Calibri" w:hAnsi="Times New Roman" w:cs="Times New Roman"/>
          <w:sz w:val="28"/>
          <w:szCs w:val="28"/>
        </w:rPr>
        <w:t>к</w:t>
      </w:r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tour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chaines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;</w:t>
      </w:r>
    </w:p>
    <w:p w:rsidR="007257E4" w:rsidRPr="008220B8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8220B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tour</w:t>
      </w:r>
      <w:proofErr w:type="gramEnd"/>
      <w:r w:rsidRPr="008220B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  <w:lang w:val="en-US"/>
        </w:rPr>
        <w:t>chaines</w:t>
      </w:r>
      <w:proofErr w:type="spellEnd"/>
      <w:r w:rsidRPr="008220B8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Характер упражнения и музыкального сопровождения спокойный.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Музыкальный размер 2/4.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Используемый музыкальный материал</w:t>
      </w:r>
    </w:p>
    <w:p w:rsidR="007257E4" w:rsidRPr="007257E4" w:rsidRDefault="007257E4" w:rsidP="00E66B6F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Р.Дриго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(кода из балета «Конек-Горбунок»). </w:t>
      </w:r>
    </w:p>
    <w:p w:rsidR="007257E4" w:rsidRPr="007257E4" w:rsidRDefault="007257E4" w:rsidP="00963C5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Заключительна</w:t>
      </w:r>
      <w:r w:rsidR="00403A06">
        <w:rPr>
          <w:rFonts w:ascii="Times New Roman" w:eastAsia="Calibri" w:hAnsi="Times New Roman" w:cs="Times New Roman"/>
          <w:b/>
          <w:sz w:val="28"/>
          <w:szCs w:val="28"/>
        </w:rPr>
        <w:t>я часть урока</w:t>
      </w:r>
    </w:p>
    <w:p w:rsidR="007257E4" w:rsidRPr="007257E4" w:rsidRDefault="007257E4" w:rsidP="00963C5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 xml:space="preserve">1.Подведение итогов урока </w:t>
      </w:r>
    </w:p>
    <w:p w:rsidR="007257E4" w:rsidRPr="007257E4" w:rsidRDefault="007257E4" w:rsidP="00963C5A">
      <w:pPr>
        <w:spacing w:after="0" w:line="360" w:lineRule="auto"/>
        <w:ind w:right="14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Общие комментарии, индивидуальные замечания, выставление оценок, пожелания, ответы на вопросы учащихся.</w:t>
      </w:r>
    </w:p>
    <w:p w:rsidR="007257E4" w:rsidRPr="007257E4" w:rsidRDefault="007257E4" w:rsidP="00963C5A">
      <w:pPr>
        <w:spacing w:after="0" w:line="360" w:lineRule="auto"/>
        <w:ind w:right="14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57E4">
        <w:rPr>
          <w:rFonts w:ascii="Times New Roman" w:eastAsia="Calibri" w:hAnsi="Times New Roman" w:cs="Times New Roman"/>
          <w:b/>
          <w:sz w:val="28"/>
          <w:szCs w:val="28"/>
        </w:rPr>
        <w:t>2.Поклон в конце урока</w:t>
      </w:r>
    </w:p>
    <w:p w:rsidR="007257E4" w:rsidRPr="007257E4" w:rsidRDefault="007257E4" w:rsidP="00963C5A">
      <w:pPr>
        <w:spacing w:after="0" w:line="360" w:lineRule="auto"/>
        <w:ind w:right="14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Взаимная благодарность учеников и преподавателя за плодотворную, творческую работу на уроке.</w:t>
      </w:r>
    </w:p>
    <w:p w:rsidR="007257E4" w:rsidRDefault="007257E4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63C5A" w:rsidRPr="007257E4" w:rsidRDefault="00963C5A" w:rsidP="00963C5A">
      <w:p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257E4" w:rsidRPr="007257E4" w:rsidRDefault="00E65A02" w:rsidP="00963C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ИСПОЛЬЗУЕМЫХ ИСТОЧНИКОВ</w:t>
      </w:r>
    </w:p>
    <w:p w:rsidR="007257E4" w:rsidRPr="007257E4" w:rsidRDefault="007257E4" w:rsidP="00963C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источники:</w:t>
      </w:r>
    </w:p>
    <w:p w:rsidR="007257E4" w:rsidRPr="007257E4" w:rsidRDefault="007257E4" w:rsidP="00963C5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Базарова Н.П., Мей В.П. «Азбука классического танца» - Санкт-Петербург 2005 г.; </w:t>
      </w:r>
    </w:p>
    <w:p w:rsidR="007257E4" w:rsidRPr="00963C5A" w:rsidRDefault="007257E4" w:rsidP="00963C5A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Ваганова А.Я. «Основы классического танца» - Санкт-Петербург 2003г.</w:t>
      </w:r>
    </w:p>
    <w:p w:rsidR="007257E4" w:rsidRPr="007257E4" w:rsidRDefault="007257E4" w:rsidP="00963C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Дополнительные источники:</w:t>
      </w:r>
    </w:p>
    <w:p w:rsidR="007257E4" w:rsidRPr="007257E4" w:rsidRDefault="007257E4" w:rsidP="00963C5A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257E4">
        <w:rPr>
          <w:rFonts w:ascii="Times New Roman" w:eastAsia="Calibri" w:hAnsi="Times New Roman" w:cs="Times New Roman"/>
          <w:sz w:val="28"/>
          <w:szCs w:val="28"/>
        </w:rPr>
        <w:t>Жаркова</w:t>
      </w:r>
      <w:proofErr w:type="spellEnd"/>
      <w:r w:rsidRPr="007257E4">
        <w:rPr>
          <w:rFonts w:ascii="Times New Roman" w:eastAsia="Calibri" w:hAnsi="Times New Roman" w:cs="Times New Roman"/>
          <w:sz w:val="28"/>
          <w:szCs w:val="28"/>
        </w:rPr>
        <w:t xml:space="preserve"> Т.И., Петренко Е.А., Худяков В.Н. – «Толковый французско-русский словарь хореографических терминов» Челябинск 2014 г.;</w:t>
      </w:r>
      <w:r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257E4" w:rsidRPr="007257E4" w:rsidRDefault="00963C5A" w:rsidP="00963C5A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="007257E4"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стровицкая</w:t>
      </w:r>
      <w:proofErr w:type="spellEnd"/>
      <w:r w:rsidR="007257E4"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В.С. – «100 уроков классического танца» 1981 г.;</w:t>
      </w:r>
    </w:p>
    <w:p w:rsidR="007257E4" w:rsidRPr="007257E4" w:rsidRDefault="007257E4" w:rsidP="00963C5A">
      <w:pPr>
        <w:numPr>
          <w:ilvl w:val="0"/>
          <w:numId w:val="3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Меднис</w:t>
      </w:r>
      <w:proofErr w:type="spellEnd"/>
      <w:r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Н.В., Ткаченко С.Г. «Классический танец». – Издательство «Лань», 2011г.;</w:t>
      </w:r>
    </w:p>
    <w:p w:rsidR="007257E4" w:rsidRPr="007257E4" w:rsidRDefault="007257E4" w:rsidP="00963C5A">
      <w:pPr>
        <w:numPr>
          <w:ilvl w:val="0"/>
          <w:numId w:val="3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Пасютинская</w:t>
      </w:r>
      <w:proofErr w:type="spellEnd"/>
      <w:r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Н. «Волшебный мир танца».- Издательство «Просвещение», 1985 г.;</w:t>
      </w:r>
    </w:p>
    <w:p w:rsidR="007257E4" w:rsidRPr="007257E4" w:rsidRDefault="007257E4" w:rsidP="00963C5A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Тарасов Н.И. «Классический танец. Школа мужского исполнительства» -Санкт-Петербург 2005г.;</w:t>
      </w:r>
    </w:p>
    <w:p w:rsidR="007257E4" w:rsidRPr="007257E4" w:rsidRDefault="007257E4" w:rsidP="00963C5A">
      <w:pPr>
        <w:numPr>
          <w:ilvl w:val="0"/>
          <w:numId w:val="3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>Ярмолович</w:t>
      </w:r>
      <w:proofErr w:type="spellEnd"/>
      <w:r w:rsidRPr="00725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– «Элементы классического танца и их связь с музыкой» 1952 г.</w:t>
      </w:r>
    </w:p>
    <w:p w:rsidR="007257E4" w:rsidRPr="007257E4" w:rsidRDefault="007257E4" w:rsidP="00963C5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57E4">
        <w:rPr>
          <w:rFonts w:ascii="Times New Roman" w:eastAsia="Calibri" w:hAnsi="Times New Roman" w:cs="Times New Roman"/>
          <w:sz w:val="28"/>
          <w:szCs w:val="28"/>
        </w:rPr>
        <w:t>Интернет ресурсы:</w:t>
      </w:r>
    </w:p>
    <w:p w:rsidR="007257E4" w:rsidRPr="00E65A02" w:rsidRDefault="007257E4" w:rsidP="00E65A02">
      <w:pPr>
        <w:pStyle w:val="a3"/>
        <w:widowControl w:val="0"/>
        <w:numPr>
          <w:ilvl w:val="0"/>
          <w:numId w:val="4"/>
        </w:numPr>
        <w:tabs>
          <w:tab w:val="left" w:pos="162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ru-RU"/>
        </w:rPr>
      </w:pPr>
      <w:r w:rsidRPr="00E65A02">
        <w:rPr>
          <w:rFonts w:ascii="Times New Roman" w:eastAsia="Calibri" w:hAnsi="Times New Roman" w:cs="Times New Roman"/>
          <w:kern w:val="1"/>
          <w:sz w:val="28"/>
          <w:szCs w:val="28"/>
          <w:lang w:eastAsia="ru-RU"/>
        </w:rPr>
        <w:t xml:space="preserve">Сайт для хореографов Хореографу в помощь. [Электронный ресурс]. Режим доступа: </w:t>
      </w:r>
      <w:hyperlink r:id="rId9" w:history="1">
        <w:r w:rsidRPr="00E65A02">
          <w:rPr>
            <w:rFonts w:ascii="Times New Roman" w:eastAsia="Calibri" w:hAnsi="Times New Roman" w:cs="Times New Roman"/>
            <w:color w:val="0000FF"/>
            <w:kern w:val="1"/>
            <w:sz w:val="28"/>
            <w:szCs w:val="28"/>
            <w:u w:val="single"/>
            <w:lang w:val="en-US" w:eastAsia="ru-RU"/>
          </w:rPr>
          <w:t>www</w:t>
        </w:r>
        <w:r w:rsidRPr="00E65A02">
          <w:rPr>
            <w:rFonts w:ascii="Times New Roman" w:eastAsia="Calibri" w:hAnsi="Times New Roman" w:cs="Times New Roman"/>
            <w:color w:val="0000FF"/>
            <w:kern w:val="1"/>
            <w:sz w:val="28"/>
            <w:szCs w:val="28"/>
            <w:u w:val="single"/>
            <w:lang w:eastAsia="ru-RU"/>
          </w:rPr>
          <w:t>.</w:t>
        </w:r>
        <w:proofErr w:type="spellStart"/>
        <w:r w:rsidRPr="00E65A02">
          <w:rPr>
            <w:rFonts w:ascii="Times New Roman" w:eastAsia="Calibri" w:hAnsi="Times New Roman" w:cs="Times New Roman"/>
            <w:color w:val="0000FF"/>
            <w:kern w:val="1"/>
            <w:sz w:val="28"/>
            <w:szCs w:val="28"/>
            <w:u w:val="single"/>
            <w:lang w:val="en-US" w:eastAsia="ru-RU"/>
          </w:rPr>
          <w:t>dancehelp</w:t>
        </w:r>
        <w:proofErr w:type="spellEnd"/>
        <w:r w:rsidRPr="00E65A02">
          <w:rPr>
            <w:rFonts w:ascii="Times New Roman" w:eastAsia="Calibri" w:hAnsi="Times New Roman" w:cs="Times New Roman"/>
            <w:color w:val="0000FF"/>
            <w:kern w:val="1"/>
            <w:sz w:val="28"/>
            <w:szCs w:val="28"/>
            <w:u w:val="single"/>
            <w:lang w:eastAsia="ru-RU"/>
          </w:rPr>
          <w:t>.</w:t>
        </w:r>
        <w:proofErr w:type="spellStart"/>
        <w:r w:rsidRPr="00E65A02">
          <w:rPr>
            <w:rFonts w:ascii="Times New Roman" w:eastAsia="Calibri" w:hAnsi="Times New Roman" w:cs="Times New Roman"/>
            <w:color w:val="0000FF"/>
            <w:kern w:val="1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</w:p>
    <w:p w:rsidR="00E65A02" w:rsidRDefault="007257E4" w:rsidP="00E65A02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5A02">
        <w:rPr>
          <w:rFonts w:ascii="Times New Roman" w:eastAsia="Calibri" w:hAnsi="Times New Roman" w:cs="Times New Roman"/>
          <w:sz w:val="28"/>
          <w:szCs w:val="28"/>
        </w:rPr>
        <w:t xml:space="preserve">Все для хореографов. </w:t>
      </w:r>
      <w:proofErr w:type="spellStart"/>
      <w:r w:rsidRPr="00E65A02">
        <w:rPr>
          <w:rFonts w:ascii="Times New Roman" w:eastAsia="Calibri" w:hAnsi="Times New Roman" w:cs="Times New Roman"/>
          <w:sz w:val="28"/>
          <w:szCs w:val="28"/>
          <w:lang w:val="en-US"/>
        </w:rPr>
        <w:t>horeograf</w:t>
      </w:r>
      <w:proofErr w:type="spellEnd"/>
      <w:r w:rsidRPr="00E65A02">
        <w:rPr>
          <w:rFonts w:ascii="Times New Roman" w:eastAsia="Calibri" w:hAnsi="Times New Roman" w:cs="Times New Roman"/>
          <w:sz w:val="28"/>
          <w:szCs w:val="28"/>
        </w:rPr>
        <w:t>.</w:t>
      </w:r>
      <w:r w:rsidRPr="00E65A02">
        <w:rPr>
          <w:rFonts w:ascii="Times New Roman" w:eastAsia="Calibri" w:hAnsi="Times New Roman" w:cs="Times New Roman"/>
          <w:sz w:val="28"/>
          <w:szCs w:val="28"/>
          <w:lang w:val="en-US"/>
        </w:rPr>
        <w:t>com</w:t>
      </w:r>
      <w:r w:rsidRPr="00E65A02">
        <w:rPr>
          <w:rFonts w:ascii="Times New Roman" w:eastAsia="Calibri" w:hAnsi="Times New Roman" w:cs="Times New Roman"/>
          <w:sz w:val="28"/>
          <w:szCs w:val="28"/>
        </w:rPr>
        <w:t xml:space="preserve">. [Электронный ресурс]. </w:t>
      </w:r>
    </w:p>
    <w:p w:rsidR="007257E4" w:rsidRPr="00E65A02" w:rsidRDefault="007257E4" w:rsidP="00E65A02">
      <w:pPr>
        <w:pStyle w:val="a3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5A02">
        <w:rPr>
          <w:rFonts w:ascii="Times New Roman" w:eastAsia="Calibri" w:hAnsi="Times New Roman" w:cs="Times New Roman"/>
          <w:sz w:val="28"/>
          <w:szCs w:val="28"/>
        </w:rPr>
        <w:t xml:space="preserve">Режим доступа: </w:t>
      </w:r>
      <w:r w:rsidRPr="00E65A02">
        <w:rPr>
          <w:rFonts w:ascii="Times New Roman" w:eastAsia="Calibri" w:hAnsi="Times New Roman" w:cs="Times New Roman"/>
          <w:sz w:val="28"/>
          <w:szCs w:val="28"/>
          <w:lang w:val="en-US"/>
        </w:rPr>
        <w:t>www</w:t>
      </w:r>
      <w:r w:rsidRPr="00E65A02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E65A02">
        <w:rPr>
          <w:rFonts w:ascii="Times New Roman" w:eastAsia="Calibri" w:hAnsi="Times New Roman" w:cs="Times New Roman"/>
          <w:sz w:val="28"/>
          <w:szCs w:val="28"/>
          <w:lang w:val="en-US"/>
        </w:rPr>
        <w:t>horeograf</w:t>
      </w:r>
      <w:proofErr w:type="spellEnd"/>
      <w:r w:rsidRPr="00E65A02">
        <w:rPr>
          <w:rFonts w:ascii="Times New Roman" w:eastAsia="Calibri" w:hAnsi="Times New Roman" w:cs="Times New Roman"/>
          <w:sz w:val="28"/>
          <w:szCs w:val="28"/>
        </w:rPr>
        <w:t>.</w:t>
      </w:r>
      <w:r w:rsidRPr="00E65A02">
        <w:rPr>
          <w:rFonts w:ascii="Times New Roman" w:eastAsia="Calibri" w:hAnsi="Times New Roman" w:cs="Times New Roman"/>
          <w:sz w:val="28"/>
          <w:szCs w:val="28"/>
          <w:lang w:val="en-US"/>
        </w:rPr>
        <w:t>com</w:t>
      </w:r>
    </w:p>
    <w:p w:rsidR="007257E4" w:rsidRPr="007257E4" w:rsidRDefault="007257E4" w:rsidP="00963C5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7E4" w:rsidRPr="007257E4" w:rsidRDefault="007257E4" w:rsidP="00963C5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57E4" w:rsidRPr="006363AD" w:rsidRDefault="007257E4" w:rsidP="00963C5A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363AD" w:rsidRPr="006363AD" w:rsidRDefault="006363AD" w:rsidP="00963C5A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363AD" w:rsidRPr="00120F62" w:rsidRDefault="006363AD" w:rsidP="00963C5A">
      <w:pPr>
        <w:shd w:val="clear" w:color="auto" w:fill="FFFFFF"/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591A" w:rsidRDefault="004D591A" w:rsidP="00963C5A">
      <w:pPr>
        <w:spacing w:line="360" w:lineRule="auto"/>
        <w:jc w:val="both"/>
      </w:pPr>
    </w:p>
    <w:sectPr w:rsidR="004D591A" w:rsidSect="006B6DE2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321" w:rsidRDefault="00CB3321" w:rsidP="006B6DE2">
      <w:pPr>
        <w:spacing w:after="0" w:line="240" w:lineRule="auto"/>
      </w:pPr>
      <w:r>
        <w:separator/>
      </w:r>
    </w:p>
  </w:endnote>
  <w:endnote w:type="continuationSeparator" w:id="0">
    <w:p w:rsidR="00CB3321" w:rsidRDefault="00CB3321" w:rsidP="006B6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9371607"/>
      <w:docPartObj>
        <w:docPartGallery w:val="Page Numbers (Bottom of Page)"/>
        <w:docPartUnique/>
      </w:docPartObj>
    </w:sdtPr>
    <w:sdtEndPr/>
    <w:sdtContent>
      <w:p w:rsidR="006B6DE2" w:rsidRDefault="00FA364A">
        <w:pPr>
          <w:pStyle w:val="a6"/>
          <w:jc w:val="right"/>
        </w:pPr>
        <w:r>
          <w:fldChar w:fldCharType="begin"/>
        </w:r>
        <w:r w:rsidR="006B6DE2">
          <w:instrText>PAGE   \* MERGEFORMAT</w:instrText>
        </w:r>
        <w:r>
          <w:fldChar w:fldCharType="separate"/>
        </w:r>
        <w:r w:rsidR="00566AAC">
          <w:rPr>
            <w:noProof/>
          </w:rPr>
          <w:t>2</w:t>
        </w:r>
        <w:r>
          <w:fldChar w:fldCharType="end"/>
        </w:r>
      </w:p>
    </w:sdtContent>
  </w:sdt>
  <w:p w:rsidR="006B6DE2" w:rsidRDefault="006B6DE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321" w:rsidRDefault="00CB3321" w:rsidP="006B6DE2">
      <w:pPr>
        <w:spacing w:after="0" w:line="240" w:lineRule="auto"/>
      </w:pPr>
      <w:r>
        <w:separator/>
      </w:r>
    </w:p>
  </w:footnote>
  <w:footnote w:type="continuationSeparator" w:id="0">
    <w:p w:rsidR="00CB3321" w:rsidRDefault="00CB3321" w:rsidP="006B6D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C0C8F"/>
    <w:multiLevelType w:val="hybridMultilevel"/>
    <w:tmpl w:val="B950BEAE"/>
    <w:lvl w:ilvl="0" w:tplc="9BC8BE9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9D97E6C"/>
    <w:multiLevelType w:val="hybridMultilevel"/>
    <w:tmpl w:val="9C249C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A6A87"/>
    <w:multiLevelType w:val="hybridMultilevel"/>
    <w:tmpl w:val="E1480A12"/>
    <w:lvl w:ilvl="0" w:tplc="4E349FC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2C485D"/>
    <w:multiLevelType w:val="hybridMultilevel"/>
    <w:tmpl w:val="D1B6B98C"/>
    <w:lvl w:ilvl="0" w:tplc="274612E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2623"/>
    <w:rsid w:val="000154DA"/>
    <w:rsid w:val="0008727E"/>
    <w:rsid w:val="000E1352"/>
    <w:rsid w:val="00155365"/>
    <w:rsid w:val="001B17B1"/>
    <w:rsid w:val="001D71DD"/>
    <w:rsid w:val="003569B8"/>
    <w:rsid w:val="00362623"/>
    <w:rsid w:val="00403A06"/>
    <w:rsid w:val="00417279"/>
    <w:rsid w:val="00455E95"/>
    <w:rsid w:val="004D591A"/>
    <w:rsid w:val="00540F8C"/>
    <w:rsid w:val="00566AAC"/>
    <w:rsid w:val="005F7EA1"/>
    <w:rsid w:val="006363AD"/>
    <w:rsid w:val="006B6DE2"/>
    <w:rsid w:val="007257E4"/>
    <w:rsid w:val="008220B8"/>
    <w:rsid w:val="00835ED5"/>
    <w:rsid w:val="008504A9"/>
    <w:rsid w:val="00930FAD"/>
    <w:rsid w:val="00963C5A"/>
    <w:rsid w:val="00AD7105"/>
    <w:rsid w:val="00B63B91"/>
    <w:rsid w:val="00CB3321"/>
    <w:rsid w:val="00D74C44"/>
    <w:rsid w:val="00DD5EA9"/>
    <w:rsid w:val="00E65A02"/>
    <w:rsid w:val="00E66B6F"/>
    <w:rsid w:val="00E734ED"/>
    <w:rsid w:val="00EE72D4"/>
    <w:rsid w:val="00EF79C7"/>
    <w:rsid w:val="00FA190D"/>
    <w:rsid w:val="00FA364A"/>
    <w:rsid w:val="00FE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B9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B6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B6DE2"/>
  </w:style>
  <w:style w:type="paragraph" w:styleId="a6">
    <w:name w:val="footer"/>
    <w:basedOn w:val="a"/>
    <w:link w:val="a7"/>
    <w:uiPriority w:val="99"/>
    <w:unhideWhenUsed/>
    <w:rsid w:val="006B6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B6DE2"/>
  </w:style>
  <w:style w:type="character" w:customStyle="1" w:styleId="extendedtext-short">
    <w:name w:val="extendedtext-short"/>
    <w:basedOn w:val="a0"/>
    <w:rsid w:val="00566A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dancehel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B48ED3-D359-4B2E-A1A1-D6A57C084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16</Pages>
  <Words>2400</Words>
  <Characters>13683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308</cp:lastModifiedBy>
  <cp:revision>16</cp:revision>
  <dcterms:created xsi:type="dcterms:W3CDTF">2021-05-08T18:25:00Z</dcterms:created>
  <dcterms:modified xsi:type="dcterms:W3CDTF">2021-11-03T08:19:00Z</dcterms:modified>
</cp:coreProperties>
</file>