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823" w:rsidRPr="0029124B" w:rsidRDefault="00C85823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Система уроков по теме «Литературная сказка»</w:t>
      </w:r>
    </w:p>
    <w:p w:rsidR="00C85823" w:rsidRPr="0029124B" w:rsidRDefault="00C85823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5823" w:rsidRPr="0029124B" w:rsidRDefault="0010185B" w:rsidP="00B22144">
      <w:pPr>
        <w:spacing w:after="0" w:line="240" w:lineRule="auto"/>
        <w:ind w:firstLine="709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1. Общее количество уроков:4</w:t>
      </w:r>
      <w:r w:rsidR="00C85823" w:rsidRPr="002912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</w:t>
      </w:r>
    </w:p>
    <w:p w:rsidR="00C85823" w:rsidRPr="0029124B" w:rsidRDefault="00C85823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 Системообразующая идея</w:t>
      </w:r>
    </w:p>
    <w:p w:rsidR="00C85823" w:rsidRPr="0029124B" w:rsidRDefault="00C85823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Личностный аспект </w:t>
      </w:r>
    </w:p>
    <w:p w:rsidR="00C85823" w:rsidRPr="0029124B" w:rsidRDefault="00C85823" w:rsidP="00B2214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увидеть, как мир детства </w:t>
      </w:r>
      <w:r w:rsidR="0029124B"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>создается</w:t>
      </w: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литературных сказках; </w:t>
      </w:r>
    </w:p>
    <w:p w:rsidR="0029124B" w:rsidRPr="0029124B" w:rsidRDefault="0029124B" w:rsidP="00B2214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увидеть, как </w:t>
      </w:r>
      <w:r w:rsidR="00370E6D">
        <w:rPr>
          <w:rFonts w:ascii="Times New Roman" w:hAnsi="Times New Roman" w:cs="Times New Roman"/>
          <w:color w:val="000000" w:themeColor="text1"/>
          <w:sz w:val="28"/>
          <w:szCs w:val="28"/>
        </w:rPr>
        <w:t>представлены силы добра и зла;</w:t>
      </w:r>
    </w:p>
    <w:p w:rsidR="00C85823" w:rsidRPr="0029124B" w:rsidRDefault="00C85823" w:rsidP="00B22144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>понять</w:t>
      </w:r>
      <w:r w:rsid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мысль о том</w:t>
      </w: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что главными общечеловеческими ценностями являются </w:t>
      </w:r>
      <w:r w:rsidR="00700A7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честность, благодарность, </w:t>
      </w:r>
      <w:r w:rsidRPr="0029124B">
        <w:rPr>
          <w:rFonts w:ascii="Times New Roman" w:hAnsi="Times New Roman" w:cs="Times New Roman"/>
          <w:color w:val="000000" w:themeColor="text1"/>
          <w:sz w:val="28"/>
          <w:szCs w:val="28"/>
        </w:rPr>
        <w:t>любовь, верность</w:t>
      </w:r>
      <w:r w:rsidR="005534C1">
        <w:rPr>
          <w:rFonts w:ascii="Times New Roman" w:hAnsi="Times New Roman" w:cs="Times New Roman"/>
          <w:color w:val="000000" w:themeColor="text1"/>
          <w:sz w:val="28"/>
          <w:szCs w:val="28"/>
        </w:rPr>
        <w:t>, дружба.</w:t>
      </w:r>
    </w:p>
    <w:p w:rsidR="00C85823" w:rsidRPr="00FA2C3A" w:rsidRDefault="00C85823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823" w:rsidRPr="00FA2C3A" w:rsidRDefault="000664A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Предме</w:t>
      </w:r>
      <w:r w:rsidR="00C85823" w:rsidRPr="00FA2C3A">
        <w:rPr>
          <w:rFonts w:ascii="Times New Roman" w:hAnsi="Times New Roman" w:cs="Times New Roman"/>
          <w:i/>
          <w:sz w:val="28"/>
          <w:szCs w:val="28"/>
        </w:rPr>
        <w:t xml:space="preserve">тный аспект </w:t>
      </w:r>
    </w:p>
    <w:p w:rsidR="0029124B" w:rsidRPr="005B2EC2" w:rsidRDefault="0029124B" w:rsidP="00B22144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2EC2">
        <w:rPr>
          <w:rFonts w:ascii="Times New Roman" w:hAnsi="Times New Roman" w:cs="Times New Roman"/>
          <w:color w:val="000000" w:themeColor="text1"/>
          <w:sz w:val="28"/>
          <w:szCs w:val="28"/>
        </w:rPr>
        <w:t>понять особенности жанра литературной сказки</w:t>
      </w:r>
      <w:r w:rsidR="005B2EC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(найти отличия от народной)</w:t>
      </w:r>
      <w:r w:rsidRPr="005B2EC2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9124B" w:rsidRPr="004778C6" w:rsidRDefault="00C12F1D" w:rsidP="00B22144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способы</w:t>
      </w:r>
      <w:r w:rsidR="0029124B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создания образа ребёнка в произведениях</w:t>
      </w:r>
      <w:r w:rsidR="000664AC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(внутренняя речь, сюжеты и ситуации, в которые вовлекаются дети</w:t>
      </w:r>
      <w:r w:rsidR="00546041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>, детали</w:t>
      </w:r>
      <w:r w:rsidR="000664AC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5B2EC2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700A7E" w:rsidRPr="004778C6" w:rsidRDefault="005534C1" w:rsidP="00B22144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>понять,</w:t>
      </w:r>
      <w:r w:rsidR="004778C6" w:rsidRPr="004778C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такое деталь, контраст.</w:t>
      </w:r>
    </w:p>
    <w:p w:rsidR="00700A7E" w:rsidRPr="00700A7E" w:rsidRDefault="00700A7E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700A7E" w:rsidRDefault="00700A7E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700A7E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3. Краткое описание каждого урока системы</w:t>
      </w:r>
    </w:p>
    <w:p w:rsidR="0010185B" w:rsidRDefault="0010185B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10185B" w:rsidRDefault="00700A7E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00A7E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Урок 1</w:t>
      </w: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. </w:t>
      </w:r>
    </w:p>
    <w:p w:rsidR="00700A7E" w:rsidRDefault="00700A7E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Сказочный мир произведения А. Погорельского</w:t>
      </w:r>
    </w:p>
    <w:p w:rsidR="00F75D9D" w:rsidRDefault="00700A7E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«Черная курица, или Подземные жители»</w:t>
      </w:r>
    </w:p>
    <w:p w:rsidR="00F75D9D" w:rsidRPr="00F75D9D" w:rsidRDefault="00F75D9D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F75D9D" w:rsidRPr="00370E6D" w:rsidRDefault="00F75D9D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E6D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Методическая форма урока: беседа (с элементами «медленного чтения»).</w:t>
      </w:r>
    </w:p>
    <w:p w:rsidR="00F75D9D" w:rsidRPr="00370E6D" w:rsidRDefault="00F75D9D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E6D">
        <w:rPr>
          <w:rFonts w:ascii="Times New Roman" w:hAnsi="Times New Roman" w:cs="Times New Roman"/>
          <w:color w:val="000000" w:themeColor="text1"/>
          <w:sz w:val="28"/>
          <w:szCs w:val="28"/>
        </w:rPr>
        <w:t>Цель:</w:t>
      </w:r>
    </w:p>
    <w:p w:rsidR="00F75D9D" w:rsidRPr="00FA2C3A" w:rsidRDefault="00370E6D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0E6D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429E7" w:rsidRPr="00370E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проанализировать </w:t>
      </w:r>
      <w:r w:rsidR="002D5AE0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значимые эпизоды сказки в сопоставлении с особенностями народной сказки;</w:t>
      </w:r>
    </w:p>
    <w:p w:rsidR="00F75D9D" w:rsidRDefault="00370E6D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2)</w:t>
      </w:r>
      <w:r w:rsidR="00F75D9D" w:rsidRPr="00FA2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5AE0" w:rsidRPr="00FA2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понять, </w:t>
      </w:r>
      <w:r w:rsidR="002D5AE0">
        <w:rPr>
          <w:rFonts w:ascii="Times New Roman" w:hAnsi="Times New Roman" w:cs="Times New Roman"/>
          <w:color w:val="000000" w:themeColor="text1"/>
          <w:sz w:val="28"/>
          <w:szCs w:val="28"/>
        </w:rPr>
        <w:t>в чем состоят особенности литературной сказки.</w:t>
      </w:r>
    </w:p>
    <w:p w:rsidR="00370E6D" w:rsidRPr="00FA2C3A" w:rsidRDefault="00370E6D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75D9D" w:rsidRPr="00FA2C3A" w:rsidRDefault="00F75D9D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FA2C3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урока</w:t>
      </w:r>
    </w:p>
    <w:p w:rsidR="00F75D9D" w:rsidRPr="00FA2C3A" w:rsidRDefault="00F75D9D" w:rsidP="00B22144">
      <w:pPr>
        <w:pStyle w:val="a3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2C3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Предкоммуникативный этап </w:t>
      </w:r>
    </w:p>
    <w:p w:rsidR="00F75D9D" w:rsidRPr="00FA2C3A" w:rsidRDefault="00F75D9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A2C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– подготовить детей к восприятию </w:t>
      </w:r>
      <w:r w:rsidR="002D5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сказки через вопрос </w:t>
      </w:r>
      <w:r w:rsidR="002D5AE0" w:rsidRPr="002D5A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«Почему произведение А. Погорельского можно отнести к жанру сказки?»</w:t>
      </w:r>
      <w:r w:rsidR="002D5AE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2D5AE0" w:rsidRPr="002D5AE0">
        <w:rPr>
          <w:rFonts w:ascii="Times New Roman" w:hAnsi="Times New Roman" w:cs="Times New Roman"/>
          <w:color w:val="000000" w:themeColor="text1"/>
          <w:sz w:val="28"/>
          <w:szCs w:val="28"/>
        </w:rPr>
        <w:t>(ребята отвечают, что в произведен</w:t>
      </w:r>
      <w:r w:rsidR="002D5AE0">
        <w:rPr>
          <w:rFonts w:ascii="Times New Roman" w:hAnsi="Times New Roman" w:cs="Times New Roman"/>
          <w:color w:val="000000" w:themeColor="text1"/>
          <w:sz w:val="28"/>
          <w:szCs w:val="28"/>
        </w:rPr>
        <w:t>ии есть характерные превращения</w:t>
      </w:r>
      <w:r w:rsidR="002D5AE0" w:rsidRPr="002D5AE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курицы Чернушки в человека, есть «другой», волшебный мир).</w:t>
      </w:r>
    </w:p>
    <w:p w:rsidR="00F75D9D" w:rsidRPr="00FA2C3A" w:rsidRDefault="00F75D9D" w:rsidP="00B22144">
      <w:pPr>
        <w:pStyle w:val="a3"/>
        <w:numPr>
          <w:ilvl w:val="0"/>
          <w:numId w:val="5"/>
        </w:numPr>
        <w:spacing w:after="0" w:line="240" w:lineRule="auto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FA2C3A">
        <w:rPr>
          <w:rFonts w:ascii="Times New Roman" w:hAnsi="Times New Roman" w:cs="Times New Roman"/>
          <w:b/>
          <w:sz w:val="28"/>
          <w:szCs w:val="28"/>
        </w:rPr>
        <w:t xml:space="preserve">Коммуникативный этап </w:t>
      </w:r>
    </w:p>
    <w:p w:rsidR="00370E6D" w:rsidRDefault="00F75D9D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432">
        <w:rPr>
          <w:rFonts w:ascii="Times New Roman" w:hAnsi="Times New Roman" w:cs="Times New Roman"/>
          <w:sz w:val="28"/>
          <w:szCs w:val="28"/>
        </w:rPr>
        <w:t xml:space="preserve">Задача – </w:t>
      </w:r>
      <w:r w:rsidR="002D5AE0" w:rsidRPr="00AF7432">
        <w:rPr>
          <w:rFonts w:ascii="Times New Roman" w:hAnsi="Times New Roman" w:cs="Times New Roman"/>
          <w:sz w:val="28"/>
          <w:szCs w:val="28"/>
        </w:rPr>
        <w:t xml:space="preserve">проанализировать эпизоды, в которых наиболее сильно проступает </w:t>
      </w:r>
      <w:r w:rsidR="00AF7432">
        <w:rPr>
          <w:rFonts w:ascii="Times New Roman" w:hAnsi="Times New Roman" w:cs="Times New Roman"/>
          <w:sz w:val="28"/>
          <w:szCs w:val="28"/>
        </w:rPr>
        <w:t xml:space="preserve">«сказочность» текста; </w:t>
      </w:r>
      <w:r w:rsidR="002D5AE0" w:rsidRPr="00AF7432">
        <w:rPr>
          <w:rFonts w:ascii="Times New Roman" w:hAnsi="Times New Roman" w:cs="Times New Roman"/>
          <w:sz w:val="28"/>
          <w:szCs w:val="28"/>
        </w:rPr>
        <w:t>сопоставить особенности сказки Погорельского с народной сказкой</w:t>
      </w:r>
      <w:r w:rsidR="00AF7432">
        <w:rPr>
          <w:rFonts w:ascii="Times New Roman" w:hAnsi="Times New Roman" w:cs="Times New Roman"/>
          <w:sz w:val="28"/>
          <w:szCs w:val="28"/>
        </w:rPr>
        <w:t xml:space="preserve"> через </w:t>
      </w:r>
      <w:r w:rsidR="00370E6D">
        <w:rPr>
          <w:rFonts w:ascii="Times New Roman" w:hAnsi="Times New Roman" w:cs="Times New Roman"/>
          <w:sz w:val="28"/>
          <w:szCs w:val="28"/>
        </w:rPr>
        <w:t xml:space="preserve">чтение и </w:t>
      </w:r>
      <w:r w:rsidR="00AF7432">
        <w:rPr>
          <w:rFonts w:ascii="Times New Roman" w:hAnsi="Times New Roman" w:cs="Times New Roman"/>
          <w:sz w:val="28"/>
          <w:szCs w:val="28"/>
        </w:rPr>
        <w:t>анализ текста</w:t>
      </w:r>
      <w:r w:rsidR="00A82376">
        <w:rPr>
          <w:rFonts w:ascii="Times New Roman" w:hAnsi="Times New Roman" w:cs="Times New Roman"/>
          <w:sz w:val="28"/>
          <w:szCs w:val="28"/>
        </w:rPr>
        <w:t>. Учитель обращает внимание учеников на то, что Алёша,</w:t>
      </w:r>
      <w:r w:rsidR="00AF7432" w:rsidRPr="00AF7432">
        <w:rPr>
          <w:rFonts w:ascii="Times New Roman" w:hAnsi="Times New Roman" w:cs="Times New Roman"/>
          <w:sz w:val="28"/>
          <w:szCs w:val="28"/>
        </w:rPr>
        <w:t xml:space="preserve"> как и герои народных сказок</w:t>
      </w:r>
      <w:r w:rsidR="00AF7432">
        <w:rPr>
          <w:rFonts w:ascii="Times New Roman" w:hAnsi="Times New Roman" w:cs="Times New Roman"/>
          <w:sz w:val="28"/>
          <w:szCs w:val="28"/>
        </w:rPr>
        <w:t>,</w:t>
      </w:r>
      <w:r w:rsidR="00A82376">
        <w:rPr>
          <w:rFonts w:ascii="Times New Roman" w:hAnsi="Times New Roman" w:cs="Times New Roman"/>
          <w:sz w:val="28"/>
          <w:szCs w:val="28"/>
        </w:rPr>
        <w:t xml:space="preserve"> совершает </w:t>
      </w:r>
      <w:r w:rsidR="00A82376" w:rsidRPr="00370E6D">
        <w:rPr>
          <w:rFonts w:ascii="Times New Roman" w:hAnsi="Times New Roman" w:cs="Times New Roman"/>
          <w:i/>
          <w:sz w:val="28"/>
          <w:szCs w:val="28"/>
        </w:rPr>
        <w:t>путь</w:t>
      </w:r>
      <w:r w:rsidR="00A82376">
        <w:rPr>
          <w:rFonts w:ascii="Times New Roman" w:hAnsi="Times New Roman" w:cs="Times New Roman"/>
          <w:sz w:val="28"/>
          <w:szCs w:val="28"/>
        </w:rPr>
        <w:t>; отмечает</w:t>
      </w:r>
      <w:r w:rsidR="00AF7432" w:rsidRPr="00AF7432">
        <w:rPr>
          <w:rFonts w:ascii="Times New Roman" w:hAnsi="Times New Roman" w:cs="Times New Roman"/>
          <w:sz w:val="28"/>
          <w:szCs w:val="28"/>
        </w:rPr>
        <w:t xml:space="preserve"> наличие другого мира, запретов, числа 3, волшебного предмета.</w:t>
      </w:r>
    </w:p>
    <w:p w:rsidR="00370E6D" w:rsidRDefault="00AF7432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743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Прийти </w:t>
      </w:r>
      <w:r w:rsidR="00621EE6">
        <w:rPr>
          <w:rFonts w:ascii="Times New Roman" w:hAnsi="Times New Roman" w:cs="Times New Roman"/>
          <w:sz w:val="28"/>
          <w:szCs w:val="28"/>
        </w:rPr>
        <w:t>к выводу</w:t>
      </w:r>
      <w:r>
        <w:rPr>
          <w:rFonts w:ascii="Times New Roman" w:hAnsi="Times New Roman" w:cs="Times New Roman"/>
          <w:sz w:val="28"/>
          <w:szCs w:val="28"/>
        </w:rPr>
        <w:t xml:space="preserve"> о том, что </w:t>
      </w:r>
      <w:r w:rsidR="00621EE6">
        <w:rPr>
          <w:rFonts w:ascii="Times New Roman" w:hAnsi="Times New Roman" w:cs="Times New Roman"/>
          <w:sz w:val="28"/>
          <w:szCs w:val="28"/>
        </w:rPr>
        <w:t xml:space="preserve">несмотря на отступления от народной сказки, </w:t>
      </w:r>
      <w:r w:rsidR="00A82376">
        <w:rPr>
          <w:rFonts w:ascii="Times New Roman" w:hAnsi="Times New Roman" w:cs="Times New Roman"/>
          <w:sz w:val="28"/>
          <w:szCs w:val="28"/>
        </w:rPr>
        <w:t xml:space="preserve">в произведении Погорельского </w:t>
      </w:r>
      <w:r w:rsidR="00621EE6">
        <w:rPr>
          <w:rFonts w:ascii="Times New Roman" w:hAnsi="Times New Roman" w:cs="Times New Roman"/>
          <w:sz w:val="28"/>
          <w:szCs w:val="28"/>
        </w:rPr>
        <w:t xml:space="preserve">всё же </w:t>
      </w:r>
      <w:r w:rsidR="00A82376">
        <w:rPr>
          <w:rFonts w:ascii="Times New Roman" w:hAnsi="Times New Roman" w:cs="Times New Roman"/>
          <w:sz w:val="28"/>
          <w:szCs w:val="28"/>
        </w:rPr>
        <w:t xml:space="preserve">прослеживаются признаки </w:t>
      </w:r>
      <w:r w:rsidR="00A82376">
        <w:rPr>
          <w:rFonts w:ascii="Times New Roman" w:hAnsi="Times New Roman" w:cs="Times New Roman"/>
          <w:sz w:val="28"/>
          <w:szCs w:val="28"/>
        </w:rPr>
        <w:lastRenderedPageBreak/>
        <w:t>сказочного текста</w:t>
      </w:r>
      <w:r w:rsidR="00621EE6">
        <w:rPr>
          <w:rFonts w:ascii="Times New Roman" w:hAnsi="Times New Roman" w:cs="Times New Roman"/>
          <w:sz w:val="28"/>
          <w:szCs w:val="28"/>
        </w:rPr>
        <w:t xml:space="preserve">, которые и позволяют отнести его к жанру литературной сказки.  </w:t>
      </w:r>
    </w:p>
    <w:p w:rsidR="00370E6D" w:rsidRPr="00370E6D" w:rsidRDefault="00370E6D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75D9D" w:rsidRPr="00FA2C3A" w:rsidRDefault="00F75D9D" w:rsidP="00B22144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2C3A">
        <w:rPr>
          <w:rFonts w:ascii="Times New Roman" w:hAnsi="Times New Roman" w:cs="Times New Roman"/>
          <w:b/>
          <w:sz w:val="28"/>
          <w:szCs w:val="28"/>
        </w:rPr>
        <w:t xml:space="preserve">Посткоммуникативный этап </w:t>
      </w:r>
    </w:p>
    <w:p w:rsidR="00F75D9D" w:rsidRDefault="00621EE6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 – поразмышлять </w:t>
      </w:r>
      <w:r w:rsidR="00F75D9D" w:rsidRPr="00FA2C3A">
        <w:rPr>
          <w:rFonts w:ascii="Times New Roman" w:hAnsi="Times New Roman" w:cs="Times New Roman"/>
          <w:color w:val="000000" w:themeColor="text1"/>
          <w:sz w:val="28"/>
          <w:szCs w:val="28"/>
        </w:rPr>
        <w:t>о том,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почему именно зёрнышко выступает в сказке в качестве волшебного предмета.</w:t>
      </w:r>
    </w:p>
    <w:p w:rsidR="00621EE6" w:rsidRDefault="00621EE6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4C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Домашнее задание:</w:t>
      </w:r>
      <w:r w:rsidRPr="00621EE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Pr="00621E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проследите, как меняется характер Алёши на протяжение сказки.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Свои рассуждения представьте в виде таблицы. </w:t>
      </w:r>
    </w:p>
    <w:p w:rsidR="00621EE6" w:rsidRPr="00621EE6" w:rsidRDefault="00621EE6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21EE6" w:rsidTr="00621EE6">
        <w:tc>
          <w:tcPr>
            <w:tcW w:w="4672" w:type="dxa"/>
          </w:tcPr>
          <w:p w:rsidR="00621EE6" w:rsidRDefault="00621EE6" w:rsidP="00DB7FD2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Алёша до получения зёрнышка</w:t>
            </w:r>
          </w:p>
        </w:tc>
        <w:tc>
          <w:tcPr>
            <w:tcW w:w="4673" w:type="dxa"/>
          </w:tcPr>
          <w:p w:rsidR="00621EE6" w:rsidRDefault="00621EE6" w:rsidP="00DB7FD2">
            <w:pPr>
              <w:pStyle w:val="a3"/>
              <w:ind w:left="0" w:firstLine="709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Алёша после получения зёрнышка</w:t>
            </w:r>
          </w:p>
        </w:tc>
      </w:tr>
    </w:tbl>
    <w:p w:rsidR="00621EE6" w:rsidRPr="00370E6D" w:rsidRDefault="00621EE6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32"/>
          <w:szCs w:val="28"/>
        </w:rPr>
      </w:pPr>
    </w:p>
    <w:p w:rsidR="00C80916" w:rsidRPr="004778C6" w:rsidRDefault="00C80916" w:rsidP="00B22144">
      <w:pPr>
        <w:spacing w:after="0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bookmarkStart w:id="0" w:name="_GoBack"/>
      <w:bookmarkEnd w:id="0"/>
    </w:p>
    <w:p w:rsidR="00370E6D" w:rsidRPr="004778C6" w:rsidRDefault="00370E6D" w:rsidP="00B22144">
      <w:pPr>
        <w:spacing w:after="0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4778C6">
        <w:rPr>
          <w:rFonts w:ascii="Times New Roman" w:hAnsi="Times New Roman" w:cs="Times New Roman"/>
          <w:i/>
          <w:color w:val="000000" w:themeColor="text1"/>
          <w:sz w:val="28"/>
        </w:rPr>
        <w:t>Урок 2.</w:t>
      </w:r>
    </w:p>
    <w:p w:rsidR="00370E6D" w:rsidRPr="004778C6" w:rsidRDefault="00370E6D" w:rsidP="00B22144">
      <w:pPr>
        <w:spacing w:after="0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4778C6">
        <w:rPr>
          <w:rFonts w:ascii="Times New Roman" w:hAnsi="Times New Roman" w:cs="Times New Roman"/>
          <w:i/>
          <w:color w:val="000000" w:themeColor="text1"/>
          <w:sz w:val="28"/>
        </w:rPr>
        <w:t>Образ ребёнка в сказке А. Погорельского.</w:t>
      </w:r>
    </w:p>
    <w:p w:rsidR="00F75D9D" w:rsidRPr="004778C6" w:rsidRDefault="00370E6D" w:rsidP="00B22144">
      <w:pPr>
        <w:spacing w:after="0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</w:rPr>
      </w:pPr>
      <w:r w:rsidRPr="004778C6">
        <w:rPr>
          <w:rFonts w:ascii="Times New Roman" w:hAnsi="Times New Roman" w:cs="Times New Roman"/>
          <w:i/>
          <w:color w:val="000000" w:themeColor="text1"/>
          <w:sz w:val="28"/>
        </w:rPr>
        <w:t>Смысл финала «Чёрной курицы»</w:t>
      </w:r>
    </w:p>
    <w:p w:rsidR="00370E6D" w:rsidRPr="005534C1" w:rsidRDefault="00370E6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>Методическая форма урока: беседа (с элементами лекционного слова учителя).</w:t>
      </w:r>
    </w:p>
    <w:p w:rsidR="00370E6D" w:rsidRPr="005534C1" w:rsidRDefault="00370E6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Цель:</w:t>
      </w:r>
    </w:p>
    <w:p w:rsidR="00370E6D" w:rsidRPr="005534C1" w:rsidRDefault="00370E6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>1) фор</w:t>
      </w:r>
      <w:r w:rsidR="003C2041"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>мировать представление о жизни ребёнка</w:t>
      </w: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534C1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века, понять, в чем особенности детства </w:t>
      </w:r>
      <w:r w:rsidR="005534C1"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дворянского ребёнка. </w:t>
      </w:r>
    </w:p>
    <w:p w:rsidR="00370E6D" w:rsidRPr="005534C1" w:rsidRDefault="00370E6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450020" w:rsidRPr="005534C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понять смысл финала сказки. </w:t>
      </w:r>
    </w:p>
    <w:p w:rsidR="00370E6D" w:rsidRPr="00370E6D" w:rsidRDefault="00370E6D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70E6D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урока</w:t>
      </w:r>
    </w:p>
    <w:p w:rsidR="00370E6D" w:rsidRPr="00370E6D" w:rsidRDefault="00370E6D" w:rsidP="00B22144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E6D">
        <w:rPr>
          <w:rFonts w:ascii="Times New Roman" w:hAnsi="Times New Roman" w:cs="Times New Roman"/>
          <w:b/>
          <w:sz w:val="28"/>
          <w:szCs w:val="28"/>
        </w:rPr>
        <w:t xml:space="preserve">Предкоммуникативный этап </w:t>
      </w:r>
    </w:p>
    <w:p w:rsidR="00370E6D" w:rsidRPr="006A26FC" w:rsidRDefault="00370E6D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Задача –</w:t>
      </w:r>
      <w:r w:rsidR="00BA4E5E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понимание детьми</w:t>
      </w:r>
      <w:r w:rsidR="002C69DF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сюжет</w:t>
      </w:r>
      <w:r w:rsidR="00BA4E5E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C69DF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сказки через построение последовательности событий произведения. </w:t>
      </w:r>
    </w:p>
    <w:p w:rsidR="00370E6D" w:rsidRPr="00274264" w:rsidRDefault="00370E6D" w:rsidP="00B22144">
      <w:pPr>
        <w:numPr>
          <w:ilvl w:val="0"/>
          <w:numId w:val="6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7426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Коммуникативный этап </w:t>
      </w:r>
    </w:p>
    <w:p w:rsidR="00370E6D" w:rsidRPr="00274264" w:rsidRDefault="00370E6D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Зада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ча – обратить внимание</w:t>
      </w:r>
      <w:r w:rsidR="00DB128C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учеников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образ</w:t>
      </w:r>
      <w:r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ребёнка</w:t>
      </w:r>
      <w:r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DB128C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сделать акцент на жизни детей 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XIX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века </w:t>
      </w:r>
      <w:r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(здесь целесообразно обратиться</w:t>
      </w:r>
      <w:r w:rsidR="00DB128C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биографии Погорельского, к Петербургу как месту </w:t>
      </w:r>
      <w:r w:rsidR="00A24BB7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важному для автора (Погорельский закончил пансион в Петербурге)</w:t>
      </w:r>
      <w:r w:rsidR="00DB128C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 и как к месту действия, важно перечитать самое начало произведения, фрагмент </w:t>
      </w:r>
      <w:r w:rsidR="00A24BB7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>подробного описания пансиона, в котором</w:t>
      </w:r>
      <w:r w:rsidR="002C69DF" w:rsidRPr="0027426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живёт Алёша). </w:t>
      </w:r>
    </w:p>
    <w:p w:rsidR="00582AFE" w:rsidRPr="002C63E6" w:rsidRDefault="00BA4E5E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Проверка домашнего задания позволит выявить восприятие детьми характера Алёши, ответить на вопрос «Как поменялся Алёша и почему?»</w:t>
      </w:r>
      <w:r w:rsidR="000D5F1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582AFE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Вопросы</w:t>
      </w:r>
      <w:r w:rsidR="000D5F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эпизоду «Потеря зёрнышка»</w:t>
      </w:r>
      <w:r w:rsidR="00582AFE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«Почему теперь Алёша не смог выучить урок? Чему учит Чернушка мальчика? Почему Чернушка называет неблагодарность “худшим свойством”?</w:t>
      </w:r>
      <w:r w:rsidR="00D27554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82AFE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>К чему привела неблагодарность Алёшу?</w:t>
      </w:r>
      <w:r w:rsidR="006A69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Сможет ли Алёша исправиться и выполнить своё обещание?</w:t>
      </w:r>
      <w:r w:rsidR="00D27554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>» помогают прийти к выводам о том, что легко встать на сторону зла, а быть добрым и честным гораздо слож</w:t>
      </w:r>
      <w:r w:rsidR="00BA7948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>нее=&gt; анализ ключевой фразы сказ</w:t>
      </w:r>
      <w:r w:rsidR="00D27554" w:rsidRPr="002C63E6">
        <w:rPr>
          <w:rFonts w:ascii="Times New Roman" w:hAnsi="Times New Roman" w:cs="Times New Roman"/>
          <w:color w:val="000000" w:themeColor="text1"/>
          <w:sz w:val="28"/>
          <w:szCs w:val="28"/>
        </w:rPr>
        <w:t>ки</w:t>
      </w:r>
    </w:p>
    <w:p w:rsidR="00582AFE" w:rsidRPr="000D5F1C" w:rsidRDefault="00582AFE" w:rsidP="00DB7FD2">
      <w:pPr>
        <w:pStyle w:val="a9"/>
        <w:shd w:val="clear" w:color="auto" w:fill="FFFFFF"/>
        <w:spacing w:before="0" w:beforeAutospacing="0" w:after="135" w:afterAutospacing="0"/>
        <w:rPr>
          <w:color w:val="000000" w:themeColor="text1"/>
          <w:sz w:val="28"/>
          <w:szCs w:val="28"/>
        </w:rPr>
      </w:pPr>
      <w:r w:rsidRPr="002C63E6">
        <w:rPr>
          <w:color w:val="000000" w:themeColor="text1"/>
          <w:sz w:val="28"/>
          <w:szCs w:val="28"/>
        </w:rPr>
        <w:t>“Пороки обыкновенно входя</w:t>
      </w:r>
      <w:r w:rsidR="00D27554" w:rsidRPr="002C63E6">
        <w:rPr>
          <w:color w:val="000000" w:themeColor="text1"/>
          <w:sz w:val="28"/>
          <w:szCs w:val="28"/>
        </w:rPr>
        <w:t>т в дверь, а выходят в щёлочку”.</w:t>
      </w:r>
    </w:p>
    <w:p w:rsidR="000D5F1C" w:rsidRDefault="00370E6D" w:rsidP="00B22144">
      <w:pPr>
        <w:numPr>
          <w:ilvl w:val="0"/>
          <w:numId w:val="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F1C">
        <w:rPr>
          <w:rFonts w:ascii="Times New Roman" w:hAnsi="Times New Roman" w:cs="Times New Roman"/>
          <w:b/>
          <w:sz w:val="28"/>
          <w:szCs w:val="28"/>
        </w:rPr>
        <w:t xml:space="preserve">Посткоммуникативный этап </w:t>
      </w:r>
    </w:p>
    <w:p w:rsidR="007C5D56" w:rsidRPr="000D5F1C" w:rsidRDefault="00370E6D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F1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Задача – </w:t>
      </w:r>
      <w:r w:rsidR="00D27554" w:rsidRPr="000D5F1C">
        <w:rPr>
          <w:rFonts w:ascii="Times New Roman" w:hAnsi="Times New Roman" w:cs="Times New Roman"/>
          <w:color w:val="000000" w:themeColor="text1"/>
          <w:sz w:val="28"/>
          <w:szCs w:val="28"/>
        </w:rPr>
        <w:t>понять смысл финала, определить его функцию в произведении (</w:t>
      </w:r>
      <w:r w:rsidR="00A426F9" w:rsidRPr="000D5F1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просмотр финального эпизода «Прощания с Чернушкой» </w:t>
      </w:r>
      <w:r w:rsidR="00A426F9" w:rsidRPr="000D5F1C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позволяет говорить о традиционном сказочном финале – победы добра над злом).</w:t>
      </w:r>
      <w:r w:rsidR="00A426F9" w:rsidRPr="000D5F1C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 </w:t>
      </w:r>
    </w:p>
    <w:p w:rsidR="006A26FC" w:rsidRDefault="006A26FC" w:rsidP="00B2214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7C5D56" w:rsidRPr="000D5F1C" w:rsidRDefault="007C5D56" w:rsidP="00B2214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5534C1">
        <w:rPr>
          <w:rFonts w:ascii="Times New Roman" w:hAnsi="Times New Roman" w:cs="Times New Roman"/>
          <w:b/>
          <w:sz w:val="28"/>
          <w:szCs w:val="28"/>
        </w:rPr>
        <w:t>Домашнее задание</w:t>
      </w:r>
      <w:r w:rsidRPr="000D5F1C">
        <w:rPr>
          <w:rFonts w:ascii="Times New Roman" w:hAnsi="Times New Roman" w:cs="Times New Roman"/>
          <w:sz w:val="28"/>
          <w:szCs w:val="28"/>
        </w:rPr>
        <w:t>: составьте набор хэштегов=ключевых слов или фраз (минимум 5)</w:t>
      </w:r>
    </w:p>
    <w:p w:rsidR="007C5D56" w:rsidRPr="000D5F1C" w:rsidRDefault="007C5D56" w:rsidP="00B22144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0D5F1C">
        <w:rPr>
          <w:rFonts w:ascii="Times New Roman" w:hAnsi="Times New Roman" w:cs="Times New Roman"/>
          <w:sz w:val="28"/>
          <w:szCs w:val="28"/>
        </w:rPr>
        <w:t>Например,</w:t>
      </w:r>
    </w:p>
    <w:p w:rsidR="007C5D56" w:rsidRPr="000D5F1C" w:rsidRDefault="007C5D56" w:rsidP="00B2214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D5F1C">
        <w:rPr>
          <w:rFonts w:ascii="Times New Roman" w:hAnsi="Times New Roman" w:cs="Times New Roman"/>
          <w:b/>
          <w:sz w:val="28"/>
          <w:szCs w:val="28"/>
        </w:rPr>
        <w:t xml:space="preserve">#Надо_быть_строгим_к себе </w:t>
      </w:r>
    </w:p>
    <w:p w:rsidR="007C5D56" w:rsidRPr="000D5F1C" w:rsidRDefault="007C5D56" w:rsidP="00B2214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D5F1C">
        <w:rPr>
          <w:rFonts w:ascii="Times New Roman" w:hAnsi="Times New Roman" w:cs="Times New Roman"/>
          <w:b/>
          <w:sz w:val="28"/>
          <w:szCs w:val="28"/>
        </w:rPr>
        <w:t>#Предательство_страшный_грех</w:t>
      </w:r>
    </w:p>
    <w:p w:rsidR="007C5D56" w:rsidRPr="000D5F1C" w:rsidRDefault="007C5D56" w:rsidP="00B22144">
      <w:pPr>
        <w:spacing w:after="0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D5F1C">
        <w:rPr>
          <w:rFonts w:ascii="Times New Roman" w:hAnsi="Times New Roman" w:cs="Times New Roman"/>
          <w:b/>
          <w:sz w:val="28"/>
          <w:szCs w:val="28"/>
        </w:rPr>
        <w:t>#Добро_ в_сердце_каждого</w:t>
      </w:r>
    </w:p>
    <w:p w:rsidR="00C80916" w:rsidRPr="00C80916" w:rsidRDefault="00C80916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D0091D" w:rsidRDefault="00C80916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8091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Урок 3. </w:t>
      </w:r>
    </w:p>
    <w:p w:rsidR="00C80916" w:rsidRPr="000B240B" w:rsidRDefault="00C80916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8091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Мир сказки Г.Х. Андерсена «Снежная королева»</w:t>
      </w:r>
    </w:p>
    <w:p w:rsidR="000D5F1C" w:rsidRPr="00D545E4" w:rsidRDefault="000D5F1C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Методическая форма урока: беседа (с элементами групповой </w:t>
      </w:r>
      <w:r w:rsidR="001D0F5D"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формы </w:t>
      </w: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>работы</w:t>
      </w:r>
      <w:r w:rsidR="006A26F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0D5F1C" w:rsidRPr="00D545E4" w:rsidRDefault="000D5F1C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Цель:</w:t>
      </w:r>
    </w:p>
    <w:p w:rsidR="000D5F1C" w:rsidRPr="00D545E4" w:rsidRDefault="000D5F1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>1) формировать представление о жизни Г.Х. Андерсена, углубить знания о сказках Андерсена;</w:t>
      </w:r>
    </w:p>
    <w:p w:rsidR="000D5F1C" w:rsidRPr="00D545E4" w:rsidRDefault="000D5F1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063A8D"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рассмотреть образы детей в сказке;</w:t>
      </w:r>
    </w:p>
    <w:p w:rsidR="000D5F1C" w:rsidRPr="00D545E4" w:rsidRDefault="000D5F1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063A8D"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роль детали в произведении.</w:t>
      </w: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D5F1C" w:rsidRPr="00D545E4" w:rsidRDefault="000D5F1C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урока</w:t>
      </w:r>
    </w:p>
    <w:p w:rsidR="000D5F1C" w:rsidRPr="00370E6D" w:rsidRDefault="000D5F1C" w:rsidP="00B22144">
      <w:pPr>
        <w:numPr>
          <w:ilvl w:val="0"/>
          <w:numId w:val="7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E6D">
        <w:rPr>
          <w:rFonts w:ascii="Times New Roman" w:hAnsi="Times New Roman" w:cs="Times New Roman"/>
          <w:b/>
          <w:sz w:val="28"/>
          <w:szCs w:val="28"/>
        </w:rPr>
        <w:t xml:space="preserve">Предкоммуникативный этап </w:t>
      </w:r>
    </w:p>
    <w:p w:rsidR="000D5F1C" w:rsidRPr="00370E6D" w:rsidRDefault="000D5F1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E6D">
        <w:rPr>
          <w:rFonts w:ascii="Times New Roman" w:hAnsi="Times New Roman" w:cs="Times New Roman"/>
          <w:sz w:val="28"/>
          <w:szCs w:val="28"/>
        </w:rPr>
        <w:t xml:space="preserve">Задача – </w:t>
      </w:r>
      <w:r>
        <w:rPr>
          <w:rFonts w:ascii="Times New Roman" w:hAnsi="Times New Roman" w:cs="Times New Roman"/>
          <w:sz w:val="28"/>
          <w:szCs w:val="28"/>
        </w:rPr>
        <w:t xml:space="preserve">подготовить детей к восприятию сказки «Снежная королева» через знакомство с её автором Г.Х. Андерсеном и просмотром </w:t>
      </w:r>
      <w:r w:rsidR="00DB7FD2">
        <w:rPr>
          <w:rFonts w:ascii="Times New Roman" w:hAnsi="Times New Roman" w:cs="Times New Roman"/>
          <w:sz w:val="28"/>
          <w:szCs w:val="28"/>
        </w:rPr>
        <w:t>иллюстраций</w:t>
      </w:r>
      <w:r>
        <w:rPr>
          <w:rFonts w:ascii="Times New Roman" w:hAnsi="Times New Roman" w:cs="Times New Roman"/>
          <w:sz w:val="28"/>
          <w:szCs w:val="28"/>
        </w:rPr>
        <w:t xml:space="preserve"> к произведениям сказочника (на данном этапе проводится гру</w:t>
      </w:r>
      <w:r w:rsidR="00CD66AD">
        <w:rPr>
          <w:rFonts w:ascii="Times New Roman" w:hAnsi="Times New Roman" w:cs="Times New Roman"/>
          <w:sz w:val="28"/>
          <w:szCs w:val="28"/>
        </w:rPr>
        <w:t xml:space="preserve">пповая работа «Назови сказку»). </w:t>
      </w:r>
    </w:p>
    <w:p w:rsidR="000D5F1C" w:rsidRPr="00370E6D" w:rsidRDefault="000D5F1C" w:rsidP="00B22144">
      <w:pPr>
        <w:numPr>
          <w:ilvl w:val="0"/>
          <w:numId w:val="7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E6D">
        <w:rPr>
          <w:rFonts w:ascii="Times New Roman" w:hAnsi="Times New Roman" w:cs="Times New Roman"/>
          <w:b/>
          <w:sz w:val="28"/>
          <w:szCs w:val="28"/>
        </w:rPr>
        <w:t xml:space="preserve">Коммуникативный этап </w:t>
      </w:r>
    </w:p>
    <w:p w:rsidR="001D0F5D" w:rsidRPr="001D0F5D" w:rsidRDefault="001D0F5D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0F5D">
        <w:rPr>
          <w:rFonts w:ascii="Times New Roman" w:hAnsi="Times New Roman" w:cs="Times New Roman"/>
          <w:i/>
          <w:sz w:val="28"/>
          <w:szCs w:val="28"/>
        </w:rPr>
        <w:t>Первый подэтап</w:t>
      </w:r>
    </w:p>
    <w:p w:rsidR="00AF2DD9" w:rsidRDefault="000D5F1C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0E6D">
        <w:rPr>
          <w:rFonts w:ascii="Times New Roman" w:hAnsi="Times New Roman" w:cs="Times New Roman"/>
          <w:sz w:val="28"/>
          <w:szCs w:val="28"/>
        </w:rPr>
        <w:t>Зада</w:t>
      </w:r>
      <w:r>
        <w:rPr>
          <w:rFonts w:ascii="Times New Roman" w:hAnsi="Times New Roman" w:cs="Times New Roman"/>
          <w:sz w:val="28"/>
          <w:szCs w:val="28"/>
        </w:rPr>
        <w:t xml:space="preserve">ча – обратить внимание </w:t>
      </w:r>
      <w:r w:rsidR="00940DBA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 xml:space="preserve"> на образы детей в произведении, обозначить особенности характера Кая и Герды как детей добрых и отзывчивых (работа с Историей второй: до слов «Ай!..»). </w:t>
      </w:r>
    </w:p>
    <w:p w:rsidR="006A26FC" w:rsidRPr="006A26FC" w:rsidRDefault="006A26FC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Акцентировать</w:t>
      </w:r>
      <w:r w:rsidR="00AF2DD9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внимание детей на важности деталей в сказке </w:t>
      </w:r>
      <w:r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через </w:t>
      </w:r>
      <w:r w:rsidR="00AF2DD9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 w:rsidR="00FC2BE7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прос о том, где любили играть дети и проводить время</w:t>
      </w:r>
      <w:r w:rsidR="00940DBA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FC2BE7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40DBA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демонстрация иллюстрации «Кай и Герда в садике роз</w:t>
      </w:r>
      <w:r w:rsidR="001D0F5D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», чтение следу</w:t>
      </w:r>
      <w:r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ющего фрагмента Истории второй.</w:t>
      </w:r>
    </w:p>
    <w:p w:rsidR="00940DBA" w:rsidRPr="006A26FC" w:rsidRDefault="006A26FC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AF2DD9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данном подэтапе прийти к выводу о том, что внутренний мир Кая меняется, это </w:t>
      </w:r>
      <w:r w:rsidR="005672D2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понимается благодаря детали</w:t>
      </w:r>
      <w:r w:rsidR="00AF2DD9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>: внимание мальчика переключается с прекрасной розы на снежинку</w:t>
      </w:r>
      <w:r w:rsidR="005672D2" w:rsidRPr="006A26F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1D0F5D" w:rsidRDefault="001D0F5D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0F5D">
        <w:rPr>
          <w:rFonts w:ascii="Times New Roman" w:hAnsi="Times New Roman" w:cs="Times New Roman"/>
          <w:i/>
          <w:sz w:val="28"/>
          <w:szCs w:val="28"/>
        </w:rPr>
        <w:t>Второй подэтап</w:t>
      </w:r>
    </w:p>
    <w:p w:rsidR="00035C19" w:rsidRDefault="001D0F5D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F5D">
        <w:rPr>
          <w:rFonts w:ascii="Times New Roman" w:hAnsi="Times New Roman" w:cs="Times New Roman"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D0F5D">
        <w:rPr>
          <w:rFonts w:ascii="Times New Roman" w:hAnsi="Times New Roman" w:cs="Times New Roman"/>
          <w:sz w:val="28"/>
          <w:szCs w:val="28"/>
        </w:rPr>
        <w:t xml:space="preserve"> </w:t>
      </w:r>
      <w:r w:rsidR="00035C19">
        <w:rPr>
          <w:rFonts w:ascii="Times New Roman" w:hAnsi="Times New Roman" w:cs="Times New Roman"/>
          <w:sz w:val="28"/>
          <w:szCs w:val="28"/>
        </w:rPr>
        <w:t>понять, какую роль выполняют детали (</w:t>
      </w:r>
      <w:r w:rsidR="00035C19" w:rsidRPr="00035C19">
        <w:rPr>
          <w:rFonts w:ascii="Times New Roman" w:hAnsi="Times New Roman" w:cs="Times New Roman"/>
          <w:sz w:val="28"/>
          <w:szCs w:val="28"/>
        </w:rPr>
        <w:t>осколок зеркала, роза, кусочек льда, расческа, муфта, вяленая треска</w:t>
      </w:r>
      <w:r w:rsidR="00035C19">
        <w:rPr>
          <w:rFonts w:ascii="Times New Roman" w:hAnsi="Times New Roman" w:cs="Times New Roman"/>
          <w:sz w:val="28"/>
          <w:szCs w:val="28"/>
        </w:rPr>
        <w:t xml:space="preserve">) в сказке через групповую работу и предложенные обучающимся вопросы: «Что эти предметы значат? </w:t>
      </w:r>
      <w:r w:rsidR="005672D2">
        <w:rPr>
          <w:rFonts w:ascii="Times New Roman" w:hAnsi="Times New Roman" w:cs="Times New Roman"/>
          <w:sz w:val="28"/>
          <w:szCs w:val="28"/>
        </w:rPr>
        <w:t xml:space="preserve">Кому они принадлежат? </w:t>
      </w:r>
      <w:r w:rsidR="00035C19">
        <w:rPr>
          <w:rFonts w:ascii="Times New Roman" w:hAnsi="Times New Roman" w:cs="Times New Roman"/>
          <w:sz w:val="28"/>
          <w:szCs w:val="28"/>
        </w:rPr>
        <w:t xml:space="preserve">Какую роль в сказке они играют? </w:t>
      </w:r>
      <w:r w:rsidR="00035C19" w:rsidRPr="00035C19">
        <w:rPr>
          <w:rFonts w:ascii="Times New Roman" w:hAnsi="Times New Roman" w:cs="Times New Roman"/>
          <w:sz w:val="28"/>
          <w:szCs w:val="28"/>
        </w:rPr>
        <w:t>К</w:t>
      </w:r>
      <w:r w:rsidR="005672D2">
        <w:rPr>
          <w:rFonts w:ascii="Times New Roman" w:hAnsi="Times New Roman" w:cs="Times New Roman"/>
          <w:sz w:val="28"/>
          <w:szCs w:val="28"/>
        </w:rPr>
        <w:t>ак они повлияли на ход событий</w:t>
      </w:r>
      <w:r w:rsidR="00035C19" w:rsidRPr="00035C19">
        <w:rPr>
          <w:rFonts w:ascii="Times New Roman" w:hAnsi="Times New Roman" w:cs="Times New Roman"/>
          <w:sz w:val="28"/>
          <w:szCs w:val="28"/>
        </w:rPr>
        <w:t>?</w:t>
      </w:r>
      <w:r w:rsidR="00035C19">
        <w:rPr>
          <w:rFonts w:ascii="Times New Roman" w:hAnsi="Times New Roman" w:cs="Times New Roman"/>
          <w:sz w:val="28"/>
          <w:szCs w:val="28"/>
        </w:rPr>
        <w:t>»</w:t>
      </w:r>
    </w:p>
    <w:p w:rsidR="00035C19" w:rsidRDefault="00AF2DD9" w:rsidP="00B22144">
      <w:pPr>
        <w:pStyle w:val="a3"/>
        <w:numPr>
          <w:ilvl w:val="0"/>
          <w:numId w:val="7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2DD9">
        <w:rPr>
          <w:rFonts w:ascii="Times New Roman" w:hAnsi="Times New Roman" w:cs="Times New Roman"/>
          <w:b/>
          <w:sz w:val="28"/>
          <w:szCs w:val="28"/>
        </w:rPr>
        <w:lastRenderedPageBreak/>
        <w:t>Посткоммуникативный этап</w:t>
      </w:r>
    </w:p>
    <w:p w:rsidR="000D5F1C" w:rsidRDefault="00AF2DD9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545E4">
        <w:rPr>
          <w:rFonts w:ascii="Times New Roman" w:hAnsi="Times New Roman" w:cs="Times New Roman"/>
          <w:sz w:val="28"/>
          <w:szCs w:val="28"/>
        </w:rPr>
        <w:t xml:space="preserve">Задача – понять мысль о том, что деталь в произведении наделена особым смыслом, позволяет </w:t>
      </w:r>
      <w:r w:rsidR="00D545E4">
        <w:rPr>
          <w:rFonts w:ascii="Times New Roman" w:hAnsi="Times New Roman" w:cs="Times New Roman"/>
          <w:sz w:val="28"/>
          <w:szCs w:val="28"/>
        </w:rPr>
        <w:t>раскрыть образы персонажей.</w:t>
      </w:r>
    </w:p>
    <w:p w:rsidR="000D5F1C" w:rsidRDefault="000D5F1C" w:rsidP="00B221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0916">
        <w:rPr>
          <w:rFonts w:ascii="Times New Roman" w:hAnsi="Times New Roman" w:cs="Times New Roman"/>
          <w:b/>
          <w:sz w:val="28"/>
          <w:szCs w:val="28"/>
        </w:rPr>
        <w:t>Домашнее задание:</w:t>
      </w:r>
      <w:r w:rsidRPr="007C5D56">
        <w:rPr>
          <w:rFonts w:ascii="Times New Roman" w:hAnsi="Times New Roman" w:cs="Times New Roman"/>
          <w:sz w:val="28"/>
          <w:szCs w:val="28"/>
        </w:rPr>
        <w:t xml:space="preserve"> </w:t>
      </w:r>
      <w:r w:rsidR="00D545E4">
        <w:rPr>
          <w:rFonts w:ascii="Times New Roman" w:hAnsi="Times New Roman" w:cs="Times New Roman"/>
          <w:sz w:val="28"/>
          <w:szCs w:val="28"/>
        </w:rPr>
        <w:t xml:space="preserve">работа </w:t>
      </w:r>
      <w:r w:rsidR="005672D2">
        <w:rPr>
          <w:rFonts w:ascii="Times New Roman" w:hAnsi="Times New Roman" w:cs="Times New Roman"/>
          <w:sz w:val="28"/>
          <w:szCs w:val="28"/>
        </w:rPr>
        <w:t>деталями финального фрагмента</w:t>
      </w:r>
      <w:r w:rsidR="00D545E4">
        <w:rPr>
          <w:rFonts w:ascii="Times New Roman" w:hAnsi="Times New Roman" w:cs="Times New Roman"/>
          <w:sz w:val="28"/>
          <w:szCs w:val="28"/>
        </w:rPr>
        <w:t xml:space="preserve"> сказки «П</w:t>
      </w:r>
      <w:r>
        <w:rPr>
          <w:rFonts w:ascii="Times New Roman" w:hAnsi="Times New Roman" w:cs="Times New Roman"/>
          <w:sz w:val="28"/>
          <w:szCs w:val="28"/>
        </w:rPr>
        <w:t>оследнее испытание Герды</w:t>
      </w:r>
      <w:r w:rsidR="00D545E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5534C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стория седьмая). Выпишите из фрагмента со слов «Стены чертогов...» до «</w:t>
      </w:r>
      <w:r w:rsidR="00B51958">
        <w:rPr>
          <w:rFonts w:ascii="Times New Roman" w:hAnsi="Times New Roman" w:cs="Times New Roman"/>
          <w:sz w:val="28"/>
          <w:szCs w:val="28"/>
        </w:rPr>
        <w:t>Как здесь холодно, пустынно!..</w:t>
      </w:r>
      <w:r>
        <w:rPr>
          <w:rFonts w:ascii="Times New Roman" w:hAnsi="Times New Roman" w:cs="Times New Roman"/>
          <w:sz w:val="28"/>
          <w:szCs w:val="28"/>
        </w:rPr>
        <w:t>»</w:t>
      </w:r>
      <w:r w:rsidR="00B51958">
        <w:rPr>
          <w:rFonts w:ascii="Times New Roman" w:hAnsi="Times New Roman" w:cs="Times New Roman"/>
          <w:sz w:val="28"/>
          <w:szCs w:val="28"/>
        </w:rPr>
        <w:t xml:space="preserve"> (стр.95-97)</w:t>
      </w:r>
      <w:r>
        <w:rPr>
          <w:rFonts w:ascii="Times New Roman" w:hAnsi="Times New Roman" w:cs="Times New Roman"/>
          <w:sz w:val="28"/>
          <w:szCs w:val="28"/>
        </w:rPr>
        <w:t xml:space="preserve"> слова, к</w:t>
      </w:r>
      <w:r w:rsidR="00B51958">
        <w:rPr>
          <w:rFonts w:ascii="Times New Roman" w:hAnsi="Times New Roman" w:cs="Times New Roman"/>
          <w:sz w:val="28"/>
          <w:szCs w:val="28"/>
        </w:rPr>
        <w:t>о</w:t>
      </w:r>
      <w:r w:rsidR="00063A8D">
        <w:rPr>
          <w:rFonts w:ascii="Times New Roman" w:hAnsi="Times New Roman" w:cs="Times New Roman"/>
          <w:sz w:val="28"/>
          <w:szCs w:val="28"/>
        </w:rPr>
        <w:t>торые помогают</w:t>
      </w:r>
      <w:r w:rsidR="00B51958">
        <w:rPr>
          <w:rFonts w:ascii="Times New Roman" w:hAnsi="Times New Roman" w:cs="Times New Roman"/>
          <w:sz w:val="28"/>
          <w:szCs w:val="28"/>
        </w:rPr>
        <w:t xml:space="preserve"> представить чертоги Снежной королевы. </w:t>
      </w:r>
    </w:p>
    <w:p w:rsidR="00B51958" w:rsidRDefault="00B51958" w:rsidP="00B22144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Что вижу? </w:t>
      </w:r>
    </w:p>
    <w:p w:rsidR="00B51958" w:rsidRPr="00B51958" w:rsidRDefault="00B51958" w:rsidP="00B22144">
      <w:pPr>
        <w:pStyle w:val="a3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1958">
        <w:rPr>
          <w:rFonts w:ascii="Times New Roman" w:hAnsi="Times New Roman" w:cs="Times New Roman"/>
          <w:i/>
          <w:sz w:val="28"/>
          <w:szCs w:val="28"/>
        </w:rPr>
        <w:t>Сотни огромных зал</w:t>
      </w:r>
      <w:r>
        <w:rPr>
          <w:rFonts w:ascii="Times New Roman" w:hAnsi="Times New Roman" w:cs="Times New Roman"/>
          <w:i/>
          <w:sz w:val="28"/>
          <w:szCs w:val="28"/>
        </w:rPr>
        <w:t>...</w:t>
      </w:r>
    </w:p>
    <w:p w:rsidR="00B51958" w:rsidRPr="00B51958" w:rsidRDefault="00B51958" w:rsidP="00B22144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 слышу?</w:t>
      </w:r>
    </w:p>
    <w:p w:rsidR="00321A0F" w:rsidRPr="000B240B" w:rsidRDefault="00B51958" w:rsidP="00B22144">
      <w:pPr>
        <w:pStyle w:val="a3"/>
        <w:numPr>
          <w:ilvl w:val="0"/>
          <w:numId w:val="9"/>
        </w:num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Что</w:t>
      </w:r>
      <w:r w:rsidR="00063A8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чувствую?</w:t>
      </w:r>
    </w:p>
    <w:p w:rsidR="00321A0F" w:rsidRPr="00321A0F" w:rsidRDefault="00321A0F" w:rsidP="00B22144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</w:p>
    <w:p w:rsidR="00321A0F" w:rsidRDefault="00321A0F" w:rsidP="00B22144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Урок 4.</w:t>
      </w:r>
    </w:p>
    <w:p w:rsidR="00321A0F" w:rsidRPr="00321A0F" w:rsidRDefault="00321A0F" w:rsidP="00B22144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  <w:r w:rsidRPr="00321A0F">
        <w:rPr>
          <w:rFonts w:ascii="Times New Roman" w:hAnsi="Times New Roman" w:cs="Times New Roman"/>
          <w:i/>
          <w:sz w:val="28"/>
        </w:rPr>
        <w:t>Силы доб</w:t>
      </w:r>
      <w:r>
        <w:rPr>
          <w:rFonts w:ascii="Times New Roman" w:hAnsi="Times New Roman" w:cs="Times New Roman"/>
          <w:i/>
          <w:sz w:val="28"/>
        </w:rPr>
        <w:t>ра и зла в сказке Г.</w:t>
      </w:r>
      <w:r w:rsidR="00C8091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Х.</w:t>
      </w:r>
      <w:r w:rsidR="00C80916">
        <w:rPr>
          <w:rFonts w:ascii="Times New Roman" w:hAnsi="Times New Roman" w:cs="Times New Roman"/>
          <w:i/>
          <w:sz w:val="28"/>
        </w:rPr>
        <w:t xml:space="preserve"> </w:t>
      </w:r>
      <w:r>
        <w:rPr>
          <w:rFonts w:ascii="Times New Roman" w:hAnsi="Times New Roman" w:cs="Times New Roman"/>
          <w:i/>
          <w:sz w:val="28"/>
        </w:rPr>
        <w:t>Андерсена</w:t>
      </w:r>
      <w:r w:rsidRPr="00321A0F">
        <w:rPr>
          <w:rFonts w:ascii="Times New Roman" w:hAnsi="Times New Roman" w:cs="Times New Roman"/>
          <w:i/>
          <w:sz w:val="28"/>
        </w:rPr>
        <w:t xml:space="preserve"> «Снежная королева»</w:t>
      </w:r>
    </w:p>
    <w:p w:rsidR="00321A0F" w:rsidRPr="00321A0F" w:rsidRDefault="00321A0F" w:rsidP="00B22144">
      <w:pPr>
        <w:spacing w:after="0"/>
        <w:ind w:firstLine="709"/>
        <w:jc w:val="center"/>
        <w:rPr>
          <w:rFonts w:ascii="Times New Roman" w:hAnsi="Times New Roman" w:cs="Times New Roman"/>
          <w:i/>
          <w:sz w:val="28"/>
        </w:rPr>
      </w:pPr>
    </w:p>
    <w:p w:rsidR="00546041" w:rsidRPr="00577E07" w:rsidRDefault="00546041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Методическая форма урока: </w:t>
      </w:r>
      <w:r w:rsidR="00577E07"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беседа с элементами парной работы. </w:t>
      </w:r>
    </w:p>
    <w:p w:rsidR="00546041" w:rsidRPr="00577E07" w:rsidRDefault="00546041" w:rsidP="00B22144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Цель:</w:t>
      </w:r>
    </w:p>
    <w:p w:rsidR="00546041" w:rsidRPr="00274264" w:rsidRDefault="00546041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</w:t>
      </w:r>
      <w:r w:rsidR="00BF1E51"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t>увидеть</w:t>
      </w:r>
      <w:r w:rsidR="00916EC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что </w:t>
      </w:r>
      <w:r w:rsidR="006415B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система персонажей «Снежной королевы» строится по принципу контраста; </w:t>
      </w:r>
    </w:p>
    <w:p w:rsidR="00546041" w:rsidRPr="00D545E4" w:rsidRDefault="00546041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="00BF1E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понять, почему маленькая Герда оказалась сильнее Снежной королевы и смогла одержать победу над злом. </w:t>
      </w:r>
    </w:p>
    <w:p w:rsidR="000D5F1C" w:rsidRDefault="000D5F1C" w:rsidP="00B22144">
      <w:pPr>
        <w:spacing w:after="0"/>
        <w:ind w:firstLine="709"/>
      </w:pPr>
    </w:p>
    <w:p w:rsidR="00BF1E51" w:rsidRPr="00D545E4" w:rsidRDefault="00BF1E51" w:rsidP="00B22144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D545E4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Ход урока</w:t>
      </w:r>
    </w:p>
    <w:p w:rsidR="00BF1E51" w:rsidRPr="00BF1E51" w:rsidRDefault="00BF1E51" w:rsidP="00B22144">
      <w:pPr>
        <w:pStyle w:val="a3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1E51">
        <w:rPr>
          <w:rFonts w:ascii="Times New Roman" w:hAnsi="Times New Roman" w:cs="Times New Roman"/>
          <w:b/>
          <w:sz w:val="28"/>
          <w:szCs w:val="28"/>
        </w:rPr>
        <w:t xml:space="preserve">Предкоммуникативный этап </w:t>
      </w:r>
    </w:p>
    <w:p w:rsidR="00BF1E51" w:rsidRPr="00370E6D" w:rsidRDefault="00BF1E51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70E6D">
        <w:rPr>
          <w:rFonts w:ascii="Times New Roman" w:hAnsi="Times New Roman" w:cs="Times New Roman"/>
          <w:sz w:val="28"/>
          <w:szCs w:val="28"/>
        </w:rPr>
        <w:t xml:space="preserve">Задача – </w:t>
      </w:r>
      <w:r>
        <w:rPr>
          <w:rFonts w:ascii="Times New Roman" w:hAnsi="Times New Roman" w:cs="Times New Roman"/>
          <w:sz w:val="28"/>
          <w:szCs w:val="28"/>
        </w:rPr>
        <w:t>подготовить детей к восприятию темы урока через приём «Собери пазл» (обучающиеся собирают картинки зеркала и розы – символа зла и добра</w:t>
      </w:r>
      <w:r w:rsidR="005672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произведении</w:t>
      </w:r>
      <w:r w:rsidR="005672D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благодаря </w:t>
      </w:r>
      <w:r w:rsidR="005672D2">
        <w:rPr>
          <w:rFonts w:ascii="Times New Roman" w:hAnsi="Times New Roman" w:cs="Times New Roman"/>
          <w:sz w:val="28"/>
          <w:szCs w:val="28"/>
        </w:rPr>
        <w:t xml:space="preserve">собранным картинкам </w:t>
      </w:r>
      <w:r>
        <w:rPr>
          <w:rFonts w:ascii="Times New Roman" w:hAnsi="Times New Roman" w:cs="Times New Roman"/>
          <w:sz w:val="28"/>
          <w:szCs w:val="28"/>
        </w:rPr>
        <w:t xml:space="preserve">становится понятна тема урока). </w:t>
      </w:r>
    </w:p>
    <w:p w:rsidR="00BF1E51" w:rsidRPr="00370E6D" w:rsidRDefault="00BF1E51" w:rsidP="00B22144">
      <w:pPr>
        <w:numPr>
          <w:ilvl w:val="0"/>
          <w:numId w:val="11"/>
        </w:num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370E6D">
        <w:rPr>
          <w:rFonts w:ascii="Times New Roman" w:hAnsi="Times New Roman" w:cs="Times New Roman"/>
          <w:b/>
          <w:sz w:val="28"/>
          <w:szCs w:val="28"/>
        </w:rPr>
        <w:t xml:space="preserve">Коммуникативный этап </w:t>
      </w:r>
    </w:p>
    <w:p w:rsidR="00BF1E51" w:rsidRPr="001D0F5D" w:rsidRDefault="00BF1E51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0F5D">
        <w:rPr>
          <w:rFonts w:ascii="Times New Roman" w:hAnsi="Times New Roman" w:cs="Times New Roman"/>
          <w:i/>
          <w:sz w:val="28"/>
          <w:szCs w:val="28"/>
        </w:rPr>
        <w:t>Первый подэтап</w:t>
      </w:r>
    </w:p>
    <w:p w:rsidR="00B6344F" w:rsidRDefault="00BF1E51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70E6D">
        <w:rPr>
          <w:rFonts w:ascii="Times New Roman" w:hAnsi="Times New Roman" w:cs="Times New Roman"/>
          <w:sz w:val="28"/>
          <w:szCs w:val="28"/>
        </w:rPr>
        <w:t>Зада</w:t>
      </w:r>
      <w:r>
        <w:rPr>
          <w:rFonts w:ascii="Times New Roman" w:hAnsi="Times New Roman" w:cs="Times New Roman"/>
          <w:sz w:val="28"/>
          <w:szCs w:val="28"/>
        </w:rPr>
        <w:t xml:space="preserve">ча – обратить внимание учеников на образы </w:t>
      </w:r>
      <w:r w:rsidR="00B6344F">
        <w:rPr>
          <w:rFonts w:ascii="Times New Roman" w:hAnsi="Times New Roman" w:cs="Times New Roman"/>
          <w:sz w:val="28"/>
          <w:szCs w:val="28"/>
        </w:rPr>
        <w:t>Герды и Снежной королевы.</w:t>
      </w:r>
    </w:p>
    <w:p w:rsidR="00B6344F" w:rsidRDefault="00B6344F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Прийти к выводу о том, что образы Снежной королевы и Герды </w:t>
      </w:r>
      <w:r w:rsidR="000B240B">
        <w:rPr>
          <w:rFonts w:ascii="Times New Roman" w:hAnsi="Times New Roman" w:cs="Times New Roman"/>
          <w:sz w:val="28"/>
          <w:szCs w:val="28"/>
        </w:rPr>
        <w:t>соотносятся</w:t>
      </w:r>
      <w:r>
        <w:rPr>
          <w:rFonts w:ascii="Times New Roman" w:hAnsi="Times New Roman" w:cs="Times New Roman"/>
          <w:sz w:val="28"/>
          <w:szCs w:val="28"/>
        </w:rPr>
        <w:t xml:space="preserve"> по принципу</w:t>
      </w:r>
      <w:r w:rsidR="000B240B">
        <w:rPr>
          <w:rFonts w:ascii="Times New Roman" w:hAnsi="Times New Roman" w:cs="Times New Roman"/>
          <w:sz w:val="28"/>
          <w:szCs w:val="28"/>
        </w:rPr>
        <w:t xml:space="preserve"> контраста</w:t>
      </w:r>
      <w:r>
        <w:rPr>
          <w:rFonts w:ascii="Times New Roman" w:hAnsi="Times New Roman" w:cs="Times New Roman"/>
          <w:sz w:val="28"/>
          <w:szCs w:val="28"/>
        </w:rPr>
        <w:t xml:space="preserve"> зло - добро, </w:t>
      </w:r>
      <w:r w:rsidR="005672D2">
        <w:rPr>
          <w:rFonts w:ascii="Times New Roman" w:hAnsi="Times New Roman" w:cs="Times New Roman"/>
          <w:sz w:val="28"/>
          <w:szCs w:val="28"/>
        </w:rPr>
        <w:t>холод - тепло</w:t>
      </w:r>
      <w:r>
        <w:rPr>
          <w:rFonts w:ascii="Times New Roman" w:hAnsi="Times New Roman" w:cs="Times New Roman"/>
          <w:sz w:val="28"/>
          <w:szCs w:val="28"/>
        </w:rPr>
        <w:t xml:space="preserve"> (через анализ внешности героинь).</w:t>
      </w:r>
    </w:p>
    <w:p w:rsidR="00BF1E51" w:rsidRDefault="00BF1E51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1D0F5D">
        <w:rPr>
          <w:rFonts w:ascii="Times New Roman" w:hAnsi="Times New Roman" w:cs="Times New Roman"/>
          <w:i/>
          <w:sz w:val="28"/>
          <w:szCs w:val="28"/>
        </w:rPr>
        <w:t>Второй подэтап</w:t>
      </w:r>
    </w:p>
    <w:p w:rsidR="005672D2" w:rsidRDefault="00BF1E51" w:rsidP="00B22144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0F5D">
        <w:rPr>
          <w:rFonts w:ascii="Times New Roman" w:hAnsi="Times New Roman" w:cs="Times New Roman"/>
          <w:sz w:val="28"/>
          <w:szCs w:val="28"/>
        </w:rPr>
        <w:t xml:space="preserve">Задача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1D0F5D">
        <w:rPr>
          <w:rFonts w:ascii="Times New Roman" w:hAnsi="Times New Roman" w:cs="Times New Roman"/>
          <w:sz w:val="28"/>
          <w:szCs w:val="28"/>
        </w:rPr>
        <w:t xml:space="preserve"> </w:t>
      </w:r>
      <w:r w:rsidR="005672D2">
        <w:rPr>
          <w:rFonts w:ascii="Times New Roman" w:hAnsi="Times New Roman" w:cs="Times New Roman"/>
          <w:sz w:val="28"/>
          <w:szCs w:val="28"/>
        </w:rPr>
        <w:t>рассмотреть путь Герды (изобразив его в виде круга), распределить персонажей, которых встречает героиня</w:t>
      </w:r>
      <w:r w:rsidR="00F30F86">
        <w:rPr>
          <w:rFonts w:ascii="Times New Roman" w:hAnsi="Times New Roman" w:cs="Times New Roman"/>
          <w:sz w:val="28"/>
          <w:szCs w:val="28"/>
        </w:rPr>
        <w:t>,</w:t>
      </w:r>
      <w:r w:rsidR="005672D2">
        <w:rPr>
          <w:rFonts w:ascii="Times New Roman" w:hAnsi="Times New Roman" w:cs="Times New Roman"/>
          <w:sz w:val="28"/>
          <w:szCs w:val="28"/>
        </w:rPr>
        <w:t xml:space="preserve"> на добрых и злых. Прийти к выводу о том, что </w:t>
      </w:r>
      <w:r w:rsidR="00F30F86">
        <w:rPr>
          <w:rFonts w:ascii="Times New Roman" w:hAnsi="Times New Roman" w:cs="Times New Roman"/>
          <w:sz w:val="28"/>
          <w:szCs w:val="28"/>
        </w:rPr>
        <w:t xml:space="preserve">доброта и любовь всесильны, потому что добрее становятся те герои, что встречаются Герде на пути; </w:t>
      </w:r>
      <w:r w:rsidR="00577E07">
        <w:rPr>
          <w:rFonts w:ascii="Times New Roman" w:hAnsi="Times New Roman" w:cs="Times New Roman"/>
          <w:sz w:val="28"/>
          <w:szCs w:val="28"/>
        </w:rPr>
        <w:t xml:space="preserve">а </w:t>
      </w:r>
      <w:r w:rsidR="00F30F86">
        <w:rPr>
          <w:rFonts w:ascii="Times New Roman" w:hAnsi="Times New Roman" w:cs="Times New Roman"/>
          <w:sz w:val="28"/>
          <w:szCs w:val="28"/>
        </w:rPr>
        <w:t xml:space="preserve">сделанное </w:t>
      </w:r>
      <w:r w:rsidR="00577E07">
        <w:rPr>
          <w:rFonts w:ascii="Times New Roman" w:hAnsi="Times New Roman" w:cs="Times New Roman"/>
          <w:sz w:val="28"/>
          <w:szCs w:val="28"/>
        </w:rPr>
        <w:t>девочкой добро</w:t>
      </w:r>
      <w:r w:rsidR="006A26FC">
        <w:rPr>
          <w:rFonts w:ascii="Times New Roman" w:hAnsi="Times New Roman" w:cs="Times New Roman"/>
          <w:sz w:val="28"/>
          <w:szCs w:val="28"/>
        </w:rPr>
        <w:t xml:space="preserve"> возвращается к ней</w:t>
      </w:r>
      <w:r w:rsidR="00F30F8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F1E51" w:rsidRDefault="00BF1E51" w:rsidP="00B22144">
      <w:pPr>
        <w:pStyle w:val="a3"/>
        <w:numPr>
          <w:ilvl w:val="0"/>
          <w:numId w:val="11"/>
        </w:num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2DD9">
        <w:rPr>
          <w:rFonts w:ascii="Times New Roman" w:hAnsi="Times New Roman" w:cs="Times New Roman"/>
          <w:b/>
          <w:sz w:val="28"/>
          <w:szCs w:val="28"/>
        </w:rPr>
        <w:t>Посткоммуникативный этап</w:t>
      </w:r>
    </w:p>
    <w:p w:rsidR="00577E07" w:rsidRPr="00577E07" w:rsidRDefault="00577E07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77E07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Задача – понять, почему Герда смогла одержать победу над злом; сформировать представление детей о том, что значит быть добрым и сильным через подбор интерпретаций к фразе </w:t>
      </w:r>
      <w:r w:rsidRPr="00577E0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«Сила живёт в её сердце». </w:t>
      </w:r>
    </w:p>
    <w:p w:rsidR="00577E07" w:rsidRDefault="00577E07" w:rsidP="00B22144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A26FC" w:rsidRPr="006A26FC" w:rsidRDefault="006A26FC" w:rsidP="00DB7FD2">
      <w:pPr>
        <w:spacing w:after="0" w:line="240" w:lineRule="auto"/>
        <w:jc w:val="both"/>
        <w:rPr>
          <w:rFonts w:ascii="Times New Roman" w:hAnsi="Times New Roman" w:cs="Times New Roman"/>
          <w:sz w:val="32"/>
          <w:szCs w:val="28"/>
        </w:rPr>
      </w:pPr>
    </w:p>
    <w:p w:rsidR="006A26FC" w:rsidRPr="006A26FC" w:rsidRDefault="006A26F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2"/>
          <w:szCs w:val="28"/>
        </w:rPr>
      </w:pPr>
    </w:p>
    <w:p w:rsidR="006A26FC" w:rsidRPr="006A26FC" w:rsidRDefault="006A26FC" w:rsidP="00B2214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40"/>
        </w:rPr>
      </w:pPr>
      <w:r w:rsidRPr="006A26FC">
        <w:rPr>
          <w:rFonts w:ascii="Times New Roman" w:hAnsi="Times New Roman" w:cs="Times New Roman"/>
          <w:b/>
          <w:sz w:val="28"/>
          <w:szCs w:val="40"/>
        </w:rPr>
        <w:t>Домашнее задание</w:t>
      </w:r>
    </w:p>
    <w:p w:rsidR="006A26FC" w:rsidRPr="006A26FC" w:rsidRDefault="006A26FC" w:rsidP="0010185B">
      <w:pPr>
        <w:pStyle w:val="a3"/>
        <w:ind w:left="709"/>
        <w:jc w:val="both"/>
        <w:rPr>
          <w:rFonts w:ascii="Times New Roman" w:hAnsi="Times New Roman" w:cs="Times New Roman"/>
          <w:i/>
          <w:sz w:val="28"/>
          <w:szCs w:val="40"/>
        </w:rPr>
      </w:pPr>
      <w:r w:rsidRPr="006A26FC">
        <w:rPr>
          <w:rFonts w:ascii="Times New Roman" w:hAnsi="Times New Roman" w:cs="Times New Roman"/>
          <w:i/>
          <w:sz w:val="28"/>
          <w:szCs w:val="40"/>
        </w:rPr>
        <w:t xml:space="preserve">Цикл иллюстраций из неслучайных деталей </w:t>
      </w:r>
    </w:p>
    <w:p w:rsidR="006A26FC" w:rsidRPr="006A26FC" w:rsidRDefault="006A26FC" w:rsidP="00B22144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40"/>
        </w:rPr>
      </w:pPr>
      <w:r w:rsidRPr="006A26FC">
        <w:rPr>
          <w:rFonts w:ascii="Times New Roman" w:hAnsi="Times New Roman" w:cs="Times New Roman"/>
          <w:sz w:val="28"/>
          <w:szCs w:val="40"/>
        </w:rPr>
        <w:t xml:space="preserve">Создайте цикл из 5–7 иллюстраций (небольших), в центре каждой из которых будут не персонажи или события, а неслучайные </w:t>
      </w:r>
      <w:r w:rsidRPr="006A26FC">
        <w:rPr>
          <w:rFonts w:ascii="Times New Roman" w:hAnsi="Times New Roman" w:cs="Times New Roman"/>
          <w:sz w:val="28"/>
          <w:szCs w:val="40"/>
          <w:u w:val="single"/>
        </w:rPr>
        <w:t>детали сказки.</w:t>
      </w:r>
      <w:r w:rsidRPr="006A26FC">
        <w:rPr>
          <w:rFonts w:ascii="Times New Roman" w:hAnsi="Times New Roman" w:cs="Times New Roman"/>
          <w:sz w:val="28"/>
          <w:szCs w:val="40"/>
        </w:rPr>
        <w:t xml:space="preserve"> Список этих деталей должен отражать разные стороны конфликта, разные эпизоды сказки, из иллюстраций должен быть понятен смысл неслучайных деталей. </w:t>
      </w:r>
    </w:p>
    <w:p w:rsidR="006A26FC" w:rsidRPr="006A26FC" w:rsidRDefault="006A26FC" w:rsidP="0010185B">
      <w:pPr>
        <w:pStyle w:val="a3"/>
        <w:ind w:left="709"/>
        <w:jc w:val="both"/>
        <w:rPr>
          <w:rFonts w:ascii="Times New Roman" w:hAnsi="Times New Roman" w:cs="Times New Roman"/>
          <w:sz w:val="28"/>
          <w:szCs w:val="40"/>
        </w:rPr>
      </w:pPr>
      <w:r w:rsidRPr="006A26FC">
        <w:rPr>
          <w:rFonts w:ascii="Times New Roman" w:hAnsi="Times New Roman" w:cs="Times New Roman"/>
          <w:i/>
          <w:sz w:val="28"/>
          <w:szCs w:val="40"/>
        </w:rPr>
        <w:t>Коллаж «Кривое зеркало» / «Холодный разум» / «Розы»</w:t>
      </w:r>
    </w:p>
    <w:p w:rsidR="007F4AD3" w:rsidRPr="0010185B" w:rsidRDefault="006A26FC" w:rsidP="0010185B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40"/>
        </w:rPr>
      </w:pPr>
      <w:r w:rsidRPr="006A26FC">
        <w:rPr>
          <w:rFonts w:ascii="Times New Roman" w:hAnsi="Times New Roman" w:cs="Times New Roman"/>
          <w:sz w:val="28"/>
          <w:szCs w:val="40"/>
        </w:rPr>
        <w:t xml:space="preserve">Сделайте коллаж на одну из перечисленных тем. В основе коллажа могут быть любые </w:t>
      </w:r>
      <w:r w:rsidRPr="006A26FC">
        <w:rPr>
          <w:rFonts w:ascii="Times New Roman" w:hAnsi="Times New Roman" w:cs="Times New Roman"/>
          <w:sz w:val="28"/>
          <w:szCs w:val="40"/>
          <w:u w:val="single"/>
        </w:rPr>
        <w:t>вырезанные картинки,</w:t>
      </w:r>
      <w:r w:rsidRPr="006A26FC">
        <w:rPr>
          <w:rFonts w:ascii="Times New Roman" w:hAnsi="Times New Roman" w:cs="Times New Roman"/>
          <w:sz w:val="28"/>
          <w:szCs w:val="40"/>
        </w:rPr>
        <w:t xml:space="preserve"> цветная бумага, обрывки листов, любой другой материал (который можно приклеить на лист). В коллаж обязательно надо включить цитаты из текста, коллаж должен отражать ваше понимание темы и её роль в сказке «Снежная королева».</w:t>
      </w:r>
    </w:p>
    <w:sectPr w:rsidR="007F4AD3" w:rsidRPr="0010185B" w:rsidSect="00B22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D28" w:rsidRDefault="000B2D28" w:rsidP="002C69DF">
      <w:pPr>
        <w:spacing w:after="0" w:line="240" w:lineRule="auto"/>
      </w:pPr>
      <w:r>
        <w:separator/>
      </w:r>
    </w:p>
  </w:endnote>
  <w:endnote w:type="continuationSeparator" w:id="0">
    <w:p w:rsidR="000B2D28" w:rsidRDefault="000B2D28" w:rsidP="002C6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D28" w:rsidRDefault="000B2D28" w:rsidP="002C69DF">
      <w:pPr>
        <w:spacing w:after="0" w:line="240" w:lineRule="auto"/>
      </w:pPr>
      <w:r>
        <w:separator/>
      </w:r>
    </w:p>
  </w:footnote>
  <w:footnote w:type="continuationSeparator" w:id="0">
    <w:p w:rsidR="000B2D28" w:rsidRDefault="000B2D28" w:rsidP="002C6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7C47"/>
    <w:multiLevelType w:val="hybridMultilevel"/>
    <w:tmpl w:val="8910D604"/>
    <w:lvl w:ilvl="0" w:tplc="00CE1ACE">
      <w:start w:val="1"/>
      <w:numFmt w:val="decimal"/>
      <w:lvlText w:val="%1)"/>
      <w:lvlJc w:val="left"/>
      <w:pPr>
        <w:ind w:left="786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57744"/>
    <w:multiLevelType w:val="hybridMultilevel"/>
    <w:tmpl w:val="54B05B5E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077D0612"/>
    <w:multiLevelType w:val="hybridMultilevel"/>
    <w:tmpl w:val="A528A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E03F1"/>
    <w:multiLevelType w:val="hybridMultilevel"/>
    <w:tmpl w:val="B44AF7E4"/>
    <w:lvl w:ilvl="0" w:tplc="AB08F2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B16FB2"/>
    <w:multiLevelType w:val="hybridMultilevel"/>
    <w:tmpl w:val="5882E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5D5C5D"/>
    <w:multiLevelType w:val="hybridMultilevel"/>
    <w:tmpl w:val="64B28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A90193"/>
    <w:multiLevelType w:val="hybridMultilevel"/>
    <w:tmpl w:val="10526D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3566AB"/>
    <w:multiLevelType w:val="hybridMultilevel"/>
    <w:tmpl w:val="CBB69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F31B9"/>
    <w:multiLevelType w:val="hybridMultilevel"/>
    <w:tmpl w:val="F93AEB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92515"/>
    <w:multiLevelType w:val="hybridMultilevel"/>
    <w:tmpl w:val="9C749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1A089F"/>
    <w:multiLevelType w:val="hybridMultilevel"/>
    <w:tmpl w:val="A99694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EC0F91"/>
    <w:multiLevelType w:val="hybridMultilevel"/>
    <w:tmpl w:val="5E0ECB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A6CE9"/>
    <w:multiLevelType w:val="hybridMultilevel"/>
    <w:tmpl w:val="E82EE5C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BF7394"/>
    <w:multiLevelType w:val="hybridMultilevel"/>
    <w:tmpl w:val="9CA0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9336A7"/>
    <w:multiLevelType w:val="hybridMultilevel"/>
    <w:tmpl w:val="560EF3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F4A47D6"/>
    <w:multiLevelType w:val="hybridMultilevel"/>
    <w:tmpl w:val="4C8875F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02AC4"/>
    <w:multiLevelType w:val="hybridMultilevel"/>
    <w:tmpl w:val="9CA05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0803FD"/>
    <w:multiLevelType w:val="hybridMultilevel"/>
    <w:tmpl w:val="7F8818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E7803EA"/>
    <w:multiLevelType w:val="hybridMultilevel"/>
    <w:tmpl w:val="5882EC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4"/>
  </w:num>
  <w:num w:numId="5">
    <w:abstractNumId w:val="1"/>
  </w:num>
  <w:num w:numId="6">
    <w:abstractNumId w:val="13"/>
  </w:num>
  <w:num w:numId="7">
    <w:abstractNumId w:val="8"/>
  </w:num>
  <w:num w:numId="8">
    <w:abstractNumId w:val="16"/>
  </w:num>
  <w:num w:numId="9">
    <w:abstractNumId w:val="17"/>
  </w:num>
  <w:num w:numId="10">
    <w:abstractNumId w:val="10"/>
  </w:num>
  <w:num w:numId="11">
    <w:abstractNumId w:val="4"/>
  </w:num>
  <w:num w:numId="12">
    <w:abstractNumId w:val="7"/>
  </w:num>
  <w:num w:numId="13">
    <w:abstractNumId w:val="18"/>
  </w:num>
  <w:num w:numId="14">
    <w:abstractNumId w:val="5"/>
  </w:num>
  <w:num w:numId="15">
    <w:abstractNumId w:val="3"/>
  </w:num>
  <w:num w:numId="16">
    <w:abstractNumId w:val="11"/>
  </w:num>
  <w:num w:numId="17">
    <w:abstractNumId w:val="15"/>
  </w:num>
  <w:num w:numId="18">
    <w:abstractNumId w:val="6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7FB"/>
    <w:rsid w:val="00035C19"/>
    <w:rsid w:val="00063A8D"/>
    <w:rsid w:val="000664AC"/>
    <w:rsid w:val="000911AD"/>
    <w:rsid w:val="000B240B"/>
    <w:rsid w:val="000B2D28"/>
    <w:rsid w:val="000D5F1C"/>
    <w:rsid w:val="000E111C"/>
    <w:rsid w:val="000E4691"/>
    <w:rsid w:val="0010185B"/>
    <w:rsid w:val="00112072"/>
    <w:rsid w:val="0013768B"/>
    <w:rsid w:val="001B115B"/>
    <w:rsid w:val="001B60C2"/>
    <w:rsid w:val="001D0F5D"/>
    <w:rsid w:val="001E5862"/>
    <w:rsid w:val="00204C86"/>
    <w:rsid w:val="002447FB"/>
    <w:rsid w:val="00273690"/>
    <w:rsid w:val="00274264"/>
    <w:rsid w:val="0029124B"/>
    <w:rsid w:val="002C63E6"/>
    <w:rsid w:val="002C69DF"/>
    <w:rsid w:val="002D5AE0"/>
    <w:rsid w:val="00321A0F"/>
    <w:rsid w:val="003250F1"/>
    <w:rsid w:val="00341EBF"/>
    <w:rsid w:val="00347698"/>
    <w:rsid w:val="00370E6D"/>
    <w:rsid w:val="00370FDB"/>
    <w:rsid w:val="003802D3"/>
    <w:rsid w:val="003C2041"/>
    <w:rsid w:val="003D013E"/>
    <w:rsid w:val="00450020"/>
    <w:rsid w:val="004778C6"/>
    <w:rsid w:val="00495EEF"/>
    <w:rsid w:val="00546041"/>
    <w:rsid w:val="005534C1"/>
    <w:rsid w:val="005672D2"/>
    <w:rsid w:val="00577E07"/>
    <w:rsid w:val="00582AFE"/>
    <w:rsid w:val="005B2EC2"/>
    <w:rsid w:val="005B6C69"/>
    <w:rsid w:val="00621EE6"/>
    <w:rsid w:val="006415B8"/>
    <w:rsid w:val="00657487"/>
    <w:rsid w:val="00695677"/>
    <w:rsid w:val="006A26FC"/>
    <w:rsid w:val="006A6954"/>
    <w:rsid w:val="006D60F5"/>
    <w:rsid w:val="006E3AB9"/>
    <w:rsid w:val="00700A7E"/>
    <w:rsid w:val="00730F13"/>
    <w:rsid w:val="007330B8"/>
    <w:rsid w:val="007403FE"/>
    <w:rsid w:val="007853B0"/>
    <w:rsid w:val="00787381"/>
    <w:rsid w:val="00793FD2"/>
    <w:rsid w:val="007C5D56"/>
    <w:rsid w:val="007D0D12"/>
    <w:rsid w:val="007E2F1F"/>
    <w:rsid w:val="007F4AD3"/>
    <w:rsid w:val="00811593"/>
    <w:rsid w:val="00857A51"/>
    <w:rsid w:val="00881C56"/>
    <w:rsid w:val="00916ECE"/>
    <w:rsid w:val="00940DBA"/>
    <w:rsid w:val="0098187A"/>
    <w:rsid w:val="00A24BB7"/>
    <w:rsid w:val="00A277A0"/>
    <w:rsid w:val="00A426F9"/>
    <w:rsid w:val="00A429E7"/>
    <w:rsid w:val="00A67D24"/>
    <w:rsid w:val="00A82376"/>
    <w:rsid w:val="00AA33E6"/>
    <w:rsid w:val="00AC2326"/>
    <w:rsid w:val="00AC3740"/>
    <w:rsid w:val="00AF2DD9"/>
    <w:rsid w:val="00AF7432"/>
    <w:rsid w:val="00B06506"/>
    <w:rsid w:val="00B22144"/>
    <w:rsid w:val="00B51958"/>
    <w:rsid w:val="00B54600"/>
    <w:rsid w:val="00B6344F"/>
    <w:rsid w:val="00B90DB7"/>
    <w:rsid w:val="00BA4E5E"/>
    <w:rsid w:val="00BA7948"/>
    <w:rsid w:val="00BB2AC9"/>
    <w:rsid w:val="00BC7646"/>
    <w:rsid w:val="00BF1E51"/>
    <w:rsid w:val="00C12F1D"/>
    <w:rsid w:val="00C13AB2"/>
    <w:rsid w:val="00C46779"/>
    <w:rsid w:val="00C7447A"/>
    <w:rsid w:val="00C80916"/>
    <w:rsid w:val="00C85823"/>
    <w:rsid w:val="00CB07A9"/>
    <w:rsid w:val="00CD1EB4"/>
    <w:rsid w:val="00CD66AD"/>
    <w:rsid w:val="00D0091D"/>
    <w:rsid w:val="00D07031"/>
    <w:rsid w:val="00D2729F"/>
    <w:rsid w:val="00D27554"/>
    <w:rsid w:val="00D545E4"/>
    <w:rsid w:val="00DB128C"/>
    <w:rsid w:val="00DB7FD2"/>
    <w:rsid w:val="00E84A5B"/>
    <w:rsid w:val="00EB0FCB"/>
    <w:rsid w:val="00F30F86"/>
    <w:rsid w:val="00F649B2"/>
    <w:rsid w:val="00F66A9C"/>
    <w:rsid w:val="00F75D9D"/>
    <w:rsid w:val="00F7775A"/>
    <w:rsid w:val="00FC2BE7"/>
    <w:rsid w:val="00FC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EEBC9"/>
  <w15:chartTrackingRefBased/>
  <w15:docId w15:val="{AFC0CB8E-0088-4E72-A955-1266FE6C1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60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0F5"/>
    <w:pPr>
      <w:ind w:left="720"/>
      <w:contextualSpacing/>
    </w:pPr>
  </w:style>
  <w:style w:type="character" w:customStyle="1" w:styleId="ff2">
    <w:name w:val="ff2"/>
    <w:basedOn w:val="a0"/>
    <w:rsid w:val="00112072"/>
  </w:style>
  <w:style w:type="table" w:styleId="a4">
    <w:name w:val="Table Grid"/>
    <w:basedOn w:val="a1"/>
    <w:uiPriority w:val="39"/>
    <w:rsid w:val="00621E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2C6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C69DF"/>
  </w:style>
  <w:style w:type="paragraph" w:styleId="a7">
    <w:name w:val="footer"/>
    <w:basedOn w:val="a"/>
    <w:link w:val="a8"/>
    <w:uiPriority w:val="99"/>
    <w:unhideWhenUsed/>
    <w:rsid w:val="002C6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C69DF"/>
  </w:style>
  <w:style w:type="paragraph" w:styleId="a9">
    <w:name w:val="Normal (Web)"/>
    <w:basedOn w:val="a"/>
    <w:uiPriority w:val="99"/>
    <w:unhideWhenUsed/>
    <w:rsid w:val="00582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note text"/>
    <w:basedOn w:val="a"/>
    <w:link w:val="ab"/>
    <w:uiPriority w:val="99"/>
    <w:semiHidden/>
    <w:unhideWhenUsed/>
    <w:rsid w:val="0013768B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13768B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13768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73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B0CF6-CB1A-4A74-8879-5462CCA3F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6841</TotalTime>
  <Pages>1</Pages>
  <Words>1209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x552w</dc:creator>
  <cp:keywords/>
  <dc:description/>
  <cp:lastModifiedBy>Юлия</cp:lastModifiedBy>
  <cp:revision>28</cp:revision>
  <cp:lastPrinted>2020-10-24T14:21:00Z</cp:lastPrinted>
  <dcterms:created xsi:type="dcterms:W3CDTF">2020-09-17T18:26:00Z</dcterms:created>
  <dcterms:modified xsi:type="dcterms:W3CDTF">2021-11-02T07:29:00Z</dcterms:modified>
</cp:coreProperties>
</file>