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6D1F" w:rsidRPr="003A6D1F" w:rsidRDefault="003A6D1F">
      <w:pPr>
        <w:rPr>
          <w:rFonts w:ascii="Times New Roman" w:hAnsi="Times New Roman" w:cs="Times New Roman"/>
          <w:sz w:val="28"/>
          <w:szCs w:val="28"/>
        </w:rPr>
      </w:pPr>
      <w:r w:rsidRPr="003A6D1F">
        <w:rPr>
          <w:rFonts w:ascii="Times New Roman" w:hAnsi="Times New Roman" w:cs="Times New Roman"/>
          <w:sz w:val="28"/>
          <w:szCs w:val="28"/>
        </w:rPr>
        <w:t>ссылка на методическую разработку</w:t>
      </w:r>
    </w:p>
    <w:p w:rsidR="002C5B1B" w:rsidRPr="003A6D1F" w:rsidRDefault="003A6D1F">
      <w:pPr>
        <w:rPr>
          <w:sz w:val="28"/>
          <w:szCs w:val="28"/>
        </w:rPr>
      </w:pPr>
      <w:hyperlink r:id="rId5" w:history="1">
        <w:r w:rsidRPr="003A6D1F">
          <w:rPr>
            <w:rStyle w:val="a3"/>
            <w:sz w:val="28"/>
            <w:szCs w:val="28"/>
          </w:rPr>
          <w:t>https://disk.yandex.ru/i/oTh8nvKiOn0r6g</w:t>
        </w:r>
      </w:hyperlink>
      <w:r w:rsidRPr="003A6D1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Pr="003A6D1F">
        <w:rPr>
          <w:sz w:val="28"/>
          <w:szCs w:val="28"/>
        </w:rPr>
        <w:t xml:space="preserve"> </w:t>
      </w:r>
      <w:bookmarkStart w:id="0" w:name="_GoBack"/>
      <w:bookmarkEnd w:id="0"/>
    </w:p>
    <w:p w:rsidR="003A6D1F" w:rsidRDefault="003A6D1F"/>
    <w:p w:rsidR="003A6D1F" w:rsidRPr="003A6D1F" w:rsidRDefault="003A6D1F" w:rsidP="003A6D1F">
      <w:pPr>
        <w:spacing w:after="0" w:line="240" w:lineRule="auto"/>
        <w:ind w:left="567"/>
        <w:jc w:val="center"/>
        <w:rPr>
          <w:rFonts w:ascii="Times New Roman" w:eastAsia="Calibri" w:hAnsi="Times New Roman" w:cs="Times New Roman"/>
          <w:spacing w:val="-6"/>
          <w:sz w:val="28"/>
          <w:szCs w:val="28"/>
        </w:rPr>
      </w:pPr>
      <w:r w:rsidRPr="003A6D1F">
        <w:rPr>
          <w:rFonts w:ascii="Times New Roman" w:eastAsia="Calibri" w:hAnsi="Times New Roman" w:cs="Times New Roman"/>
          <w:bCs/>
          <w:sz w:val="28"/>
          <w:szCs w:val="28"/>
        </w:rPr>
        <w:t xml:space="preserve">Инновации </w:t>
      </w:r>
      <w:r w:rsidRPr="003A6D1F">
        <w:rPr>
          <w:rFonts w:ascii="Times New Roman" w:eastAsia="Calibri" w:hAnsi="Times New Roman" w:cs="Times New Roman"/>
          <w:spacing w:val="-6"/>
          <w:sz w:val="28"/>
          <w:szCs w:val="28"/>
        </w:rPr>
        <w:t>в воспитании.</w:t>
      </w:r>
    </w:p>
    <w:p w:rsidR="003A6D1F" w:rsidRPr="003A6D1F" w:rsidRDefault="003A6D1F" w:rsidP="003A6D1F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i/>
          <w:sz w:val="32"/>
          <w:szCs w:val="32"/>
        </w:rPr>
      </w:pPr>
      <w:r w:rsidRPr="003A6D1F">
        <w:rPr>
          <w:rFonts w:ascii="Times New Roman" w:eastAsia="Calibri" w:hAnsi="Times New Roman" w:cs="Times New Roman"/>
          <w:b/>
          <w:bCs/>
          <w:i/>
          <w:sz w:val="32"/>
          <w:szCs w:val="32"/>
        </w:rPr>
        <w:t>Образовательное событие - как форма совместной творческой деятельности взрослых и детей в развитии  духовно – нравственных ценностей.</w:t>
      </w:r>
    </w:p>
    <w:p w:rsidR="003A6D1F" w:rsidRPr="003A6D1F" w:rsidRDefault="003A6D1F" w:rsidP="003A6D1F">
      <w:pPr>
        <w:spacing w:after="0" w:line="240" w:lineRule="auto"/>
        <w:jc w:val="right"/>
        <w:rPr>
          <w:rFonts w:ascii="Times New Roman" w:hAnsi="Times New Roman"/>
          <w:sz w:val="28"/>
        </w:rPr>
      </w:pPr>
    </w:p>
    <w:p w:rsidR="003A6D1F" w:rsidRPr="003A6D1F" w:rsidRDefault="003A6D1F" w:rsidP="003A6D1F">
      <w:pPr>
        <w:spacing w:after="0" w:line="240" w:lineRule="auto"/>
        <w:jc w:val="right"/>
        <w:rPr>
          <w:rFonts w:ascii="Times New Roman" w:hAnsi="Times New Roman"/>
          <w:i/>
          <w:sz w:val="28"/>
        </w:rPr>
      </w:pPr>
      <w:r w:rsidRPr="003A6D1F">
        <w:rPr>
          <w:rFonts w:ascii="Times New Roman" w:hAnsi="Times New Roman"/>
          <w:i/>
          <w:sz w:val="28"/>
        </w:rPr>
        <w:t xml:space="preserve">Евдокимова Е.Н. педагог дополнительного образования </w:t>
      </w:r>
    </w:p>
    <w:p w:rsidR="003A6D1F" w:rsidRPr="003A6D1F" w:rsidRDefault="003A6D1F" w:rsidP="003A6D1F">
      <w:pPr>
        <w:spacing w:after="0" w:line="240" w:lineRule="auto"/>
        <w:jc w:val="right"/>
        <w:rPr>
          <w:rFonts w:ascii="Times New Roman" w:eastAsia="Calibri" w:hAnsi="Times New Roman" w:cs="Times New Roman"/>
          <w:i/>
          <w:sz w:val="28"/>
          <w:szCs w:val="28"/>
        </w:rPr>
      </w:pPr>
      <w:r w:rsidRPr="003A6D1F">
        <w:rPr>
          <w:rFonts w:ascii="Times New Roman" w:hAnsi="Times New Roman"/>
          <w:i/>
          <w:sz w:val="28"/>
        </w:rPr>
        <w:t xml:space="preserve">                   </w:t>
      </w:r>
      <w:r w:rsidRPr="003A6D1F">
        <w:rPr>
          <w:rFonts w:ascii="Times New Roman" w:eastAsia="Calibri" w:hAnsi="Times New Roman" w:cs="Times New Roman"/>
          <w:i/>
          <w:sz w:val="28"/>
          <w:szCs w:val="28"/>
        </w:rPr>
        <w:t>муниципальное дошкольное образовательное учреждение</w:t>
      </w:r>
    </w:p>
    <w:p w:rsidR="003A6D1F" w:rsidRPr="003A6D1F" w:rsidRDefault="003A6D1F" w:rsidP="003A6D1F">
      <w:pPr>
        <w:spacing w:after="0" w:line="240" w:lineRule="auto"/>
        <w:jc w:val="right"/>
        <w:rPr>
          <w:rFonts w:ascii="Times New Roman" w:eastAsia="Calibri" w:hAnsi="Times New Roman" w:cs="Times New Roman"/>
          <w:i/>
          <w:sz w:val="28"/>
          <w:szCs w:val="28"/>
        </w:rPr>
      </w:pPr>
      <w:r w:rsidRPr="003A6D1F">
        <w:rPr>
          <w:rFonts w:ascii="Times New Roman" w:eastAsia="Calibri" w:hAnsi="Times New Roman" w:cs="Times New Roman"/>
          <w:i/>
          <w:sz w:val="28"/>
          <w:szCs w:val="28"/>
        </w:rPr>
        <w:t xml:space="preserve"> «Детский сад № 81«Золотой ключик» </w:t>
      </w:r>
    </w:p>
    <w:p w:rsidR="003A6D1F" w:rsidRPr="003A6D1F" w:rsidRDefault="003A6D1F" w:rsidP="003A6D1F">
      <w:pPr>
        <w:spacing w:after="0" w:line="240" w:lineRule="auto"/>
        <w:jc w:val="center"/>
        <w:rPr>
          <w:rFonts w:ascii="Times New Roman" w:hAnsi="Times New Roman"/>
          <w:i/>
          <w:sz w:val="28"/>
        </w:rPr>
      </w:pPr>
      <w:r w:rsidRPr="003A6D1F">
        <w:rPr>
          <w:rFonts w:ascii="Times New Roman" w:eastAsia="Calibri" w:hAnsi="Times New Roman" w:cs="Times New Roman"/>
          <w:i/>
          <w:sz w:val="28"/>
          <w:szCs w:val="28"/>
        </w:rPr>
        <w:t xml:space="preserve">                                                                 г. </w:t>
      </w:r>
      <w:proofErr w:type="gramStart"/>
      <w:r w:rsidRPr="003A6D1F">
        <w:rPr>
          <w:rFonts w:ascii="Times New Roman" w:eastAsia="Calibri" w:hAnsi="Times New Roman" w:cs="Times New Roman"/>
          <w:i/>
          <w:sz w:val="28"/>
          <w:szCs w:val="28"/>
        </w:rPr>
        <w:t>Волжского</w:t>
      </w:r>
      <w:proofErr w:type="gramEnd"/>
      <w:r w:rsidRPr="003A6D1F">
        <w:rPr>
          <w:rFonts w:ascii="Times New Roman" w:eastAsia="Calibri" w:hAnsi="Times New Roman" w:cs="Times New Roman"/>
          <w:i/>
          <w:sz w:val="28"/>
          <w:szCs w:val="28"/>
        </w:rPr>
        <w:t xml:space="preserve">  Волгоградской области.</w:t>
      </w:r>
    </w:p>
    <w:p w:rsidR="003A6D1F" w:rsidRPr="003A6D1F" w:rsidRDefault="003A6D1F" w:rsidP="003A6D1F">
      <w:pPr>
        <w:spacing w:after="0" w:line="240" w:lineRule="auto"/>
        <w:jc w:val="center"/>
        <w:rPr>
          <w:rFonts w:ascii="Times New Roman" w:hAnsi="Times New Roman"/>
          <w:i/>
          <w:sz w:val="28"/>
        </w:rPr>
      </w:pPr>
    </w:p>
    <w:p w:rsidR="003A6D1F" w:rsidRPr="003A6D1F" w:rsidRDefault="003A6D1F" w:rsidP="003A6D1F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i/>
          <w:sz w:val="32"/>
          <w:szCs w:val="32"/>
        </w:rPr>
      </w:pPr>
      <w:r w:rsidRPr="003A6D1F">
        <w:rPr>
          <w:rFonts w:ascii="Times New Roman" w:eastAsia="Calibri" w:hAnsi="Times New Roman" w:cs="Times New Roman"/>
          <w:b/>
          <w:bCs/>
          <w:i/>
          <w:sz w:val="32"/>
          <w:szCs w:val="32"/>
        </w:rPr>
        <w:t>«Будущее рождается сегодня!»</w:t>
      </w:r>
    </w:p>
    <w:p w:rsidR="003A6D1F" w:rsidRPr="003A6D1F" w:rsidRDefault="003A6D1F" w:rsidP="003A6D1F">
      <w:pPr>
        <w:spacing w:after="0" w:line="240" w:lineRule="auto"/>
        <w:jc w:val="right"/>
        <w:rPr>
          <w:rFonts w:ascii="Times New Roman" w:hAnsi="Times New Roman"/>
          <w:sz w:val="28"/>
        </w:rPr>
      </w:pPr>
      <w:r w:rsidRPr="003A6D1F">
        <w:rPr>
          <w:rFonts w:ascii="Times New Roman" w:hAnsi="Times New Roman"/>
          <w:i/>
          <w:sz w:val="28"/>
        </w:rPr>
        <w:tab/>
      </w:r>
      <w:r w:rsidRPr="003A6D1F">
        <w:rPr>
          <w:rFonts w:ascii="Times New Roman" w:hAnsi="Times New Roman"/>
          <w:sz w:val="28"/>
        </w:rPr>
        <w:tab/>
      </w:r>
    </w:p>
    <w:p w:rsidR="003A6D1F" w:rsidRPr="003A6D1F" w:rsidRDefault="003A6D1F" w:rsidP="003A6D1F">
      <w:pPr>
        <w:spacing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3A6D1F">
        <w:rPr>
          <w:rFonts w:ascii="Times New Roman" w:hAnsi="Times New Roman"/>
          <w:sz w:val="28"/>
          <w:u w:val="single"/>
        </w:rPr>
        <w:t>Обоснование темы</w:t>
      </w:r>
    </w:p>
    <w:p w:rsidR="003A6D1F" w:rsidRPr="003A6D1F" w:rsidRDefault="003A6D1F" w:rsidP="003A6D1F">
      <w:pPr>
        <w:spacing w:after="0" w:line="240" w:lineRule="auto"/>
        <w:jc w:val="both"/>
        <w:rPr>
          <w:rFonts w:ascii="Times New Roman" w:hAnsi="Times New Roman"/>
          <w:sz w:val="28"/>
          <w:lang w:eastAsia="ru-RU"/>
        </w:rPr>
      </w:pPr>
      <w:r w:rsidRPr="003A6D1F">
        <w:rPr>
          <w:rFonts w:ascii="Times New Roman" w:hAnsi="Times New Roman"/>
          <w:sz w:val="28"/>
          <w:lang w:eastAsia="ru-RU"/>
        </w:rPr>
        <w:t xml:space="preserve">В современном обществе резко повысился  социальный престиж интеллекта  и научного знания. С этим связано стремление, дать детям знания, научить их читать, писать и считать, а не способность чувствовать, думать и творить. Педагогическая установка в первую очередь на развитие мышления превращает эмоционально – духовную сущность ребенка во вторичную ценность. Современные дети знают гораздо больше, чем их сверстники 10 – 15 лет назад, но они значительно реже восхищаются и удивляются, возмущаются и сопереживают, все чаще они проявляют равнодушие и черствость, их интересы ограничены, а игры однообразны. </w:t>
      </w:r>
      <w:r w:rsidRPr="003A6D1F">
        <w:rPr>
          <w:rFonts w:ascii="Times New Roman" w:hAnsi="Times New Roman"/>
          <w:sz w:val="28"/>
        </w:rPr>
        <w:t>Традиционная организация образовательного процесса в условиях дошкольного учреждения создает у детей полное нежелание  участвовать в таких мероприятиях, где все запрограммировано и решено за них. Помочь решить эту проблему может использование инновационной технологии  «Образовательное событие»</w:t>
      </w:r>
      <w:r w:rsidRPr="003A6D1F">
        <w:rPr>
          <w:rFonts w:ascii="Times New Roman" w:hAnsi="Times New Roman"/>
          <w:bCs/>
          <w:sz w:val="28"/>
        </w:rPr>
        <w:t xml:space="preserve">. Мы хотим дать новый импульс  к  долгожданным переменам  в образовательной деятельности. Чтобы  </w:t>
      </w:r>
      <w:r w:rsidRPr="003A6D1F">
        <w:rPr>
          <w:rFonts w:ascii="Times New Roman" w:hAnsi="Times New Roman"/>
          <w:sz w:val="28"/>
          <w:lang w:eastAsia="ru-RU"/>
        </w:rPr>
        <w:t xml:space="preserve">каждый  ребенок чувствовал себя участником одной большой, сказочной истории, в которой отсутствуют длительные, утомительные речи и скучные открытия.   Для каждого родителя, участие в образовательном  событии станет стимулом к саморазвитию, а для педагогов  - эффективным профессиональным ростом. Образовательное событие мы рассматриваем как место  личного присутствия педагога и детей, где в совместной </w:t>
      </w:r>
      <w:proofErr w:type="spellStart"/>
      <w:r w:rsidRPr="003A6D1F">
        <w:rPr>
          <w:rFonts w:ascii="Times New Roman" w:hAnsi="Times New Roman"/>
          <w:sz w:val="28"/>
          <w:lang w:eastAsia="ru-RU"/>
        </w:rPr>
        <w:t>детско</w:t>
      </w:r>
      <w:proofErr w:type="spellEnd"/>
      <w:r w:rsidRPr="003A6D1F">
        <w:rPr>
          <w:rFonts w:ascii="Times New Roman" w:hAnsi="Times New Roman"/>
          <w:sz w:val="28"/>
          <w:lang w:eastAsia="ru-RU"/>
        </w:rPr>
        <w:t xml:space="preserve"> – взрослой деятельности на всех уровнях (при ее планировании, подготовки, реализации и рефлексии) рождается новый жизненный опыт. Будущее рождается сегодня!  </w:t>
      </w:r>
    </w:p>
    <w:p w:rsidR="003A6D1F" w:rsidRDefault="003A6D1F"/>
    <w:p w:rsidR="003A6D1F" w:rsidRDefault="003A6D1F" w:rsidP="003A6D1F">
      <w:pPr>
        <w:spacing w:before="240"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:rsidR="003A6D1F" w:rsidRDefault="003A6D1F" w:rsidP="003A6D1F">
      <w:pPr>
        <w:spacing w:before="240"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:rsidR="003A6D1F" w:rsidRPr="003A6D1F" w:rsidRDefault="003A6D1F" w:rsidP="003A6D1F">
      <w:pPr>
        <w:spacing w:before="240" w:after="0" w:line="240" w:lineRule="auto"/>
        <w:jc w:val="both"/>
        <w:rPr>
          <w:rFonts w:ascii="Times New Roman" w:hAnsi="Times New Roman"/>
          <w:sz w:val="28"/>
        </w:rPr>
      </w:pPr>
      <w:r w:rsidRPr="003A6D1F">
        <w:rPr>
          <w:rFonts w:ascii="Times New Roman" w:hAnsi="Times New Roman" w:cs="Times New Roman"/>
          <w:sz w:val="28"/>
          <w:szCs w:val="28"/>
          <w:u w:val="single"/>
        </w:rPr>
        <w:t xml:space="preserve">   Краткое описание инновационного продукта</w:t>
      </w:r>
    </w:p>
    <w:p w:rsidR="003A6D1F" w:rsidRPr="003A6D1F" w:rsidRDefault="003A6D1F" w:rsidP="003A6D1F">
      <w:pPr>
        <w:spacing w:after="0" w:line="240" w:lineRule="auto"/>
        <w:jc w:val="both"/>
        <w:rPr>
          <w:rFonts w:ascii="Times New Roman" w:hAnsi="Times New Roman"/>
          <w:sz w:val="28"/>
        </w:rPr>
      </w:pPr>
      <w:r w:rsidRPr="003A6D1F">
        <w:rPr>
          <w:rFonts w:ascii="Times New Roman" w:hAnsi="Times New Roman"/>
          <w:sz w:val="28"/>
        </w:rPr>
        <w:t xml:space="preserve">Технология «Образовательное событие» позволяет решать многие задачи: Все участники образовательного события – это настоящие участники, а не зрители: у каждого – свои смыслы, своя деятельность, свои переживания. Желание  сделать жизнь детей  яркой и  интересной;  формировать  инициативного, активного и самостоятельного ребенка; создать эффективное образовательное пространство, направленное на формирование целостной, разносторонне развитой личности, систематизировать, обобщить и свести знания в единую гармоничную картину окружающего мира. </w:t>
      </w:r>
    </w:p>
    <w:p w:rsidR="003A6D1F" w:rsidRPr="003A6D1F" w:rsidRDefault="003A6D1F" w:rsidP="003A6D1F">
      <w:pPr>
        <w:spacing w:line="240" w:lineRule="auto"/>
        <w:jc w:val="both"/>
        <w:rPr>
          <w:rFonts w:ascii="Times New Roman" w:eastAsia="Times New Roman" w:hAnsi="Times New Roman"/>
          <w:sz w:val="28"/>
          <w:lang w:eastAsia="ru-RU"/>
        </w:rPr>
      </w:pPr>
      <w:r w:rsidRPr="003A6D1F">
        <w:rPr>
          <w:rFonts w:ascii="Times New Roman" w:hAnsi="Times New Roman"/>
          <w:sz w:val="28"/>
        </w:rPr>
        <w:t xml:space="preserve">Так что такое образовательное событие? С чего начинается работа? </w:t>
      </w:r>
      <w:r w:rsidRPr="003A6D1F">
        <w:rPr>
          <w:rFonts w:ascii="Times New Roman" w:eastAsia="Times New Roman" w:hAnsi="Times New Roman"/>
          <w:sz w:val="28"/>
          <w:lang w:eastAsia="ru-RU"/>
        </w:rPr>
        <w:t xml:space="preserve">Образовательное событие – это  способ жизнетворчества человека; то, что развивает и то, что развивается;  значимое творческое действие; открытие смысла происходящего для каждого участника; оно  уникально, его нельзя повторить; то, что вместе создается, но индивидуально понимается. Образовательное событие предполагает интеграцию предметных знаний и деятельности  детей, позволяющую создать такую ситуацию, где  ребёнок может не только проявить свои качества, но и научиться от другого тому, чего сам пожелает. Мы выделяем следующие принципы создания образовательного события: принцип </w:t>
      </w:r>
      <w:proofErr w:type="spellStart"/>
      <w:r w:rsidRPr="003A6D1F">
        <w:rPr>
          <w:rFonts w:ascii="Times New Roman" w:eastAsia="Times New Roman" w:hAnsi="Times New Roman"/>
          <w:sz w:val="28"/>
          <w:lang w:eastAsia="ru-RU"/>
        </w:rPr>
        <w:t>соорганизации</w:t>
      </w:r>
      <w:proofErr w:type="spellEnd"/>
      <w:r w:rsidRPr="003A6D1F">
        <w:rPr>
          <w:rFonts w:ascii="Times New Roman" w:eastAsia="Times New Roman" w:hAnsi="Times New Roman"/>
          <w:sz w:val="28"/>
          <w:lang w:eastAsia="ru-RU"/>
        </w:rPr>
        <w:t xml:space="preserve"> - это взаимодействие, которое  мы  рассматриваем как участие многих людей в деятельности, когда  каждый должен внести свой вклад в её развитие, что  позволяет интерпретировать взаимодействие как организацию коллективной деятельности, которое дает внутреннее обогащение, дарящее радость общения; познание-открытие, дающее понимание сущностных основ явлений; приобретение нового видения, казалось бы, знакомых явлений; высшее проявление чувств и эмоций. Основные признаки событийной общности: целевые ориентиры, сплочение участников вокруг общей значимой для всех цели; принятие друг друга, взаимопонимание, духовная связь; открытый тип отношений, равенство, диалог; индивидуальная и групповая рефлексия. </w:t>
      </w:r>
    </w:p>
    <w:p w:rsidR="003A6D1F" w:rsidRDefault="003A6D1F"/>
    <w:sectPr w:rsidR="003A6D1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6D1F"/>
    <w:rsid w:val="002C5B1B"/>
    <w:rsid w:val="003A6D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A6D1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A6D1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disk.yandex.ru/i/oTh8nvKiOn0r6g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616</Words>
  <Characters>3514</Characters>
  <Application>Microsoft Office Word</Application>
  <DocSecurity>0</DocSecurity>
  <Lines>29</Lines>
  <Paragraphs>8</Paragraphs>
  <ScaleCrop>false</ScaleCrop>
  <Company/>
  <LinksUpToDate>false</LinksUpToDate>
  <CharactersWithSpaces>4122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</dc:creator>
  <cp:lastModifiedBy>Елена</cp:lastModifiedBy>
  <cp:revision>2</cp:revision>
  <dcterms:created xsi:type="dcterms:W3CDTF">2021-11-01T16:00:00Z</dcterms:created>
  <dcterms:modified xsi:type="dcterms:W3CDTF">2021-11-01T16:04:00Z</dcterms:modified>
</cp:coreProperties>
</file>