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Calibri" w:eastAsia="Times New Roman" w:hAnsi="Calibri" w:cs="Times New Roman"/>
        </w:rPr>
        <w:id w:val="1132516203"/>
        <w:docPartObj>
          <w:docPartGallery w:val="Cover Pages"/>
          <w:docPartUnique/>
        </w:docPartObj>
      </w:sdtPr>
      <w:sdtEndPr>
        <w:rPr>
          <w:rFonts w:ascii="Times New Roman" w:eastAsia="SimSun" w:hAnsi="Times New Roman"/>
          <w:bCs/>
          <w:sz w:val="28"/>
          <w:szCs w:val="28"/>
          <w:lang w:eastAsia="zh-CN"/>
        </w:rPr>
      </w:sdtEndPr>
      <w:sdtContent>
        <w:p w:rsidR="00111AF7" w:rsidRPr="006641D4" w:rsidRDefault="00111AF7" w:rsidP="00E836A6">
          <w:pPr>
            <w:tabs>
              <w:tab w:val="left" w:pos="320"/>
              <w:tab w:val="center" w:pos="4819"/>
            </w:tabs>
            <w:spacing w:after="0" w:line="360" w:lineRule="auto"/>
            <w:contextualSpacing/>
            <w:mirrorIndents/>
            <w:rPr>
              <w:rFonts w:ascii="Times New Roman" w:eastAsia="SimSun" w:hAnsi="Times New Roman" w:cs="Times New Roman"/>
              <w:b/>
              <w:bCs/>
              <w:sz w:val="24"/>
              <w:szCs w:val="24"/>
              <w:lang w:eastAsia="zh-CN"/>
            </w:rPr>
          </w:pP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right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</w:p>
        <w:p w:rsidR="00111AF7" w:rsidRPr="006641D4" w:rsidRDefault="00111AF7" w:rsidP="00111AF7">
          <w:pPr>
            <w:tabs>
              <w:tab w:val="left" w:pos="8460"/>
            </w:tabs>
            <w:spacing w:after="0" w:line="360" w:lineRule="auto"/>
            <w:ind w:right="1440"/>
            <w:contextualSpacing/>
            <w:mirrorIndents/>
            <w:jc w:val="center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</w:p>
        <w:p w:rsidR="00111AF7" w:rsidRPr="006641D4" w:rsidRDefault="00111AF7" w:rsidP="00111AF7">
          <w:pPr>
            <w:tabs>
              <w:tab w:val="left" w:pos="8460"/>
            </w:tabs>
            <w:spacing w:after="0" w:line="360" w:lineRule="auto"/>
            <w:ind w:right="1440"/>
            <w:contextualSpacing/>
            <w:mirrorIndents/>
            <w:jc w:val="center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ab/>
          </w:r>
        </w:p>
        <w:p w:rsidR="00111AF7" w:rsidRPr="006641D4" w:rsidRDefault="00111AF7" w:rsidP="00111AF7">
          <w:pPr>
            <w:tabs>
              <w:tab w:val="left" w:pos="8460"/>
            </w:tabs>
            <w:spacing w:after="0" w:line="360" w:lineRule="auto"/>
            <w:ind w:right="1440"/>
            <w:contextualSpacing/>
            <w:mirrorIndents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9E3B9F" w:rsidRDefault="009E3B9F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 xml:space="preserve">Дополнительная общеобразовательная программа </w:t>
          </w: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>– дополнительная общеразвивающая программа</w:t>
          </w:r>
        </w:p>
        <w:p w:rsidR="00111AF7" w:rsidRPr="006641D4" w:rsidRDefault="0065077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  <w:r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 xml:space="preserve">«Увлекательный </w:t>
          </w:r>
          <w:r w:rsidR="00111AF7" w:rsidRPr="006641D4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>английский»</w:t>
          </w: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>(</w:t>
          </w:r>
          <w:r w:rsidR="00963B38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 xml:space="preserve">стартовый </w:t>
          </w:r>
          <w:r w:rsidRPr="006641D4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>уровень)</w:t>
          </w: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> </w:t>
          </w: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 xml:space="preserve">Возраст учащихся: </w:t>
          </w:r>
          <w:r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>14</w:t>
          </w:r>
          <w:r w:rsidRPr="006641D4"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>-1</w:t>
          </w:r>
          <w:r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>5</w:t>
          </w:r>
          <w:r w:rsidRPr="006641D4"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 xml:space="preserve"> лет</w:t>
          </w: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>Срок реализации: 1 год</w:t>
          </w: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 xml:space="preserve">Направленность: </w:t>
          </w:r>
          <w:r w:rsidRPr="006641D4">
            <w:rPr>
              <w:rFonts w:ascii="Times New Roman" w:eastAsia="Times New Roman" w:hAnsi="Times New Roman" w:cs="Times New Roman"/>
              <w:sz w:val="28"/>
              <w:szCs w:val="28"/>
            </w:rPr>
            <w:t>социально-педагогическая</w:t>
          </w:r>
        </w:p>
        <w:p w:rsidR="00111AF7" w:rsidRPr="006641D4" w:rsidRDefault="00111AF7" w:rsidP="00111AF7">
          <w:pPr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> </w:t>
          </w:r>
        </w:p>
        <w:p w:rsidR="00111AF7" w:rsidRPr="006641D4" w:rsidRDefault="00111AF7" w:rsidP="00E836A6">
          <w:pPr>
            <w:tabs>
              <w:tab w:val="right" w:pos="9900"/>
            </w:tabs>
            <w:spacing w:after="0" w:line="360" w:lineRule="auto"/>
            <w:ind w:left="4253"/>
            <w:contextualSpacing/>
            <w:mirrorIndents/>
            <w:jc w:val="right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SimSun" w:hAnsi="Times New Roman" w:cs="Times New Roman"/>
              <w:b/>
              <w:bCs/>
              <w:sz w:val="28"/>
              <w:szCs w:val="28"/>
              <w:lang w:eastAsia="zh-CN"/>
            </w:rPr>
            <w:t xml:space="preserve">              </w:t>
          </w:r>
        </w:p>
        <w:p w:rsidR="00111AF7" w:rsidRPr="006641D4" w:rsidRDefault="00111AF7" w:rsidP="00111AF7">
          <w:pPr>
            <w:tabs>
              <w:tab w:val="right" w:pos="9900"/>
            </w:tabs>
            <w:spacing w:after="0" w:line="360" w:lineRule="auto"/>
            <w:ind w:left="170"/>
            <w:contextualSpacing/>
            <w:mirrorIndents/>
            <w:jc w:val="right"/>
            <w:rPr>
              <w:rFonts w:ascii="Times New Roman" w:eastAsia="Times New Roman" w:hAnsi="Times New Roman" w:cs="Times New Roman"/>
              <w:sz w:val="28"/>
              <w:szCs w:val="28"/>
            </w:rPr>
          </w:pPr>
          <w:r w:rsidRPr="006641D4"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 xml:space="preserve">           Автор-составитель:</w:t>
          </w:r>
        </w:p>
        <w:p w:rsidR="00111AF7" w:rsidRPr="006641D4" w:rsidRDefault="00111AF7" w:rsidP="00111AF7">
          <w:pPr>
            <w:tabs>
              <w:tab w:val="right" w:pos="9900"/>
            </w:tabs>
            <w:spacing w:after="0" w:line="360" w:lineRule="auto"/>
            <w:ind w:left="170"/>
            <w:contextualSpacing/>
            <w:mirrorIndents/>
            <w:jc w:val="right"/>
            <w:rPr>
              <w:rFonts w:ascii="Times New Roman" w:eastAsia="Times New Roman" w:hAnsi="Times New Roman" w:cs="Times New Roman"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sz w:val="28"/>
              <w:szCs w:val="28"/>
            </w:rPr>
            <w:t>Ефимова Татьяна Юрьевна</w:t>
          </w:r>
          <w:r w:rsidRPr="006641D4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, </w:t>
          </w:r>
        </w:p>
        <w:p w:rsidR="00111AF7" w:rsidRPr="006641D4" w:rsidRDefault="00111AF7" w:rsidP="00111AF7">
          <w:pPr>
            <w:tabs>
              <w:tab w:val="right" w:pos="9900"/>
            </w:tabs>
            <w:spacing w:after="0" w:line="360" w:lineRule="auto"/>
            <w:ind w:left="170"/>
            <w:contextualSpacing/>
            <w:mirrorIndents/>
            <w:jc w:val="right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  <w:r w:rsidRPr="006641D4">
            <w:rPr>
              <w:rFonts w:ascii="Times New Roman" w:eastAsia="Times New Roman" w:hAnsi="Times New Roman" w:cs="Times New Roman"/>
              <w:sz w:val="28"/>
              <w:szCs w:val="28"/>
            </w:rPr>
            <w:t>учитель английского языка</w:t>
          </w:r>
        </w:p>
        <w:p w:rsidR="00111AF7" w:rsidRPr="006641D4" w:rsidRDefault="00111AF7" w:rsidP="00111AF7">
          <w:pPr>
            <w:tabs>
              <w:tab w:val="right" w:pos="9900"/>
            </w:tabs>
            <w:spacing w:after="0" w:line="360" w:lineRule="auto"/>
            <w:contextualSpacing/>
            <w:mirrorIndents/>
            <w:jc w:val="right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</w:p>
        <w:p w:rsidR="00111AF7" w:rsidRPr="006641D4" w:rsidRDefault="00111AF7" w:rsidP="00111AF7">
          <w:pPr>
            <w:tabs>
              <w:tab w:val="right" w:pos="9900"/>
            </w:tabs>
            <w:spacing w:after="0" w:line="360" w:lineRule="auto"/>
            <w:contextualSpacing/>
            <w:mirrorIndents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</w:p>
        <w:p w:rsidR="00111AF7" w:rsidRPr="006641D4" w:rsidRDefault="00650777" w:rsidP="00111AF7">
          <w:pPr>
            <w:tabs>
              <w:tab w:val="right" w:pos="9900"/>
            </w:tabs>
            <w:spacing w:after="0" w:line="360" w:lineRule="auto"/>
            <w:contextualSpacing/>
            <w:mirrorIndents/>
            <w:jc w:val="center"/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</w:pPr>
          <w:r>
            <w:rPr>
              <w:rFonts w:ascii="Times New Roman" w:eastAsia="SimSun" w:hAnsi="Times New Roman" w:cs="Times New Roman"/>
              <w:bCs/>
              <w:sz w:val="28"/>
              <w:szCs w:val="28"/>
              <w:lang w:eastAsia="zh-CN"/>
            </w:rPr>
            <w:t>г. Подольск, 2020</w:t>
          </w:r>
        </w:p>
      </w:sdtContent>
    </w:sdt>
    <w:p w:rsidR="00111AF7" w:rsidRPr="006641D4" w:rsidRDefault="00111AF7" w:rsidP="00111AF7">
      <w:pPr>
        <w:spacing w:line="360" w:lineRule="auto"/>
        <w:contextualSpacing/>
        <w:mirrorIndents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6641D4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br w:type="page"/>
      </w:r>
      <w:r w:rsidRPr="006641D4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lastRenderedPageBreak/>
        <w:t>ПОЯСНИТЕЛЬНАЯ ЗАПИСКА</w:t>
      </w:r>
    </w:p>
    <w:p w:rsidR="00111AF7" w:rsidRPr="006641D4" w:rsidRDefault="00111AF7" w:rsidP="00C310C1">
      <w:pPr>
        <w:spacing w:after="0" w:line="360" w:lineRule="auto"/>
        <w:ind w:firstLine="567"/>
        <w:contextualSpacing/>
        <w:mirrorIndents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6641D4">
        <w:rPr>
          <w:rFonts w:ascii="Times New Roman" w:eastAsia="Times New Roman" w:hAnsi="Times New Roman" w:cs="Times New Roman CYR"/>
          <w:bCs/>
          <w:sz w:val="28"/>
          <w:szCs w:val="28"/>
        </w:rPr>
        <w:t xml:space="preserve">Программа </w:t>
      </w:r>
      <w:r w:rsidR="0065077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«Увлекательный </w:t>
      </w:r>
      <w:r w:rsidR="00650777" w:rsidRPr="006641D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английский</w:t>
      </w:r>
      <w:r w:rsidRPr="006641D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»</w:t>
      </w:r>
      <w:r w:rsidR="00922004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  <w:r w:rsidRPr="006641D4">
        <w:rPr>
          <w:rFonts w:ascii="Times New Roman" w:eastAsia="Times New Roman" w:hAnsi="Times New Roman" w:cs="Times New Roman CYR"/>
          <w:bCs/>
          <w:sz w:val="28"/>
          <w:szCs w:val="28"/>
        </w:rPr>
        <w:t xml:space="preserve">является </w:t>
      </w:r>
      <w:r w:rsidRPr="006641D4">
        <w:rPr>
          <w:rFonts w:ascii="Times New Roman" w:eastAsia="Times New Roman" w:hAnsi="Times New Roman" w:cs="Times New Roman CYR"/>
          <w:bCs/>
          <w:i/>
          <w:sz w:val="28"/>
          <w:szCs w:val="28"/>
        </w:rPr>
        <w:t>модифицированной дополнительной общеобразовательной программой – дополнительной общеразвивающей программой</w:t>
      </w:r>
      <w:r w:rsidRPr="006641D4">
        <w:rPr>
          <w:rFonts w:ascii="Times New Roman" w:eastAsia="Times New Roman" w:hAnsi="Times New Roman" w:cs="Times New Roman CYR"/>
          <w:bCs/>
          <w:sz w:val="28"/>
          <w:szCs w:val="28"/>
        </w:rPr>
        <w:t xml:space="preserve"> (далее Программа). Программа реализуется с </w:t>
      </w:r>
      <w:r w:rsidR="00650777">
        <w:rPr>
          <w:rFonts w:ascii="Times New Roman" w:eastAsia="Times New Roman" w:hAnsi="Times New Roman" w:cs="Times New Roman CYR"/>
          <w:bCs/>
          <w:sz w:val="28"/>
          <w:szCs w:val="28"/>
        </w:rPr>
        <w:t>2020</w:t>
      </w:r>
      <w:r w:rsidRPr="006641D4">
        <w:rPr>
          <w:rFonts w:ascii="Times New Roman" w:eastAsia="Times New Roman" w:hAnsi="Times New Roman" w:cs="Times New Roman CYR"/>
          <w:bCs/>
          <w:sz w:val="28"/>
          <w:szCs w:val="28"/>
        </w:rPr>
        <w:t xml:space="preserve"> г., имеет базовый уровень обучения и предназначена для работы с детьми от </w:t>
      </w:r>
      <w:r>
        <w:rPr>
          <w:rFonts w:ascii="Times New Roman" w:eastAsia="Times New Roman" w:hAnsi="Times New Roman" w:cs="Times New Roman CYR"/>
          <w:bCs/>
          <w:sz w:val="28"/>
          <w:szCs w:val="28"/>
        </w:rPr>
        <w:t>14</w:t>
      </w:r>
      <w:r w:rsidRPr="006641D4">
        <w:rPr>
          <w:rFonts w:ascii="Times New Roman" w:eastAsia="Times New Roman" w:hAnsi="Times New Roman" w:cs="Times New Roman CYR"/>
          <w:bCs/>
          <w:sz w:val="28"/>
          <w:szCs w:val="28"/>
        </w:rPr>
        <w:t xml:space="preserve"> - 1</w:t>
      </w:r>
      <w:r>
        <w:rPr>
          <w:rFonts w:ascii="Times New Roman" w:eastAsia="Times New Roman" w:hAnsi="Times New Roman" w:cs="Times New Roman CYR"/>
          <w:bCs/>
          <w:sz w:val="28"/>
          <w:szCs w:val="28"/>
        </w:rPr>
        <w:t>5</w:t>
      </w:r>
      <w:r w:rsidRPr="006641D4">
        <w:rPr>
          <w:rFonts w:ascii="Times New Roman" w:eastAsia="Times New Roman" w:hAnsi="Times New Roman" w:cs="Times New Roman CYR"/>
          <w:bCs/>
          <w:sz w:val="28"/>
          <w:szCs w:val="28"/>
        </w:rPr>
        <w:t xml:space="preserve"> лет.</w:t>
      </w:r>
    </w:p>
    <w:p w:rsidR="00111AF7" w:rsidRPr="006641D4" w:rsidRDefault="00111AF7" w:rsidP="00111AF7">
      <w:pPr>
        <w:widowControl w:val="0"/>
        <w:suppressAutoHyphens/>
        <w:spacing w:after="0" w:line="360" w:lineRule="auto"/>
        <w:ind w:firstLine="567"/>
        <w:contextualSpacing/>
        <w:mirrorIndents/>
        <w:jc w:val="both"/>
        <w:rPr>
          <w:rFonts w:ascii="Times New Roman" w:eastAsia="Times New Roman" w:hAnsi="Times New Roman" w:cs="Times New Roman CYR"/>
          <w:bCs/>
          <w:sz w:val="28"/>
          <w:szCs w:val="28"/>
        </w:rPr>
      </w:pPr>
      <w:r w:rsidRPr="006641D4">
        <w:rPr>
          <w:rFonts w:ascii="Times New Roman" w:eastAsia="Times New Roman" w:hAnsi="Times New Roman" w:cs="Times New Roman CYR"/>
          <w:bCs/>
          <w:sz w:val="28"/>
          <w:szCs w:val="28"/>
        </w:rPr>
        <w:t>Программа составлена с учетом методических рекомендаций по разработке дополнительных общеразвивающих программ в Московской области (Приложение к письму Министерства образования Московской области № Исх-3597/21в от 24.03.2016), а также в соответствии с обновлением нормативно-правовой базы и тенденций развития дополнительного образования согласно Приказу Министерства просвещения РФ от 9 ноября 2018 г. N 196 “Об утверждении Порядка организации и осуществления образовательной деятельности по дополнительным общеобразовательным программам”.</w:t>
      </w:r>
    </w:p>
    <w:p w:rsidR="00111AF7" w:rsidRPr="00C310C1" w:rsidRDefault="00111AF7" w:rsidP="00C310C1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За последние годы произошли кардинальные изменения в области преподавания и изучения иностранных языков. Предмет «Иностранный язык» занимает соответствующее место среди предметов, обеспечивающих образование и воспитание молодого поколения. </w:t>
      </w:r>
      <w:r w:rsidRPr="00C310C1">
        <w:rPr>
          <w:rFonts w:ascii="Times New Roman" w:eastAsia="Times New Roman" w:hAnsi="Times New Roman" w:cs="Times New Roman"/>
          <w:b/>
          <w:i/>
          <w:sz w:val="28"/>
          <w:szCs w:val="28"/>
        </w:rPr>
        <w:t>Изучение иностранного языка является одним из приоритетных направлений в модернизации школьного образования.</w:t>
      </w:r>
    </w:p>
    <w:p w:rsidR="00111AF7" w:rsidRPr="00C310C1" w:rsidRDefault="00111AF7" w:rsidP="00C310C1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      Предлагаем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ый курс рассчитан на учащихся 8-9 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класса, желающих упрочить собственные знания английского языка и принять участие в школьных и городских олимпиадах. В последние годы большое количество ребят получает углубленные знания вне стен школы и представляют серьёзную конкуренцию учащимся, которые не могут получить образование в частных школах, но хотят попробовать собственные силы и выступить на городских мероприятиях. Однако недостаточность количества часов, отводимых на обучение, скудность учебного материала, изложенного в УМК, не позволяют учащимся в достаточной мере развить необходимые для 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выступления на мероприятиях городского уровня умения. Год от года задания становятся сложнее, меняются формы проведения олимпиад. </w:t>
      </w:r>
      <w:r w:rsidRPr="00C310C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Именно </w:t>
      </w:r>
      <w:r w:rsidR="00C310C1">
        <w:rPr>
          <w:rFonts w:ascii="Times New Roman" w:eastAsia="Times New Roman" w:hAnsi="Times New Roman" w:cs="Times New Roman"/>
          <w:b/>
          <w:i/>
          <w:sz w:val="28"/>
          <w:szCs w:val="28"/>
        </w:rPr>
        <w:t>этим и обусловлена актуальность</w:t>
      </w:r>
      <w:r w:rsidRPr="00C310C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данного курса олимпиадной подготовки.</w:t>
      </w:r>
    </w:p>
    <w:p w:rsidR="00111AF7" w:rsidRPr="008C2A36" w:rsidRDefault="00111AF7" w:rsidP="00111AF7">
      <w:pPr>
        <w:tabs>
          <w:tab w:val="left" w:pos="540"/>
        </w:tabs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  <w:r w:rsidRPr="008C2A36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Направленность программы.</w:t>
      </w:r>
    </w:p>
    <w:p w:rsidR="00111AF7" w:rsidRDefault="00111AF7" w:rsidP="00111AF7">
      <w:pPr>
        <w:tabs>
          <w:tab w:val="left" w:pos="0"/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AF7">
        <w:rPr>
          <w:rFonts w:ascii="Times New Roman" w:eastAsia="Times New Roman" w:hAnsi="Times New Roman" w:cs="Times New Roman CYR"/>
          <w:bCs/>
          <w:sz w:val="28"/>
          <w:szCs w:val="28"/>
        </w:rPr>
        <w:t xml:space="preserve">Программа имеет </w:t>
      </w:r>
      <w:r w:rsidRPr="00C310C1">
        <w:rPr>
          <w:rFonts w:ascii="Times New Roman" w:eastAsia="Times New Roman" w:hAnsi="Times New Roman" w:cs="Times New Roman"/>
          <w:b/>
          <w:i/>
          <w:sz w:val="28"/>
          <w:szCs w:val="28"/>
        </w:rPr>
        <w:t>социально-</w:t>
      </w:r>
      <w:r w:rsidR="00752556">
        <w:rPr>
          <w:rFonts w:ascii="Times New Roman" w:eastAsia="Times New Roman" w:hAnsi="Times New Roman" w:cs="Times New Roman"/>
          <w:b/>
          <w:i/>
          <w:sz w:val="28"/>
          <w:szCs w:val="28"/>
        </w:rPr>
        <w:t>гуманитарную</w:t>
      </w:r>
      <w:r w:rsidRPr="00C310C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4B31CD" w:rsidRPr="00C310C1">
        <w:rPr>
          <w:rFonts w:ascii="Times New Roman" w:eastAsia="Times New Roman" w:hAnsi="Times New Roman" w:cs="Times New Roman"/>
          <w:b/>
          <w:i/>
          <w:sz w:val="28"/>
          <w:szCs w:val="28"/>
        </w:rPr>
        <w:t>направленность</w:t>
      </w:r>
      <w:r w:rsidR="004B31CD" w:rsidRPr="00111AF7">
        <w:rPr>
          <w:rFonts w:ascii="Times New Roman" w:eastAsia="Times New Roman" w:hAnsi="Times New Roman" w:cs="Times New Roman CYR"/>
          <w:bCs/>
          <w:sz w:val="28"/>
          <w:szCs w:val="28"/>
        </w:rPr>
        <w:t>.</w:t>
      </w:r>
      <w:r w:rsidR="004B31CD" w:rsidRPr="006641D4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 основе курса лежат следующие методические принципы:</w:t>
      </w:r>
    </w:p>
    <w:p w:rsidR="00111AF7" w:rsidRDefault="00111AF7" w:rsidP="00C310C1">
      <w:pPr>
        <w:pStyle w:val="a3"/>
        <w:numPr>
          <w:ilvl w:val="0"/>
          <w:numId w:val="1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0C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Принцип коммуникативной направленности</w:t>
      </w:r>
      <w:r w:rsidRPr="00B94D58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ведущий методический принцип.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t xml:space="preserve"> Предполагает вовлечение учащихся в устную и письменную коммуникацию, т.е. общение на иностранном языке в ходе всего обучения. Данный принцип предполагает подбор ситуаций, включающий каждого ученика в общение, обеспечение коммуникативности заданий, повторяемости, новизны материала и создание благоприятных условий для общения. В основе лежит ситуация – универсальная форма процесса общения. Каждая ситуация наделена смыслом, включающая интерес и потребности учеников, учитывающая взаимоотношения собеседников. </w:t>
      </w:r>
    </w:p>
    <w:p w:rsidR="00111AF7" w:rsidRDefault="00111AF7" w:rsidP="00C310C1">
      <w:pPr>
        <w:pStyle w:val="a3"/>
        <w:numPr>
          <w:ilvl w:val="0"/>
          <w:numId w:val="1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0C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Принцип дифференциального и интегрированного обучения.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t xml:space="preserve"> Дифференциация предполагает свой набор действий для обучения каждого вида речевой деятельности. Интеграция проявляется в условии различия аспектов языка, т.е. условие грамматики, фонетики, лексики происходят не отдельно, а во взаимосвязи и взаимодействии. </w:t>
      </w:r>
    </w:p>
    <w:p w:rsidR="00111AF7" w:rsidRDefault="00111AF7" w:rsidP="00822FB7">
      <w:pPr>
        <w:pStyle w:val="a3"/>
        <w:numPr>
          <w:ilvl w:val="0"/>
          <w:numId w:val="1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FB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Принцип учета родного </w:t>
      </w:r>
      <w:r w:rsidR="004B31CD" w:rsidRPr="00822FB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языка.</w:t>
      </w:r>
      <w:r w:rsidR="004B31CD" w:rsidRPr="00B94D58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t xml:space="preserve"> старшей ступени происходит управляемое осознанное сопоставление двух языков, поиск сходства в их системах, нахождение опор и аналогий. Всё это позволяет учащимся «самостоятельно» обобщать уже известные им сведения из области грамматики английского языка на морфологическом и синтаксическом уровнях.</w:t>
      </w:r>
    </w:p>
    <w:p w:rsidR="00111AF7" w:rsidRDefault="00111AF7" w:rsidP="00822FB7">
      <w:pPr>
        <w:pStyle w:val="a3"/>
        <w:numPr>
          <w:ilvl w:val="0"/>
          <w:numId w:val="1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FB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Принцип личностно – ориентированной направленности обучения</w:t>
      </w:r>
      <w:r w:rsidRPr="00B94D58">
        <w:rPr>
          <w:rFonts w:ascii="Times New Roman" w:eastAsia="Times New Roman" w:hAnsi="Times New Roman" w:cs="Times New Roman"/>
          <w:iCs/>
          <w:sz w:val="28"/>
          <w:szCs w:val="28"/>
        </w:rPr>
        <w:t xml:space="preserve">, как синтез воспитывающего и развивающего обучения, а также </w:t>
      </w:r>
      <w:r w:rsidRPr="00B94D58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принципа индивидуализации обучения, проявляется в осознании учащимися их собственного участия в образовательном процессе.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t xml:space="preserve"> Содержание данного принципа включает в себя учет индивидуальных особенностей и способностей учеников, эмоций и настроений, личностного опыта, интересов и потребностей каждого ученика, а также развитие всех этих параметров. В условиях небольшой группы достаточно просто выяснить проблемные места каждого учащегося и сориентировать работу группы в нужном направлении. </w:t>
      </w:r>
      <w:r w:rsidRPr="00822FB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Индивидуализация обучения 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t>также выражается в предоставлении синонимичных рядов лексических единиц при обучении монологического и диалогического высказываний.</w:t>
      </w:r>
    </w:p>
    <w:p w:rsidR="00111AF7" w:rsidRDefault="00111AF7" w:rsidP="00822FB7">
      <w:pPr>
        <w:pStyle w:val="a3"/>
        <w:numPr>
          <w:ilvl w:val="0"/>
          <w:numId w:val="1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FB7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Принцип сознательности.</w:t>
      </w:r>
      <w:r w:rsidRPr="00B94D58">
        <w:rPr>
          <w:rFonts w:ascii="Times New Roman" w:eastAsia="Times New Roman" w:hAnsi="Times New Roman" w:cs="Times New Roman"/>
          <w:iCs/>
          <w:sz w:val="28"/>
          <w:szCs w:val="28"/>
        </w:rPr>
        <w:t xml:space="preserve"> Целенаправленное восприятие и осмысление изучаемых явлений, их творческих переработок, в ходе выполнения речевых действий.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t xml:space="preserve"> Осмысление должно обеспечиваться через ситуативную обусловленность, контекст, языковые средства (синонимы, антонимы и т.д.), через наглядность, через выделение характерных признаков. Сознательность учеников проявляется в понимании изучаемого материала, пользоваться приобретаемыми навыками в решении коммуникативных задач, во владении приемами самостоятельных работ, а также формирования контроля и самоконтроля. </w:t>
      </w:r>
    </w:p>
    <w:p w:rsidR="00111AF7" w:rsidRDefault="00111AF7" w:rsidP="00822FB7">
      <w:pPr>
        <w:pStyle w:val="a3"/>
        <w:numPr>
          <w:ilvl w:val="0"/>
          <w:numId w:val="1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FB7">
        <w:rPr>
          <w:rFonts w:ascii="Times New Roman" w:eastAsia="Times New Roman" w:hAnsi="Times New Roman" w:cs="Times New Roman"/>
          <w:b/>
          <w:i/>
          <w:sz w:val="28"/>
          <w:szCs w:val="28"/>
        </w:rPr>
        <w:t>Принцип триединства цели.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t xml:space="preserve"> Иностранный язык, как учебная дисциплина, обладает большим воспитательным, образовательным и развивающим потенциалом. Он способствует формированию нравственного воспитания.  В ходе курса заложены материалы, направленные на привитие культуры речевого поведения. </w:t>
      </w:r>
    </w:p>
    <w:p w:rsidR="00111AF7" w:rsidRPr="00822FB7" w:rsidRDefault="00111AF7" w:rsidP="00822FB7">
      <w:pPr>
        <w:pStyle w:val="a3"/>
        <w:numPr>
          <w:ilvl w:val="0"/>
          <w:numId w:val="1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FB7">
        <w:rPr>
          <w:rFonts w:ascii="Times New Roman" w:eastAsia="Times New Roman" w:hAnsi="Times New Roman" w:cs="Times New Roman"/>
          <w:b/>
          <w:i/>
          <w:sz w:val="28"/>
          <w:szCs w:val="28"/>
        </w:rPr>
        <w:t>Принцип наглядности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t xml:space="preserve"> находит отражение в широком использовании эффективных современных технологий обучения, которые позволяют сделать учебный процесс более увлекательным. В курсе заложено </w:t>
      </w:r>
      <w:r w:rsidRPr="00B94D58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использование соответствующего иллюстративного и аудио материалов и технических средств.</w:t>
      </w:r>
      <w:r w:rsidRPr="00822FB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11AF7" w:rsidRPr="00822FB7" w:rsidRDefault="00822FB7" w:rsidP="00822FB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Дополнит</w:t>
      </w:r>
      <w:r w:rsidR="00111AF7" w:rsidRPr="006641D4">
        <w:rPr>
          <w:rFonts w:ascii="Times New Roman" w:eastAsia="Times New Roman" w:hAnsi="Times New Roman" w:cs="Times New Roman"/>
          <w:sz w:val="28"/>
          <w:szCs w:val="28"/>
        </w:rPr>
        <w:t xml:space="preserve">ельное языковое образование по программе имеет </w:t>
      </w:r>
      <w:r w:rsidR="00111AF7" w:rsidRPr="00822FB7">
        <w:rPr>
          <w:rFonts w:ascii="Times New Roman" w:eastAsia="Times New Roman" w:hAnsi="Times New Roman" w:cs="Times New Roman"/>
          <w:i/>
          <w:sz w:val="28"/>
          <w:szCs w:val="28"/>
        </w:rPr>
        <w:t>учебную, воспитательную,</w:t>
      </w:r>
      <w:r w:rsidR="00111AF7" w:rsidRPr="006641D4">
        <w:rPr>
          <w:rFonts w:ascii="Times New Roman" w:eastAsia="Times New Roman" w:hAnsi="Times New Roman" w:cs="Times New Roman"/>
          <w:sz w:val="28"/>
          <w:szCs w:val="28"/>
        </w:rPr>
        <w:t xml:space="preserve"> а также </w:t>
      </w:r>
      <w:r w:rsidR="00111AF7" w:rsidRPr="00822FB7">
        <w:rPr>
          <w:rFonts w:ascii="Times New Roman" w:eastAsia="Times New Roman" w:hAnsi="Times New Roman" w:cs="Times New Roman"/>
          <w:i/>
          <w:sz w:val="28"/>
          <w:szCs w:val="28"/>
        </w:rPr>
        <w:t xml:space="preserve">интеллектуально-познавательную и общеразвивающую направленность. </w:t>
      </w:r>
    </w:p>
    <w:p w:rsidR="00822FB7" w:rsidRDefault="00111AF7" w:rsidP="00822FB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FB7">
        <w:rPr>
          <w:rFonts w:ascii="Times New Roman" w:eastAsia="Times New Roman" w:hAnsi="Times New Roman" w:cs="Times New Roman"/>
          <w:i/>
          <w:sz w:val="28"/>
          <w:szCs w:val="28"/>
        </w:rPr>
        <w:t>Учебная направленность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 связана с достижением предметных результатов с опорой на содержание основного образования по иностранному языку (английскому).</w:t>
      </w:r>
      <w:r w:rsidR="002D2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Другая важная особенность обучения детей по программе – его воспитательная составляющая, поскольку именно в сфере свободного выбора видов деятельности можно рассчитывать на «незаметное», а значит и более эффективное воспитание. </w:t>
      </w:r>
    </w:p>
    <w:p w:rsidR="00111AF7" w:rsidRDefault="00111AF7" w:rsidP="00822FB7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1D4">
        <w:rPr>
          <w:rFonts w:ascii="Times New Roman" w:eastAsia="Times New Roman" w:hAnsi="Times New Roman" w:cs="Times New Roman"/>
          <w:sz w:val="28"/>
          <w:szCs w:val="28"/>
        </w:rPr>
        <w:t>В процессе совместной деятельности взрослого и ребенка происходит развитие нравственных качеств личности. Кроме того, дополнительное образование детей по программе предполагает расширение воспитательного «поля» школы, т.к. включает личность в многогранную, интеллектуальную и психологически положительно насыщенную жизнь, где есть условия для самовыражения и самоутверждения.</w:t>
      </w:r>
    </w:p>
    <w:p w:rsidR="00111AF7" w:rsidRDefault="00111AF7" w:rsidP="00822FB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FB7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Интеллектуально-познавательная направленность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 выражается, с одной стороны, в создании возможностей для учащихся удовлетворять их познавательные интересы, причем не только в языковой сфере, но и в других областях знания. С другой стороны, обучение английскому языку строится в тесной взаимосвязи с воспитанием интеллекта школьников: в создании условий для самореализации и самовоспитания, конструктивного взаимодействия с окружающей средой, осознания школьниками значимости развитого интеллекта. </w:t>
      </w:r>
    </w:p>
    <w:p w:rsidR="00111AF7" w:rsidRDefault="00111AF7" w:rsidP="00822FB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FB7">
        <w:rPr>
          <w:rFonts w:ascii="Times New Roman" w:eastAsia="Times New Roman" w:hAnsi="Times New Roman" w:cs="Times New Roman"/>
          <w:i/>
          <w:sz w:val="28"/>
          <w:szCs w:val="28"/>
        </w:rPr>
        <w:t>Общеразвивающая направленность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 обучения школьников по программе непосредственно связана с поставленными целью и задачами и выражается в 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lastRenderedPageBreak/>
        <w:t>формировании и развитии у школьников не только иноязычной коммуникативной компетенции, но и метапредметных умений и навыков, позволяющих им самостоя</w:t>
      </w:r>
      <w:r>
        <w:rPr>
          <w:rFonts w:ascii="Times New Roman" w:eastAsia="Times New Roman" w:hAnsi="Times New Roman" w:cs="Times New Roman"/>
          <w:sz w:val="28"/>
          <w:szCs w:val="28"/>
        </w:rPr>
        <w:t>тельно решать жизненные задачи.</w:t>
      </w:r>
    </w:p>
    <w:p w:rsidR="00111AF7" w:rsidRPr="008C2A36" w:rsidRDefault="00111AF7" w:rsidP="00111AF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  <w:r w:rsidRPr="008C2A36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Актуальность программы.</w:t>
      </w:r>
    </w:p>
    <w:p w:rsidR="00111AF7" w:rsidRPr="006641D4" w:rsidRDefault="00111AF7" w:rsidP="00111AF7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1D4">
        <w:rPr>
          <w:rFonts w:ascii="TimesNewRomanPSMT" w:eastAsia="Times New Roman" w:hAnsi="TimesNewRomanPSMT" w:cs="TimesNewRomanPSMT"/>
          <w:sz w:val="28"/>
          <w:szCs w:val="28"/>
        </w:rPr>
        <w:t xml:space="preserve">Использование данной программы направлено на </w:t>
      </w:r>
      <w:r w:rsidRPr="006641D4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развитие 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иноязычной </w:t>
      </w:r>
      <w:r w:rsidRPr="006641D4">
        <w:rPr>
          <w:rFonts w:ascii="Times New Roman" w:eastAsia="Times New Roman" w:hAnsi="Times New Roman" w:cs="Times New Roman"/>
          <w:bCs/>
          <w:sz w:val="28"/>
          <w:szCs w:val="28"/>
        </w:rPr>
        <w:t>коммуникативной компетенции</w:t>
      </w:r>
      <w:r w:rsidR="004B31C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>в совокупности ее составляющих – речевой, языковой, социокультурной, компенсаторной, учебно-познавательной:</w:t>
      </w:r>
    </w:p>
    <w:p w:rsidR="00111AF7" w:rsidRPr="008C2A36" w:rsidRDefault="00111AF7" w:rsidP="00822FB7">
      <w:pPr>
        <w:pStyle w:val="a3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речевая компетенция </w:t>
      </w:r>
      <w:r w:rsidRPr="008C2A36">
        <w:rPr>
          <w:rFonts w:ascii="Times New Roman" w:eastAsia="Times New Roman" w:hAnsi="Times New Roman" w:cs="Times New Roman"/>
          <w:sz w:val="28"/>
          <w:szCs w:val="28"/>
        </w:rPr>
        <w:t>– развитие коммуникативных умений в четырех основных видах речевой деятельности (говорении, аудировании, чтении, письме);</w:t>
      </w:r>
    </w:p>
    <w:p w:rsidR="00111AF7" w:rsidRPr="008C2A36" w:rsidRDefault="00111AF7" w:rsidP="00822FB7">
      <w:pPr>
        <w:pStyle w:val="a3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языковая компетенция </w:t>
      </w:r>
      <w:r w:rsidRPr="008C2A36">
        <w:rPr>
          <w:rFonts w:ascii="Times New Roman" w:eastAsia="Times New Roman" w:hAnsi="Times New Roman" w:cs="Times New Roman"/>
          <w:sz w:val="28"/>
          <w:szCs w:val="28"/>
        </w:rPr>
        <w:t xml:space="preserve">– отработка языковых средств (фонетических, орфографических, лексических, грамматических) в соответствии c темами, сферами и ситуациями общения, отобранными для основной школы; </w:t>
      </w:r>
    </w:p>
    <w:p w:rsidR="00111AF7" w:rsidRPr="008C2A36" w:rsidRDefault="00111AF7" w:rsidP="00822FB7">
      <w:pPr>
        <w:pStyle w:val="a3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социокультурная компетенция </w:t>
      </w:r>
      <w:r w:rsidRPr="008C2A36">
        <w:rPr>
          <w:rFonts w:ascii="Times New Roman" w:eastAsia="Times New Roman" w:hAnsi="Times New Roman" w:cs="Times New Roman"/>
          <w:sz w:val="28"/>
          <w:szCs w:val="28"/>
        </w:rPr>
        <w:t>– приобщение учащихся к культуре, традициям и реалиям стран изучаемого языка</w:t>
      </w:r>
    </w:p>
    <w:p w:rsidR="00111AF7" w:rsidRPr="008C2A36" w:rsidRDefault="00111AF7" w:rsidP="00822FB7">
      <w:pPr>
        <w:pStyle w:val="a3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компенсаторная компетенция – </w:t>
      </w:r>
      <w:r w:rsidRPr="008C2A36">
        <w:rPr>
          <w:rFonts w:ascii="Times New Roman" w:eastAsia="Times New Roman" w:hAnsi="Times New Roman" w:cs="Times New Roman"/>
          <w:sz w:val="28"/>
          <w:szCs w:val="28"/>
        </w:rPr>
        <w:t>развитие умений выходить из положения в условиях дефицита языковых средств при получении и передаче информации;</w:t>
      </w:r>
    </w:p>
    <w:p w:rsidR="00111AF7" w:rsidRPr="008C2A36" w:rsidRDefault="00111AF7" w:rsidP="00822FB7">
      <w:pPr>
        <w:pStyle w:val="a3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учебно-познавательная компетенция </w:t>
      </w:r>
      <w:r w:rsidRPr="008C2A36">
        <w:rPr>
          <w:rFonts w:ascii="Times New Roman" w:eastAsia="Times New Roman" w:hAnsi="Times New Roman" w:cs="Times New Roman"/>
          <w:sz w:val="28"/>
          <w:szCs w:val="28"/>
        </w:rPr>
        <w:t>– дальнейшее развитие общих и специальных учебных умений; ознакомление с доступными учащимся способами и приемами самостоятельного изучения языков и культур;</w:t>
      </w:r>
    </w:p>
    <w:p w:rsidR="00111AF7" w:rsidRPr="008C2A36" w:rsidRDefault="00111AF7" w:rsidP="00822FB7">
      <w:pPr>
        <w:pStyle w:val="a3"/>
        <w:numPr>
          <w:ilvl w:val="0"/>
          <w:numId w:val="2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NewRomanPSMT" w:eastAsia="Times New Roman" w:hAnsi="TimesNewRomanPSMT" w:cs="TimesNewRomanPSMT"/>
          <w:sz w:val="28"/>
          <w:szCs w:val="28"/>
        </w:rPr>
      </w:pPr>
      <w:r w:rsidRPr="008C2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развитие и воспитание у </w:t>
      </w:r>
      <w:r w:rsidRPr="008C2A36">
        <w:rPr>
          <w:rFonts w:ascii="Times New Roman" w:eastAsia="Times New Roman" w:hAnsi="Times New Roman" w:cs="Times New Roman"/>
          <w:sz w:val="28"/>
          <w:szCs w:val="28"/>
        </w:rPr>
        <w:t>школьников понимания важности изучения иностранного языка в современном мире и потребности пользоваться им как средством общения, познания</w:t>
      </w:r>
      <w:r w:rsidRPr="008C2A36">
        <w:rPr>
          <w:rFonts w:ascii="TimesNewRomanPSMT" w:eastAsia="Times New Roman" w:hAnsi="TimesNewRomanPSMT" w:cs="TimesNewRomanPSMT"/>
          <w:sz w:val="28"/>
          <w:szCs w:val="28"/>
        </w:rPr>
        <w:t>, самореализации и социальной адаптации; воспитание качеств гражданина, патриота; развитие национального самосознания, стремления к взаимопониманию между людьми разных сообществ, толерантного отношения к проявлениям иной культуры.</w:t>
      </w:r>
    </w:p>
    <w:p w:rsidR="00111AF7" w:rsidRPr="002D2472" w:rsidRDefault="007F76B0" w:rsidP="00822FB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Цель:</w:t>
      </w:r>
      <w:r w:rsidR="002D24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11AF7" w:rsidRPr="006641D4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языковая подготовка учащихся по программе направлена на обеспечение системного подхода к формированию метапредметных умений и навыков средствами предмета «Английский язык». Особое внимание в Программе уделено формированию и развитию иноязычной коммуникативной компетенции, которая выступает в роли образовательного контекста. Достижение поставленной цели предполагает решение </w:t>
      </w:r>
      <w:r w:rsidR="00111AF7" w:rsidRPr="00822FB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ряда </w:t>
      </w:r>
      <w:r w:rsidR="00111AF7" w:rsidRPr="00111AF7">
        <w:rPr>
          <w:rFonts w:ascii="Times New Roman" w:eastAsia="Times New Roman" w:hAnsi="Times New Roman" w:cs="Times New Roman"/>
          <w:b/>
          <w:i/>
          <w:sz w:val="28"/>
          <w:szCs w:val="28"/>
        </w:rPr>
        <w:t>задач: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2D2472" w:rsidRPr="002D2472" w:rsidRDefault="002D2472" w:rsidP="002D2472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eastAsia="Times New Roman" w:hAnsi="Times New Roman" w:cs="Times New Roman CYR"/>
          <w:b/>
          <w:bCs/>
          <w:i/>
          <w:sz w:val="28"/>
          <w:szCs w:val="28"/>
        </w:rPr>
      </w:pPr>
      <w:r w:rsidRPr="002D2472">
        <w:rPr>
          <w:rFonts w:ascii="Times New Roman" w:eastAsia="Times New Roman" w:hAnsi="Times New Roman" w:cs="Times New Roman CYR"/>
          <w:b/>
          <w:bCs/>
          <w:i/>
          <w:sz w:val="28"/>
          <w:szCs w:val="28"/>
        </w:rPr>
        <w:t>Личностные:</w:t>
      </w:r>
    </w:p>
    <w:p w:rsidR="002D2472" w:rsidRPr="002D2472" w:rsidRDefault="002D2472" w:rsidP="002D2472">
      <w:pPr>
        <w:numPr>
          <w:ilvl w:val="0"/>
          <w:numId w:val="17"/>
        </w:numPr>
        <w:spacing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sz w:val="28"/>
          <w:szCs w:val="28"/>
        </w:rPr>
        <w:t>развитие личностных качеств;</w:t>
      </w:r>
    </w:p>
    <w:p w:rsidR="002D2472" w:rsidRPr="002D2472" w:rsidRDefault="002D2472" w:rsidP="002D2472">
      <w:pPr>
        <w:numPr>
          <w:ilvl w:val="0"/>
          <w:numId w:val="17"/>
        </w:numPr>
        <w:spacing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sz w:val="28"/>
          <w:szCs w:val="28"/>
        </w:rPr>
        <w:t>развитие эмоциональной сферы учащихся;</w:t>
      </w:r>
    </w:p>
    <w:p w:rsidR="002D2472" w:rsidRPr="002D2472" w:rsidRDefault="002D2472" w:rsidP="002D2472">
      <w:pPr>
        <w:numPr>
          <w:ilvl w:val="0"/>
          <w:numId w:val="17"/>
        </w:numPr>
        <w:spacing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sz w:val="28"/>
          <w:szCs w:val="28"/>
        </w:rPr>
        <w:t>развитие нравственных и эстетических чувств, способностей к творческой деятельности.</w:t>
      </w:r>
    </w:p>
    <w:p w:rsidR="002D2472" w:rsidRPr="002D2472" w:rsidRDefault="002D2472" w:rsidP="002D2472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 CYR"/>
          <w:b/>
          <w:bCs/>
          <w:i/>
          <w:sz w:val="28"/>
          <w:szCs w:val="28"/>
        </w:rPr>
      </w:pPr>
      <w:r w:rsidRPr="002D2472">
        <w:rPr>
          <w:rFonts w:ascii="Times New Roman" w:eastAsia="Times New Roman" w:hAnsi="Times New Roman" w:cs="Times New Roman CYR"/>
          <w:b/>
          <w:bCs/>
          <w:i/>
          <w:sz w:val="28"/>
          <w:szCs w:val="28"/>
        </w:rPr>
        <w:t>Метапредметные:</w:t>
      </w:r>
    </w:p>
    <w:p w:rsidR="002D2472" w:rsidRPr="002D2472" w:rsidRDefault="002D2472" w:rsidP="002D2472">
      <w:pPr>
        <w:numPr>
          <w:ilvl w:val="0"/>
          <w:numId w:val="18"/>
        </w:numPr>
        <w:spacing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sz w:val="28"/>
          <w:szCs w:val="28"/>
        </w:rPr>
        <w:t>развитие познавательных способностей;</w:t>
      </w:r>
    </w:p>
    <w:p w:rsidR="002D2472" w:rsidRPr="002D2472" w:rsidRDefault="002D2472" w:rsidP="002D2472">
      <w:pPr>
        <w:numPr>
          <w:ilvl w:val="0"/>
          <w:numId w:val="18"/>
        </w:numPr>
        <w:spacing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sz w:val="28"/>
          <w:szCs w:val="28"/>
        </w:rPr>
        <w:t>формирование первоначальных представлений о единстве и многообразии языкового и культурного пространства России и англоговорящих стран, о языке как основе национального самосознания;</w:t>
      </w:r>
    </w:p>
    <w:p w:rsidR="002D2472" w:rsidRPr="002D2472" w:rsidRDefault="002D2472" w:rsidP="002D2472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 CYR"/>
          <w:b/>
          <w:bCs/>
          <w:i/>
          <w:sz w:val="28"/>
          <w:szCs w:val="28"/>
        </w:rPr>
      </w:pPr>
      <w:r w:rsidRPr="002D2472">
        <w:rPr>
          <w:rFonts w:ascii="Times New Roman" w:eastAsia="Times New Roman" w:hAnsi="Times New Roman" w:cs="Times New Roman CYR"/>
          <w:b/>
          <w:bCs/>
          <w:i/>
          <w:sz w:val="28"/>
          <w:szCs w:val="28"/>
        </w:rPr>
        <w:t>Предметные:</w:t>
      </w:r>
    </w:p>
    <w:p w:rsidR="002D2472" w:rsidRPr="002D2472" w:rsidRDefault="002D2472" w:rsidP="002D2472">
      <w:pPr>
        <w:numPr>
          <w:ilvl w:val="0"/>
          <w:numId w:val="19"/>
        </w:numPr>
        <w:spacing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sz w:val="28"/>
          <w:szCs w:val="28"/>
        </w:rPr>
        <w:t>формирование представлений об иностранном языке как средстве общения;</w:t>
      </w:r>
    </w:p>
    <w:p w:rsidR="002D2472" w:rsidRPr="002D2472" w:rsidRDefault="002D2472" w:rsidP="002D2472">
      <w:pPr>
        <w:numPr>
          <w:ilvl w:val="0"/>
          <w:numId w:val="19"/>
        </w:numPr>
        <w:spacing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sz w:val="28"/>
          <w:szCs w:val="28"/>
        </w:rPr>
        <w:t>расширение лингвистического кругозора;</w:t>
      </w:r>
    </w:p>
    <w:p w:rsidR="002D2472" w:rsidRPr="002D2472" w:rsidRDefault="002D2472" w:rsidP="002D2472">
      <w:pPr>
        <w:numPr>
          <w:ilvl w:val="0"/>
          <w:numId w:val="19"/>
        </w:numPr>
        <w:spacing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2D2472">
        <w:rPr>
          <w:rFonts w:ascii="Times New Roman" w:eastAsia="Times New Roman" w:hAnsi="Times New Roman" w:cs="Times New Roman"/>
          <w:sz w:val="28"/>
          <w:szCs w:val="28"/>
        </w:rPr>
        <w:t xml:space="preserve">развитие диалогической и монологической устной и письменной речи, коммуникативных умений. </w:t>
      </w:r>
    </w:p>
    <w:p w:rsidR="00111AF7" w:rsidRPr="006641D4" w:rsidRDefault="002D2472" w:rsidP="002D24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FF0000"/>
          <w:sz w:val="36"/>
          <w:szCs w:val="36"/>
        </w:rPr>
        <w:t xml:space="preserve">    </w:t>
      </w:r>
      <w:r w:rsidR="00111AF7" w:rsidRPr="00822FB7"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Основным отличием учебной исследовательской деятельности</w:t>
      </w:r>
      <w:r w:rsidR="00111AF7" w:rsidRPr="006641D4">
        <w:rPr>
          <w:rFonts w:ascii="Times New Roman" w:eastAsia="Times New Roman" w:hAnsi="Times New Roman" w:cs="Times New Roman"/>
          <w:sz w:val="28"/>
          <w:szCs w:val="28"/>
        </w:rPr>
        <w:t xml:space="preserve"> от научной является то, что в результате ее учащиеся не производят новые знания, а приобретают навыки и умения исследования как универсального способа освоения действительности. При этом у них развиваются </w:t>
      </w:r>
      <w:r w:rsidR="00111AF7" w:rsidRPr="006641D4">
        <w:rPr>
          <w:rFonts w:ascii="Times New Roman" w:eastAsia="Times New Roman" w:hAnsi="Times New Roman" w:cs="Times New Roman"/>
          <w:sz w:val="28"/>
          <w:szCs w:val="28"/>
        </w:rPr>
        <w:lastRenderedPageBreak/>
        <w:t>способности к исследовательскому типу мышления, активизируется личностная позиция.</w:t>
      </w:r>
    </w:p>
    <w:p w:rsidR="00111AF7" w:rsidRPr="006641D4" w:rsidRDefault="00111AF7" w:rsidP="00822FB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4D58">
        <w:rPr>
          <w:rFonts w:ascii="Times New Roman" w:eastAsia="Times New Roman" w:hAnsi="Times New Roman" w:cs="Times New Roman"/>
          <w:b/>
          <w:i/>
          <w:sz w:val="28"/>
          <w:szCs w:val="28"/>
        </w:rPr>
        <w:t>Новизна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 языковой подготовки учащихся по данной программе состоит в системном применении метапредметного принципа в обучении иностранному языку (английскому), которые предусматривают развитие способности системного применения знаний, умений, ценностных установок, успешно решать проблемы, практические задачи в социальном и личностном контексте. </w:t>
      </w:r>
      <w:r w:rsidRPr="00822FB7">
        <w:rPr>
          <w:rFonts w:ascii="Times New Roman" w:eastAsia="Times New Roman" w:hAnsi="Times New Roman" w:cs="Times New Roman"/>
          <w:b/>
          <w:i/>
          <w:sz w:val="28"/>
          <w:szCs w:val="28"/>
        </w:rPr>
        <w:t>Программа реализует метапредметный подход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 в долгосрочной перспективе, в результате чего у обучаемых формируется и развивается иноязычная коммуникативная компетенция. </w:t>
      </w:r>
    </w:p>
    <w:p w:rsidR="00111AF7" w:rsidRPr="00111AF7" w:rsidRDefault="00111AF7" w:rsidP="00822FB7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11AF7">
        <w:rPr>
          <w:rFonts w:ascii="Times New Roman" w:eastAsia="Times New Roman" w:hAnsi="Times New Roman" w:cs="Times New Roman"/>
          <w:b/>
          <w:i/>
          <w:sz w:val="28"/>
          <w:szCs w:val="28"/>
        </w:rPr>
        <w:t>Отличительные особенности программы</w:t>
      </w:r>
    </w:p>
    <w:p w:rsidR="00111AF7" w:rsidRPr="006641D4" w:rsidRDefault="00111AF7" w:rsidP="00822FB7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41D4">
        <w:rPr>
          <w:rFonts w:ascii="Times New Roman" w:eastAsia="Times New Roman" w:hAnsi="Times New Roman" w:cs="Times New Roman"/>
          <w:sz w:val="28"/>
          <w:szCs w:val="28"/>
        </w:rPr>
        <w:t xml:space="preserve">Обучение по программе имеет ряд отличительных особенностей, а именно: </w:t>
      </w:r>
    </w:p>
    <w:p w:rsidR="00111AF7" w:rsidRPr="00F85A97" w:rsidRDefault="00111AF7" w:rsidP="00822FB7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A97">
        <w:rPr>
          <w:rFonts w:ascii="Times New Roman" w:eastAsia="Times New Roman" w:hAnsi="Times New Roman" w:cs="Times New Roman"/>
          <w:sz w:val="28"/>
          <w:szCs w:val="28"/>
        </w:rPr>
        <w:t>формирование и развитие метапредметных умений и навыков средствами предмета «Английский язык»;</w:t>
      </w:r>
    </w:p>
    <w:p w:rsidR="00111AF7" w:rsidRPr="00F85A97" w:rsidRDefault="00111AF7" w:rsidP="00822FB7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A97">
        <w:rPr>
          <w:rFonts w:ascii="Times New Roman" w:eastAsia="Times New Roman" w:hAnsi="Times New Roman" w:cs="Times New Roman"/>
          <w:sz w:val="28"/>
          <w:szCs w:val="28"/>
        </w:rPr>
        <w:t xml:space="preserve">комплексность и многоступенчатость языкового обучения; </w:t>
      </w:r>
    </w:p>
    <w:p w:rsidR="00111AF7" w:rsidRPr="00F85A97" w:rsidRDefault="00111AF7" w:rsidP="00822FB7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A97">
        <w:rPr>
          <w:rFonts w:ascii="Times New Roman" w:eastAsia="Times New Roman" w:hAnsi="Times New Roman" w:cs="Times New Roman"/>
          <w:sz w:val="28"/>
          <w:szCs w:val="28"/>
        </w:rPr>
        <w:t xml:space="preserve">подготовка к успешной сдаче итоговой аттестации и международных экзаменов; </w:t>
      </w:r>
    </w:p>
    <w:p w:rsidR="00111AF7" w:rsidRPr="00F85A97" w:rsidRDefault="00111AF7" w:rsidP="00822FB7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A97">
        <w:rPr>
          <w:rFonts w:ascii="Times New Roman" w:eastAsia="Times New Roman" w:hAnsi="Times New Roman" w:cs="Times New Roman"/>
          <w:sz w:val="28"/>
          <w:szCs w:val="28"/>
        </w:rPr>
        <w:t>возможность использования индивидуальных «Портфелей достижений» как способов проверки ожидаемых результатов обучения в качестве одной из важных составляющих формирования школьного портфолио учащихся.</w:t>
      </w:r>
    </w:p>
    <w:p w:rsidR="00111AF7" w:rsidRPr="00111AF7" w:rsidRDefault="00111AF7" w:rsidP="00111AF7">
      <w:pPr>
        <w:tabs>
          <w:tab w:val="left" w:pos="0"/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11AF7" w:rsidRPr="00111AF7" w:rsidRDefault="003167A7" w:rsidP="00111AF7">
      <w:pPr>
        <w:tabs>
          <w:tab w:val="left" w:pos="0"/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111AF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Адресат программы</w:t>
      </w:r>
    </w:p>
    <w:p w:rsidR="00111AF7" w:rsidRPr="006641D4" w:rsidRDefault="00111AF7" w:rsidP="00111AF7">
      <w:pPr>
        <w:tabs>
          <w:tab w:val="left" w:pos="0"/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641D4">
        <w:rPr>
          <w:rFonts w:ascii="Times New Roman" w:eastAsia="Times New Roman" w:hAnsi="Times New Roman" w:cs="Times New Roman"/>
          <w:sz w:val="28"/>
          <w:szCs w:val="28"/>
        </w:rPr>
        <w:t>Программа рассчитана на детей в возрасте 14-15 лет, реализуется за 1 год.</w:t>
      </w:r>
    </w:p>
    <w:p w:rsidR="00111AF7" w:rsidRPr="00822FB7" w:rsidRDefault="00822FB7" w:rsidP="00822FB7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822FB7">
        <w:rPr>
          <w:rFonts w:ascii="Times New Roman" w:eastAsia="Times New Roman" w:hAnsi="Times New Roman" w:cs="Times New Roman"/>
          <w:sz w:val="28"/>
          <w:szCs w:val="28"/>
        </w:rPr>
        <w:t>Важность данного периода в жизни человека объясняется тем, что в это время закладываются основы моральных и социальных установок личности. В этом возрасте происходят многочисленные качественные сдвиги, которые носят характер ломки прежних: особенностей, интересов и отношений (эта ломка происходит чаще всего бурно, неожиданно, скоротечно);</w:t>
      </w:r>
      <w:r w:rsidR="002D2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22FB7">
        <w:rPr>
          <w:rFonts w:ascii="Times New Roman" w:eastAsia="Times New Roman" w:hAnsi="Times New Roman" w:cs="Times New Roman"/>
          <w:sz w:val="28"/>
          <w:szCs w:val="28"/>
        </w:rPr>
        <w:t xml:space="preserve">Изменения в </w:t>
      </w:r>
      <w:r w:rsidRPr="00822FB7">
        <w:rPr>
          <w:rFonts w:ascii="Times New Roman" w:eastAsia="Times New Roman" w:hAnsi="Times New Roman" w:cs="Times New Roman"/>
          <w:sz w:val="28"/>
          <w:szCs w:val="28"/>
        </w:rPr>
        <w:lastRenderedPageBreak/>
        <w:t>этом возрасте сопровождаются субъективными трудностями подростка (внутренние переживания, сумятица, физиологические трудности).</w:t>
      </w:r>
    </w:p>
    <w:p w:rsidR="00822FB7" w:rsidRPr="00822FB7" w:rsidRDefault="00822FB7" w:rsidP="00822FB7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ab/>
      </w:r>
      <w:r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Психологи называют этот возраст – «время 5 не»: не хотят: </w:t>
      </w:r>
      <w:r w:rsidR="002D2472"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учиться,</w:t>
      </w:r>
      <w:r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как могут, слушать советов, не убирают за собой, не делают домашние дела, не приходят вовремя.</w:t>
      </w:r>
    </w:p>
    <w:p w:rsidR="00822FB7" w:rsidRPr="00822FB7" w:rsidRDefault="00822FB7" w:rsidP="00822FB7">
      <w:pPr>
        <w:spacing w:after="0" w:line="360" w:lineRule="auto"/>
        <w:ind w:firstLine="708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Биологический фактор в развитии подростка. В это период происходят следующие сдвиги: эндокринные изменения, скачок в росте, перестройка моторного аппарата, дисбаланс в росте сердца и кровеносных сосудов (сердце растет быстрее, чем кровеносная система в целом и это приводит иногда к сбоям в </w:t>
      </w:r>
      <w:r w:rsidR="004B31CD"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сердечно</w:t>
      </w:r>
      <w:r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-сосудистой системе). Как следствие, резкие изменения состояний, настроения (неуравновешенность, раздражительность, возбужденность и т.п.), неловкость, угловатость, недостаточная координация движений, суетливость, бурное и непосредственное выражение эмоций.</w:t>
      </w:r>
    </w:p>
    <w:p w:rsidR="00822FB7" w:rsidRPr="00822FB7" w:rsidRDefault="00822FB7" w:rsidP="00822FB7">
      <w:pPr>
        <w:spacing w:after="0" w:line="360" w:lineRule="auto"/>
        <w:ind w:firstLine="708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822FB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Главная потребность этого возраста</w:t>
      </w:r>
      <w:r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– потребность в общении со сверстниками. Поиск самого себя, внимание к своей внутренней жизни, самоутверждение личности. Поскольку общение превалирует, то происходит колоссальное снижение мотивации учения. Важно заинтересовать подростка, в данном случае это может быть занятия по журналистике.</w:t>
      </w:r>
    </w:p>
    <w:p w:rsidR="00822FB7" w:rsidRPr="00822FB7" w:rsidRDefault="00822FB7" w:rsidP="00822FB7">
      <w:pPr>
        <w:spacing w:after="0" w:line="360" w:lineRule="auto"/>
        <w:ind w:firstLine="708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В этом возрасте нравственное развитие приобретает новый смысл, выходящий за рамки реальной жизни (справедливость, любовь, дружба, искренность).</w:t>
      </w:r>
    </w:p>
    <w:p w:rsidR="00822FB7" w:rsidRDefault="00822FB7" w:rsidP="00111AF7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</w:p>
    <w:p w:rsidR="00111AF7" w:rsidRPr="00F85A97" w:rsidRDefault="00111AF7" w:rsidP="00111AF7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  <w:r w:rsidRPr="00F85A97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Объем и срок освоения программы.</w:t>
      </w:r>
    </w:p>
    <w:p w:rsidR="00111AF7" w:rsidRPr="00F85A97" w:rsidRDefault="00111AF7" w:rsidP="00111AF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85A9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Объ</w:t>
      </w:r>
      <w:r w:rsidR="0065077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ем Программы базового уровня - 72</w:t>
      </w:r>
      <w:r w:rsidRPr="00F85A9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  <w:r w:rsidR="004B31CD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часа в год (2 раза в неделю)</w:t>
      </w:r>
      <w:r w:rsidRPr="00F85A9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, срок освоения - 1 год. </w:t>
      </w:r>
    </w:p>
    <w:p w:rsidR="00822FB7" w:rsidRDefault="00822FB7" w:rsidP="00111AF7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</w:p>
    <w:p w:rsidR="00822FB7" w:rsidRDefault="00822FB7" w:rsidP="00111AF7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</w:p>
    <w:p w:rsidR="00111AF7" w:rsidRDefault="00111AF7" w:rsidP="00111AF7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  <w:r w:rsidRPr="00F85A97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Формы организации обучения.</w:t>
      </w:r>
    </w:p>
    <w:p w:rsidR="00111AF7" w:rsidRPr="00F85A97" w:rsidRDefault="00111AF7" w:rsidP="00111AF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85A9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Формы обучения</w:t>
      </w:r>
      <w:r w:rsidRPr="00F85A9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– очная.</w:t>
      </w:r>
    </w:p>
    <w:p w:rsidR="00111AF7" w:rsidRPr="00822FB7" w:rsidRDefault="00111AF7" w:rsidP="00822FB7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5A9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lastRenderedPageBreak/>
        <w:t>Формы организации</w:t>
      </w:r>
      <w:r w:rsidRPr="00F85A9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деятельности предусматривают: </w:t>
      </w:r>
      <w:r w:rsidR="004B31CD" w:rsidRPr="006641D4">
        <w:rPr>
          <w:rFonts w:ascii="Times New Roman" w:eastAsia="Times New Roman" w:hAnsi="Times New Roman" w:cs="Times New Roman"/>
          <w:sz w:val="28"/>
          <w:szCs w:val="28"/>
        </w:rPr>
        <w:t>парная работа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>, обеспечивающая постоянное речевое взаимодействие учащихся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641D4">
        <w:rPr>
          <w:rFonts w:ascii="Times New Roman" w:eastAsia="Times New Roman" w:hAnsi="Times New Roman" w:cs="Times New Roman"/>
          <w:sz w:val="28"/>
          <w:szCs w:val="28"/>
        </w:rPr>
        <w:t>индивидуальная работа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22FB7">
        <w:rPr>
          <w:rFonts w:ascii="Times New Roman" w:eastAsia="Times New Roman" w:hAnsi="Times New Roman" w:cs="Times New Roman"/>
          <w:sz w:val="28"/>
          <w:szCs w:val="28"/>
        </w:rPr>
        <w:t>групповая работа.</w:t>
      </w:r>
    </w:p>
    <w:p w:rsidR="00111AF7" w:rsidRDefault="00111AF7" w:rsidP="00111AF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85A9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Формы организации занятий</w:t>
      </w:r>
      <w:r w:rsidRPr="00F85A9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: фронтальная, групповая, индивидуальная.</w:t>
      </w:r>
    </w:p>
    <w:p w:rsidR="00111AF7" w:rsidRDefault="00111AF7" w:rsidP="005A1483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  <w:r w:rsidRPr="005A1483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Особенности организации</w:t>
      </w:r>
      <w:r w:rsidR="005A1483" w:rsidRPr="005A1483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 xml:space="preserve"> образовательного процесса.</w:t>
      </w:r>
    </w:p>
    <w:p w:rsidR="005A1483" w:rsidRDefault="005A1483" w:rsidP="005A1483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  <w:r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Режим занятий:</w:t>
      </w:r>
    </w:p>
    <w:p w:rsidR="005A1483" w:rsidRDefault="005A1483" w:rsidP="005A1483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Занятия проводятся во второй половине дня после уроков.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  <w:r w:rsidR="004B31CD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Группы, учащихся занимаются 2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академических часа в неделю.</w:t>
      </w:r>
    </w:p>
    <w:p w:rsidR="005A1483" w:rsidRPr="005A1483" w:rsidRDefault="005A1483" w:rsidP="005A1483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</w:pPr>
      <w:r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Планируемые результаты</w:t>
      </w:r>
      <w:r w:rsidR="002D2472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.</w:t>
      </w:r>
    </w:p>
    <w:p w:rsidR="005A1483" w:rsidRPr="005A1483" w:rsidRDefault="005A1483" w:rsidP="005A1483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eastAsia="Times New Roman" w:hAnsi="Times New Roman" w:cs="Times New Roman CYR"/>
          <w:bCs/>
          <w:i/>
          <w:sz w:val="28"/>
          <w:szCs w:val="28"/>
          <w:u w:val="single"/>
        </w:rPr>
      </w:pPr>
      <w:r w:rsidRPr="005A1483">
        <w:rPr>
          <w:rFonts w:ascii="Times New Roman" w:eastAsia="Times New Roman" w:hAnsi="Times New Roman" w:cs="Times New Roman CYR"/>
          <w:bCs/>
          <w:i/>
          <w:sz w:val="28"/>
          <w:szCs w:val="28"/>
          <w:u w:val="single"/>
        </w:rPr>
        <w:t>Личностные:</w:t>
      </w:r>
    </w:p>
    <w:p w:rsidR="005A1483" w:rsidRPr="005A1483" w:rsidRDefault="005A1483" w:rsidP="005A1483">
      <w:pPr>
        <w:numPr>
          <w:ilvl w:val="0"/>
          <w:numId w:val="4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Сформировать основы умения учиться, способность к организации собственной деятельности;</w:t>
      </w:r>
    </w:p>
    <w:p w:rsidR="005A1483" w:rsidRPr="005A1483" w:rsidRDefault="005A1483" w:rsidP="005A1483">
      <w:pPr>
        <w:numPr>
          <w:ilvl w:val="0"/>
          <w:numId w:val="4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готовность самостоятельно действовать и отвечать за свои поступки перед семьёй и обществом;</w:t>
      </w:r>
    </w:p>
    <w:p w:rsidR="005A1483" w:rsidRPr="005A1483" w:rsidRDefault="005A1483" w:rsidP="005A1483">
      <w:pPr>
        <w:numPr>
          <w:ilvl w:val="0"/>
          <w:numId w:val="4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любовь к своему народу, своему краю и своей Родине;</w:t>
      </w:r>
    </w:p>
    <w:p w:rsidR="005A1483" w:rsidRPr="005A1483" w:rsidRDefault="005A1483" w:rsidP="005A1483">
      <w:pPr>
        <w:numPr>
          <w:ilvl w:val="0"/>
          <w:numId w:val="4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уважение и осознание ценностей семьи и общества;</w:t>
      </w:r>
    </w:p>
    <w:p w:rsidR="005A1483" w:rsidRPr="005A1483" w:rsidRDefault="005A1483" w:rsidP="005A1483">
      <w:pPr>
        <w:numPr>
          <w:ilvl w:val="0"/>
          <w:numId w:val="4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любознательность, активное и заинтересованное познание мира;</w:t>
      </w:r>
    </w:p>
    <w:p w:rsidR="005A1483" w:rsidRPr="005A1483" w:rsidRDefault="005A1483" w:rsidP="005A1483">
      <w:pPr>
        <w:numPr>
          <w:ilvl w:val="0"/>
          <w:numId w:val="4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доброжелательность, умение слушать и слышать собеседника, обосновывать свою позицию, высказывать своё мнение;</w:t>
      </w:r>
    </w:p>
    <w:p w:rsidR="005A1483" w:rsidRPr="005A1483" w:rsidRDefault="005A1483" w:rsidP="005A1483">
      <w:pPr>
        <w:numPr>
          <w:ilvl w:val="0"/>
          <w:numId w:val="4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следование правилам здорового и безопасного для себя и окружающих образа жизни.</w:t>
      </w:r>
    </w:p>
    <w:p w:rsidR="005A1483" w:rsidRPr="005A1483" w:rsidRDefault="005A1483" w:rsidP="005A1483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 CYR"/>
          <w:bCs/>
          <w:i/>
          <w:sz w:val="28"/>
          <w:szCs w:val="28"/>
          <w:u w:val="single"/>
        </w:rPr>
      </w:pPr>
      <w:r w:rsidRPr="005A1483">
        <w:rPr>
          <w:rFonts w:ascii="Times New Roman" w:eastAsia="Times New Roman" w:hAnsi="Times New Roman" w:cs="Times New Roman CYR"/>
          <w:bCs/>
          <w:i/>
          <w:sz w:val="28"/>
          <w:szCs w:val="28"/>
          <w:u w:val="single"/>
        </w:rPr>
        <w:t>Метапредметные: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способность принимать и сохранять цели и задачи учебной деятельности, поиска средств её осуществления;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умения планировать, контролировать и оценивать свои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умения понимать причины успеха/неуспеха деятельности и способности конструктивно действовать даже в ситуациях неуспеха;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формировать начальные формы познавательной и личностной рефлексии;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навык активно использовать речевые средства и средства информационных и коммуникационных технологий для решения коммуникативных и познавательных задач;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навык использовать различные способы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навык смыслового чтения текстов различных стилей и жанров в соответствии с целями и задачами;  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навык осознанно строить речевое высказывание в соответствии с задачами коммуникации и составлять тексты в устной и письменной форме;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готовность слушать собеседника и вести диалог; 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формировать признание возможности существования различных точек зрения и права каждого иметь свою; 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навык излагать своё мнение и аргументировать свою точку зрения и оценку событий;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навык определять общие цели и пути их достижения; смогут договариваться о распределении функций и ролей в совместной деятельности; 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навык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умение конструктивно разрешать конфликты посредством учёта интересов сторон и сотрудничества;</w:t>
      </w:r>
    </w:p>
    <w:p w:rsidR="005A1483" w:rsidRPr="005A1483" w:rsidRDefault="005A1483" w:rsidP="005A1483">
      <w:pPr>
        <w:numPr>
          <w:ilvl w:val="0"/>
          <w:numId w:val="5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владение базовыми предметными и меж-предметными понятиями, отражающими существенные связи и отношения между объектами и процессами.</w:t>
      </w:r>
    </w:p>
    <w:p w:rsidR="005A1483" w:rsidRPr="005A1483" w:rsidRDefault="005A1483" w:rsidP="005A1483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 CYR"/>
          <w:bCs/>
          <w:i/>
          <w:sz w:val="28"/>
          <w:szCs w:val="28"/>
          <w:u w:val="single"/>
        </w:rPr>
      </w:pPr>
      <w:r w:rsidRPr="005A1483">
        <w:rPr>
          <w:rFonts w:ascii="Times New Roman" w:eastAsia="Times New Roman" w:hAnsi="Times New Roman" w:cs="Times New Roman CYR"/>
          <w:bCs/>
          <w:i/>
          <w:sz w:val="28"/>
          <w:szCs w:val="28"/>
          <w:u w:val="single"/>
        </w:rPr>
        <w:lastRenderedPageBreak/>
        <w:t>Предметные:</w:t>
      </w:r>
    </w:p>
    <w:p w:rsidR="005A1483" w:rsidRPr="005A1483" w:rsidRDefault="005A1483" w:rsidP="005A1483">
      <w:pPr>
        <w:numPr>
          <w:ilvl w:val="0"/>
          <w:numId w:val="6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</w:t>
      </w:r>
      <w:r w:rsidR="004B31CD"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использовать</w:t>
      </w: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навыки общения в устной и письменной форме с носителями иностранного языка на основе своих речевых возможностей и потребностей; освоят правила речевого и неречевого поведения;</w:t>
      </w:r>
    </w:p>
    <w:p w:rsidR="005A1483" w:rsidRPr="005A1483" w:rsidRDefault="005A1483" w:rsidP="005A1483">
      <w:pPr>
        <w:numPr>
          <w:ilvl w:val="0"/>
          <w:numId w:val="6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развивать </w:t>
      </w:r>
      <w:r w:rsidR="004B31CD"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использовать</w:t>
      </w: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лингвистические представления, необходимые для овладения на элементарном уровне устной и письменной речью на иностранном языке, расширяя таким образом лингвистический кругозор;</w:t>
      </w:r>
    </w:p>
    <w:p w:rsidR="005A1483" w:rsidRPr="005A1483" w:rsidRDefault="005A1483" w:rsidP="005A1483">
      <w:pPr>
        <w:numPr>
          <w:ilvl w:val="0"/>
          <w:numId w:val="6"/>
        </w:num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дружелюбное отношение и толерантность к носителям другого языка на основе знакомства с жизнью своих сверстников в других странах, с детским фольклором и доступными образцами детской художественной литературы.</w:t>
      </w:r>
    </w:p>
    <w:p w:rsidR="005A1483" w:rsidRPr="005A1483" w:rsidRDefault="005A1483" w:rsidP="005A148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mirrorIndents/>
        <w:jc w:val="both"/>
        <w:rPr>
          <w:rFonts w:ascii="Times New Roman CYR" w:eastAsia="Times New Roman" w:hAnsi="Times New Roman CYR" w:cs="Times New Roman CYR"/>
          <w:b/>
          <w:bCs/>
          <w:i/>
          <w:sz w:val="28"/>
          <w:szCs w:val="28"/>
          <w:u w:val="single"/>
        </w:rPr>
      </w:pPr>
    </w:p>
    <w:p w:rsidR="005A1483" w:rsidRPr="005A1483" w:rsidRDefault="005A1483" w:rsidP="005A148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mirrorIndents/>
        <w:jc w:val="both"/>
        <w:rPr>
          <w:rFonts w:ascii="Times New Roman CYR" w:eastAsia="Times New Roman" w:hAnsi="Times New Roman CYR" w:cs="Times New Roman CYR"/>
          <w:b/>
          <w:bCs/>
          <w:i/>
          <w:sz w:val="28"/>
          <w:szCs w:val="28"/>
          <w:u w:val="single"/>
        </w:rPr>
      </w:pPr>
      <w:r w:rsidRPr="005A1483">
        <w:rPr>
          <w:rFonts w:ascii="Times New Roman CYR" w:eastAsia="Times New Roman" w:hAnsi="Times New Roman CYR" w:cs="Times New Roman CYR"/>
          <w:b/>
          <w:bCs/>
          <w:i/>
          <w:sz w:val="28"/>
          <w:szCs w:val="28"/>
          <w:u w:val="single"/>
        </w:rPr>
        <w:t>Формы аттестации.</w:t>
      </w:r>
    </w:p>
    <w:p w:rsidR="005A1483" w:rsidRPr="005A1483" w:rsidRDefault="005A1483" w:rsidP="005A148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mirrorIndents/>
        <w:jc w:val="both"/>
        <w:rPr>
          <w:rFonts w:ascii="Times New Roman CYR" w:eastAsia="Times New Roman" w:hAnsi="Times New Roman CYR" w:cs="Times New Roman CYR"/>
          <w:bCs/>
          <w:sz w:val="28"/>
          <w:szCs w:val="28"/>
        </w:rPr>
      </w:pPr>
      <w:r w:rsidRPr="005A1483">
        <w:rPr>
          <w:rFonts w:ascii="Times New Roman" w:eastAsia="SimSun" w:hAnsi="Times New Roman" w:cs="Times New Roman"/>
          <w:sz w:val="28"/>
          <w:szCs w:val="28"/>
          <w:lang w:eastAsia="zh-CN"/>
        </w:rPr>
        <w:t>Для определения результативности освоения программы используются следующие формы аттестации и контроля: конкурс, зачет, творческая работа, игра-диалог, контрольная работа, самостоятельная работа, тестирование, опрос.</w:t>
      </w:r>
    </w:p>
    <w:p w:rsidR="005A1483" w:rsidRPr="005A1483" w:rsidRDefault="005A1483" w:rsidP="005A1483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 xml:space="preserve">Формы отслеживания и фиксации образовательных </w:t>
      </w:r>
      <w:r w:rsidR="004B31CD"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результатов:</w:t>
      </w:r>
      <w:r w:rsidR="004B31CD" w:rsidRPr="005A14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аналитический</w:t>
      </w:r>
      <w:r w:rsidRPr="005A14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материал входного, текущего и итогового контроля, материал тестирования, аудиозапись, видеозапись, практическая работа, журнал посещаемости, фото, отзыв детей и родителей.       </w:t>
      </w:r>
    </w:p>
    <w:p w:rsidR="005A1483" w:rsidRPr="005A1483" w:rsidRDefault="005A1483" w:rsidP="005A1483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 xml:space="preserve">Формы предъявления и демонстрации образовательных </w:t>
      </w:r>
      <w:r w:rsidR="004B31CD"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результатов:</w:t>
      </w:r>
      <w:r w:rsidR="004B31CD" w:rsidRPr="005A14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аналитический</w:t>
      </w:r>
      <w:r w:rsidRPr="005A14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материал по итогам проведения диагностики, защита творческих работ, конкурс, открытое занятие, отчет итоговый, портфолио, и др.     </w:t>
      </w:r>
    </w:p>
    <w:p w:rsidR="005A1483" w:rsidRPr="005A1483" w:rsidRDefault="005A1483" w:rsidP="005A1483">
      <w:p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</w:pPr>
    </w:p>
    <w:p w:rsidR="005A1483" w:rsidRPr="005A1483" w:rsidRDefault="005A1483" w:rsidP="005A1483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Материально-техническое обеспечение:</w:t>
      </w:r>
    </w:p>
    <w:p w:rsidR="00822FB7" w:rsidRDefault="005A1483" w:rsidP="00822FB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 xml:space="preserve">Для полноценного обучения детей, развития их языковых и творческих способностей необходимо создание материальной и духовной среды. </w:t>
      </w:r>
      <w:r w:rsidRPr="005A1483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Материальная развивающая среда</w:t>
      </w:r>
      <w:r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включает: </w:t>
      </w:r>
      <w:r w:rsidR="00822FB7"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кабинет,</w:t>
      </w:r>
      <w:r w:rsid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имеющий мебель, столы, стулья. </w:t>
      </w:r>
      <w:r w:rsidR="00822FB7" w:rsidRP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Технические средства: компьютеры, принтер, фотоаппарат, видеокамера, телевизор, мультимедийный проектор, экран, доступ к Интернету, ксерокс</w:t>
      </w:r>
      <w:r w:rsid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и др. Печатные издания для учителя и обучающихся.</w:t>
      </w:r>
    </w:p>
    <w:p w:rsidR="005A1483" w:rsidRPr="005A1483" w:rsidRDefault="005A1483" w:rsidP="005A1483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Занятия проводятся в отдельном п</w:t>
      </w:r>
      <w:r w:rsidR="00822FB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омещении (кабинет), содержащем </w:t>
      </w:r>
      <w:r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2 зоны: рабочую зону педагога и зону для проведения занятий. Рабочая зона педагога содержит письменный стол, стул, шкаф с пособиями, ТСО, методической литературой и документацией. Зона для проведения занятий содержит свободное пространство для игровых занятий, стулья и столы для детей, доску. </w:t>
      </w:r>
    </w:p>
    <w:p w:rsidR="005A1483" w:rsidRPr="005A1483" w:rsidRDefault="005A1483" w:rsidP="005A1483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Духовная развивающая среда</w:t>
      </w:r>
      <w:r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предполагает создание комфортного психологического климата в группах для плодотворного творческого сотрудничества, ситуации «успешности» для каждого ребенка. </w:t>
      </w:r>
    </w:p>
    <w:p w:rsidR="005A1483" w:rsidRPr="005A1483" w:rsidRDefault="005A1483" w:rsidP="005A1483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Для занятий</w:t>
      </w:r>
      <w:r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нужен кабинет с возможностью естественной вентиляции, с освещением и температурным режимом, соответствующим санитарно-гигиеническим нормам. В кабинете, площадью не менее 9 кв.м. и оснащенным всем необходимы: стулья – не менее 3; стол преподавателя; книжный шкаф; музыкальный центр или компьютер (для прослушивания </w:t>
      </w:r>
      <w:r w:rsidR="004B31CD"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аудиозаписей</w:t>
      </w:r>
      <w:r w:rsidRPr="005A148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); аудиозаписи, раздаточная и дидактическая литература; книги по музыке, справочные издания.</w:t>
      </w:r>
    </w:p>
    <w:p w:rsidR="005A1483" w:rsidRDefault="005A1483" w:rsidP="00D77641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 xml:space="preserve">Информационное </w:t>
      </w:r>
      <w:r w:rsidR="00752556"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обеспечение:</w:t>
      </w:r>
      <w:r w:rsidR="007525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интернет</w:t>
      </w:r>
      <w:r w:rsidR="002D2472">
        <w:rPr>
          <w:rFonts w:ascii="Times New Roman" w:eastAsia="SimSun" w:hAnsi="Times New Roman" w:cs="Times New Roman"/>
          <w:sz w:val="28"/>
          <w:szCs w:val="28"/>
          <w:lang w:eastAsia="zh-CN"/>
        </w:rPr>
        <w:t>-ресурсы:</w:t>
      </w:r>
    </w:p>
    <w:p w:rsidR="002D2472" w:rsidRPr="002D2472" w:rsidRDefault="00252638" w:rsidP="002D2472">
      <w:pPr>
        <w:spacing w:after="0" w:line="360" w:lineRule="auto"/>
        <w:ind w:firstLine="540"/>
        <w:contextualSpacing/>
        <w:mirrorIndents/>
        <w:jc w:val="both"/>
        <w:rPr>
          <w:rFonts w:ascii="Calibri" w:eastAsia="Times New Roman" w:hAnsi="Calibri" w:cs="Times New Roman"/>
        </w:rPr>
      </w:pPr>
      <w:hyperlink r:id="rId7" w:tgtFrame="_blank" w:history="1"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learnenglishkids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</w:rPr>
          <w:t>.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britishcouncil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</w:rPr>
          <w:t>.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org </w:t>
        </w:r>
      </w:hyperlink>
    </w:p>
    <w:p w:rsidR="002D2472" w:rsidRPr="00650777" w:rsidRDefault="00252638" w:rsidP="002D2472">
      <w:pPr>
        <w:spacing w:after="0" w:line="360" w:lineRule="auto"/>
        <w:ind w:firstLine="540"/>
        <w:contextualSpacing/>
        <w:mirrorIndents/>
        <w:jc w:val="both"/>
        <w:rPr>
          <w:rFonts w:ascii="Calibri" w:eastAsia="Times New Roman" w:hAnsi="Calibri" w:cs="Times New Roman"/>
        </w:rPr>
      </w:pPr>
      <w:hyperlink r:id="rId8" w:tgtFrame="_blank" w:history="1"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cambridgeenglishonline</w:t>
        </w:r>
        <w:r w:rsidR="002D2472" w:rsidRPr="00650777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</w:rPr>
          <w:t>.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com</w:t>
        </w:r>
      </w:hyperlink>
    </w:p>
    <w:p w:rsidR="002D2472" w:rsidRPr="00650777" w:rsidRDefault="00252638" w:rsidP="002D2472">
      <w:pPr>
        <w:spacing w:after="0" w:line="360" w:lineRule="auto"/>
        <w:ind w:firstLine="540"/>
        <w:contextualSpacing/>
        <w:mirrorIndents/>
        <w:jc w:val="both"/>
        <w:rPr>
          <w:rFonts w:ascii="Calibri" w:eastAsia="Times New Roman" w:hAnsi="Calibri" w:cs="Times New Roman"/>
        </w:rPr>
      </w:pPr>
      <w:hyperlink r:id="rId9" w:tgtFrame="_blank" w:history="1"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kizclub</w:t>
        </w:r>
        <w:r w:rsidR="002D2472" w:rsidRPr="00650777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</w:rPr>
          <w:t>.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com</w:t>
        </w:r>
      </w:hyperlink>
    </w:p>
    <w:p w:rsidR="002D2472" w:rsidRPr="00650777" w:rsidRDefault="00252638" w:rsidP="002D2472">
      <w:pPr>
        <w:spacing w:after="0" w:line="360" w:lineRule="auto"/>
        <w:ind w:firstLine="540"/>
        <w:contextualSpacing/>
        <w:mirrorIndents/>
        <w:jc w:val="both"/>
        <w:rPr>
          <w:rFonts w:ascii="Calibri" w:eastAsia="Times New Roman" w:hAnsi="Calibri" w:cs="Times New Roman"/>
        </w:rPr>
      </w:pPr>
      <w:hyperlink r:id="rId10" w:tgtFrame="_blank" w:history="1"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lingualeo</w:t>
        </w:r>
        <w:r w:rsidR="002D2472" w:rsidRPr="00650777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</w:rPr>
          <w:t>.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com</w:t>
        </w:r>
      </w:hyperlink>
    </w:p>
    <w:p w:rsidR="002D2472" w:rsidRPr="002D2472" w:rsidRDefault="00252638" w:rsidP="002D2472">
      <w:pPr>
        <w:spacing w:after="0" w:line="360" w:lineRule="auto"/>
        <w:ind w:firstLine="540"/>
        <w:contextualSpacing/>
        <w:mirrorIndents/>
        <w:jc w:val="both"/>
        <w:rPr>
          <w:rFonts w:ascii="Calibri" w:eastAsia="Times New Roman" w:hAnsi="Calibri" w:cs="Times New Roman"/>
          <w:lang w:val="en-US"/>
        </w:rPr>
      </w:pPr>
      <w:hyperlink r:id="rId11" w:tgtFrame="_blank" w:history="1"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mingoville.com</w:t>
        </w:r>
      </w:hyperlink>
    </w:p>
    <w:p w:rsidR="002D2472" w:rsidRPr="002D2472" w:rsidRDefault="00252638" w:rsidP="002D2472">
      <w:pPr>
        <w:spacing w:after="0" w:line="360" w:lineRule="auto"/>
        <w:ind w:firstLine="540"/>
        <w:contextualSpacing/>
        <w:mirrorIndents/>
        <w:jc w:val="both"/>
        <w:rPr>
          <w:rFonts w:ascii="Calibri" w:eastAsia="Times New Roman" w:hAnsi="Calibri" w:cs="Times New Roman"/>
          <w:lang w:val="en-US"/>
        </w:rPr>
      </w:pPr>
      <w:hyperlink r:id="rId12" w:tgtFrame="_blank" w:history="1"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petralingua.com</w:t>
        </w:r>
      </w:hyperlink>
    </w:p>
    <w:p w:rsidR="002D2472" w:rsidRPr="002D2472" w:rsidRDefault="00252638" w:rsidP="002D2472">
      <w:pPr>
        <w:spacing w:after="0" w:line="360" w:lineRule="auto"/>
        <w:ind w:firstLine="540"/>
        <w:contextualSpacing/>
        <w:mirrorIndents/>
        <w:jc w:val="both"/>
        <w:rPr>
          <w:rFonts w:ascii="Calibri" w:eastAsia="Times New Roman" w:hAnsi="Calibri" w:cs="Times New Roman"/>
          <w:lang w:val="en-US"/>
        </w:rPr>
      </w:pPr>
      <w:hyperlink r:id="rId13" w:tgtFrame="_blank" w:history="1"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kids.nationalgeographic.com</w:t>
        </w:r>
      </w:hyperlink>
    </w:p>
    <w:p w:rsidR="002D2472" w:rsidRPr="002D2472" w:rsidRDefault="00252638" w:rsidP="002D2472">
      <w:pPr>
        <w:spacing w:after="0" w:line="360" w:lineRule="auto"/>
        <w:ind w:firstLine="540"/>
        <w:contextualSpacing/>
        <w:mirrorIndents/>
        <w:jc w:val="both"/>
        <w:rPr>
          <w:rFonts w:ascii="Arial" w:eastAsia="Times New Roman" w:hAnsi="Arial" w:cs="Arial"/>
          <w:color w:val="205F99"/>
          <w:sz w:val="23"/>
          <w:szCs w:val="23"/>
          <w:u w:val="single"/>
          <w:bdr w:val="none" w:sz="0" w:space="0" w:color="auto" w:frame="1"/>
        </w:rPr>
      </w:pPr>
      <w:hyperlink r:id="rId14" w:tgtFrame="_blank" w:history="1"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nasa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</w:rPr>
          <w:t>.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gov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</w:rPr>
          <w:t>/</w:t>
        </w:r>
        <w:r w:rsidR="002D2472" w:rsidRPr="002D2472">
          <w:rPr>
            <w:rFonts w:ascii="Arial" w:eastAsia="Times New Roman" w:hAnsi="Arial" w:cs="Arial"/>
            <w:color w:val="205F99"/>
            <w:sz w:val="23"/>
            <w:szCs w:val="23"/>
            <w:u w:val="single"/>
            <w:bdr w:val="none" w:sz="0" w:space="0" w:color="auto" w:frame="1"/>
            <w:lang w:val="en-US"/>
          </w:rPr>
          <w:t>kidsclub</w:t>
        </w:r>
      </w:hyperlink>
    </w:p>
    <w:p w:rsidR="005A1483" w:rsidRPr="005A1483" w:rsidRDefault="005A1483" w:rsidP="005A1483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A1483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lastRenderedPageBreak/>
        <w:t>Кадровое обеспечение:</w:t>
      </w:r>
      <w:r w:rsidRPr="005A14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программа предполагает работу с учителем английского языка, а также методиками обучения </w:t>
      </w:r>
      <w:r w:rsidR="004B31CD" w:rsidRPr="005A1483">
        <w:rPr>
          <w:rFonts w:ascii="Times New Roman" w:eastAsia="SimSun" w:hAnsi="Times New Roman" w:cs="Times New Roman"/>
          <w:sz w:val="28"/>
          <w:szCs w:val="28"/>
          <w:lang w:eastAsia="zh-CN"/>
        </w:rPr>
        <w:t>детей коммуникативному</w:t>
      </w:r>
      <w:r w:rsidRPr="005A14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общению на иностранном языке.</w:t>
      </w:r>
    </w:p>
    <w:p w:rsidR="005A1483" w:rsidRPr="005A1483" w:rsidRDefault="005A1483" w:rsidP="005A1483">
      <w:pPr>
        <w:spacing w:line="36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1483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B723AD" w:rsidRPr="00B723AD" w:rsidRDefault="00B723AD" w:rsidP="00B723A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C41D0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lastRenderedPageBreak/>
        <w:t>Учебный план</w:t>
      </w:r>
    </w:p>
    <w:tbl>
      <w:tblPr>
        <w:tblpPr w:leftFromText="180" w:rightFromText="180" w:vertAnchor="text" w:tblpX="-318" w:tblpY="1"/>
        <w:tblOverlap w:val="never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993"/>
        <w:gridCol w:w="1275"/>
        <w:gridCol w:w="851"/>
        <w:gridCol w:w="2126"/>
      </w:tblGrid>
      <w:tr w:rsidR="00B723AD" w:rsidRPr="00DB1B39" w:rsidTr="00B10337">
        <w:trPr>
          <w:trHeight w:val="480"/>
        </w:trPr>
        <w:tc>
          <w:tcPr>
            <w:tcW w:w="704" w:type="dxa"/>
            <w:vMerge w:val="restart"/>
          </w:tcPr>
          <w:p w:rsidR="00B723AD" w:rsidRPr="00DB1B39" w:rsidRDefault="00B723AD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 </w:t>
            </w:r>
          </w:p>
          <w:p w:rsidR="00B723AD" w:rsidRPr="00DB1B39" w:rsidRDefault="00B723AD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3827" w:type="dxa"/>
            <w:vMerge w:val="restart"/>
          </w:tcPr>
          <w:p w:rsidR="00B723AD" w:rsidRPr="00DB1B39" w:rsidRDefault="00B723AD" w:rsidP="00D77641">
            <w:pPr>
              <w:spacing w:line="36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Название раздела, темы</w:t>
            </w:r>
          </w:p>
        </w:tc>
        <w:tc>
          <w:tcPr>
            <w:tcW w:w="2268" w:type="dxa"/>
            <w:gridSpan w:val="2"/>
          </w:tcPr>
          <w:p w:rsidR="00B723AD" w:rsidRPr="00DB1B39" w:rsidRDefault="00B723AD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851" w:type="dxa"/>
            <w:vMerge w:val="restart"/>
          </w:tcPr>
          <w:p w:rsidR="00B723AD" w:rsidRPr="00DB1B39" w:rsidRDefault="00B723AD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всего</w:t>
            </w:r>
          </w:p>
        </w:tc>
        <w:tc>
          <w:tcPr>
            <w:tcW w:w="2126" w:type="dxa"/>
            <w:vMerge w:val="restart"/>
          </w:tcPr>
          <w:p w:rsidR="00B723AD" w:rsidRPr="00DB1B39" w:rsidRDefault="00B723AD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Формы </w:t>
            </w:r>
          </w:p>
          <w:p w:rsidR="00B723AD" w:rsidRPr="00DB1B39" w:rsidRDefault="00B723AD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B723AD" w:rsidRPr="00DB1B39" w:rsidTr="00B10337">
        <w:trPr>
          <w:trHeight w:val="480"/>
        </w:trPr>
        <w:tc>
          <w:tcPr>
            <w:tcW w:w="704" w:type="dxa"/>
            <w:vMerge/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B723AD" w:rsidRPr="00DB1B39" w:rsidRDefault="00B723AD" w:rsidP="00D77641">
            <w:pPr>
              <w:spacing w:after="0" w:line="36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теория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851" w:type="dxa"/>
            <w:vMerge/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23AD" w:rsidRPr="00DB1B39" w:rsidTr="00B10337">
        <w:tc>
          <w:tcPr>
            <w:tcW w:w="704" w:type="dxa"/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B723AD" w:rsidRPr="00DB1B39" w:rsidRDefault="00B723AD" w:rsidP="00D77641">
            <w:pPr>
              <w:spacing w:after="0" w:line="36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Вводное занятие. Мониторинг.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B723AD" w:rsidRPr="00DB1B39" w:rsidRDefault="00B723AD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тест.</w:t>
            </w:r>
          </w:p>
        </w:tc>
      </w:tr>
      <w:tr w:rsidR="00B723AD" w:rsidRPr="00DB1B39" w:rsidTr="00B10337">
        <w:tc>
          <w:tcPr>
            <w:tcW w:w="704" w:type="dxa"/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B723AD" w:rsidRPr="00DB1B39" w:rsidRDefault="00B723AD" w:rsidP="00D77641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Межличностные взаимоотношения в семье, с друзьями, в школе</w:t>
            </w:r>
          </w:p>
        </w:tc>
        <w:tc>
          <w:tcPr>
            <w:tcW w:w="993" w:type="dxa"/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B723AD" w:rsidRPr="00DB1B39" w:rsidRDefault="00D77641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письмо</w:t>
            </w:r>
          </w:p>
        </w:tc>
      </w:tr>
      <w:tr w:rsidR="00B723AD" w:rsidRPr="00DB1B39" w:rsidTr="00B10337">
        <w:trPr>
          <w:trHeight w:val="450"/>
        </w:trPr>
        <w:tc>
          <w:tcPr>
            <w:tcW w:w="704" w:type="dxa"/>
            <w:tcBorders>
              <w:bottom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723AD" w:rsidRPr="00DB1B39" w:rsidRDefault="00B723AD" w:rsidP="00D77641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 xml:space="preserve">Внешность и характеристики человека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B723AD" w:rsidRPr="00DB1B39" w:rsidRDefault="00D77641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Опрос, письмо </w:t>
            </w:r>
          </w:p>
        </w:tc>
      </w:tr>
      <w:tr w:rsidR="00B723AD" w:rsidRPr="00DB1B39" w:rsidTr="00B10337">
        <w:trPr>
          <w:trHeight w:val="330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B723AD" w:rsidP="00D77641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Досуг и увлеч</w:t>
            </w:r>
            <w:r w:rsidR="00D77641" w:rsidRPr="00DB1B39">
              <w:rPr>
                <w:rFonts w:ascii="Times New Roman" w:hAnsi="Times New Roman" w:cs="Times New Roman"/>
                <w:sz w:val="24"/>
                <w:szCs w:val="24"/>
              </w:rPr>
              <w:t xml:space="preserve">ения (спорт, музыка, </w:t>
            </w:r>
            <w:r w:rsidR="00650777" w:rsidRPr="00DB1B39">
              <w:rPr>
                <w:rFonts w:ascii="Times New Roman" w:hAnsi="Times New Roman" w:cs="Times New Roman"/>
                <w:sz w:val="24"/>
                <w:szCs w:val="24"/>
              </w:rPr>
              <w:t>посещение кино</w:t>
            </w: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 xml:space="preserve">/театра, </w:t>
            </w:r>
            <w:r w:rsidRPr="00DB1B39">
              <w:rPr>
                <w:rFonts w:ascii="Times New Roman" w:hAnsi="Times New Roman" w:cs="Times New Roman"/>
                <w:iCs/>
                <w:sz w:val="24"/>
                <w:szCs w:val="24"/>
              </w:rPr>
              <w:t>дискоте</w:t>
            </w: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 xml:space="preserve">ки, </w:t>
            </w:r>
            <w:r w:rsidRPr="00DB1B3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кафе);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B723AD" w:rsidRPr="00DB1B39" w:rsidRDefault="00D77641" w:rsidP="00D77641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письмо</w:t>
            </w:r>
          </w:p>
        </w:tc>
      </w:tr>
      <w:tr w:rsidR="00B723AD" w:rsidRPr="00DB1B39" w:rsidTr="00B10337">
        <w:trPr>
          <w:trHeight w:val="351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B723AD" w:rsidP="00D77641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iCs/>
                <w:sz w:val="24"/>
                <w:szCs w:val="24"/>
              </w:rPr>
              <w:t>Школьное образование</w:t>
            </w: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, школьная жизнь, изучаемые предметы и отношение к ним;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B723AD" w:rsidRPr="00DB1B39" w:rsidRDefault="00D77641" w:rsidP="00DB1B39">
            <w:pPr>
              <w:spacing w:line="360" w:lineRule="auto"/>
              <w:contextualSpacing/>
              <w:mirrorIndent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Опрос, тест. Письмо. </w:t>
            </w:r>
          </w:p>
        </w:tc>
      </w:tr>
      <w:tr w:rsidR="00B723AD" w:rsidRPr="00DB1B39" w:rsidTr="00DB1B39">
        <w:trPr>
          <w:trHeight w:val="2186"/>
        </w:trPr>
        <w:tc>
          <w:tcPr>
            <w:tcW w:w="704" w:type="dxa"/>
            <w:tcBorders>
              <w:top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B723AD" w:rsidRPr="00DB1B39" w:rsidRDefault="00B723AD" w:rsidP="00D77641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 xml:space="preserve">Страна/страны изучаемого языка и родная страна, их культурные особенности (национальные праздники, традиции, обычаи), достопримечательности 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B723AD" w:rsidRPr="00DB1B39" w:rsidRDefault="00D77641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тест.</w:t>
            </w:r>
          </w:p>
        </w:tc>
      </w:tr>
      <w:tr w:rsidR="00B723AD" w:rsidRPr="00DB1B39" w:rsidTr="00D77641">
        <w:trPr>
          <w:trHeight w:val="606"/>
        </w:trPr>
        <w:tc>
          <w:tcPr>
            <w:tcW w:w="704" w:type="dxa"/>
            <w:tcBorders>
              <w:bottom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723AD" w:rsidRPr="00DB1B39" w:rsidRDefault="00B723AD" w:rsidP="00D77641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723AD" w:rsidRPr="00DB1B39" w:rsidRDefault="00B723A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723AD" w:rsidRPr="00DB1B39" w:rsidRDefault="004B31C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B723AD" w:rsidRPr="00DB1B39" w:rsidRDefault="00D77641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Опрос, тест </w:t>
            </w:r>
          </w:p>
        </w:tc>
      </w:tr>
      <w:tr w:rsidR="00D77641" w:rsidRPr="00DB1B39" w:rsidTr="00B10337">
        <w:trPr>
          <w:trHeight w:val="495"/>
        </w:trPr>
        <w:tc>
          <w:tcPr>
            <w:tcW w:w="704" w:type="dxa"/>
            <w:tcBorders>
              <w:top w:val="single" w:sz="4" w:space="0" w:color="auto"/>
            </w:tcBorders>
          </w:tcPr>
          <w:p w:rsidR="00D77641" w:rsidRPr="00DB1B39" w:rsidRDefault="00D77641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D77641" w:rsidRPr="00DB1B39" w:rsidRDefault="00D77641" w:rsidP="00D77641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Известные люди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77641" w:rsidRPr="00DB1B39" w:rsidRDefault="004B31CD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77641" w:rsidRPr="00DB1B39" w:rsidRDefault="00D77641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77641" w:rsidRPr="00DB1B39" w:rsidRDefault="004B31CD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D77641" w:rsidRPr="00DB1B39" w:rsidRDefault="00D77641" w:rsidP="00D77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Опрос, эссе.</w:t>
            </w:r>
          </w:p>
        </w:tc>
      </w:tr>
      <w:tr w:rsidR="00D77641" w:rsidRPr="00DB1B39" w:rsidTr="00B10337">
        <w:trPr>
          <w:trHeight w:val="375"/>
        </w:trPr>
        <w:tc>
          <w:tcPr>
            <w:tcW w:w="704" w:type="dxa"/>
            <w:tcBorders>
              <w:bottom w:val="single" w:sz="4" w:space="0" w:color="auto"/>
            </w:tcBorders>
          </w:tcPr>
          <w:p w:rsidR="00D77641" w:rsidRPr="00DB1B39" w:rsidRDefault="00D77641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77641" w:rsidRPr="00B32422" w:rsidRDefault="00D77641" w:rsidP="00D77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422">
              <w:rPr>
                <w:rFonts w:ascii="Times New Roman" w:hAnsi="Times New Roman" w:cs="Times New Roman"/>
                <w:sz w:val="24"/>
                <w:szCs w:val="24"/>
              </w:rPr>
              <w:t xml:space="preserve">Аудирование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77641" w:rsidRPr="00DB1B39" w:rsidRDefault="00D77641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77641" w:rsidRPr="00DB1B39" w:rsidRDefault="004B31CD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77641" w:rsidRPr="00DB1B39" w:rsidRDefault="004B31CD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D77641" w:rsidRPr="00DB1B39" w:rsidRDefault="00D77641" w:rsidP="00D77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r w:rsidR="00DB1B39" w:rsidRPr="00DB1B39">
              <w:rPr>
                <w:rFonts w:ascii="Times New Roman" w:hAnsi="Times New Roman" w:cs="Times New Roman"/>
                <w:sz w:val="24"/>
                <w:szCs w:val="24"/>
              </w:rPr>
              <w:t>, практическая работа.</w:t>
            </w:r>
          </w:p>
        </w:tc>
      </w:tr>
      <w:tr w:rsidR="00D77641" w:rsidRPr="00DB1B39" w:rsidTr="00B10337">
        <w:trPr>
          <w:trHeight w:val="585"/>
        </w:trPr>
        <w:tc>
          <w:tcPr>
            <w:tcW w:w="704" w:type="dxa"/>
            <w:tcBorders>
              <w:top w:val="single" w:sz="4" w:space="0" w:color="auto"/>
            </w:tcBorders>
          </w:tcPr>
          <w:p w:rsidR="00D77641" w:rsidRPr="00DB1B39" w:rsidRDefault="00D77641" w:rsidP="00D77641">
            <w:pPr>
              <w:spacing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D77641" w:rsidRPr="00AE05CE" w:rsidRDefault="00D77641" w:rsidP="00D7764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2422">
              <w:rPr>
                <w:rFonts w:ascii="Times New Roman" w:hAnsi="Times New Roman" w:cs="Times New Roman"/>
                <w:sz w:val="24"/>
                <w:szCs w:val="24"/>
              </w:rPr>
              <w:t xml:space="preserve">Грамматика 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77641" w:rsidRPr="00DB1B39" w:rsidRDefault="004B31CD" w:rsidP="00D77641">
            <w:pPr>
              <w:spacing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77641" w:rsidRPr="00DB1B39" w:rsidRDefault="004B31CD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77641" w:rsidRPr="00DB1B39" w:rsidRDefault="004B31CD" w:rsidP="00D77641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D77641" w:rsidRPr="00DB1B39" w:rsidRDefault="00D77641" w:rsidP="00D77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r w:rsidR="00DB1B39" w:rsidRPr="00DB1B39">
              <w:rPr>
                <w:rFonts w:ascii="Times New Roman" w:hAnsi="Times New Roman" w:cs="Times New Roman"/>
                <w:sz w:val="24"/>
                <w:szCs w:val="24"/>
              </w:rPr>
              <w:t>, контрольная работа.</w:t>
            </w:r>
          </w:p>
        </w:tc>
      </w:tr>
      <w:tr w:rsidR="00B723AD" w:rsidRPr="00DB1B39" w:rsidTr="00B10337">
        <w:tc>
          <w:tcPr>
            <w:tcW w:w="704" w:type="dxa"/>
          </w:tcPr>
          <w:p w:rsidR="00B723AD" w:rsidRPr="00DB1B39" w:rsidRDefault="00B723AD" w:rsidP="00B723AD">
            <w:pPr>
              <w:spacing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B723AD" w:rsidRPr="00DB1B39" w:rsidRDefault="00071384" w:rsidP="00D77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>Итоговые занятия</w:t>
            </w:r>
          </w:p>
        </w:tc>
        <w:tc>
          <w:tcPr>
            <w:tcW w:w="993" w:type="dxa"/>
          </w:tcPr>
          <w:p w:rsidR="00B723AD" w:rsidRPr="00DB1B39" w:rsidRDefault="008C234A" w:rsidP="00B723AD">
            <w:pPr>
              <w:spacing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B723AD" w:rsidRPr="00DB1B39" w:rsidRDefault="008C234A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723AD" w:rsidRPr="00DB1B39" w:rsidRDefault="00FF07ED" w:rsidP="00B723AD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B723AD" w:rsidRPr="00DB1B39" w:rsidRDefault="00444711" w:rsidP="00444711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D77641" w:rsidRPr="00DB1B39">
              <w:rPr>
                <w:rFonts w:ascii="Times New Roman" w:eastAsia="Times New Roman" w:hAnsi="Times New Roman" w:cs="Times New Roman"/>
                <w:sz w:val="24"/>
                <w:szCs w:val="24"/>
              </w:rPr>
              <w:t>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эссе </w:t>
            </w:r>
          </w:p>
        </w:tc>
      </w:tr>
      <w:tr w:rsidR="00B723AD" w:rsidRPr="00DB1B39" w:rsidTr="00B10337">
        <w:trPr>
          <w:trHeight w:val="411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B723AD" w:rsidP="00B723AD">
            <w:pPr>
              <w:tabs>
                <w:tab w:val="left" w:pos="5835"/>
                <w:tab w:val="left" w:pos="6390"/>
              </w:tabs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071384" w:rsidP="00D77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B39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3167A7" w:rsidP="00B723AD">
            <w:pPr>
              <w:tabs>
                <w:tab w:val="left" w:pos="5835"/>
                <w:tab w:val="left" w:pos="6390"/>
              </w:tabs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3167A7" w:rsidP="00B723AD">
            <w:pPr>
              <w:tabs>
                <w:tab w:val="left" w:pos="5835"/>
                <w:tab w:val="left" w:pos="6390"/>
              </w:tabs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723AD" w:rsidRPr="00DB1B39" w:rsidRDefault="004B31CD" w:rsidP="00B723AD">
            <w:pPr>
              <w:tabs>
                <w:tab w:val="left" w:pos="5835"/>
                <w:tab w:val="left" w:pos="6390"/>
              </w:tabs>
              <w:spacing w:after="0" w:line="360" w:lineRule="auto"/>
              <w:contextualSpacing/>
              <w:mirrorIndent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2126" w:type="dxa"/>
          </w:tcPr>
          <w:p w:rsidR="00B723AD" w:rsidRPr="00DB1B39" w:rsidRDefault="00B723AD" w:rsidP="00B723AD">
            <w:pPr>
              <w:spacing w:line="360" w:lineRule="auto"/>
              <w:contextualSpacing/>
              <w:mirrorIndents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23AD" w:rsidRPr="00B723AD" w:rsidRDefault="00B723AD" w:rsidP="00B723AD">
      <w:pPr>
        <w:spacing w:after="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1B39" w:rsidRDefault="00DB1B39" w:rsidP="00FF07ED">
      <w:pPr>
        <w:spacing w:line="360" w:lineRule="auto"/>
        <w:contextualSpacing/>
        <w:mirrorIndents/>
        <w:rPr>
          <w:rFonts w:ascii="Times New Roman CYR" w:eastAsia="Times New Roman" w:hAnsi="Times New Roman CYR" w:cs="Times New Roman CYR"/>
          <w:b/>
          <w:color w:val="FF0000"/>
          <w:sz w:val="28"/>
          <w:szCs w:val="28"/>
        </w:rPr>
      </w:pPr>
    </w:p>
    <w:p w:rsidR="00B32422" w:rsidRDefault="00B32422" w:rsidP="00FF07ED">
      <w:pPr>
        <w:spacing w:line="360" w:lineRule="auto"/>
        <w:contextualSpacing/>
        <w:mirrorIndents/>
        <w:rPr>
          <w:rFonts w:ascii="Times New Roman CYR" w:eastAsia="Times New Roman" w:hAnsi="Times New Roman CYR" w:cs="Times New Roman CYR"/>
          <w:b/>
          <w:sz w:val="28"/>
          <w:szCs w:val="28"/>
        </w:rPr>
      </w:pPr>
    </w:p>
    <w:p w:rsidR="00FF07ED" w:rsidRPr="00FF07ED" w:rsidRDefault="00FF07ED" w:rsidP="00D77641">
      <w:pPr>
        <w:spacing w:line="360" w:lineRule="auto"/>
        <w:contextualSpacing/>
        <w:mirrorIndents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FF07ED">
        <w:rPr>
          <w:rFonts w:ascii="Times New Roman CYR" w:eastAsia="Times New Roman" w:hAnsi="Times New Roman CYR" w:cs="Times New Roman CYR"/>
          <w:b/>
          <w:sz w:val="28"/>
          <w:szCs w:val="28"/>
        </w:rPr>
        <w:lastRenderedPageBreak/>
        <w:t>Содержание тем</w:t>
      </w:r>
    </w:p>
    <w:p w:rsidR="00FF07ED" w:rsidRPr="00FF07ED" w:rsidRDefault="00FF07ED" w:rsidP="00FF07ED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</w:p>
    <w:p w:rsidR="00FF07ED" w:rsidRPr="00FF07ED" w:rsidRDefault="00FF07ED" w:rsidP="00FF07ED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ind w:left="426"/>
        <w:contextualSpacing/>
        <w:mirrorIndents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FF07ED">
        <w:rPr>
          <w:rFonts w:ascii="Times New Roman CYR" w:eastAsia="Times New Roman" w:hAnsi="Times New Roman CYR" w:cs="Times New Roman CYR"/>
          <w:b/>
          <w:sz w:val="28"/>
          <w:szCs w:val="28"/>
        </w:rPr>
        <w:t>Введение и мониторинг - 2ч.</w:t>
      </w:r>
    </w:p>
    <w:p w:rsidR="00D77641" w:rsidRPr="00D77641" w:rsidRDefault="00D77641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66"/>
        <w:contextualSpacing/>
        <w:mirrorIndents/>
        <w:jc w:val="both"/>
        <w:rPr>
          <w:rFonts w:ascii="Times New Roman CYR" w:eastAsia="Times New Roman" w:hAnsi="Times New Roman CYR" w:cs="Times New Roman CYR"/>
          <w:i/>
          <w:sz w:val="28"/>
          <w:szCs w:val="28"/>
        </w:rPr>
      </w:pPr>
      <w:r w:rsidRPr="00D77641">
        <w:rPr>
          <w:rFonts w:ascii="Times New Roman CYR" w:eastAsia="Times New Roman" w:hAnsi="Times New Roman CYR" w:cs="Times New Roman CYR"/>
          <w:i/>
          <w:sz w:val="28"/>
          <w:szCs w:val="28"/>
        </w:rPr>
        <w:t>Теория</w:t>
      </w:r>
      <w:r w:rsidRPr="00D77641">
        <w:rPr>
          <w:rFonts w:ascii="Times New Roman CYR" w:eastAsia="Times New Roman" w:hAnsi="Times New Roman CYR" w:cs="Times New Roman CYR"/>
          <w:sz w:val="28"/>
          <w:szCs w:val="28"/>
        </w:rPr>
        <w:t xml:space="preserve">: </w:t>
      </w:r>
      <w:r w:rsidR="00FF07ED" w:rsidRPr="00D77641">
        <w:rPr>
          <w:rFonts w:ascii="Times New Roman CYR" w:eastAsia="Times New Roman" w:hAnsi="Times New Roman CYR" w:cs="Times New Roman CYR"/>
          <w:sz w:val="28"/>
          <w:szCs w:val="28"/>
        </w:rPr>
        <w:t xml:space="preserve">Ознакомление с темами курса и участниками </w:t>
      </w:r>
      <w:r w:rsidR="004B31CD" w:rsidRPr="00D77641">
        <w:rPr>
          <w:rFonts w:ascii="Times New Roman CYR" w:eastAsia="Times New Roman" w:hAnsi="Times New Roman CYR" w:cs="Times New Roman CYR"/>
          <w:sz w:val="28"/>
          <w:szCs w:val="28"/>
        </w:rPr>
        <w:t>группы</w:t>
      </w:r>
      <w:r w:rsidR="004B31CD" w:rsidRPr="00695106">
        <w:rPr>
          <w:rFonts w:ascii="Times New Roman CYR" w:eastAsia="Times New Roman" w:hAnsi="Times New Roman CYR" w:cs="Times New Roman CYR"/>
          <w:sz w:val="28"/>
          <w:szCs w:val="28"/>
        </w:rPr>
        <w:t>. -</w:t>
      </w:r>
      <w:r w:rsidR="00695106" w:rsidRPr="00695106">
        <w:rPr>
          <w:rFonts w:ascii="Times New Roman CYR" w:eastAsia="Times New Roman" w:hAnsi="Times New Roman CYR" w:cs="Times New Roman CYR"/>
          <w:sz w:val="28"/>
          <w:szCs w:val="28"/>
        </w:rPr>
        <w:t xml:space="preserve"> 1 ч. </w:t>
      </w:r>
    </w:p>
    <w:p w:rsidR="00683FD0" w:rsidRDefault="00D77641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D77641">
        <w:rPr>
          <w:rFonts w:ascii="Times New Roman CYR" w:eastAsia="Times New Roman" w:hAnsi="Times New Roman CYR" w:cs="Times New Roman CYR"/>
          <w:i/>
          <w:sz w:val="28"/>
          <w:szCs w:val="28"/>
        </w:rPr>
        <w:t>Практика: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З</w:t>
      </w:r>
      <w:r w:rsidR="00FF07ED" w:rsidRPr="00FF07ED">
        <w:rPr>
          <w:rFonts w:ascii="Times New Roman CYR" w:eastAsia="Times New Roman" w:hAnsi="Times New Roman CYR" w:cs="Times New Roman CYR"/>
          <w:sz w:val="28"/>
          <w:szCs w:val="28"/>
        </w:rPr>
        <w:t>адания входного контроля</w:t>
      </w:r>
      <w:r w:rsidR="00FF07ED">
        <w:rPr>
          <w:rFonts w:ascii="Times New Roman CYR" w:eastAsia="Times New Roman" w:hAnsi="Times New Roman CYR" w:cs="Times New Roman CYR"/>
          <w:sz w:val="28"/>
          <w:szCs w:val="28"/>
        </w:rPr>
        <w:t xml:space="preserve">. </w:t>
      </w:r>
      <w:r w:rsidR="00695106">
        <w:rPr>
          <w:rFonts w:ascii="Times New Roman CYR" w:eastAsia="Times New Roman" w:hAnsi="Times New Roman CYR" w:cs="Times New Roman CYR"/>
          <w:sz w:val="28"/>
          <w:szCs w:val="28"/>
        </w:rPr>
        <w:t>- 1ч.</w:t>
      </w:r>
    </w:p>
    <w:p w:rsidR="00FF07ED" w:rsidRPr="00586533" w:rsidRDefault="00FF07ED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FF07ED">
        <w:rPr>
          <w:rFonts w:ascii="TimesNewRomanPSMT" w:hAnsi="TimesNewRomanPSMT" w:cs="TimesNewRomanPSMT"/>
          <w:b/>
          <w:sz w:val="28"/>
          <w:szCs w:val="28"/>
        </w:rPr>
        <w:t>Межличностные взаимоотношения в семье, с друзьями, в школе</w:t>
      </w:r>
      <w:r w:rsidR="004B31CD">
        <w:rPr>
          <w:rFonts w:ascii="TimesNewRomanPSMT" w:hAnsi="TimesNewRomanPSMT" w:cs="TimesNewRomanPSMT"/>
          <w:b/>
          <w:sz w:val="28"/>
          <w:szCs w:val="28"/>
        </w:rPr>
        <w:t xml:space="preserve"> - 5</w:t>
      </w:r>
      <w:r>
        <w:rPr>
          <w:rFonts w:ascii="TimesNewRomanPSMT" w:hAnsi="TimesNewRomanPSMT" w:cs="TimesNewRomanPSMT"/>
          <w:b/>
          <w:sz w:val="28"/>
          <w:szCs w:val="28"/>
        </w:rPr>
        <w:t xml:space="preserve">ч. </w:t>
      </w:r>
    </w:p>
    <w:p w:rsidR="00D77641" w:rsidRPr="00D77641" w:rsidRDefault="00D77641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 CYR" w:eastAsia="Times New Roman" w:hAnsi="Times New Roman CYR" w:cs="Times New Roman CYR"/>
          <w:i/>
          <w:sz w:val="28"/>
          <w:szCs w:val="28"/>
        </w:rPr>
      </w:pPr>
      <w:r w:rsidRPr="00D77641">
        <w:rPr>
          <w:rFonts w:ascii="Times New Roman CYR" w:eastAsia="Times New Roman" w:hAnsi="Times New Roman CYR" w:cs="Times New Roman CYR"/>
          <w:i/>
          <w:sz w:val="28"/>
          <w:szCs w:val="28"/>
        </w:rPr>
        <w:t xml:space="preserve">Теория: </w:t>
      </w:r>
      <w:r w:rsidRPr="00D77641">
        <w:rPr>
          <w:rFonts w:ascii="Times New Roman CYR" w:eastAsia="Times New Roman" w:hAnsi="Times New Roman CYR" w:cs="Times New Roman CYR"/>
          <w:sz w:val="28"/>
          <w:szCs w:val="28"/>
        </w:rPr>
        <w:t>Мои друзья. Занятия в школе.  Хобби.  Моя семья. Проблемы подростков.</w:t>
      </w:r>
      <w:r w:rsidR="004B31CD">
        <w:rPr>
          <w:rFonts w:ascii="Times New Roman CYR" w:eastAsia="Times New Roman" w:hAnsi="Times New Roman CYR" w:cs="Times New Roman CYR"/>
          <w:sz w:val="28"/>
          <w:szCs w:val="28"/>
        </w:rPr>
        <w:t xml:space="preserve"> - 2</w:t>
      </w:r>
      <w:r w:rsidR="00695106">
        <w:rPr>
          <w:rFonts w:ascii="Times New Roman CYR" w:eastAsia="Times New Roman" w:hAnsi="Times New Roman CYR" w:cs="Times New Roman CYR"/>
          <w:sz w:val="28"/>
          <w:szCs w:val="28"/>
        </w:rPr>
        <w:t xml:space="preserve"> ч.</w:t>
      </w:r>
    </w:p>
    <w:p w:rsidR="00586533" w:rsidRPr="00D77641" w:rsidRDefault="00D77641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D77641">
        <w:rPr>
          <w:rFonts w:ascii="Times New Roman CYR" w:eastAsia="Times New Roman" w:hAnsi="Times New Roman CYR" w:cs="Times New Roman CYR"/>
          <w:i/>
          <w:sz w:val="28"/>
          <w:szCs w:val="28"/>
        </w:rPr>
        <w:t>Практика:</w:t>
      </w:r>
      <w:r w:rsidRPr="00D77641">
        <w:rPr>
          <w:rFonts w:ascii="Times New Roman CYR" w:eastAsia="Times New Roman" w:hAnsi="Times New Roman CYR" w:cs="Times New Roman CYR"/>
          <w:sz w:val="28"/>
          <w:szCs w:val="28"/>
        </w:rPr>
        <w:t xml:space="preserve"> Времена в активном залоге выполнение грам. упражнений; тест Изучающее чтение текстов и установление соответствий между сферой отнесенности текстов и самими текстами. Аудирование текста и выполнение задания на установленные соответствия. Письмо зарубежному другу на данную </w:t>
      </w:r>
      <w:r w:rsidR="004B31CD" w:rsidRPr="00D77641">
        <w:rPr>
          <w:rFonts w:ascii="Times New Roman CYR" w:eastAsia="Times New Roman" w:hAnsi="Times New Roman CYR" w:cs="Times New Roman CYR"/>
          <w:sz w:val="28"/>
          <w:szCs w:val="28"/>
        </w:rPr>
        <w:t>тему.</w:t>
      </w:r>
      <w:r w:rsidR="004B31CD">
        <w:rPr>
          <w:rFonts w:ascii="Times New Roman CYR" w:eastAsia="Times New Roman" w:hAnsi="Times New Roman CYR" w:cs="Times New Roman CYR"/>
          <w:sz w:val="28"/>
          <w:szCs w:val="28"/>
        </w:rPr>
        <w:t xml:space="preserve"> -</w:t>
      </w:r>
      <w:r w:rsidR="00695106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="004B31CD">
        <w:rPr>
          <w:rFonts w:ascii="Times New Roman CYR" w:eastAsia="Times New Roman" w:hAnsi="Times New Roman CYR" w:cs="Times New Roman CYR"/>
          <w:sz w:val="28"/>
          <w:szCs w:val="28"/>
        </w:rPr>
        <w:t xml:space="preserve">3 </w:t>
      </w:r>
      <w:r w:rsidR="00695106">
        <w:rPr>
          <w:rFonts w:ascii="Times New Roman CYR" w:eastAsia="Times New Roman" w:hAnsi="Times New Roman CYR" w:cs="Times New Roman CYR"/>
          <w:sz w:val="28"/>
          <w:szCs w:val="28"/>
        </w:rPr>
        <w:t xml:space="preserve">ч. </w:t>
      </w:r>
    </w:p>
    <w:p w:rsidR="00FF07ED" w:rsidRPr="00586533" w:rsidRDefault="00FF07ED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FF07ED">
        <w:rPr>
          <w:rFonts w:ascii="TimesNewRomanPSMT" w:hAnsi="TimesNewRomanPSMT" w:cs="TimesNewRomanPSMT"/>
          <w:b/>
          <w:sz w:val="28"/>
          <w:szCs w:val="28"/>
        </w:rPr>
        <w:t xml:space="preserve">Внешность и характеристики человека – </w:t>
      </w:r>
      <w:r w:rsidR="004B31CD">
        <w:rPr>
          <w:rFonts w:ascii="TimesNewRomanPSMT" w:hAnsi="TimesNewRomanPSMT" w:cs="TimesNewRomanPSMT"/>
          <w:b/>
          <w:sz w:val="28"/>
          <w:szCs w:val="28"/>
        </w:rPr>
        <w:t>6</w:t>
      </w:r>
      <w:r w:rsidRPr="00FF07ED">
        <w:rPr>
          <w:rFonts w:ascii="TimesNewRomanPSMT" w:hAnsi="TimesNewRomanPSMT" w:cs="TimesNewRomanPSMT"/>
          <w:b/>
          <w:sz w:val="28"/>
          <w:szCs w:val="28"/>
        </w:rPr>
        <w:t xml:space="preserve"> ч.</w:t>
      </w:r>
    </w:p>
    <w:p w:rsidR="00D77641" w:rsidRPr="00D77641" w:rsidRDefault="00D77641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 xml:space="preserve">Теория: </w:t>
      </w:r>
      <w:r w:rsidRPr="00D77641">
        <w:rPr>
          <w:rFonts w:ascii="Times New Roman" w:eastAsia="Times New Roman" w:hAnsi="Times New Roman" w:cs="Times New Roman"/>
          <w:sz w:val="28"/>
          <w:szCs w:val="28"/>
        </w:rPr>
        <w:t>Внешность. Характер. Разные модели поведения. Времена в пассивном залоге.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 xml:space="preserve"> - 3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 </w:t>
      </w:r>
    </w:p>
    <w:p w:rsidR="00586533" w:rsidRPr="00D77641" w:rsidRDefault="004B31CD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>Практика:</w:t>
      </w:r>
      <w:r w:rsidRPr="00D77641">
        <w:rPr>
          <w:rFonts w:ascii="Times New Roman" w:eastAsia="Times New Roman" w:hAnsi="Times New Roman" w:cs="Times New Roman"/>
          <w:sz w:val="28"/>
          <w:szCs w:val="28"/>
        </w:rPr>
        <w:t xml:space="preserve"> выполнение</w:t>
      </w:r>
      <w:r w:rsidR="00D77641" w:rsidRPr="00D77641">
        <w:rPr>
          <w:rFonts w:ascii="Times New Roman" w:eastAsia="Times New Roman" w:hAnsi="Times New Roman" w:cs="Times New Roman"/>
          <w:sz w:val="28"/>
          <w:szCs w:val="28"/>
        </w:rPr>
        <w:t xml:space="preserve"> грамматических упражнений; </w:t>
      </w:r>
      <w:r w:rsidR="00586533" w:rsidRPr="00D77641">
        <w:rPr>
          <w:rFonts w:ascii="Times New Roman" w:eastAsia="Times New Roman" w:hAnsi="Times New Roman" w:cs="Times New Roman"/>
          <w:sz w:val="28"/>
          <w:szCs w:val="28"/>
        </w:rPr>
        <w:t>тест по теме Изучающее чтение текстов и установление соответствий между сферой отнесенности текстов и самими текстами</w:t>
      </w:r>
      <w:r w:rsidR="00D77641" w:rsidRPr="00D77641">
        <w:rPr>
          <w:rFonts w:ascii="Times New Roman" w:eastAsia="Times New Roman" w:hAnsi="Times New Roman" w:cs="Times New Roman"/>
          <w:sz w:val="28"/>
          <w:szCs w:val="28"/>
        </w:rPr>
        <w:t>.</w:t>
      </w:r>
      <w:r w:rsidR="00586533" w:rsidRPr="00D77641">
        <w:rPr>
          <w:rFonts w:ascii="Times New Roman" w:eastAsia="Times New Roman" w:hAnsi="Times New Roman" w:cs="Times New Roman"/>
          <w:sz w:val="28"/>
          <w:szCs w:val="28"/>
        </w:rPr>
        <w:t xml:space="preserve"> Аудирование текста и выполнение задания на установление соответствия. Письмо зарубежному другу на данную тему.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- 3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FF07ED" w:rsidRPr="00586533" w:rsidRDefault="00FF07ED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7ED">
        <w:rPr>
          <w:rFonts w:ascii="Times New Roman" w:hAnsi="Times New Roman" w:cs="Times New Roman"/>
          <w:b/>
          <w:sz w:val="28"/>
          <w:szCs w:val="28"/>
        </w:rPr>
        <w:t>Досуг и увлеч</w:t>
      </w:r>
      <w:r w:rsidR="00D77641">
        <w:rPr>
          <w:rFonts w:ascii="Times New Roman" w:hAnsi="Times New Roman" w:cs="Times New Roman"/>
          <w:b/>
          <w:sz w:val="28"/>
          <w:szCs w:val="28"/>
        </w:rPr>
        <w:t xml:space="preserve">ения (спорт, музыка, посещение </w:t>
      </w:r>
      <w:r w:rsidRPr="00FF07ED">
        <w:rPr>
          <w:rFonts w:ascii="Times New Roman" w:hAnsi="Times New Roman" w:cs="Times New Roman"/>
          <w:b/>
          <w:sz w:val="28"/>
          <w:szCs w:val="28"/>
        </w:rPr>
        <w:t xml:space="preserve">кино/театра, </w:t>
      </w:r>
      <w:r w:rsidRPr="00FF07ED">
        <w:rPr>
          <w:rFonts w:ascii="Times New Roman" w:hAnsi="Times New Roman" w:cs="Times New Roman"/>
          <w:b/>
          <w:iCs/>
          <w:sz w:val="28"/>
          <w:szCs w:val="28"/>
        </w:rPr>
        <w:t>дискоте</w:t>
      </w:r>
      <w:r w:rsidRPr="00FF07ED">
        <w:rPr>
          <w:rFonts w:ascii="Times New Roman" w:hAnsi="Times New Roman" w:cs="Times New Roman"/>
          <w:b/>
          <w:sz w:val="28"/>
          <w:szCs w:val="28"/>
        </w:rPr>
        <w:t xml:space="preserve">ки, </w:t>
      </w:r>
      <w:r w:rsidR="004B31CD">
        <w:rPr>
          <w:rFonts w:ascii="Times New Roman" w:hAnsi="Times New Roman" w:cs="Times New Roman"/>
          <w:b/>
          <w:iCs/>
          <w:sz w:val="28"/>
          <w:szCs w:val="28"/>
        </w:rPr>
        <w:t>кафе) – 6</w:t>
      </w:r>
      <w:r w:rsidRPr="00FF07ED">
        <w:rPr>
          <w:rFonts w:ascii="Times New Roman" w:hAnsi="Times New Roman" w:cs="Times New Roman"/>
          <w:b/>
          <w:iCs/>
          <w:sz w:val="28"/>
          <w:szCs w:val="28"/>
        </w:rPr>
        <w:t xml:space="preserve"> ч.</w:t>
      </w:r>
    </w:p>
    <w:p w:rsidR="00D77641" w:rsidRPr="00D77641" w:rsidRDefault="00D77641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sz w:val="28"/>
          <w:szCs w:val="28"/>
        </w:rPr>
        <w:t>Теория: Любимые виды спорта. Чтение. Музыка. Модальные глаголы.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 xml:space="preserve"> – 3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586533" w:rsidRPr="00D77641" w:rsidRDefault="00D77641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sz w:val="28"/>
          <w:szCs w:val="28"/>
        </w:rPr>
        <w:t xml:space="preserve">Практика: </w:t>
      </w:r>
      <w:r w:rsidR="00586533" w:rsidRPr="00D77641">
        <w:rPr>
          <w:rFonts w:ascii="Times New Roman" w:eastAsia="Times New Roman" w:hAnsi="Times New Roman" w:cs="Times New Roman"/>
          <w:sz w:val="28"/>
          <w:szCs w:val="28"/>
        </w:rPr>
        <w:t xml:space="preserve">выполнение грамматических упражнений и тест по теме. Изучающее чтение текстов и установление соответствий между сферой </w:t>
      </w:r>
      <w:r w:rsidR="004B31CD" w:rsidRPr="00D77641">
        <w:rPr>
          <w:rFonts w:ascii="Times New Roman" w:eastAsia="Times New Roman" w:hAnsi="Times New Roman" w:cs="Times New Roman"/>
          <w:sz w:val="28"/>
          <w:szCs w:val="28"/>
        </w:rPr>
        <w:t>отнесенности</w:t>
      </w:r>
      <w:r w:rsidR="00586533" w:rsidRPr="00D77641">
        <w:rPr>
          <w:rFonts w:ascii="Times New Roman" w:eastAsia="Times New Roman" w:hAnsi="Times New Roman" w:cs="Times New Roman"/>
          <w:sz w:val="28"/>
          <w:szCs w:val="28"/>
        </w:rPr>
        <w:t xml:space="preserve"> текстов и самими текстами</w:t>
      </w:r>
      <w:r w:rsidRPr="00D776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86533" w:rsidRPr="00D77641">
        <w:rPr>
          <w:rFonts w:ascii="Times New Roman" w:eastAsia="Times New Roman" w:hAnsi="Times New Roman" w:cs="Times New Roman"/>
          <w:sz w:val="28"/>
          <w:szCs w:val="28"/>
        </w:rPr>
        <w:t>Аудирование текста и выполнение задания на установление соответствия. Письмо другу по теме.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 xml:space="preserve"> -3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D77641" w:rsidRDefault="00D77641" w:rsidP="00D77641">
      <w:pPr>
        <w:pStyle w:val="a3"/>
        <w:widowControl w:val="0"/>
        <w:suppressAutoHyphens/>
        <w:autoSpaceDE w:val="0"/>
        <w:autoSpaceDN w:val="0"/>
        <w:adjustRightInd w:val="0"/>
        <w:spacing w:after="0" w:line="360" w:lineRule="auto"/>
        <w:ind w:left="50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7641" w:rsidRPr="00D77641" w:rsidRDefault="00D77641" w:rsidP="00D77641">
      <w:pPr>
        <w:pStyle w:val="a3"/>
        <w:widowControl w:val="0"/>
        <w:suppressAutoHyphens/>
        <w:autoSpaceDE w:val="0"/>
        <w:autoSpaceDN w:val="0"/>
        <w:adjustRightInd w:val="0"/>
        <w:spacing w:after="0" w:line="360" w:lineRule="auto"/>
        <w:ind w:left="50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07ED" w:rsidRPr="00586533" w:rsidRDefault="00FF07ED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7ED">
        <w:rPr>
          <w:rFonts w:ascii="TimesNewRomanPS-ItalicMT" w:hAnsi="TimesNewRomanPS-ItalicMT" w:cs="TimesNewRomanPS-ItalicMT"/>
          <w:b/>
          <w:iCs/>
          <w:sz w:val="28"/>
          <w:szCs w:val="28"/>
        </w:rPr>
        <w:lastRenderedPageBreak/>
        <w:t>Школьное образование</w:t>
      </w:r>
      <w:r w:rsidRPr="00FF07ED">
        <w:rPr>
          <w:rFonts w:ascii="TimesNewRomanPSMT" w:hAnsi="TimesNewRomanPSMT" w:cs="TimesNewRomanPSMT"/>
          <w:b/>
          <w:sz w:val="28"/>
          <w:szCs w:val="28"/>
        </w:rPr>
        <w:t>, школьная жизнь, изучаемые</w:t>
      </w:r>
      <w:r w:rsidR="004B31CD">
        <w:rPr>
          <w:rFonts w:ascii="TimesNewRomanPSMT" w:hAnsi="TimesNewRomanPSMT" w:cs="TimesNewRomanPSMT"/>
          <w:b/>
          <w:sz w:val="28"/>
          <w:szCs w:val="28"/>
        </w:rPr>
        <w:t xml:space="preserve"> предметы и отношение к ним – 6</w:t>
      </w:r>
      <w:r w:rsidRPr="00FF07ED">
        <w:rPr>
          <w:rFonts w:ascii="TimesNewRomanPSMT" w:hAnsi="TimesNewRomanPSMT" w:cs="TimesNewRomanPSMT"/>
          <w:b/>
          <w:sz w:val="28"/>
          <w:szCs w:val="28"/>
        </w:rPr>
        <w:t xml:space="preserve"> ч</w:t>
      </w:r>
      <w:r>
        <w:rPr>
          <w:rFonts w:ascii="TimesNewRomanPSMT" w:hAnsi="TimesNewRomanPSMT" w:cs="TimesNewRomanPSMT"/>
          <w:b/>
          <w:sz w:val="28"/>
          <w:szCs w:val="28"/>
        </w:rPr>
        <w:t>.</w:t>
      </w:r>
    </w:p>
    <w:p w:rsidR="00D77641" w:rsidRPr="00D77641" w:rsidRDefault="004B31CD" w:rsidP="00D77641">
      <w:pPr>
        <w:pStyle w:val="a3"/>
        <w:widowControl w:val="0"/>
        <w:suppressAutoHyphens/>
        <w:autoSpaceDE w:val="0"/>
        <w:autoSpaceDN w:val="0"/>
        <w:adjustRightInd w:val="0"/>
        <w:spacing w:after="0" w:line="360" w:lineRule="auto"/>
        <w:ind w:left="50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>Теория:</w:t>
      </w:r>
      <w:r w:rsidRPr="00586533">
        <w:rPr>
          <w:rFonts w:ascii="Times New Roman" w:eastAsia="Times New Roman" w:hAnsi="Times New Roman" w:cs="Times New Roman"/>
          <w:sz w:val="28"/>
          <w:szCs w:val="28"/>
        </w:rPr>
        <w:t xml:space="preserve"> Типы</w:t>
      </w:r>
      <w:r w:rsidR="00D77641" w:rsidRPr="00586533">
        <w:rPr>
          <w:rFonts w:ascii="Times New Roman" w:eastAsia="Times New Roman" w:hAnsi="Times New Roman" w:cs="Times New Roman"/>
          <w:sz w:val="28"/>
          <w:szCs w:val="28"/>
        </w:rPr>
        <w:t xml:space="preserve"> школ, учебные предметы, взаимоотношения между учителями </w:t>
      </w:r>
      <w:r w:rsidR="00D7764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D77641" w:rsidRPr="00586533">
        <w:rPr>
          <w:rFonts w:ascii="Times New Roman" w:eastAsia="Times New Roman" w:hAnsi="Times New Roman" w:cs="Times New Roman"/>
          <w:sz w:val="28"/>
          <w:szCs w:val="28"/>
        </w:rPr>
        <w:t xml:space="preserve">учениками. Перевод прямой речи в </w:t>
      </w:r>
      <w:r w:rsidRPr="00586533">
        <w:rPr>
          <w:rFonts w:ascii="Times New Roman" w:eastAsia="Times New Roman" w:hAnsi="Times New Roman" w:cs="Times New Roman"/>
          <w:sz w:val="28"/>
          <w:szCs w:val="28"/>
        </w:rPr>
        <w:t>косвенную</w:t>
      </w:r>
      <w:r>
        <w:rPr>
          <w:rFonts w:ascii="Times New Roman" w:eastAsia="Times New Roman" w:hAnsi="Times New Roman" w:cs="Times New Roman"/>
          <w:sz w:val="28"/>
          <w:szCs w:val="28"/>
        </w:rPr>
        <w:t>. - 3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586533" w:rsidRPr="00586533" w:rsidRDefault="00D77641" w:rsidP="00D77641">
      <w:pPr>
        <w:pStyle w:val="a3"/>
        <w:widowControl w:val="0"/>
        <w:suppressAutoHyphens/>
        <w:autoSpaceDE w:val="0"/>
        <w:autoSpaceDN w:val="0"/>
        <w:adjustRightInd w:val="0"/>
        <w:spacing w:after="0" w:line="360" w:lineRule="auto"/>
        <w:ind w:left="50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51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4B31CD" w:rsidRPr="00695106">
        <w:rPr>
          <w:rFonts w:ascii="Times New Roman" w:eastAsia="Times New Roman" w:hAnsi="Times New Roman" w:cs="Times New Roman"/>
          <w:i/>
          <w:sz w:val="28"/>
          <w:szCs w:val="28"/>
        </w:rPr>
        <w:t>Практика:</w:t>
      </w:r>
      <w:r w:rsidR="004B31CD" w:rsidRPr="00586533">
        <w:rPr>
          <w:rFonts w:ascii="Times New Roman" w:eastAsia="Times New Roman" w:hAnsi="Times New Roman" w:cs="Times New Roman"/>
          <w:sz w:val="28"/>
          <w:szCs w:val="28"/>
        </w:rPr>
        <w:t xml:space="preserve"> выполнение</w:t>
      </w:r>
      <w:r w:rsidR="00586533" w:rsidRPr="00586533">
        <w:rPr>
          <w:rFonts w:ascii="Times New Roman" w:eastAsia="Times New Roman" w:hAnsi="Times New Roman" w:cs="Times New Roman"/>
          <w:sz w:val="28"/>
          <w:szCs w:val="28"/>
        </w:rPr>
        <w:t xml:space="preserve"> грамматических упражнений, тест. Изучающее чтение текстов и установление соответствий между общей идеей текста и </w:t>
      </w:r>
      <w:r w:rsidR="004B31CD" w:rsidRPr="00586533">
        <w:rPr>
          <w:rFonts w:ascii="Times New Roman" w:eastAsia="Times New Roman" w:hAnsi="Times New Roman" w:cs="Times New Roman"/>
          <w:sz w:val="28"/>
          <w:szCs w:val="28"/>
        </w:rPr>
        <w:t>содержанием текста</w:t>
      </w:r>
      <w:r w:rsidR="00586533" w:rsidRPr="00586533">
        <w:rPr>
          <w:rFonts w:ascii="Times New Roman" w:eastAsia="Times New Roman" w:hAnsi="Times New Roman" w:cs="Times New Roman"/>
          <w:sz w:val="28"/>
          <w:szCs w:val="28"/>
        </w:rPr>
        <w:t xml:space="preserve">. Аудирование текста и краткие ответы на вопросы Ответ на письмо </w:t>
      </w:r>
      <w:r w:rsidR="004B31CD" w:rsidRPr="00586533">
        <w:rPr>
          <w:rFonts w:ascii="Times New Roman" w:eastAsia="Times New Roman" w:hAnsi="Times New Roman" w:cs="Times New Roman"/>
          <w:sz w:val="28"/>
          <w:szCs w:val="28"/>
        </w:rPr>
        <w:t>друга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>. - 3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FF07ED" w:rsidRPr="00586533" w:rsidRDefault="00FF07ED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7ED">
        <w:rPr>
          <w:rFonts w:ascii="TimesNewRomanPSMT" w:hAnsi="TimesNewRomanPSMT" w:cs="TimesNewRomanPSMT"/>
          <w:b/>
          <w:sz w:val="28"/>
          <w:szCs w:val="28"/>
        </w:rPr>
        <w:t>Страна/страны изучаемого языка и родная страна, их культурные особенности (национальные праздники, традиции, обы</w:t>
      </w:r>
      <w:r w:rsidR="004B31CD">
        <w:rPr>
          <w:rFonts w:ascii="TimesNewRomanPSMT" w:hAnsi="TimesNewRomanPSMT" w:cs="TimesNewRomanPSMT"/>
          <w:b/>
          <w:sz w:val="28"/>
          <w:szCs w:val="28"/>
        </w:rPr>
        <w:t>чаи), достопримечательности – 9</w:t>
      </w:r>
      <w:r w:rsidRPr="00FF07ED">
        <w:rPr>
          <w:rFonts w:ascii="TimesNewRomanPSMT" w:hAnsi="TimesNewRomanPSMT" w:cs="TimesNewRomanPSMT"/>
          <w:b/>
          <w:sz w:val="28"/>
          <w:szCs w:val="28"/>
        </w:rPr>
        <w:t xml:space="preserve"> ч. </w:t>
      </w:r>
    </w:p>
    <w:p w:rsidR="00D77641" w:rsidRPr="00D77641" w:rsidRDefault="004B31CD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>Теория:</w:t>
      </w:r>
      <w:r w:rsidRPr="00586533">
        <w:rPr>
          <w:rFonts w:ascii="Times New Roman" w:eastAsia="Times New Roman" w:hAnsi="Times New Roman" w:cs="Times New Roman"/>
          <w:sz w:val="28"/>
          <w:szCs w:val="28"/>
        </w:rPr>
        <w:t xml:space="preserve"> Мы</w:t>
      </w:r>
      <w:r w:rsidR="00D77641" w:rsidRPr="00586533">
        <w:rPr>
          <w:rFonts w:ascii="Times New Roman" w:eastAsia="Times New Roman" w:hAnsi="Times New Roman" w:cs="Times New Roman"/>
          <w:sz w:val="28"/>
          <w:szCs w:val="28"/>
        </w:rPr>
        <w:t xml:space="preserve"> в глобальной деревне. Географическое положение. Государственная символика. Достопримечательности. </w:t>
      </w:r>
      <w:r w:rsidR="00D77641" w:rsidRPr="006B7116">
        <w:rPr>
          <w:rFonts w:ascii="Times New Roman" w:eastAsia="Times New Roman" w:hAnsi="Times New Roman" w:cs="Times New Roman"/>
          <w:sz w:val="28"/>
          <w:szCs w:val="28"/>
        </w:rPr>
        <w:t xml:space="preserve">Неличные формы </w:t>
      </w:r>
      <w:r w:rsidRPr="006B7116">
        <w:rPr>
          <w:rFonts w:ascii="Times New Roman" w:eastAsia="Times New Roman" w:hAnsi="Times New Roman" w:cs="Times New Roman"/>
          <w:sz w:val="28"/>
          <w:szCs w:val="28"/>
        </w:rPr>
        <w:t>глагола</w:t>
      </w:r>
      <w:r>
        <w:rPr>
          <w:rFonts w:ascii="Times New Roman" w:eastAsia="Times New Roman" w:hAnsi="Times New Roman" w:cs="Times New Roman"/>
          <w:sz w:val="28"/>
          <w:szCs w:val="28"/>
        </w:rPr>
        <w:t>. - 5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586533" w:rsidRPr="00586533" w:rsidRDefault="004B31CD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2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>Практика:</w:t>
      </w:r>
      <w:r w:rsidRPr="006B7116">
        <w:rPr>
          <w:rFonts w:ascii="Times New Roman" w:eastAsia="Times New Roman" w:hAnsi="Times New Roman" w:cs="Times New Roman"/>
          <w:sz w:val="28"/>
          <w:szCs w:val="28"/>
        </w:rPr>
        <w:t xml:space="preserve"> выполнение</w:t>
      </w:r>
      <w:r w:rsidR="00586533" w:rsidRPr="006B7116">
        <w:rPr>
          <w:rFonts w:ascii="Times New Roman" w:eastAsia="Times New Roman" w:hAnsi="Times New Roman" w:cs="Times New Roman"/>
          <w:sz w:val="28"/>
          <w:szCs w:val="28"/>
        </w:rPr>
        <w:t xml:space="preserve"> грамматических упражнений и тест по теме. Изучающее чтение текстов и установление соответствий между заданной информацией и самими текстами. Аудирование текста и краткие ответы на </w:t>
      </w:r>
      <w:r w:rsidRPr="006B7116">
        <w:rPr>
          <w:rFonts w:ascii="Times New Roman" w:eastAsia="Times New Roman" w:hAnsi="Times New Roman" w:cs="Times New Roman"/>
          <w:sz w:val="28"/>
          <w:szCs w:val="28"/>
        </w:rPr>
        <w:t>вопросы.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- 4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FF07ED" w:rsidRPr="00586533" w:rsidRDefault="004B31CD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NewRomanPSMT" w:hAnsi="TimesNewRomanPSMT" w:cs="TimesNewRomanPSMT"/>
          <w:b/>
          <w:sz w:val="28"/>
          <w:szCs w:val="28"/>
        </w:rPr>
        <w:t>Здоровый образ жизни -8</w:t>
      </w:r>
      <w:r w:rsidR="00FF07ED" w:rsidRPr="00FF07ED">
        <w:rPr>
          <w:rFonts w:ascii="TimesNewRomanPSMT" w:hAnsi="TimesNewRomanPSMT" w:cs="TimesNewRomanPSMT"/>
          <w:b/>
          <w:sz w:val="28"/>
          <w:szCs w:val="28"/>
        </w:rPr>
        <w:t xml:space="preserve"> ч. </w:t>
      </w:r>
    </w:p>
    <w:p w:rsidR="00D77641" w:rsidRPr="00D77641" w:rsidRDefault="004B31CD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>Теория:</w:t>
      </w:r>
      <w:r w:rsidRPr="00586533">
        <w:rPr>
          <w:rFonts w:ascii="Times New Roman" w:eastAsia="Times New Roman" w:hAnsi="Times New Roman" w:cs="Times New Roman"/>
          <w:sz w:val="28"/>
          <w:szCs w:val="28"/>
        </w:rPr>
        <w:t xml:space="preserve"> Полезные</w:t>
      </w:r>
      <w:r w:rsidR="00D77641" w:rsidRPr="00586533">
        <w:rPr>
          <w:rFonts w:ascii="Times New Roman" w:eastAsia="Times New Roman" w:hAnsi="Times New Roman" w:cs="Times New Roman"/>
          <w:sz w:val="28"/>
          <w:szCs w:val="28"/>
        </w:rPr>
        <w:t xml:space="preserve"> и вредные привычки. Спорт (з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а и против). На приеме у врача (ролевая игра) </w:t>
      </w:r>
      <w:r w:rsidR="00D77641" w:rsidRPr="00586533">
        <w:rPr>
          <w:rFonts w:ascii="Times New Roman" w:eastAsia="Times New Roman" w:hAnsi="Times New Roman" w:cs="Times New Roman"/>
          <w:sz w:val="28"/>
          <w:szCs w:val="28"/>
        </w:rPr>
        <w:t>Условные предложения (сослагательное наклонение)</w:t>
      </w:r>
      <w:r w:rsidR="00D77641">
        <w:rPr>
          <w:rFonts w:ascii="Times New Roman" w:eastAsia="Times New Roman" w:hAnsi="Times New Roman" w:cs="Times New Roman"/>
          <w:sz w:val="28"/>
          <w:szCs w:val="28"/>
        </w:rPr>
        <w:t>.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-4 ч. </w:t>
      </w:r>
    </w:p>
    <w:p w:rsidR="00586533" w:rsidRPr="00B10337" w:rsidRDefault="00D77641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>Практика:</w:t>
      </w:r>
      <w:r w:rsidR="004B31C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выполнение грамматических </w:t>
      </w:r>
      <w:r w:rsidR="00586533" w:rsidRPr="00586533">
        <w:rPr>
          <w:rFonts w:ascii="Times New Roman" w:eastAsia="Times New Roman" w:hAnsi="Times New Roman" w:cs="Times New Roman"/>
          <w:sz w:val="28"/>
          <w:szCs w:val="28"/>
        </w:rPr>
        <w:t>упражнений</w:t>
      </w:r>
      <w:r w:rsidR="00B1033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86533" w:rsidRPr="00B10337">
        <w:rPr>
          <w:rFonts w:ascii="Times New Roman" w:eastAsia="Times New Roman" w:hAnsi="Times New Roman" w:cs="Times New Roman"/>
          <w:sz w:val="28"/>
          <w:szCs w:val="28"/>
        </w:rPr>
        <w:t>Изучающее чтение текстов и установление соответс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твий между общей идеей текста и содержанием </w:t>
      </w:r>
      <w:r w:rsidR="00586533" w:rsidRPr="00B10337">
        <w:rPr>
          <w:rFonts w:ascii="Times New Roman" w:eastAsia="Times New Roman" w:hAnsi="Times New Roman" w:cs="Times New Roman"/>
          <w:sz w:val="28"/>
          <w:szCs w:val="28"/>
        </w:rPr>
        <w:t>текста.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6533" w:rsidRPr="00B10337">
        <w:rPr>
          <w:rFonts w:ascii="Times New Roman" w:eastAsia="Times New Roman" w:hAnsi="Times New Roman" w:cs="Times New Roman"/>
          <w:sz w:val="28"/>
          <w:szCs w:val="28"/>
        </w:rPr>
        <w:t>Аудирование текста и краткие ответы на вопросы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 xml:space="preserve"> – 4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FF07ED" w:rsidRPr="00B10337" w:rsidRDefault="004B31CD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NewRomanPSMT" w:hAnsi="TimesNewRomanPSMT" w:cs="TimesNewRomanPSMT"/>
          <w:b/>
          <w:sz w:val="28"/>
          <w:szCs w:val="28"/>
        </w:rPr>
        <w:t>Известные люди – 8</w:t>
      </w:r>
      <w:r w:rsidR="00FF07ED" w:rsidRPr="00FF07ED">
        <w:rPr>
          <w:rFonts w:ascii="TimesNewRomanPSMT" w:hAnsi="TimesNewRomanPSMT" w:cs="TimesNewRomanPSMT"/>
          <w:b/>
          <w:sz w:val="28"/>
          <w:szCs w:val="28"/>
        </w:rPr>
        <w:t xml:space="preserve"> ч.</w:t>
      </w:r>
    </w:p>
    <w:p w:rsidR="00D77641" w:rsidRPr="00D77641" w:rsidRDefault="00650777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>Теория: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 xml:space="preserve"> Факты</w:t>
      </w:r>
      <w:r w:rsidR="00D77641" w:rsidRPr="00B10337">
        <w:rPr>
          <w:rFonts w:ascii="Times New Roman" w:eastAsia="Times New Roman" w:hAnsi="Times New Roman" w:cs="Times New Roman"/>
          <w:sz w:val="28"/>
          <w:szCs w:val="28"/>
        </w:rPr>
        <w:t xml:space="preserve">, биографические данные. Сложное </w:t>
      </w:r>
      <w:r w:rsidR="004B31CD" w:rsidRPr="00B10337">
        <w:rPr>
          <w:rFonts w:ascii="Times New Roman" w:eastAsia="Times New Roman" w:hAnsi="Times New Roman" w:cs="Times New Roman"/>
          <w:sz w:val="28"/>
          <w:szCs w:val="28"/>
        </w:rPr>
        <w:t>подлежащее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>. - 3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B10337" w:rsidRPr="00B10337" w:rsidRDefault="00650777" w:rsidP="00D77641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14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641">
        <w:rPr>
          <w:rFonts w:ascii="Times New Roman" w:eastAsia="Times New Roman" w:hAnsi="Times New Roman" w:cs="Times New Roman"/>
          <w:i/>
          <w:sz w:val="28"/>
          <w:szCs w:val="28"/>
        </w:rPr>
        <w:t>Практика: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 xml:space="preserve"> выполнение</w:t>
      </w:r>
      <w:r w:rsidR="00B10337" w:rsidRPr="00B10337">
        <w:rPr>
          <w:rFonts w:ascii="Times New Roman" w:eastAsia="Times New Roman" w:hAnsi="Times New Roman" w:cs="Times New Roman"/>
          <w:sz w:val="28"/>
          <w:szCs w:val="28"/>
        </w:rPr>
        <w:t xml:space="preserve"> грамматических упражнений, тест по теме. Изучающее чтение текстов и поиск детальной информации с выбором </w:t>
      </w:r>
      <w:r w:rsidR="00B10337" w:rsidRPr="00B10337">
        <w:rPr>
          <w:rFonts w:ascii="Times New Roman" w:eastAsia="Times New Roman" w:hAnsi="Times New Roman" w:cs="Times New Roman"/>
          <w:sz w:val="28"/>
          <w:szCs w:val="28"/>
        </w:rPr>
        <w:lastRenderedPageBreak/>
        <w:t>правильного ответа из 4-х вариантов.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0337" w:rsidRPr="00B10337">
        <w:rPr>
          <w:rFonts w:ascii="Times New Roman" w:eastAsia="Times New Roman" w:hAnsi="Times New Roman" w:cs="Times New Roman"/>
          <w:sz w:val="28"/>
          <w:szCs w:val="28"/>
        </w:rPr>
        <w:t>Аудирование текста и выбор правильного ответа из 4-вариантов</w:t>
      </w:r>
      <w:r w:rsidR="00D776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10337" w:rsidRPr="00B10337">
        <w:rPr>
          <w:rFonts w:ascii="Times New Roman" w:eastAsia="Times New Roman" w:hAnsi="Times New Roman" w:cs="Times New Roman"/>
          <w:sz w:val="28"/>
          <w:szCs w:val="28"/>
        </w:rPr>
        <w:t xml:space="preserve">Эссе на заданную </w:t>
      </w:r>
      <w:r w:rsidR="004B31CD" w:rsidRPr="00B10337">
        <w:rPr>
          <w:rFonts w:ascii="Times New Roman" w:eastAsia="Times New Roman" w:hAnsi="Times New Roman" w:cs="Times New Roman"/>
          <w:sz w:val="28"/>
          <w:szCs w:val="28"/>
        </w:rPr>
        <w:t>тему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>. -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5 ч.</w:t>
      </w:r>
    </w:p>
    <w:p w:rsidR="0042272A" w:rsidRPr="008C234A" w:rsidRDefault="004B31CD" w:rsidP="008C234A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Аудирование – 9</w:t>
      </w:r>
      <w:r w:rsidR="00FF07ED" w:rsidRPr="00FF07ED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281F33" w:rsidRPr="00281F33" w:rsidRDefault="00650777" w:rsidP="0042272A">
      <w:pPr>
        <w:spacing w:after="0" w:line="360" w:lineRule="auto"/>
        <w:ind w:left="142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C234A">
        <w:rPr>
          <w:rFonts w:ascii="Times New Roman" w:hAnsi="Times New Roman" w:cs="Times New Roman"/>
          <w:i/>
          <w:sz w:val="28"/>
          <w:szCs w:val="28"/>
        </w:rPr>
        <w:t>Практика:</w:t>
      </w:r>
      <w:r w:rsidRPr="00281F33">
        <w:rPr>
          <w:rFonts w:ascii="Times New Roman" w:hAnsi="Times New Roman" w:cs="Times New Roman"/>
          <w:sz w:val="28"/>
          <w:szCs w:val="28"/>
        </w:rPr>
        <w:t xml:space="preserve"> Восприятие</w:t>
      </w:r>
      <w:r w:rsidR="00281F33" w:rsidRPr="00281F33">
        <w:rPr>
          <w:rFonts w:ascii="Times New Roman" w:hAnsi="Times New Roman" w:cs="Times New Roman"/>
          <w:sz w:val="28"/>
          <w:szCs w:val="28"/>
        </w:rPr>
        <w:t xml:space="preserve"> на слух и понимание несложных текстов с разной глубиной и точностью проникновения в их содержание (с полным пониманием, с пониманием основного содержания, с выборочным пониманием) в зависимости от коммуникативной задачи и стиля текста.</w:t>
      </w:r>
    </w:p>
    <w:p w:rsidR="008C234A" w:rsidRPr="00695106" w:rsidRDefault="00586533" w:rsidP="00695106">
      <w:pPr>
        <w:spacing w:after="0" w:line="360" w:lineRule="auto"/>
        <w:ind w:left="14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533">
        <w:rPr>
          <w:rFonts w:ascii="Times New Roman" w:eastAsia="Times New Roman" w:hAnsi="Times New Roman" w:cs="Times New Roman"/>
          <w:sz w:val="28"/>
          <w:szCs w:val="28"/>
        </w:rPr>
        <w:t>Слушание текстов и диалогов. Устный и письменный перевод. Частичное воспроизведение текстов и диалогов после прослушивания на английском языке. Частичное воспроизведение текстов и диалогов после прослушивания на английском языке.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6533">
        <w:rPr>
          <w:rFonts w:ascii="Times New Roman" w:eastAsia="Times New Roman" w:hAnsi="Times New Roman" w:cs="Times New Roman"/>
          <w:sz w:val="28"/>
          <w:szCs w:val="28"/>
        </w:rPr>
        <w:t xml:space="preserve">Устный и письменный </w:t>
      </w:r>
      <w:r w:rsidR="004B31CD" w:rsidRPr="00586533">
        <w:rPr>
          <w:rFonts w:ascii="Times New Roman" w:eastAsia="Times New Roman" w:hAnsi="Times New Roman" w:cs="Times New Roman"/>
          <w:sz w:val="28"/>
          <w:szCs w:val="28"/>
        </w:rPr>
        <w:t>перевод.</w:t>
      </w:r>
      <w:r w:rsidR="004B31CD">
        <w:rPr>
          <w:rFonts w:ascii="Times New Roman" w:eastAsia="Times New Roman" w:hAnsi="Times New Roman" w:cs="Times New Roman"/>
          <w:sz w:val="28"/>
          <w:szCs w:val="28"/>
        </w:rPr>
        <w:t xml:space="preserve"> – 9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FF07ED" w:rsidRPr="00B10337" w:rsidRDefault="00FF07ED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6533">
        <w:rPr>
          <w:rFonts w:ascii="Times New Roman" w:hAnsi="Times New Roman" w:cs="Times New Roman"/>
          <w:b/>
          <w:sz w:val="28"/>
          <w:szCs w:val="28"/>
        </w:rPr>
        <w:t>Грамматика</w:t>
      </w:r>
      <w:r w:rsidR="004B31CD">
        <w:rPr>
          <w:rFonts w:ascii="Times New Roman" w:hAnsi="Times New Roman" w:cs="Times New Roman"/>
          <w:b/>
          <w:sz w:val="28"/>
          <w:szCs w:val="28"/>
        </w:rPr>
        <w:t xml:space="preserve"> – 11</w:t>
      </w:r>
      <w:r w:rsidRPr="00586533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8C234A" w:rsidRDefault="00650777" w:rsidP="008C234A">
      <w:pPr>
        <w:pStyle w:val="a3"/>
        <w:widowControl w:val="0"/>
        <w:suppressAutoHyphens/>
        <w:autoSpaceDE w:val="0"/>
        <w:autoSpaceDN w:val="0"/>
        <w:adjustRightInd w:val="0"/>
        <w:spacing w:after="0" w:line="360" w:lineRule="auto"/>
        <w:ind w:left="50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34A">
        <w:rPr>
          <w:rFonts w:ascii="Times New Roman" w:hAnsi="Times New Roman" w:cs="Times New Roman"/>
          <w:i/>
          <w:sz w:val="28"/>
          <w:szCs w:val="28"/>
        </w:rPr>
        <w:t>Теория:</w:t>
      </w:r>
      <w:r w:rsidRPr="00281F33">
        <w:rPr>
          <w:rFonts w:ascii="Times New Roman" w:eastAsia="Times New Roman" w:hAnsi="Times New Roman" w:cs="Times New Roman"/>
          <w:sz w:val="28"/>
          <w:szCs w:val="28"/>
        </w:rPr>
        <w:t xml:space="preserve"> Признаки</w:t>
      </w:r>
      <w:r w:rsidR="00281F33" w:rsidRPr="00281F33">
        <w:rPr>
          <w:rFonts w:ascii="Times New Roman" w:eastAsia="Times New Roman" w:hAnsi="Times New Roman" w:cs="Times New Roman"/>
          <w:sz w:val="28"/>
          <w:szCs w:val="28"/>
        </w:rPr>
        <w:t xml:space="preserve"> нераспространенных и распространенных простых предложений, безличных предложений, сложносочиненных и сложноподчиненных предложений, использования прямого и обратного порядка слов. </w:t>
      </w:r>
      <w:r w:rsidR="00281F33" w:rsidRPr="008C234A">
        <w:rPr>
          <w:rFonts w:ascii="Times New Roman" w:eastAsia="Times New Roman" w:hAnsi="Times New Roman" w:cs="Times New Roman"/>
          <w:sz w:val="28"/>
          <w:szCs w:val="28"/>
        </w:rPr>
        <w:t xml:space="preserve">Признаки глаголов в наиболее употребительных временных формах действительного и страдательного залогов, модальных глаголов и их эквивалентов, существительных в различных падежах, артиклей, относительных, неопределенных/неопределенно-личных местоимений, прилагательных, наречий, степеней сравнения прилагательных и наречий, предлогов, количественных и порядковых числительных. </w:t>
      </w:r>
      <w:r w:rsidR="00D14F39">
        <w:rPr>
          <w:rFonts w:ascii="Times New Roman" w:eastAsia="Times New Roman" w:hAnsi="Times New Roman" w:cs="Times New Roman"/>
          <w:sz w:val="28"/>
          <w:szCs w:val="28"/>
        </w:rPr>
        <w:t>– 6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281F33" w:rsidRPr="008C234A" w:rsidRDefault="00650777" w:rsidP="008C234A">
      <w:pPr>
        <w:pStyle w:val="a3"/>
        <w:widowControl w:val="0"/>
        <w:suppressAutoHyphens/>
        <w:autoSpaceDE w:val="0"/>
        <w:autoSpaceDN w:val="0"/>
        <w:adjustRightInd w:val="0"/>
        <w:spacing w:after="0" w:line="360" w:lineRule="auto"/>
        <w:ind w:left="502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234A">
        <w:rPr>
          <w:rFonts w:ascii="Times New Roman" w:eastAsia="Times New Roman" w:hAnsi="Times New Roman" w:cs="Times New Roman"/>
          <w:i/>
          <w:sz w:val="28"/>
          <w:szCs w:val="28"/>
        </w:rPr>
        <w:t>Практика:</w:t>
      </w:r>
      <w:r w:rsidRPr="008C234A">
        <w:rPr>
          <w:rFonts w:ascii="Times New Roman" w:eastAsia="Times New Roman" w:hAnsi="Times New Roman" w:cs="Times New Roman"/>
          <w:sz w:val="28"/>
          <w:szCs w:val="28"/>
        </w:rPr>
        <w:t xml:space="preserve"> Упражнения</w:t>
      </w:r>
      <w:r w:rsidR="0042272A" w:rsidRPr="008C234A">
        <w:rPr>
          <w:rFonts w:ascii="Times New Roman" w:eastAsia="Times New Roman" w:hAnsi="Times New Roman" w:cs="Times New Roman"/>
          <w:sz w:val="28"/>
          <w:szCs w:val="28"/>
        </w:rPr>
        <w:t xml:space="preserve"> на развитие навыков распознавания и употребления в речи изученных грамматических понятий. </w:t>
      </w:r>
      <w:r w:rsidR="00D14F39">
        <w:rPr>
          <w:rFonts w:ascii="Times New Roman" w:eastAsia="Times New Roman" w:hAnsi="Times New Roman" w:cs="Times New Roman"/>
          <w:sz w:val="28"/>
          <w:szCs w:val="28"/>
        </w:rPr>
        <w:t>– 5</w:t>
      </w:r>
      <w:r w:rsidR="00695106">
        <w:rPr>
          <w:rFonts w:ascii="Times New Roman" w:eastAsia="Times New Roman" w:hAnsi="Times New Roman" w:cs="Times New Roman"/>
          <w:sz w:val="28"/>
          <w:szCs w:val="28"/>
        </w:rPr>
        <w:t xml:space="preserve"> ч.</w:t>
      </w:r>
    </w:p>
    <w:p w:rsidR="00B10337" w:rsidRPr="00B10337" w:rsidRDefault="00B10337" w:rsidP="00B10337">
      <w:pPr>
        <w:pStyle w:val="a3"/>
        <w:widowControl w:val="0"/>
        <w:suppressAutoHyphens/>
        <w:autoSpaceDE w:val="0"/>
        <w:autoSpaceDN w:val="0"/>
        <w:adjustRightInd w:val="0"/>
        <w:spacing w:after="0" w:line="360" w:lineRule="auto"/>
        <w:ind w:left="502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0337" w:rsidRDefault="00586533" w:rsidP="00FF07ED">
      <w:pPr>
        <w:pStyle w:val="a3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6533">
        <w:rPr>
          <w:rFonts w:ascii="Times New Roman" w:hAnsi="Times New Roman" w:cs="Times New Roman"/>
          <w:b/>
          <w:sz w:val="28"/>
          <w:szCs w:val="28"/>
        </w:rPr>
        <w:t xml:space="preserve"> Итоговые занятия – 3 ч.</w:t>
      </w:r>
    </w:p>
    <w:p w:rsidR="00281F33" w:rsidRPr="0042272A" w:rsidRDefault="00650777" w:rsidP="00B10337">
      <w:pPr>
        <w:rPr>
          <w:rFonts w:ascii="Times New Roman" w:hAnsi="Times New Roman" w:cs="Times New Roman"/>
          <w:sz w:val="28"/>
          <w:szCs w:val="28"/>
        </w:rPr>
      </w:pPr>
      <w:r w:rsidRPr="008C234A">
        <w:rPr>
          <w:rFonts w:ascii="Times New Roman" w:hAnsi="Times New Roman" w:cs="Times New Roman"/>
          <w:i/>
          <w:sz w:val="28"/>
          <w:szCs w:val="28"/>
        </w:rPr>
        <w:t>Практика:</w:t>
      </w:r>
      <w:r w:rsidRPr="0042272A">
        <w:rPr>
          <w:rFonts w:ascii="Times New Roman" w:hAnsi="Times New Roman" w:cs="Times New Roman"/>
          <w:sz w:val="28"/>
          <w:szCs w:val="28"/>
        </w:rPr>
        <w:t xml:space="preserve"> Лексико</w:t>
      </w:r>
      <w:r w:rsidR="00281F33" w:rsidRPr="0042272A">
        <w:rPr>
          <w:rFonts w:ascii="Times New Roman" w:hAnsi="Times New Roman" w:cs="Times New Roman"/>
          <w:sz w:val="28"/>
          <w:szCs w:val="28"/>
        </w:rPr>
        <w:t>-грамматический тест по теме «</w:t>
      </w:r>
      <w:r w:rsidRPr="0042272A">
        <w:rPr>
          <w:rFonts w:ascii="Times New Roman" w:hAnsi="Times New Roman" w:cs="Times New Roman"/>
          <w:sz w:val="28"/>
          <w:szCs w:val="28"/>
        </w:rPr>
        <w:t>Характер»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42272A">
        <w:rPr>
          <w:rFonts w:ascii="Times New Roman" w:hAnsi="Times New Roman" w:cs="Times New Roman"/>
          <w:sz w:val="28"/>
          <w:szCs w:val="28"/>
        </w:rPr>
        <w:t xml:space="preserve"> </w:t>
      </w:r>
      <w:r w:rsidR="00281F33" w:rsidRPr="0042272A">
        <w:rPr>
          <w:rFonts w:ascii="Times New Roman" w:hAnsi="Times New Roman" w:cs="Times New Roman"/>
          <w:sz w:val="28"/>
          <w:szCs w:val="28"/>
        </w:rPr>
        <w:t>«Типы школ в России и Великобритании».</w:t>
      </w:r>
    </w:p>
    <w:p w:rsidR="00281F33" w:rsidRPr="0042272A" w:rsidRDefault="00281F33" w:rsidP="00B10337">
      <w:pPr>
        <w:rPr>
          <w:rFonts w:ascii="Times New Roman" w:hAnsi="Times New Roman" w:cs="Times New Roman"/>
          <w:sz w:val="28"/>
          <w:szCs w:val="28"/>
        </w:rPr>
      </w:pPr>
      <w:r w:rsidRPr="0042272A">
        <w:rPr>
          <w:rFonts w:ascii="Times New Roman" w:hAnsi="Times New Roman" w:cs="Times New Roman"/>
          <w:sz w:val="28"/>
          <w:szCs w:val="28"/>
        </w:rPr>
        <w:t xml:space="preserve">Грамматический тест. Условные </w:t>
      </w:r>
      <w:r w:rsidR="00D14F39" w:rsidRPr="0042272A">
        <w:rPr>
          <w:rFonts w:ascii="Times New Roman" w:hAnsi="Times New Roman" w:cs="Times New Roman"/>
          <w:sz w:val="28"/>
          <w:szCs w:val="28"/>
        </w:rPr>
        <w:t>предложения. Неличные</w:t>
      </w:r>
      <w:r w:rsidRPr="0042272A">
        <w:rPr>
          <w:rFonts w:ascii="Times New Roman" w:hAnsi="Times New Roman" w:cs="Times New Roman"/>
          <w:sz w:val="28"/>
          <w:szCs w:val="28"/>
        </w:rPr>
        <w:t xml:space="preserve"> формы </w:t>
      </w:r>
      <w:r w:rsidR="00D14F39" w:rsidRPr="0042272A">
        <w:rPr>
          <w:rFonts w:ascii="Times New Roman" w:hAnsi="Times New Roman" w:cs="Times New Roman"/>
          <w:sz w:val="28"/>
          <w:szCs w:val="28"/>
        </w:rPr>
        <w:t>глагола. Настоящее</w:t>
      </w:r>
      <w:r w:rsidRPr="0042272A">
        <w:rPr>
          <w:rFonts w:ascii="Times New Roman" w:hAnsi="Times New Roman" w:cs="Times New Roman"/>
          <w:sz w:val="28"/>
          <w:szCs w:val="28"/>
        </w:rPr>
        <w:t xml:space="preserve">, Прошедшее и Будущее Простые времена в Страдательном залоге.   </w:t>
      </w:r>
    </w:p>
    <w:p w:rsidR="00B10337" w:rsidRPr="0042272A" w:rsidRDefault="00281F33" w:rsidP="00B10337">
      <w:pPr>
        <w:rPr>
          <w:rFonts w:ascii="Times New Roman" w:hAnsi="Times New Roman" w:cs="Times New Roman"/>
          <w:sz w:val="28"/>
          <w:szCs w:val="28"/>
        </w:rPr>
      </w:pPr>
      <w:r w:rsidRPr="0042272A">
        <w:rPr>
          <w:rFonts w:ascii="Times New Roman" w:hAnsi="Times New Roman" w:cs="Times New Roman"/>
          <w:sz w:val="28"/>
          <w:szCs w:val="28"/>
        </w:rPr>
        <w:lastRenderedPageBreak/>
        <w:t>Написание эссе на выбранную тему из некоторых.</w:t>
      </w:r>
      <w:r w:rsidR="00695106">
        <w:rPr>
          <w:rFonts w:ascii="Times New Roman" w:hAnsi="Times New Roman" w:cs="Times New Roman"/>
          <w:sz w:val="28"/>
          <w:szCs w:val="28"/>
        </w:rPr>
        <w:t xml:space="preserve"> – 3 ч.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10337">
        <w:rPr>
          <w:rFonts w:ascii="Times New Roman" w:eastAsia="Calibri" w:hAnsi="Times New Roman" w:cs="Times New Roman"/>
          <w:b/>
          <w:sz w:val="28"/>
          <w:szCs w:val="28"/>
        </w:rPr>
        <w:t>К концу обучения у обучающихся будут сформированы:</w:t>
      </w:r>
    </w:p>
    <w:p w:rsidR="00B10337" w:rsidRPr="00B10337" w:rsidRDefault="00B10337" w:rsidP="00B10337">
      <w:pPr>
        <w:spacing w:after="0" w:line="36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- элементарная иноязычная коммуникативная компетенция, т. е. способность и готовность общаться с носителями изучаемого иностранного языка в устной (говорение и аудирование) и письменной (чтение и письмо) формах общения с учётом речевых возможностей и потребностей младшего школьника; расширится лингвистический кругозор; будет получено общее представление о строе изучаемого языка и его некоторых отличиях от родного языка;</w:t>
      </w:r>
    </w:p>
    <w:p w:rsidR="00B10337" w:rsidRPr="00B10337" w:rsidRDefault="00B10337" w:rsidP="00B10337">
      <w:pPr>
        <w:spacing w:after="0" w:line="36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- основы коммуникативной культуры, т. е. способность ставить и решать посильные коммуникативные задачи, адекватно использовать имеющиеся речевые и неречевые средства общения, соблюдать речевой этикет, быть вежливыми и доброжелательными речевыми партнёрами;</w:t>
      </w:r>
    </w:p>
    <w:p w:rsidR="00B10337" w:rsidRPr="00B10337" w:rsidRDefault="00B10337" w:rsidP="00B10337">
      <w:pPr>
        <w:spacing w:after="0" w:line="360" w:lineRule="auto"/>
        <w:contextualSpacing/>
        <w:mirrorIndents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- положительная мотивация и устойчивый учебно-познавательный интерес к предмету «Иностранный язык», а также необходимые универсальные учебные действия и специальные учебные умения, что заложит основу успешной учебной деятельности по овладению иностранным языком на следующей ступени образования.</w:t>
      </w:r>
    </w:p>
    <w:p w:rsidR="00B10337" w:rsidRPr="00B10337" w:rsidRDefault="00B10337" w:rsidP="00B10337">
      <w:pPr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0337" w:rsidRPr="00B10337" w:rsidRDefault="00B10337" w:rsidP="00B10337">
      <w:pPr>
        <w:spacing w:after="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sz w:val="28"/>
          <w:szCs w:val="28"/>
        </w:rPr>
        <w:t>К концу обучения обучающиеся должны уметь: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10337">
        <w:rPr>
          <w:rFonts w:ascii="Times New Roman" w:eastAsia="Calibri" w:hAnsi="Times New Roman" w:cs="Times New Roman"/>
          <w:b/>
          <w:sz w:val="28"/>
          <w:szCs w:val="28"/>
        </w:rPr>
        <w:t>Коммуникативные умения</w:t>
      </w:r>
    </w:p>
    <w:p w:rsidR="00B10337" w:rsidRPr="00AE05CE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color w:val="FF0000"/>
          <w:sz w:val="36"/>
          <w:szCs w:val="36"/>
        </w:rPr>
      </w:pPr>
      <w:r w:rsidRPr="00B32422">
        <w:rPr>
          <w:rFonts w:ascii="Times New Roman" w:eastAsia="Calibri" w:hAnsi="Times New Roman" w:cs="Times New Roman"/>
          <w:i/>
          <w:sz w:val="28"/>
          <w:szCs w:val="28"/>
        </w:rPr>
        <w:t>Говорение</w:t>
      </w:r>
      <w:r w:rsidR="00AE05CE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Выпускник научится: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участвовать в элементарных диалогах (этикетном, диалоге-расспросе, диалоге-побуждении), соблюдая нормы речевого этикета, принятые в англоязычных странах;</w:t>
      </w:r>
    </w:p>
    <w:p w:rsidR="00D14F39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• составлять небольшое описание предмета, картинки, </w:t>
      </w:r>
      <w:r w:rsidR="00D14F39" w:rsidRPr="00B10337">
        <w:rPr>
          <w:rFonts w:ascii="Times New Roman" w:eastAsia="Calibri" w:hAnsi="Times New Roman" w:cs="Times New Roman"/>
          <w:sz w:val="28"/>
          <w:szCs w:val="28"/>
        </w:rPr>
        <w:t xml:space="preserve">персонажа;  </w:t>
      </w: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рассказывать о себе, своей семье, друге.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10337">
        <w:rPr>
          <w:rFonts w:ascii="Times New Roman" w:eastAsia="Calibri" w:hAnsi="Times New Roman" w:cs="Times New Roman"/>
          <w:i/>
          <w:sz w:val="28"/>
          <w:szCs w:val="28"/>
        </w:rPr>
        <w:t>Аудирование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Выпускник научится:</w:t>
      </w:r>
    </w:p>
    <w:p w:rsidR="003167A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• понимать на слух речь учителя и одноклассников при непосредственном общении и вербально/невербально реагировать на услышанное; 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воспринимать на слух в аудиозаписи и понимать основное содержание небольших сообщений, рассказов, сказок, построенных в основном на знакомом языковом материале.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10337">
        <w:rPr>
          <w:rFonts w:ascii="Times New Roman" w:eastAsia="Calibri" w:hAnsi="Times New Roman" w:cs="Times New Roman"/>
          <w:i/>
          <w:sz w:val="28"/>
          <w:szCs w:val="28"/>
        </w:rPr>
        <w:t>Чтение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Выпускник научится:</w:t>
      </w:r>
    </w:p>
    <w:p w:rsidR="003167A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• соотносить графический образ английского слова с его звуковым образом; 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читать вслух небольшой текст, построенный на изученном языковом материале, соблюдая правила произношения и соответствующую интонацию;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читать про себя и понимать содержание небольшого текста, построенного в основном на изученном языковом материале;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читать про себя и находить необходимую информацию.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10337">
        <w:rPr>
          <w:rFonts w:ascii="Times New Roman" w:eastAsia="Calibri" w:hAnsi="Times New Roman" w:cs="Times New Roman"/>
          <w:i/>
          <w:sz w:val="28"/>
          <w:szCs w:val="28"/>
        </w:rPr>
        <w:t>Письмо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Выпускник научится: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выписывать из текста слова, словосочетания и предложения;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писать поздравительную открытку к Новому году, Рождеству, дню рождения (с опорой на образец);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писать по образцу краткое письмо зарубежному другу (с опорой на образец).</w:t>
      </w:r>
    </w:p>
    <w:p w:rsidR="00DB1B39" w:rsidRDefault="00DB1B39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10337">
        <w:rPr>
          <w:rFonts w:ascii="Times New Roman" w:eastAsia="Calibri" w:hAnsi="Times New Roman" w:cs="Times New Roman"/>
          <w:b/>
          <w:sz w:val="28"/>
          <w:szCs w:val="28"/>
        </w:rPr>
        <w:t>Языковые средства и навыки оперирования ими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10337">
        <w:rPr>
          <w:rFonts w:ascii="Times New Roman" w:eastAsia="Calibri" w:hAnsi="Times New Roman" w:cs="Times New Roman"/>
          <w:i/>
          <w:sz w:val="28"/>
          <w:szCs w:val="28"/>
        </w:rPr>
        <w:t>Графика, каллиграфия, орфография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Выпускник научится:</w:t>
      </w:r>
    </w:p>
    <w:p w:rsidR="003167A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• воспроизводить графически и каллиграфически корректно все буквы английского алфавита (полупечатное написание букв, буквосочетаний, слов); 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lastRenderedPageBreak/>
        <w:t>• пользоваться английским алфавитом, знать последовательность букв в нём;</w:t>
      </w:r>
    </w:p>
    <w:p w:rsidR="003167A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списывать текст;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 • восстанавливать слово в соответствии с решаемой учебной задачей; отличать буквы от знаков транскрипции.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10337">
        <w:rPr>
          <w:rFonts w:ascii="Times New Roman" w:eastAsia="Calibri" w:hAnsi="Times New Roman" w:cs="Times New Roman"/>
          <w:i/>
          <w:sz w:val="28"/>
          <w:szCs w:val="28"/>
        </w:rPr>
        <w:t>Фонетическая сторона речи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Выпускник научится: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различать на слух и адекватно произносить все звуки английского языка, соблюдая нормы произношения звуков;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соблюдать правильное ударение в изолированном слове, фразе;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различать коммуникативные типы предложений по интонации;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корректно произносить предложения с точки зрения их ритмико-интонационных особенностей.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10337">
        <w:rPr>
          <w:rFonts w:ascii="Times New Roman" w:eastAsia="Calibri" w:hAnsi="Times New Roman" w:cs="Times New Roman"/>
          <w:i/>
          <w:sz w:val="28"/>
          <w:szCs w:val="28"/>
        </w:rPr>
        <w:t>Лексическая сторона речи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Выпускник научится: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узнавать в письменном и устном тексте изученные лексические единицы, в том числе словосочетания, в пределах тематики на ступени начального общего образования;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употреблять в процессе общения активную лексику в соответствии с коммуникативной задачей;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восстанавливать текст в соответствии с решаемой учебной задачей.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10337">
        <w:rPr>
          <w:rFonts w:ascii="Times New Roman" w:eastAsia="Calibri" w:hAnsi="Times New Roman" w:cs="Times New Roman"/>
          <w:i/>
          <w:sz w:val="28"/>
          <w:szCs w:val="28"/>
        </w:rPr>
        <w:t>Грамматическая сторона речи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распознавать и употреблять в речи основные коммуникативные типы предложений;</w:t>
      </w:r>
    </w:p>
    <w:p w:rsidR="00B10337" w:rsidRPr="00B10337" w:rsidRDefault="00B10337" w:rsidP="00B10337">
      <w:pPr>
        <w:spacing w:after="0" w:line="360" w:lineRule="auto"/>
        <w:ind w:firstLine="709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337">
        <w:rPr>
          <w:rFonts w:ascii="Times New Roman" w:eastAsia="Calibri" w:hAnsi="Times New Roman" w:cs="Times New Roman"/>
          <w:sz w:val="28"/>
          <w:szCs w:val="28"/>
        </w:rPr>
        <w:t>• распознавать в тексте и употреблять в речи изученные части речи: существительные с определённым/неопределённым/нулевым артиклем, существительные в единственном и множественном числе; глагол-связку to</w:t>
      </w:r>
      <w:r w:rsidR="00D14F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be; глаголы в Present, </w:t>
      </w:r>
      <w:r w:rsidRPr="00B10337">
        <w:rPr>
          <w:rFonts w:ascii="Times New Roman" w:eastAsia="Calibri" w:hAnsi="Times New Roman" w:cs="Times New Roman"/>
          <w:sz w:val="28"/>
          <w:szCs w:val="28"/>
          <w:lang w:val="en-US"/>
        </w:rPr>
        <w:t>Past</w:t>
      </w: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10337">
        <w:rPr>
          <w:rFonts w:ascii="Times New Roman" w:eastAsia="Calibri" w:hAnsi="Times New Roman" w:cs="Times New Roman"/>
          <w:sz w:val="28"/>
          <w:szCs w:val="28"/>
          <w:lang w:val="en-US"/>
        </w:rPr>
        <w:t>FutureSimple</w:t>
      </w: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; модальные глаголы </w:t>
      </w:r>
      <w:r w:rsidRPr="00B10337">
        <w:rPr>
          <w:rFonts w:ascii="Times New Roman" w:eastAsia="Calibri" w:hAnsi="Times New Roman" w:cs="Times New Roman"/>
          <w:sz w:val="28"/>
          <w:szCs w:val="28"/>
          <w:lang w:val="en-US"/>
        </w:rPr>
        <w:t>can</w:t>
      </w: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10337">
        <w:rPr>
          <w:rFonts w:ascii="Times New Roman" w:eastAsia="Calibri" w:hAnsi="Times New Roman" w:cs="Times New Roman"/>
          <w:sz w:val="28"/>
          <w:szCs w:val="28"/>
          <w:lang w:val="en-US"/>
        </w:rPr>
        <w:t>may</w:t>
      </w: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10337">
        <w:rPr>
          <w:rFonts w:ascii="Times New Roman" w:eastAsia="Calibri" w:hAnsi="Times New Roman" w:cs="Times New Roman"/>
          <w:sz w:val="28"/>
          <w:szCs w:val="28"/>
          <w:lang w:val="en-US"/>
        </w:rPr>
        <w:t>must</w:t>
      </w:r>
      <w:r w:rsidRPr="00B10337">
        <w:rPr>
          <w:rFonts w:ascii="Times New Roman" w:eastAsia="Calibri" w:hAnsi="Times New Roman" w:cs="Times New Roman"/>
          <w:sz w:val="28"/>
          <w:szCs w:val="28"/>
        </w:rPr>
        <w:t xml:space="preserve">; личные, притяжательные и указательные местоимения; прилагательные в положительной, сравнительной и превосходной степени; количественные (до </w:t>
      </w:r>
      <w:r w:rsidRPr="00B10337">
        <w:rPr>
          <w:rFonts w:ascii="Times New Roman" w:eastAsia="Calibri" w:hAnsi="Times New Roman" w:cs="Times New Roman"/>
          <w:sz w:val="28"/>
          <w:szCs w:val="28"/>
        </w:rPr>
        <w:lastRenderedPageBreak/>
        <w:t>100) и порядковые (до 30) числительные; наиболее употребительные предлоги для выражения временных и пространственных отношений.</w:t>
      </w: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Методическое обеспечение программы.</w:t>
      </w:r>
    </w:p>
    <w:p w:rsidR="00B10337" w:rsidRPr="00B10337" w:rsidRDefault="00B10337" w:rsidP="00B10337">
      <w:pPr>
        <w:widowControl w:val="0"/>
        <w:spacing w:after="0" w:line="360" w:lineRule="auto"/>
        <w:ind w:left="20" w:firstLine="406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Достижению цели и задач программы «</w:t>
      </w:r>
      <w:r w:rsidR="00752556">
        <w:rPr>
          <w:rFonts w:ascii="Times New Roman" w:eastAsia="Times New Roman" w:hAnsi="Times New Roman" w:cs="Times New Roman CYR"/>
          <w:bCs/>
          <w:sz w:val="28"/>
          <w:szCs w:val="28"/>
        </w:rPr>
        <w:t xml:space="preserve">Увлекательный </w:t>
      </w:r>
      <w:r w:rsidR="00752556" w:rsidRPr="00B10337">
        <w:rPr>
          <w:rFonts w:ascii="Times New Roman" w:eastAsia="Times New Roman" w:hAnsi="Times New Roman" w:cs="Times New Roman CYR"/>
          <w:bCs/>
          <w:sz w:val="28"/>
          <w:szCs w:val="28"/>
        </w:rPr>
        <w:t>английский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» способствует её методическое обеспечение: использование современных педагогических технологий, групп методов и приёмов; разработка форм организации учебно-воспитательного процесса, форм контроля усвоения учебного материала; создание материальной развивающей среды и др.</w:t>
      </w:r>
    </w:p>
    <w:p w:rsidR="00B10337" w:rsidRPr="00B10337" w:rsidRDefault="00B10337" w:rsidP="00B1033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Использование современных образовательных технологий.</w:t>
      </w:r>
    </w:p>
    <w:p w:rsidR="00B10337" w:rsidRPr="00B10337" w:rsidRDefault="00B10337" w:rsidP="00B1033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При реализации Программы используются следующие современные образовательные технологии:</w:t>
      </w:r>
    </w:p>
    <w:p w:rsidR="00B10337" w:rsidRPr="00B10337" w:rsidRDefault="00B10337" w:rsidP="00B10337">
      <w:pPr>
        <w:numPr>
          <w:ilvl w:val="0"/>
          <w:numId w:val="9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Личностно-ориентированное развивающее обучение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И.С. Якиманской. При организации учебно-воспитательного процесса предусматривается учет индивидуальных особенностей и возможностей каждого ребенка. А также ставятся задачи раскрытия и использования опыта каждого ребенка, становления личностно значимых способов познания путем организации целостной познавательной деятельности.</w:t>
      </w:r>
    </w:p>
    <w:p w:rsidR="00B10337" w:rsidRPr="00B10337" w:rsidRDefault="00B10337" w:rsidP="00B10337">
      <w:pPr>
        <w:numPr>
          <w:ilvl w:val="0"/>
          <w:numId w:val="9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Технология «Педагогика сотрудничества»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С.Л. Соловейчик, В.М. Матвеев, И.П. Иванов, В.Ф. Шаталов, И.П. Волков, Ш.А. Амонашвили и др. В учебно-воспитательном процессе реализуются принципы педагогики сотрудничества: понимание и гуманный подход к личности ребенка, коллективистское воспитание, при котором объекты и субъекты учебно-воспитательного процесса объединяются в общей деятельности отношениями товарищества, взаимоуважения, взаимопомощи, коллективизма.</w:t>
      </w:r>
    </w:p>
    <w:p w:rsidR="00B10337" w:rsidRPr="00B10337" w:rsidRDefault="00B10337" w:rsidP="00B10337">
      <w:pPr>
        <w:numPr>
          <w:ilvl w:val="0"/>
          <w:numId w:val="9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Технология индивидуализации обучения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– Батовская система. Данная система применяется при организации учебно-воспитательного процесса и предусматривает фронтальную работу со всей группой 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>детей, работу с группами от 2 до 5 человек и индивидуальную работу с отстающими и одаренными детьми.</w:t>
      </w:r>
    </w:p>
    <w:p w:rsidR="00B10337" w:rsidRPr="00B10337" w:rsidRDefault="00B10337" w:rsidP="00B10337">
      <w:pPr>
        <w:numPr>
          <w:ilvl w:val="0"/>
          <w:numId w:val="9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Технология коммуникативного обучения иноязычной культуре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(Е.И. Пассов) - эффективной методика, позволяющая ребенку к окончанию школы овладеть иностранным языком на уровне, достаточном для адаптации в иноязычном обществе. Технология коммуникативного обучения - обучение на основе общения - позволяет достигнуть таких результатов. Обучение на основе общения является сущностью всех интенсивных технологий обучения иностранному языку.</w:t>
      </w:r>
    </w:p>
    <w:p w:rsidR="00B10337" w:rsidRPr="00B10337" w:rsidRDefault="00B10337" w:rsidP="00B10337">
      <w:pPr>
        <w:numPr>
          <w:ilvl w:val="0"/>
          <w:numId w:val="9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Технология обучения в игре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- Игровая форма занятия создается на уроке при помощи игровых приемов и ситуаций, которые выступают как средство побуждения, стимулирования учащихся. Ситуация может напоминать драматическое произведение со своим сюжетом, конфликтом и действующими лицами. В ходе игрового занятия ситуация может проигрываться несколько раз и при этом каждый раз в новом варианте. Но вместе с тем ситуация игры - ситуация реальной жизни. Несмотря на четкие условия игровой ситуации и ограниченность использования игрового материала, в ней обязательно есть элемент неожиданности. Поэтому для игры в определенных пределах характерна спонтанность речи. Речевое общение, включающее в себя не только собственно речь, но и жесты, мимику и др., имеет ярко выраженную целенаправленность.</w:t>
      </w:r>
    </w:p>
    <w:p w:rsidR="00B10337" w:rsidRPr="00DB1B39" w:rsidRDefault="00B10337" w:rsidP="00DB1B39">
      <w:pPr>
        <w:numPr>
          <w:ilvl w:val="0"/>
          <w:numId w:val="9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>Проблемное обучение</w:t>
      </w:r>
      <w:r w:rsidRPr="00B10337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– это такая организация учебного процесса, которая предполагает создание в сознании обучающихся под руководством педагога проблемных ситуаций и организацию активной самостоятельной деятельности обучающихся, в результате чего происходит творческое овладение знаниями, умениями и навыками и развитие мыслительных способностей. Чтобы воспитание и обучение носило творческий, развивающий характер, каждый из трех основных </w:t>
      </w:r>
      <w:r w:rsidRPr="00B10337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lastRenderedPageBreak/>
        <w:t xml:space="preserve">методов – наглядный, словесный, практический – должен применяться с нарастанием проблемности – от прямого воздействия через воспроизводящие и творческие задания, создание поисковых ситуаций (найти вариант решения задачи) к проблемному обучению (самостоятельному поиску путей решения задачи).  Степень нарастания проблемности зависит от возраста детей, задач воспитания и обучения, накопления детьми опыта самостоятельных и творческих действий. Проблемные методы развивают творческое мышление и, соответственно, творчество в том виде деятельности, на который оно направлено.  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 xml:space="preserve">Основные методы обучения. 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Программой предусмотрено использование основных групп методов и приемов: наглядных (зрительных и слуховых), словесных, практических, игровых. А также специальных методов, развивающих детское творчество: метод активного восприятия, метод импровизации, метод оценки и самооценки творческого продукта, проблемных методов (И.Я. Лернер, М.Н. Скаткин).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Наглядные методы</w:t>
      </w:r>
      <w:r w:rsidR="00D14F3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 xml:space="preserve"> 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обучения особо важны при работе с детьми 9-10 лет. Дети этого возраста мыслят конкретно, образами. На данном этапе обучения и развития детей важнейшую роль играют различные наглядные пособия, используемые педагогом во время занятия. К наглядно-зрительным методам и приемам относятся демонстрация (иллюстраций, слайдов, аудиозаписей, и других наглядных средств), наблюдение, показ образца, показ действий и т.д. Основным наглядно-слуховым методом обучения детей являются: игры на слух после показа образца педагогом или диктором на записи, а также повторение в деятельности фраз педагога. Данный метод оптимально позволяет развить слух и обучить детей чистому интонированию.   повышением и понижением тоники и др. 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К наглядно-слуховым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методам также относится слушание аудиозаписей произведений.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lastRenderedPageBreak/>
        <w:t>Словесные методы и приемы</w:t>
      </w: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: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рассказ педагога, беседа, чтение художественной литературы, вопросы, указание, пояснение, педагогическая оценка и т.д. 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К практическим методам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относятся упражнения (имитационные, репродуктивные, творческие). 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Игровые методы и приемы</w:t>
      </w: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: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дидактическая игра, воображаемая ситуация, игры со словом, элементы соревнования, создание игровой ситуации и т.д.  </w:t>
      </w:r>
    </w:p>
    <w:p w:rsidR="00B10337" w:rsidRPr="00B10337" w:rsidRDefault="00B10337" w:rsidP="00B10337">
      <w:pPr>
        <w:tabs>
          <w:tab w:val="left" w:pos="0"/>
        </w:tabs>
        <w:spacing w:after="0" w:line="360" w:lineRule="auto"/>
        <w:ind w:firstLine="540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i/>
          <w:sz w:val="28"/>
          <w:szCs w:val="28"/>
        </w:rPr>
        <w:t>Проблемные методы</w:t>
      </w:r>
      <w:r w:rsidRPr="00B10337">
        <w:rPr>
          <w:rFonts w:ascii="Times New Roman" w:eastAsia="Times New Roman" w:hAnsi="Times New Roman" w:cs="Times New Roman"/>
          <w:i/>
          <w:sz w:val="28"/>
          <w:szCs w:val="28"/>
        </w:rPr>
        <w:t xml:space="preserve"> (И.Я. Лернер, М.Н. Скаткин).</w:t>
      </w:r>
    </w:p>
    <w:p w:rsidR="00B10337" w:rsidRPr="00B10337" w:rsidRDefault="00B10337" w:rsidP="00B10337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426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sz w:val="28"/>
          <w:szCs w:val="28"/>
        </w:rPr>
        <w:t xml:space="preserve">Программа реализуется в условиях соблюдения следующих </w:t>
      </w:r>
      <w:r w:rsidRPr="00B10337">
        <w:rPr>
          <w:rFonts w:ascii="Times New Roman" w:eastAsia="Times New Roman" w:hAnsi="Times New Roman" w:cs="Times New Roman"/>
          <w:b/>
          <w:sz w:val="28"/>
          <w:szCs w:val="28"/>
        </w:rPr>
        <w:t>педагогических подходов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B10337" w:rsidRPr="00B10337" w:rsidRDefault="00B10337" w:rsidP="00B10337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i/>
          <w:sz w:val="28"/>
          <w:szCs w:val="28"/>
        </w:rPr>
        <w:t>Индивидуальный подход:</w:t>
      </w:r>
      <w:r w:rsidR="00D14F3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>педагогический процесс проходит с учетом индивидуальных способностей воспитанников (темперамента, характера, склонностей, интересов и т.д.).</w:t>
      </w:r>
    </w:p>
    <w:p w:rsidR="00B10337" w:rsidRPr="00B10337" w:rsidRDefault="00B10337" w:rsidP="00B10337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i/>
          <w:sz w:val="28"/>
          <w:szCs w:val="28"/>
        </w:rPr>
        <w:t>Дифференцированный подход:</w:t>
      </w:r>
      <w:r w:rsidR="00D14F3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>определение конкретным детям задач в соответствии с их личностными характеристиками, постоянный анализ итогов работы, своевременное внесение корректив в методику работы с учетом особенностей каждого ребенка.</w:t>
      </w:r>
    </w:p>
    <w:p w:rsidR="00B10337" w:rsidRPr="00B10337" w:rsidRDefault="00B10337" w:rsidP="00B10337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i/>
          <w:sz w:val="28"/>
          <w:szCs w:val="28"/>
        </w:rPr>
        <w:t>Опора на положительное в личности и группе:</w:t>
      </w:r>
      <w:r w:rsidRPr="00B10337">
        <w:rPr>
          <w:rFonts w:ascii="Times New Roman" w:eastAsia="Times New Roman" w:hAnsi="Times New Roman" w:cs="Times New Roman"/>
          <w:i/>
          <w:sz w:val="28"/>
          <w:szCs w:val="28"/>
        </w:rPr>
        <w:t xml:space="preserve"> и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>зучение и знание индивидуальных положительных и социально-психологических качеств детей, подход к ним с оптимизмом и глубокой верой в силу воспитания, умелое использование положительного примера, побуждение детей к настойчивому и целенаправленному самоизучению и самовоспитанию, терпеливое их вовлечение в такие виды деятельности, которые позволяют им проявить себя с лучшей стороны и вызовут уверенность в себе.</w:t>
      </w:r>
    </w:p>
    <w:p w:rsidR="00B10337" w:rsidRPr="00B10337" w:rsidRDefault="00B10337" w:rsidP="00B10337">
      <w:pPr>
        <w:tabs>
          <w:tab w:val="left" w:pos="8928"/>
        </w:tabs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 xml:space="preserve">Формы организации деятельности </w:t>
      </w: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– теоретические и практические занятия, конкурсы, работа с родителями и классными руководителями, самостоятельная деятельность детей.</w:t>
      </w:r>
    </w:p>
    <w:p w:rsidR="00B10337" w:rsidRPr="00B10337" w:rsidRDefault="00B10337" w:rsidP="00B1033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Формы организации образовательного процесса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: </w:t>
      </w:r>
    </w:p>
    <w:p w:rsidR="00B10337" w:rsidRPr="00B10337" w:rsidRDefault="00B10337" w:rsidP="00B1033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 xml:space="preserve">фронтальная (со всей группой детей), групповая (от 2 до 6 человек), индивидуальная (с 1 ребенком). </w:t>
      </w:r>
    </w:p>
    <w:p w:rsidR="00B10337" w:rsidRPr="00B10337" w:rsidRDefault="00B10337" w:rsidP="00B1033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>Формы организации учебного занятия</w:t>
      </w:r>
      <w:r w:rsidR="00D14F39">
        <w:rPr>
          <w:rFonts w:ascii="Times New Roman" w:eastAsia="SimSun" w:hAnsi="Times New Roman" w:cs="Times New Roman"/>
          <w:b/>
          <w:bCs/>
          <w:i/>
          <w:sz w:val="28"/>
          <w:szCs w:val="28"/>
          <w:u w:val="single"/>
          <w:lang w:eastAsia="zh-CN"/>
        </w:rPr>
        <w:t xml:space="preserve"> 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зависят от поставленных задач. Программой предусматриваются следующие виды занятий:</w:t>
      </w:r>
    </w:p>
    <w:p w:rsidR="00B10337" w:rsidRPr="00B10337" w:rsidRDefault="00B10337" w:rsidP="00B10337">
      <w:pPr>
        <w:numPr>
          <w:ilvl w:val="0"/>
          <w:numId w:val="11"/>
        </w:numPr>
        <w:tabs>
          <w:tab w:val="left" w:pos="1843"/>
        </w:tabs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вводное занятие</w:t>
      </w:r>
      <w:r w:rsidRPr="00B1033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– занятие, которое проводится в начале образовательного периода с целью ознакомления с предстоящими видами работы и тематикой обучения;</w:t>
      </w:r>
    </w:p>
    <w:p w:rsidR="00B10337" w:rsidRPr="00B10337" w:rsidRDefault="00B10337" w:rsidP="00B10337">
      <w:pPr>
        <w:numPr>
          <w:ilvl w:val="0"/>
          <w:numId w:val="11"/>
        </w:numPr>
        <w:tabs>
          <w:tab w:val="left" w:pos="1843"/>
        </w:tabs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sz w:val="28"/>
          <w:szCs w:val="28"/>
        </w:rPr>
        <w:t>практико-теоретическое занятие,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 xml:space="preserve"> на котором излагаются теоретические сведения и отрабатываются языковые приемы; дети осваивают лексику и грамматику, разучивают стихи или песни, овладевают основами речевого поведения.</w:t>
      </w:r>
    </w:p>
    <w:p w:rsidR="00B10337" w:rsidRPr="00B10337" w:rsidRDefault="00B10337" w:rsidP="00B10337">
      <w:pPr>
        <w:numPr>
          <w:ilvl w:val="0"/>
          <w:numId w:val="11"/>
        </w:numPr>
        <w:tabs>
          <w:tab w:val="left" w:pos="1843"/>
        </w:tabs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sz w:val="28"/>
          <w:szCs w:val="28"/>
        </w:rPr>
        <w:t>занятие-постановка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>, на котором отрабатываются сценки и диалоги, приобретается навык свободного и артистичного выражения себя в процессе общения;</w:t>
      </w:r>
    </w:p>
    <w:p w:rsidR="00B10337" w:rsidRPr="00B10337" w:rsidRDefault="00B10337" w:rsidP="00B10337">
      <w:pPr>
        <w:numPr>
          <w:ilvl w:val="0"/>
          <w:numId w:val="11"/>
        </w:numPr>
        <w:tabs>
          <w:tab w:val="left" w:pos="1843"/>
        </w:tabs>
        <w:spacing w:after="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0337">
        <w:rPr>
          <w:rFonts w:ascii="Times New Roman" w:eastAsia="Times New Roman" w:hAnsi="Times New Roman" w:cs="Times New Roman"/>
          <w:b/>
          <w:sz w:val="28"/>
          <w:szCs w:val="28"/>
        </w:rPr>
        <w:t>итоговое занятие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 xml:space="preserve"> – занятие, которое проводится в конце образовательного периода (раздела) с целью проверки </w:t>
      </w:r>
      <w:r w:rsidR="003167A7" w:rsidRPr="00B10337">
        <w:rPr>
          <w:rFonts w:ascii="Times New Roman" w:eastAsia="Times New Roman" w:hAnsi="Times New Roman" w:cs="Times New Roman"/>
          <w:sz w:val="28"/>
          <w:szCs w:val="28"/>
        </w:rPr>
        <w:t>знаний,</w:t>
      </w:r>
      <w:r w:rsidRPr="00B10337">
        <w:rPr>
          <w:rFonts w:ascii="Times New Roman" w:eastAsia="Times New Roman" w:hAnsi="Times New Roman" w:cs="Times New Roman"/>
          <w:sz w:val="28"/>
          <w:szCs w:val="28"/>
        </w:rPr>
        <w:t xml:space="preserve"> учащихся и демонстрации образовательных результатов.</w:t>
      </w:r>
    </w:p>
    <w:p w:rsidR="00B10337" w:rsidRPr="00B10337" w:rsidRDefault="00B10337" w:rsidP="00B10337">
      <w:pPr>
        <w:spacing w:after="0" w:line="360" w:lineRule="auto"/>
        <w:ind w:firstLine="567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Алгоритм учебного занятия.</w:t>
      </w:r>
    </w:p>
    <w:p w:rsidR="00B10337" w:rsidRPr="00B10337" w:rsidRDefault="00B10337" w:rsidP="00B10337">
      <w:pPr>
        <w:numPr>
          <w:ilvl w:val="0"/>
          <w:numId w:val="12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Организационный этап – подготовка к работе на занятии.</w:t>
      </w:r>
    </w:p>
    <w:p w:rsidR="00B10337" w:rsidRPr="00B10337" w:rsidRDefault="00B10337" w:rsidP="00B10337">
      <w:pPr>
        <w:numPr>
          <w:ilvl w:val="0"/>
          <w:numId w:val="12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Выявление готовности к восприятию нового материала - проверка усвоения пройденного материала, сообщение темы и цели занятия, эмоциональный настрой.</w:t>
      </w:r>
    </w:p>
    <w:p w:rsidR="00B10337" w:rsidRPr="00B10337" w:rsidRDefault="00B10337" w:rsidP="00B10337">
      <w:pPr>
        <w:numPr>
          <w:ilvl w:val="0"/>
          <w:numId w:val="12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Основной этап – сообщение новых теоретических знаний; практическая работа над языковым и речевым материалом; закрепление пройденного материала.</w:t>
      </w:r>
    </w:p>
    <w:p w:rsidR="00B10337" w:rsidRPr="00B10337" w:rsidRDefault="00B10337" w:rsidP="00B10337">
      <w:pPr>
        <w:numPr>
          <w:ilvl w:val="0"/>
          <w:numId w:val="12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Заключительный этап – подведение итогов занятия; оценка и самооценка результатов работы.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</w:pPr>
      <w:r w:rsidRPr="00B10337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Дидактические материалы.</w:t>
      </w:r>
    </w:p>
    <w:p w:rsidR="00B10337" w:rsidRPr="00B10337" w:rsidRDefault="00B10337" w:rsidP="00B10337">
      <w:pPr>
        <w:numPr>
          <w:ilvl w:val="0"/>
          <w:numId w:val="13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сборники практических или самостоятельных работ;</w:t>
      </w:r>
    </w:p>
    <w:p w:rsidR="00B10337" w:rsidRPr="00B10337" w:rsidRDefault="00B10337" w:rsidP="00B10337">
      <w:pPr>
        <w:numPr>
          <w:ilvl w:val="0"/>
          <w:numId w:val="13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двуязычные словари;</w:t>
      </w:r>
    </w:p>
    <w:p w:rsidR="00B10337" w:rsidRPr="00B10337" w:rsidRDefault="00B10337" w:rsidP="00B10337">
      <w:pPr>
        <w:numPr>
          <w:ilvl w:val="0"/>
          <w:numId w:val="13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звуковые колонки;</w:t>
      </w:r>
    </w:p>
    <w:p w:rsidR="00B10337" w:rsidRPr="00B10337" w:rsidRDefault="00B10337" w:rsidP="00B10337">
      <w:pPr>
        <w:numPr>
          <w:ilvl w:val="0"/>
          <w:numId w:val="13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видеоматериалы, аудиоматериалы;</w:t>
      </w:r>
    </w:p>
    <w:p w:rsidR="00B10337" w:rsidRPr="00B10337" w:rsidRDefault="00B10337" w:rsidP="00B10337">
      <w:pPr>
        <w:numPr>
          <w:ilvl w:val="0"/>
          <w:numId w:val="13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компьютер, мультимедийный проектор, экран.</w:t>
      </w:r>
    </w:p>
    <w:p w:rsidR="00B10337" w:rsidRPr="00B10337" w:rsidRDefault="00B10337" w:rsidP="00B10337">
      <w:pPr>
        <w:spacing w:after="0" w:line="360" w:lineRule="auto"/>
        <w:ind w:firstLine="426"/>
        <w:contextualSpacing/>
        <w:mirrorIndents/>
        <w:jc w:val="both"/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</w:pPr>
      <w:r w:rsidRPr="00B10337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eastAsia="zh-CN"/>
        </w:rPr>
        <w:t>Механизм оценки результативности освоения программы.</w:t>
      </w:r>
    </w:p>
    <w:p w:rsidR="00B10337" w:rsidRPr="00B10337" w:rsidRDefault="00B10337" w:rsidP="00B10337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contextualSpacing/>
        <w:mirrorIndents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Для определения результативности освоения программы используются следующие </w:t>
      </w:r>
      <w:r w:rsidRPr="00B10337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формы аттестации и контроля</w:t>
      </w:r>
      <w:r w:rsidRPr="00B10337">
        <w:rPr>
          <w:rFonts w:ascii="Times New Roman" w:eastAsia="SimSun" w:hAnsi="Times New Roman" w:cs="Times New Roman"/>
          <w:sz w:val="28"/>
          <w:szCs w:val="28"/>
          <w:lang w:eastAsia="zh-CN"/>
        </w:rPr>
        <w:t>: конкурс, зачет, творческая работа, практическая работа, контрольная работа, самостоятельная работа, тестирование, опрос. Все эти формы предполагают оценку теоретического или практического задания.</w:t>
      </w:r>
    </w:p>
    <w:p w:rsidR="00B10337" w:rsidRPr="00B10337" w:rsidRDefault="00B10337" w:rsidP="00B1033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Тесты, контрольные теоретические и практические задания используются при осуществлении входного, текущего и итогового контроля, которые оформляются с помощью диагностических таблиц. При проведении диагностики 1 балл ставится, если ребенок не справляется с заданием. 2 балла ставится, если ребенок выполняет задание с ошибками. 3 балла ставится, если ребенок справляется с заданием без ошибок. Диагностика проводится в начале, середине и конце учебного года (сентябрь, декабрь, май). </w:t>
      </w:r>
    </w:p>
    <w:p w:rsidR="00B10337" w:rsidRDefault="00B10337" w:rsidP="00B1033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В конце каждого года обучения (май) проводится </w:t>
      </w: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промежуточная или итоговая аттестация</w:t>
      </w: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. </w:t>
      </w:r>
    </w:p>
    <w:p w:rsidR="00363CBB" w:rsidRDefault="00363CBB" w:rsidP="00B10337">
      <w:pPr>
        <w:spacing w:after="0" w:line="360" w:lineRule="auto"/>
        <w:ind w:firstLine="540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:rsidR="00B10337" w:rsidRPr="00B10337" w:rsidRDefault="00B10337" w:rsidP="006951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B10337"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Критерии </w:t>
      </w:r>
      <w:r w:rsidRPr="00B32422">
        <w:rPr>
          <w:rFonts w:ascii="Times New Roman" w:eastAsia="TimesNewRomanPS-BoldMT" w:hAnsi="Times New Roman" w:cs="Times New Roman"/>
          <w:b/>
          <w:bCs/>
          <w:sz w:val="24"/>
          <w:szCs w:val="24"/>
        </w:rPr>
        <w:t>оценивания говорения</w:t>
      </w:r>
      <w:r w:rsidR="00AE05CE"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</w:p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</w:pPr>
      <w:r w:rsidRPr="00B10337">
        <w:rPr>
          <w:rFonts w:ascii="Times New Roman" w:eastAsia="TimesNewRomanPSMT" w:hAnsi="Times New Roman" w:cs="Times New Roman"/>
          <w:b/>
          <w:i/>
          <w:sz w:val="24"/>
          <w:szCs w:val="24"/>
        </w:rPr>
        <w:t>Монологическая форма</w:t>
      </w:r>
    </w:p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6"/>
        <w:gridCol w:w="8345"/>
      </w:tblGrid>
      <w:tr w:rsidR="00B10337" w:rsidRPr="00B10337" w:rsidTr="00B10337">
        <w:tc>
          <w:tcPr>
            <w:tcW w:w="1242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Характеристика ответа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логично строит монологическое высказывание (описание, рассказ) в соответствии с коммуникативной задачей, сформулированной в задании.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Лексические единицы и грамматические структуры используются уместно. 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Ошибки практически отсутствуют.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Речь учащегося понятна: практически все звуки в потоке речи произносятся правильно, соблюдается правильный интонационный рисунок.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  <w:u w:val="single"/>
              </w:rPr>
              <w:t>Объем высказывания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 - не менее 5 фраз 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логично строит монологическое высказывание (описание, рассказ) в соответствии с коммуникативной задачей, сформулированной в задании.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Используемые лексические единицы и грамматические структуры соответствуют поставленной коммуникативной задаче.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допускает отдельные лексические и грамматические ошибки, которые не препятствуют пониманию его речи.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Речь учащегося понятна, учащийся не допускает фонематических ошибок.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  <w:u w:val="single"/>
              </w:rPr>
              <w:t>Объем высказывания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 – не менее 5 фраз 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строит монологическое высказывание (описание, рассказ) в соответствии с коммуникативной задачей, сформулированной в задании.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Но: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- </w:t>
            </w:r>
            <w:r w:rsidR="00D14F39"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высказывание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не всегда логично, имеются повторы,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- допускаются лексические и грамматические ошибки, которые затрудняют понимание.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Речь отвечающего в целом понятна, учащийся в основном соблюдает интонационный рисунок.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  <w:u w:val="single"/>
              </w:rPr>
              <w:t>Объем высказывания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 – менее 5 фраз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Коммуникативная задача не выполнена. Содержание ответа не соответствует поставленной в задании коммуникативной задаче.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Допускаются многочисленные лексические и грамматические ошибки, которые затрудняют понимание.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Речь плохо воспринимается на слух из-за большого количества фонематических ошибок.</w:t>
            </w:r>
          </w:p>
        </w:tc>
      </w:tr>
    </w:tbl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i/>
          <w:sz w:val="24"/>
          <w:szCs w:val="24"/>
        </w:rPr>
      </w:pPr>
      <w:r w:rsidRPr="00B10337">
        <w:rPr>
          <w:rFonts w:ascii="Times New Roman" w:eastAsia="TimesNewRomanPSMT" w:hAnsi="Times New Roman" w:cs="Times New Roman"/>
          <w:b/>
          <w:i/>
          <w:sz w:val="24"/>
          <w:szCs w:val="24"/>
        </w:rPr>
        <w:t>Диалогическая форма</w:t>
      </w:r>
    </w:p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6"/>
        <w:gridCol w:w="8345"/>
      </w:tblGrid>
      <w:tr w:rsidR="00B10337" w:rsidRPr="00B10337" w:rsidTr="00B10337">
        <w:tc>
          <w:tcPr>
            <w:tcW w:w="1242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Характеристика ответа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895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логично строит диалогическое общение в соответствии с коммуникативной задачей.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демонстрирует навыки и умения речевого взаимодействия с партнером: способен начать, поддержать и закончить разговор.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Используемый языковой материал соответствует поставленной КЗ. 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Лексические и грамматические ошибки практически отсутствуют.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Речь учащегося понятна: он не допускает фонематических ошибок, практически все звуки в потоке речи произносит правильно, соблюдает правильный интонационный рисунок.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  <w:u w:val="single"/>
              </w:rPr>
              <w:t>Объем высказывания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 – не менее 3-4 реплик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с каждой стороны.</w:t>
            </w:r>
          </w:p>
        </w:tc>
      </w:tr>
      <w:tr w:rsidR="00B10337" w:rsidRPr="00B10337" w:rsidTr="00B10337">
        <w:tc>
          <w:tcPr>
            <w:tcW w:w="1242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895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Учащийся логично строит диалогическое общение в соответствии с коммуникативной задачей. Уч-ся в целом демонстрирует навыки и умения языкового взаимодействия с партнером: способен начать, поддержать и закончить разговор. Используемый словарный запас и грамматические структуры соответствуют поставленной КЗ. 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Могут допускаться некоторые лексические ошибки, не препятствующие пониманию.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Речь понятна: нет фонематических ошибок, практически все звуки в потоке речи произносит правильно, в основном соблюдает правильный интонационный рисунок.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  <w:u w:val="single"/>
              </w:rPr>
              <w:t>Объем высказывания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 менее заданного: 3- 4 реплик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с каждой стороны.</w:t>
            </w:r>
          </w:p>
        </w:tc>
      </w:tr>
      <w:tr w:rsidR="00B10337" w:rsidRPr="00B10337" w:rsidTr="00B10337">
        <w:tc>
          <w:tcPr>
            <w:tcW w:w="1242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895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Уч-ся логично строит диалог в соответствии с КЗ. Однако не стремится поддержать беседу. Используемые ЛЕ и ГС соответствуют поставленной КЗ.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Фонематические, лексические и грамматические ошибки не затрудняют общение.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Но: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- встречаются нарушения в использовании лексики,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- допускаются отдельные грубые грамматические ошибки.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Общеизвестные и простые слова произносятся неправильно.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  <w:u w:val="single"/>
              </w:rPr>
              <w:t>Объем высказывания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 менее заданного: 3- 4 реплик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с каждой стороны.</w:t>
            </w:r>
          </w:p>
        </w:tc>
      </w:tr>
      <w:tr w:rsidR="00B10337" w:rsidRPr="00B10337" w:rsidTr="00B10337">
        <w:tc>
          <w:tcPr>
            <w:tcW w:w="1242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895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КЗ не выполнена. Уч-ся не умеет строить диалогическое общение, не может 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поддержать беседу. Используется крайне ограниченный словарный запас, допускаются многочисленные лексические и грамматические ошибки, которые затрудняют понимание. Речь плохо воспринимается на слух из-за большого количества фонематических ошибок.</w:t>
            </w:r>
          </w:p>
        </w:tc>
      </w:tr>
    </w:tbl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p w:rsidR="00B10337" w:rsidRDefault="00363CBB" w:rsidP="00363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  <w:t>Критерии оценивания чтения</w:t>
      </w:r>
    </w:p>
    <w:p w:rsidR="00363CBB" w:rsidRPr="00363CBB" w:rsidRDefault="00363CBB" w:rsidP="00363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6"/>
        <w:gridCol w:w="8345"/>
      </w:tblGrid>
      <w:tr w:rsidR="00B10337" w:rsidRPr="00B10337" w:rsidTr="00B10337">
        <w:tc>
          <w:tcPr>
            <w:tcW w:w="1242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Характеристика чтения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895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Хорошо владеет правилами чтения, практически не допускает ошибок. Темп чтения беглый, естественный (близкий к естественному). 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Ошибки делает незначительные и легко исправляет их сам. Демонстрирует освоенность всех изученных правил чтения. Учащийся полностью понял содержание текста и выполнил все задания к текстам.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895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Достаточно хорошо владеет техникой чтения, допускает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2-4 ошибки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в пределах изученного материала, не препятствующих общему пониманию прочитанного, и сам может их исправить.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Чтение в ровном темпе, с небольшими паузами. Учащийся понял содержание текста за исключением деталей и выполнив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2/3 заданий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к тексту.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895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Темп речи невысокий, с заметными паузами. Использует простые речевые модели. Допускает большое количество ошибок, иногда препятствующих пониманию прочитанного. Учащийся понял только основное содержание текста и выполнил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1/3 задания к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тексту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895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Большое количество грубых ошибок, часто препятствующих пониманию смысла прочитанного.  Темп чтения низкий.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Не владеет правилами чтения, допускает большое количество грубых ошибок, препятствующих пониманию прочитанного. Темп чтения очень низкий.</w:t>
            </w:r>
          </w:p>
        </w:tc>
      </w:tr>
    </w:tbl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</w:pPr>
    </w:p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</w:pPr>
      <w:r w:rsidRPr="00B10337"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  <w:t xml:space="preserve">Критерии оценивания аудирования  </w:t>
      </w:r>
    </w:p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6"/>
        <w:gridCol w:w="8345"/>
      </w:tblGrid>
      <w:tr w:rsidR="00B10337" w:rsidRPr="00B10337" w:rsidTr="00B10337">
        <w:tc>
          <w:tcPr>
            <w:tcW w:w="1242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Характеристика ответов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895" w:type="dxa"/>
          </w:tcPr>
          <w:p w:rsidR="00B10337" w:rsidRPr="00363CBB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Учащиеся полностью поняли содержание текста на слух и выполнили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все задания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по тексту. Полное понимание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(90-100%) 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Максимально допустимое количество смысловых ошибок</w:t>
            </w:r>
            <w:r w:rsidR="00D14F3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(искажение, опущение, добавление информации) при ответе на</w:t>
            </w:r>
            <w:r w:rsidR="00D14F3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вопросы к прослушанному тексту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– 1.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Максимальное количество грамматических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ошибок – 1.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Учащиеся поняли содержании текста без деталей на слух и выполнили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2/3 задания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. Понято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более70%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содержания Максимально допустимое количество смысловых ошибок (искажение, опущение, добавление информации) при ответе на вопросы к прослушанному тексту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- 2. 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Максимальное количество грамматических ошибок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– 2.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Учащиеся поняли только основной смысл текста на слух с небольшим искажением деталей содержания и выполнили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1/3 задания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. Понято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 xml:space="preserve">более 50% 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содержания. Максимально допустимое количество смысловых ошибок (искажение, опущение, добавление информации) при ответе на вопросы к прослушанному тексту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– 2.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Максимальное количество грамматических ошибок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– 4.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Учащиеся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не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поняли содержания текста и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выполнили задания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по тексту не правильно. Понято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менее 50%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содержания. Максимально допустимое количество смысловых ошибок при ответе на вопросы к прослушанному тексту –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более 3</w:t>
            </w: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. Максимальное количество грамматических ошибок </w:t>
            </w: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– 5.</w:t>
            </w:r>
          </w:p>
        </w:tc>
      </w:tr>
    </w:tbl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color w:val="000000"/>
          <w:sz w:val="24"/>
          <w:szCs w:val="24"/>
        </w:rPr>
      </w:pPr>
    </w:p>
    <w:p w:rsidR="00695106" w:rsidRDefault="00695106" w:rsidP="00B10337">
      <w:pPr>
        <w:tabs>
          <w:tab w:val="left" w:pos="6804"/>
        </w:tabs>
        <w:autoSpaceDE w:val="0"/>
        <w:autoSpaceDN w:val="0"/>
        <w:adjustRightInd w:val="0"/>
        <w:spacing w:after="0"/>
        <w:jc w:val="center"/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</w:pPr>
    </w:p>
    <w:p w:rsidR="00B10337" w:rsidRPr="00B10337" w:rsidRDefault="00B10337" w:rsidP="00B10337">
      <w:pPr>
        <w:tabs>
          <w:tab w:val="left" w:pos="6804"/>
        </w:tabs>
        <w:autoSpaceDE w:val="0"/>
        <w:autoSpaceDN w:val="0"/>
        <w:adjustRightInd w:val="0"/>
        <w:spacing w:after="0"/>
        <w:jc w:val="center"/>
        <w:rPr>
          <w:rFonts w:ascii="Times New Roman" w:eastAsia="TimesNewRomanPS-BoldMT" w:hAnsi="Times New Roman" w:cs="Times New Roman"/>
          <w:b/>
          <w:bCs/>
          <w:i/>
          <w:color w:val="000000"/>
          <w:sz w:val="24"/>
          <w:szCs w:val="24"/>
        </w:rPr>
      </w:pPr>
      <w:r w:rsidRPr="00B10337"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  <w:lastRenderedPageBreak/>
        <w:t>Критерии оценивания письменных развернутых ответов</w:t>
      </w:r>
    </w:p>
    <w:p w:rsidR="00B10337" w:rsidRPr="00B10337" w:rsidRDefault="00B10337" w:rsidP="00B10337">
      <w:pPr>
        <w:tabs>
          <w:tab w:val="left" w:pos="6804"/>
        </w:tabs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6"/>
        <w:gridCol w:w="8345"/>
      </w:tblGrid>
      <w:tr w:rsidR="00B10337" w:rsidRPr="00B10337" w:rsidTr="00B10337">
        <w:tc>
          <w:tcPr>
            <w:tcW w:w="1242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Характеристика ответов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Коммуникативная задача решена полностью, применение лексики адекватно коммуникативной задаче, грамматические ошибки либо отсутствуют, либо не препятствуют решению коммуникативной задачи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Коммуникативная задача решена полностью, но понимание текста незначительно затруднено наличием грамматических и/или лексических ошибок.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Коммуникативная задача решена, но понимание текста затруднено наличием грубых грамматических ошибок или неадекватным употреблением лексики.</w:t>
            </w:r>
          </w:p>
        </w:tc>
      </w:tr>
      <w:tr w:rsidR="00B10337" w:rsidRPr="00B10337" w:rsidTr="00B10337">
        <w:tc>
          <w:tcPr>
            <w:tcW w:w="1242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0337">
              <w:rPr>
                <w:rFonts w:ascii="Times New Roman" w:eastAsia="TimesNewRomanPS-BoldMT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895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Коммуникативная задача не решена ввиду большого количества лексико-грамматических ошибок или недостаточного объема текста.</w:t>
            </w:r>
          </w:p>
        </w:tc>
      </w:tr>
    </w:tbl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-BoldMT" w:hAnsi="Times New Roman" w:cs="Times New Roman"/>
          <w:bCs/>
          <w:i/>
          <w:sz w:val="24"/>
          <w:szCs w:val="24"/>
        </w:rPr>
      </w:pPr>
    </w:p>
    <w:p w:rsidR="00B10337" w:rsidRPr="00B10337" w:rsidRDefault="00B10337" w:rsidP="00B103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</w:pPr>
      <w:r w:rsidRPr="00B10337"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  <w:t xml:space="preserve">Критерии оценивания письменной работы  </w:t>
      </w:r>
    </w:p>
    <w:p w:rsidR="00B10337" w:rsidRPr="00B10337" w:rsidRDefault="00B10337" w:rsidP="00B10337">
      <w:pPr>
        <w:tabs>
          <w:tab w:val="left" w:pos="6804"/>
        </w:tabs>
        <w:autoSpaceDE w:val="0"/>
        <w:autoSpaceDN w:val="0"/>
        <w:adjustRightInd w:val="0"/>
        <w:spacing w:after="0"/>
        <w:jc w:val="center"/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</w:pPr>
      <w:r w:rsidRPr="00B10337">
        <w:rPr>
          <w:rFonts w:ascii="Times New Roman" w:eastAsia="TimesNewRomanPS-BoldMT" w:hAnsi="Times New Roman" w:cs="Times New Roman"/>
          <w:b/>
          <w:bCs/>
          <w:i/>
          <w:sz w:val="24"/>
          <w:szCs w:val="24"/>
        </w:rPr>
        <w:t>(тестовые задания)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7916"/>
      </w:tblGrid>
      <w:tr w:rsidR="00B10337" w:rsidRPr="00B10337" w:rsidTr="00B10337">
        <w:tc>
          <w:tcPr>
            <w:tcW w:w="1668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-BoldMT" w:hAnsi="Times New Roman" w:cs="Times New Roman"/>
                <w:b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Отметка</w:t>
            </w:r>
          </w:p>
        </w:tc>
        <w:tc>
          <w:tcPr>
            <w:tcW w:w="8079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Объем правильно выполненных заданий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(в % от общего объема работы)</w:t>
            </w:r>
          </w:p>
        </w:tc>
      </w:tr>
      <w:tr w:rsidR="00B10337" w:rsidRPr="00B10337" w:rsidTr="00B10337">
        <w:tc>
          <w:tcPr>
            <w:tcW w:w="1668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079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Превышает 75%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выполнил грамматически правильно 4 задания.</w:t>
            </w:r>
          </w:p>
        </w:tc>
      </w:tr>
      <w:tr w:rsidR="00B10337" w:rsidRPr="00B10337" w:rsidTr="00B10337">
        <w:tc>
          <w:tcPr>
            <w:tcW w:w="1668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4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79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Не превышает 65-75%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выполнил 3 задания, допустив 2-3 грамматические ошибки.</w:t>
            </w:r>
          </w:p>
        </w:tc>
      </w:tr>
      <w:tr w:rsidR="00B10337" w:rsidRPr="00B10337" w:rsidTr="00B10337">
        <w:tc>
          <w:tcPr>
            <w:tcW w:w="1668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3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79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Не превышает 50%-65%</w:t>
            </w:r>
          </w:p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допустил 4-5 грамматических ошибок и выполнил 1 задание.</w:t>
            </w:r>
          </w:p>
        </w:tc>
      </w:tr>
      <w:tr w:rsidR="00B10337" w:rsidRPr="00B10337" w:rsidTr="00B10337">
        <w:tc>
          <w:tcPr>
            <w:tcW w:w="1668" w:type="dxa"/>
            <w:vAlign w:val="center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079" w:type="dxa"/>
          </w:tcPr>
          <w:p w:rsidR="00B10337" w:rsidRPr="00B10337" w:rsidRDefault="00B10337" w:rsidP="00B10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Не превышает 25%</w:t>
            </w:r>
          </w:p>
          <w:p w:rsidR="00B10337" w:rsidRPr="00B10337" w:rsidRDefault="00B10337" w:rsidP="00B10337">
            <w:pPr>
              <w:tabs>
                <w:tab w:val="left" w:pos="680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10337">
              <w:rPr>
                <w:rFonts w:ascii="Times New Roman" w:eastAsia="TimesNewRomanPSMT" w:hAnsi="Times New Roman" w:cs="Times New Roman"/>
                <w:sz w:val="24"/>
                <w:szCs w:val="24"/>
              </w:rPr>
              <w:t>Учащийся не выполнил ни одного задания правильно.</w:t>
            </w:r>
          </w:p>
        </w:tc>
      </w:tr>
    </w:tbl>
    <w:p w:rsidR="00363CBB" w:rsidRDefault="00363CBB" w:rsidP="00363CBB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</w:p>
    <w:p w:rsidR="00B10337" w:rsidRPr="00B10337" w:rsidRDefault="00B10337" w:rsidP="00B10337">
      <w:pPr>
        <w:spacing w:after="0" w:line="360" w:lineRule="auto"/>
        <w:ind w:firstLine="540"/>
        <w:contextualSpacing/>
        <w:mirrorIndents/>
        <w:jc w:val="center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 xml:space="preserve">Примерные диагностические таблицы итоговой аттестации </w:t>
      </w:r>
      <w:r w:rsidR="00963B38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 xml:space="preserve">стартового </w:t>
      </w: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уровня:</w:t>
      </w:r>
    </w:p>
    <w:p w:rsidR="00363CBB" w:rsidRDefault="00363CBB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</w:p>
    <w:p w:rsidR="00363CBB" w:rsidRDefault="00363CBB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Таблица №1</w:t>
      </w:r>
    </w:p>
    <w:p w:rsidR="00B10337" w:rsidRPr="00B10337" w:rsidRDefault="00B10337" w:rsidP="00B10337">
      <w:pPr>
        <w:spacing w:after="0" w:line="360" w:lineRule="auto"/>
        <w:contextualSpacing/>
        <w:mirrorIndents/>
        <w:jc w:val="center"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Показатели уровня усвоения умений и навыков по определенной теме.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35"/>
        <w:gridCol w:w="1621"/>
        <w:gridCol w:w="1676"/>
        <w:gridCol w:w="2233"/>
        <w:gridCol w:w="1617"/>
      </w:tblGrid>
      <w:tr w:rsidR="00B10337" w:rsidRPr="00B10337" w:rsidTr="00B10337">
        <w:trPr>
          <w:trHeight w:val="613"/>
        </w:trPr>
        <w:tc>
          <w:tcPr>
            <w:tcW w:w="2635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Фамилия, имя</w:t>
            </w:r>
          </w:p>
        </w:tc>
        <w:tc>
          <w:tcPr>
            <w:tcW w:w="1621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Аудирование </w:t>
            </w:r>
          </w:p>
        </w:tc>
        <w:tc>
          <w:tcPr>
            <w:tcW w:w="1676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Лексика</w:t>
            </w:r>
          </w:p>
        </w:tc>
        <w:tc>
          <w:tcPr>
            <w:tcW w:w="2233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Грамматика</w:t>
            </w:r>
          </w:p>
        </w:tc>
        <w:tc>
          <w:tcPr>
            <w:tcW w:w="1617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Сумма </w:t>
            </w:r>
          </w:p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баллов</w:t>
            </w:r>
          </w:p>
        </w:tc>
      </w:tr>
      <w:tr w:rsidR="00B10337" w:rsidRPr="00B10337" w:rsidTr="00B10337">
        <w:trPr>
          <w:trHeight w:val="160"/>
        </w:trPr>
        <w:tc>
          <w:tcPr>
            <w:tcW w:w="2635" w:type="dxa"/>
            <w:tcBorders>
              <w:top w:val="single" w:sz="4" w:space="0" w:color="auto"/>
              <w:bottom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ind w:left="180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6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B10337" w:rsidRPr="00B10337" w:rsidTr="00B10337">
        <w:trPr>
          <w:trHeight w:val="300"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</w:tbl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Низкий уровень – 3 – 4 балла (… человека, …%).</w:t>
      </w: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Средний уровень – 5 – 7 баллов (… человека, …%).</w:t>
      </w: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Высокий уровень – 8 –</w:t>
      </w:r>
      <w:r w:rsidR="00363CBB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 xml:space="preserve"> 9 баллов (… человека, …%).</w:t>
      </w:r>
    </w:p>
    <w:p w:rsidR="00363CBB" w:rsidRDefault="00363CBB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lastRenderedPageBreak/>
        <w:t xml:space="preserve">Таблица №2 </w:t>
      </w: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 xml:space="preserve">Показатели уровня усвоения речевых умений и навыков  </w:t>
      </w: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948"/>
        <w:gridCol w:w="852"/>
        <w:gridCol w:w="1080"/>
        <w:gridCol w:w="1080"/>
        <w:gridCol w:w="1080"/>
        <w:gridCol w:w="898"/>
        <w:gridCol w:w="1276"/>
      </w:tblGrid>
      <w:tr w:rsidR="00B10337" w:rsidRPr="00B10337" w:rsidTr="00B10337">
        <w:trPr>
          <w:cantSplit/>
          <w:trHeight w:val="2024"/>
        </w:trPr>
        <w:tc>
          <w:tcPr>
            <w:tcW w:w="28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Фамилия, имя</w:t>
            </w:r>
          </w:p>
          <w:p w:rsidR="00B10337" w:rsidRPr="00B10337" w:rsidRDefault="00B10337" w:rsidP="00B10337">
            <w:pPr>
              <w:spacing w:after="0" w:line="360" w:lineRule="auto"/>
              <w:ind w:left="180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B10337" w:rsidRPr="00B10337" w:rsidRDefault="00B10337" w:rsidP="00B10337">
            <w:pPr>
              <w:spacing w:after="0" w:line="360" w:lineRule="auto"/>
              <w:ind w:left="180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48" w:type="dxa"/>
            <w:textDirection w:val="btLr"/>
          </w:tcPr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Интонация </w:t>
            </w:r>
          </w:p>
        </w:tc>
        <w:tc>
          <w:tcPr>
            <w:tcW w:w="852" w:type="dxa"/>
            <w:textDirection w:val="btLr"/>
          </w:tcPr>
          <w:p w:rsidR="00B10337" w:rsidRPr="00B10337" w:rsidRDefault="003167A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Произношение</w:t>
            </w:r>
          </w:p>
        </w:tc>
        <w:tc>
          <w:tcPr>
            <w:tcW w:w="1080" w:type="dxa"/>
            <w:textDirection w:val="btLr"/>
          </w:tcPr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Диалогическая речь</w:t>
            </w:r>
          </w:p>
        </w:tc>
        <w:tc>
          <w:tcPr>
            <w:tcW w:w="1080" w:type="dxa"/>
            <w:textDirection w:val="btLr"/>
          </w:tcPr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Монологическая речь</w:t>
            </w:r>
          </w:p>
        </w:tc>
        <w:tc>
          <w:tcPr>
            <w:tcW w:w="1080" w:type="dxa"/>
            <w:textDirection w:val="btLr"/>
          </w:tcPr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Аудирование  </w:t>
            </w:r>
          </w:p>
        </w:tc>
        <w:tc>
          <w:tcPr>
            <w:tcW w:w="898" w:type="dxa"/>
            <w:textDirection w:val="btLr"/>
          </w:tcPr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Грамотность </w:t>
            </w:r>
          </w:p>
        </w:tc>
        <w:tc>
          <w:tcPr>
            <w:tcW w:w="1276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Сумма </w:t>
            </w:r>
          </w:p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баллов</w:t>
            </w:r>
          </w:p>
        </w:tc>
      </w:tr>
      <w:tr w:rsidR="00B10337" w:rsidRPr="00B10337" w:rsidTr="00B10337">
        <w:trPr>
          <w:trHeight w:val="200"/>
        </w:trPr>
        <w:tc>
          <w:tcPr>
            <w:tcW w:w="28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48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52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98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B10337" w:rsidRPr="00B10337" w:rsidTr="00B10337">
        <w:trPr>
          <w:trHeight w:val="260"/>
        </w:trPr>
        <w:tc>
          <w:tcPr>
            <w:tcW w:w="28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48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52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98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</w:tbl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Низкий уровень – 6 – 9 баллов (… человека, …%).</w:t>
      </w: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Средний уровень – 10 – 14 баллов (… человека, …%).</w:t>
      </w:r>
    </w:p>
    <w:p w:rsidR="00B10337" w:rsidRPr="00695106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Высокий уровень – 15 – 18 баллов (… человека, …%).</w:t>
      </w: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Таблица №3</w:t>
      </w:r>
    </w:p>
    <w:p w:rsidR="00B10337" w:rsidRPr="00B10337" w:rsidRDefault="00B10337" w:rsidP="00B10337">
      <w:pPr>
        <w:spacing w:after="0" w:line="360" w:lineRule="auto"/>
        <w:contextualSpacing/>
        <w:mirrorIndents/>
        <w:jc w:val="center"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Показатели уровня развития умений и навыков по инструментальной игре.</w:t>
      </w:r>
    </w:p>
    <w:tbl>
      <w:tblPr>
        <w:tblW w:w="100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  <w:gridCol w:w="1800"/>
        <w:gridCol w:w="1800"/>
        <w:gridCol w:w="1800"/>
        <w:gridCol w:w="1440"/>
      </w:tblGrid>
      <w:tr w:rsidR="00B10337" w:rsidRPr="00B10337" w:rsidTr="00B10337">
        <w:trPr>
          <w:cantSplit/>
          <w:trHeight w:val="1952"/>
        </w:trPr>
        <w:tc>
          <w:tcPr>
            <w:tcW w:w="324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Фамилия, имя</w:t>
            </w:r>
          </w:p>
          <w:p w:rsidR="00B10337" w:rsidRPr="00B10337" w:rsidRDefault="00B10337" w:rsidP="00B10337">
            <w:pPr>
              <w:spacing w:after="0" w:line="360" w:lineRule="auto"/>
              <w:ind w:left="180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B10337" w:rsidRPr="00B10337" w:rsidRDefault="00B10337" w:rsidP="00B10337">
            <w:pPr>
              <w:spacing w:after="0" w:line="360" w:lineRule="auto"/>
              <w:ind w:left="180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extDirection w:val="btLr"/>
          </w:tcPr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Владение приемами игры на музыкальных инструментах</w:t>
            </w:r>
          </w:p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extDirection w:val="btLr"/>
          </w:tcPr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Передача  различных ритмических рисунков</w:t>
            </w:r>
          </w:p>
        </w:tc>
        <w:tc>
          <w:tcPr>
            <w:tcW w:w="1800" w:type="dxa"/>
            <w:textDirection w:val="btLr"/>
          </w:tcPr>
          <w:p w:rsidR="00B10337" w:rsidRPr="00B10337" w:rsidRDefault="00B10337" w:rsidP="00B10337">
            <w:pPr>
              <w:spacing w:after="0" w:line="360" w:lineRule="auto"/>
              <w:ind w:left="113" w:right="113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Исполнение простых музыкальных произведений</w:t>
            </w:r>
          </w:p>
        </w:tc>
        <w:tc>
          <w:tcPr>
            <w:tcW w:w="144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Сумма</w:t>
            </w:r>
          </w:p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B10337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баллов</w:t>
            </w:r>
          </w:p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B10337" w:rsidRPr="00B10337" w:rsidTr="00B10337">
        <w:trPr>
          <w:trHeight w:val="200"/>
        </w:trPr>
        <w:tc>
          <w:tcPr>
            <w:tcW w:w="324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0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0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0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44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</w:tr>
      <w:tr w:rsidR="00B10337" w:rsidRPr="00B10337" w:rsidTr="00B10337">
        <w:trPr>
          <w:trHeight w:val="220"/>
        </w:trPr>
        <w:tc>
          <w:tcPr>
            <w:tcW w:w="324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0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0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0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440" w:type="dxa"/>
          </w:tcPr>
          <w:p w:rsidR="00B10337" w:rsidRPr="00B10337" w:rsidRDefault="00B10337" w:rsidP="00B10337">
            <w:pPr>
              <w:spacing w:after="0" w:line="360" w:lineRule="auto"/>
              <w:contextualSpacing/>
              <w:mirrorIndents/>
              <w:jc w:val="center"/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zh-CN"/>
              </w:rPr>
            </w:pPr>
          </w:p>
        </w:tc>
      </w:tr>
    </w:tbl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Низкий уровень – 3 – 4 балла (… человека, …%).</w:t>
      </w: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Средний уровень – 5 – 7 баллов (… человека, …%).</w:t>
      </w:r>
    </w:p>
    <w:p w:rsidR="00B10337" w:rsidRPr="00B10337" w:rsidRDefault="00B10337" w:rsidP="00B10337">
      <w:pPr>
        <w:spacing w:after="0" w:line="360" w:lineRule="auto"/>
        <w:contextualSpacing/>
        <w:mirrorIndents/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i/>
          <w:sz w:val="28"/>
          <w:szCs w:val="28"/>
          <w:lang w:eastAsia="zh-CN"/>
        </w:rPr>
        <w:t>Высокий уровень – 8 – 9 баллов (… человека, …%).</w:t>
      </w:r>
    </w:p>
    <w:p w:rsidR="00B10337" w:rsidRPr="00B10337" w:rsidRDefault="00B10337" w:rsidP="00695106">
      <w:pPr>
        <w:spacing w:line="360" w:lineRule="auto"/>
        <w:contextualSpacing/>
        <w:mirrorIndents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Нормативно-правовая база.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Федеральный Закон «Об образовании в Российской Федерации» от 29.12.2012 № 273-ФЗ,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Концепция развития дополнительного образования детей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 xml:space="preserve">(утверждена распоряжением Правительства РФ от 04.09.2014 № 1726-р), 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Приказ Министерства просвещения РФ от 9 ноября 2018 г. N 196 “Об утверждении Порядка организации и осуществления образовательной деятельности по дополнительным общеобразовательным программам”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,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 xml:space="preserve">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(утверждено постановлением Главного государственного санитарного врача РФ от 04.07.2014 № 41),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Общие требования к определению нормативных затрат на оказание государственных (муниципальных) услуг в сфере образования, науки и молодежной политики,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 (выполнения работ) государственным (муниципальным) учреждением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(утверждены приказом Министерства образования и науки РФ от 22.09.2015 № 1040),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Методические рекомендации по проектированию дополнительных общеразвивающих программ (включая разноуровневые программы)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(Приложение к письму Департамента государственной политики в сфере воспитания детей и молодежи Министерства образования и науки РФ от 18.11.2015 № 09-3242),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 внеурочной деятельности и реализации дополнительных общеобразовательных программ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(Приложение к письму Департамента государственной политики в сфере воспитания детей и молодежи Министерства образования и науки РФ от 14.12.2015 № 09-3564),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Примерные требования к программам дополнительного образования детей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(Приложение к письму Департамента молодежной политики, воспитания и социальной поддержки детей Министерства образования и науки РФ от 11.12. 2006 №06-1844),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Об учете результатов внеучебных достижений обучающихся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>(Приказ Министерства образования Московской области от 27.11.2009 № 2499),</w:t>
      </w:r>
    </w:p>
    <w:p w:rsidR="00B10337" w:rsidRPr="00B10337" w:rsidRDefault="00B10337" w:rsidP="00B10337">
      <w:pPr>
        <w:numPr>
          <w:ilvl w:val="0"/>
          <w:numId w:val="8"/>
        </w:numPr>
        <w:spacing w:after="0" w:line="360" w:lineRule="auto"/>
        <w:contextualSpacing/>
        <w:mirrorIndents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B1033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Об изучении правил дорожного движения в образовательных учреждениях Московской области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t xml:space="preserve">(Инструктивное письмо </w:t>
      </w:r>
      <w:r w:rsidRPr="00B10337">
        <w:rPr>
          <w:rFonts w:ascii="Times New Roman" w:eastAsia="SimSun" w:hAnsi="Times New Roman" w:cs="Times New Roman"/>
          <w:bCs/>
          <w:iCs/>
          <w:sz w:val="28"/>
          <w:szCs w:val="28"/>
          <w:lang w:eastAsia="zh-CN"/>
        </w:rPr>
        <w:lastRenderedPageBreak/>
        <w:t>Министерства образования Московской области от 26.08.2013 № 10825 – 13 в/07).</w:t>
      </w:r>
    </w:p>
    <w:p w:rsidR="003C4FEC" w:rsidRDefault="003C4FEC" w:rsidP="00FA4FEA">
      <w:pPr>
        <w:spacing w:line="36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4FEA" w:rsidRPr="00FA4FEA" w:rsidRDefault="00FA4FEA" w:rsidP="00FA4FEA">
      <w:pPr>
        <w:spacing w:line="360" w:lineRule="auto"/>
        <w:contextualSpacing/>
        <w:mirrorIndents/>
        <w:jc w:val="center"/>
        <w:rPr>
          <w:rFonts w:ascii="Calibri" w:eastAsia="Times New Roman" w:hAnsi="Calibri" w:cs="Times New Roman"/>
          <w:sz w:val="28"/>
          <w:szCs w:val="28"/>
        </w:rPr>
      </w:pPr>
      <w:r w:rsidRPr="00FA4FEA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</w:p>
    <w:p w:rsidR="00FA4FEA" w:rsidRPr="00FA4FEA" w:rsidRDefault="00FA4FEA" w:rsidP="00FA4FEA">
      <w:pPr>
        <w:spacing w:line="36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4FEA">
        <w:rPr>
          <w:rFonts w:ascii="Times New Roman" w:eastAsia="Times New Roman" w:hAnsi="Times New Roman" w:cs="Times New Roman"/>
          <w:b/>
          <w:sz w:val="28"/>
          <w:szCs w:val="28"/>
        </w:rPr>
        <w:t>Для педагогов:</w:t>
      </w:r>
    </w:p>
    <w:p w:rsidR="00FA4FEA" w:rsidRPr="00AE171B" w:rsidRDefault="00FA4FEA" w:rsidP="00AE171B">
      <w:pPr>
        <w:pStyle w:val="a3"/>
        <w:numPr>
          <w:ilvl w:val="0"/>
          <w:numId w:val="15"/>
        </w:numPr>
        <w:spacing w:line="36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AE171B">
        <w:rPr>
          <w:rFonts w:ascii="Times New Roman" w:eastAsia="Times New Roman" w:hAnsi="Times New Roman" w:cs="Times New Roman"/>
          <w:sz w:val="28"/>
          <w:szCs w:val="28"/>
        </w:rPr>
        <w:t xml:space="preserve">Федеральный закон от 29.12.2012 N 273-ФЗ «Об образовании в Российской Федерации». </w:t>
      </w:r>
    </w:p>
    <w:p w:rsidR="00AE171B" w:rsidRPr="00AE171B" w:rsidRDefault="00FA4FEA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eastAsia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06.10.2009 №373 (далее -  ФГОС начального общего образования). 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</w:rPr>
        <w:t>Материалы сайта www.agendaweb.org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</w:rPr>
        <w:t xml:space="preserve">Материалы сайта www.esl-lab.com 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</w:rPr>
        <w:t>Материалы сайта всероссийской олимпиады по английскому языку http://eng.rusolymp.ru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</w:rPr>
        <w:t>Материалы газеты English http://eng.1september.ru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</w:rPr>
        <w:t>Материала сайта фестиваля открытых педагогических идей http://festival.1september.ru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</w:rPr>
        <w:t>Материалы сайта  http://www.eslcafe.com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</w:rPr>
        <w:t>Материаласайта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 http:// www. englishteachers.ru 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</w:rPr>
        <w:t>Е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Клековкина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E171B">
        <w:rPr>
          <w:rFonts w:ascii="Times New Roman" w:hAnsi="Times New Roman" w:cs="Times New Roman"/>
          <w:sz w:val="28"/>
          <w:szCs w:val="28"/>
        </w:rPr>
        <w:t>М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Манн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E171B">
        <w:rPr>
          <w:rFonts w:ascii="Times New Roman" w:hAnsi="Times New Roman" w:cs="Times New Roman"/>
          <w:sz w:val="28"/>
          <w:szCs w:val="28"/>
        </w:rPr>
        <w:t>С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Тайлер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 Practice Tests for the Russian State Exam Macmillan 2006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</w:rPr>
        <w:t>М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Манн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E171B">
        <w:rPr>
          <w:rFonts w:ascii="Times New Roman" w:hAnsi="Times New Roman" w:cs="Times New Roman"/>
          <w:sz w:val="28"/>
          <w:szCs w:val="28"/>
        </w:rPr>
        <w:t>С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Тайлер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 Speaking and Listening Macmillan 2006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</w:rPr>
        <w:t>М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Манн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E171B">
        <w:rPr>
          <w:rFonts w:ascii="Times New Roman" w:hAnsi="Times New Roman" w:cs="Times New Roman"/>
          <w:sz w:val="28"/>
          <w:szCs w:val="28"/>
        </w:rPr>
        <w:t>С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Тайлер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 Grammar and Vocabulary Macmillan 2006</w:t>
      </w:r>
    </w:p>
    <w:p w:rsidR="00AE171B" w:rsidRPr="00AE171B" w:rsidRDefault="00AE171B" w:rsidP="00AE171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</w:rPr>
        <w:t>М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Манн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E171B">
        <w:rPr>
          <w:rFonts w:ascii="Times New Roman" w:hAnsi="Times New Roman" w:cs="Times New Roman"/>
          <w:sz w:val="28"/>
          <w:szCs w:val="28"/>
        </w:rPr>
        <w:t>С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Тайлер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 Reading and Writing Macmillan 2006</w:t>
      </w:r>
    </w:p>
    <w:p w:rsidR="00FA4FEA" w:rsidRPr="00AE171B" w:rsidRDefault="00AE171B" w:rsidP="00AE171B">
      <w:pPr>
        <w:pStyle w:val="a3"/>
        <w:numPr>
          <w:ilvl w:val="0"/>
          <w:numId w:val="15"/>
        </w:numPr>
        <w:spacing w:line="36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</w:rPr>
        <w:t>Шклярова О.И. разработка урока по теме Appearance</w:t>
      </w:r>
    </w:p>
    <w:p w:rsidR="00FA4FEA" w:rsidRPr="00FA4FEA" w:rsidRDefault="00FA4FEA" w:rsidP="00FA4FEA">
      <w:pPr>
        <w:pStyle w:val="5"/>
        <w:shd w:val="clear" w:color="auto" w:fill="auto"/>
        <w:spacing w:after="0" w:line="360" w:lineRule="auto"/>
        <w:ind w:firstLine="0"/>
        <w:contextualSpacing/>
        <w:mirrorIndents/>
        <w:rPr>
          <w:b/>
          <w:sz w:val="28"/>
          <w:szCs w:val="28"/>
        </w:rPr>
      </w:pPr>
      <w:r w:rsidRPr="00FA4FEA">
        <w:rPr>
          <w:b/>
          <w:sz w:val="28"/>
          <w:szCs w:val="28"/>
        </w:rPr>
        <w:t>Для учащихся:</w:t>
      </w:r>
    </w:p>
    <w:p w:rsidR="00AE171B" w:rsidRPr="00AE171B" w:rsidRDefault="00AE171B" w:rsidP="00AE171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</w:rPr>
        <w:t>Т. Киреева Тематические кейсы при подготовке к ЕГЭ</w:t>
      </w:r>
    </w:p>
    <w:p w:rsidR="00AE171B" w:rsidRPr="00AE171B" w:rsidRDefault="00AE171B" w:rsidP="00AE171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Virginia Evans </w:t>
      </w:r>
      <w:r w:rsidRPr="00AE171B">
        <w:rPr>
          <w:rFonts w:ascii="Times New Roman" w:hAnsi="Times New Roman" w:cs="Times New Roman"/>
          <w:sz w:val="28"/>
          <w:szCs w:val="28"/>
        </w:rPr>
        <w:t>цикл</w:t>
      </w:r>
      <w:r w:rsidR="003167A7" w:rsidRPr="003167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E171B">
        <w:rPr>
          <w:rFonts w:ascii="Times New Roman" w:hAnsi="Times New Roman" w:cs="Times New Roman"/>
          <w:sz w:val="28"/>
          <w:szCs w:val="28"/>
        </w:rPr>
        <w:t>учебников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 Round Up Longman 2005</w:t>
      </w:r>
    </w:p>
    <w:p w:rsidR="00AE171B" w:rsidRPr="00AE171B" w:rsidRDefault="00AE171B" w:rsidP="00AE171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  <w:lang w:val="en-US"/>
        </w:rPr>
        <w:t>Elizabeth Sharman, Michael Dean Opportunities Intermediate Longman 2006</w:t>
      </w:r>
    </w:p>
    <w:p w:rsidR="00AE171B" w:rsidRPr="00AE171B" w:rsidRDefault="00AE171B" w:rsidP="00AE171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  <w:lang w:val="en-US"/>
        </w:rPr>
        <w:t>Felicity O’Dell, Anne Broad head Objective PET</w:t>
      </w:r>
    </w:p>
    <w:p w:rsidR="00AE171B" w:rsidRPr="00AE171B" w:rsidRDefault="00AE171B" w:rsidP="00AE171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Longman - Pearson </w:t>
      </w:r>
      <w:r w:rsidRPr="00AE171B">
        <w:rPr>
          <w:rFonts w:ascii="Times New Roman" w:hAnsi="Times New Roman" w:cs="Times New Roman"/>
          <w:sz w:val="28"/>
          <w:szCs w:val="28"/>
        </w:rPr>
        <w:t>Е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Н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Соловова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AE171B">
        <w:rPr>
          <w:rFonts w:ascii="Times New Roman" w:hAnsi="Times New Roman" w:cs="Times New Roman"/>
          <w:sz w:val="28"/>
          <w:szCs w:val="28"/>
        </w:rPr>
        <w:t>И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Е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E171B">
        <w:rPr>
          <w:rFonts w:ascii="Times New Roman" w:hAnsi="Times New Roman" w:cs="Times New Roman"/>
          <w:sz w:val="28"/>
          <w:szCs w:val="28"/>
        </w:rPr>
        <w:t>Солокова</w:t>
      </w:r>
      <w:r w:rsidR="003167A7" w:rsidRPr="003167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E171B">
        <w:rPr>
          <w:rFonts w:ascii="Times New Roman" w:hAnsi="Times New Roman" w:cs="Times New Roman"/>
          <w:sz w:val="28"/>
          <w:szCs w:val="28"/>
        </w:rPr>
        <w:t>Английский</w:t>
      </w:r>
      <w:r w:rsidR="003167A7" w:rsidRPr="003167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E171B">
        <w:rPr>
          <w:rFonts w:ascii="Times New Roman" w:hAnsi="Times New Roman" w:cs="Times New Roman"/>
          <w:sz w:val="28"/>
          <w:szCs w:val="28"/>
        </w:rPr>
        <w:t>язык</w:t>
      </w:r>
      <w:r w:rsidRPr="00AE171B">
        <w:rPr>
          <w:rFonts w:ascii="Times New Roman" w:hAnsi="Times New Roman" w:cs="Times New Roman"/>
          <w:sz w:val="28"/>
          <w:szCs w:val="28"/>
          <w:lang w:val="en-US"/>
        </w:rPr>
        <w:t xml:space="preserve"> State Exam Maximiser</w:t>
      </w:r>
    </w:p>
    <w:p w:rsidR="00AE171B" w:rsidRPr="00AE171B" w:rsidRDefault="00AE171B" w:rsidP="00AE171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E171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English Vocabulary in Use. Michael McCarthy, Felicity O’Dell. </w:t>
      </w:r>
      <w:r w:rsidRPr="00AE171B">
        <w:rPr>
          <w:rFonts w:ascii="Times New Roman" w:hAnsi="Times New Roman" w:cs="Times New Roman"/>
          <w:sz w:val="28"/>
          <w:szCs w:val="28"/>
        </w:rPr>
        <w:t>CambridgeUniversityPress.</w:t>
      </w:r>
    </w:p>
    <w:p w:rsidR="00FA4FEA" w:rsidRDefault="00FA4FEA" w:rsidP="00B10337">
      <w:pPr>
        <w:sectPr w:rsidR="00FA4F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C4FEC" w:rsidRPr="003C4FEC" w:rsidRDefault="003C4FEC" w:rsidP="00917DF5">
      <w:pPr>
        <w:tabs>
          <w:tab w:val="left" w:pos="8460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FA4FEA" w:rsidRPr="00FA4FEA" w:rsidRDefault="00FA4FEA" w:rsidP="003C4FEC">
      <w:pPr>
        <w:kinsoku w:val="0"/>
        <w:overflowPunct w:val="0"/>
        <w:spacing w:after="0" w:line="240" w:lineRule="auto"/>
        <w:contextualSpacing/>
        <w:mirrorIndents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A4FEA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  <w:t xml:space="preserve">Календарный учебный график </w:t>
      </w:r>
    </w:p>
    <w:p w:rsidR="00FA4FEA" w:rsidRPr="00FA4FEA" w:rsidRDefault="00FA4FEA" w:rsidP="003C4FEC">
      <w:pPr>
        <w:kinsoku w:val="0"/>
        <w:overflowPunct w:val="0"/>
        <w:spacing w:after="0" w:line="240" w:lineRule="auto"/>
        <w:contextualSpacing/>
        <w:mirrorIndents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</w:pP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Дополнительная общеобразовательная программа –</w:t>
      </w:r>
    </w:p>
    <w:p w:rsidR="00FA4FEA" w:rsidRPr="00FA4FEA" w:rsidRDefault="00FA4FEA" w:rsidP="003C4FEC">
      <w:pPr>
        <w:kinsoku w:val="0"/>
        <w:overflowPunct w:val="0"/>
        <w:spacing w:after="0" w:line="240" w:lineRule="auto"/>
        <w:contextualSpacing/>
        <w:mirrorIndents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дополнительная общеразвивающая программа «</w:t>
      </w:r>
      <w:r w:rsidR="003167A7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Увлекательный </w:t>
      </w:r>
      <w:r w:rsidRPr="00FA4FE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английский</w:t>
      </w: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для 8-9</w:t>
      </w: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 класса</w:t>
      </w:r>
    </w:p>
    <w:p w:rsidR="00FA4FEA" w:rsidRPr="00FA4FEA" w:rsidRDefault="00FA4FEA" w:rsidP="003C4FEC">
      <w:pPr>
        <w:tabs>
          <w:tab w:val="center" w:pos="7355"/>
          <w:tab w:val="left" w:pos="11400"/>
        </w:tabs>
        <w:kinsoku w:val="0"/>
        <w:overflowPunct w:val="0"/>
        <w:spacing w:after="0" w:line="240" w:lineRule="auto"/>
        <w:contextualSpacing/>
        <w:mirrorIndents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ab/>
        <w:t>(</w:t>
      </w:r>
      <w:r w:rsidR="00963B38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стартовый </w:t>
      </w: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уровень)</w:t>
      </w: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ab/>
      </w:r>
    </w:p>
    <w:p w:rsidR="00AE05CE" w:rsidRPr="00AE05CE" w:rsidRDefault="00FA4FEA" w:rsidP="002D2472">
      <w:pPr>
        <w:kinsoku w:val="0"/>
        <w:overflowPunct w:val="0"/>
        <w:spacing w:after="0" w:line="240" w:lineRule="auto"/>
        <w:contextualSpacing/>
        <w:mirrorIndents/>
        <w:jc w:val="center"/>
        <w:textAlignment w:val="baseline"/>
        <w:rPr>
          <w:rFonts w:ascii="Times New Roman" w:eastAsia="Times New Roman" w:hAnsi="Times New Roman" w:cs="Times New Roman"/>
          <w:color w:val="FF0000"/>
          <w:kern w:val="24"/>
          <w:sz w:val="36"/>
          <w:szCs w:val="36"/>
        </w:rPr>
      </w:pP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Срок - 1 год. </w:t>
      </w:r>
    </w:p>
    <w:p w:rsidR="00FA4FEA" w:rsidRPr="00FA4FEA" w:rsidRDefault="00FA4FEA" w:rsidP="00FA4FEA">
      <w:pPr>
        <w:kinsoku w:val="0"/>
        <w:overflowPunct w:val="0"/>
        <w:spacing w:after="0" w:line="360" w:lineRule="auto"/>
        <w:contextualSpacing/>
        <w:mirrorIndents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</w:pP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 xml:space="preserve">Расписание </w:t>
      </w:r>
      <w:r w:rsidR="00EA4AEC"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занятий: _</w:t>
      </w:r>
      <w:r w:rsidRPr="00FA4FE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</w:rPr>
        <w:t>___________________________________________________________________________</w:t>
      </w:r>
    </w:p>
    <w:tbl>
      <w:tblPr>
        <w:tblW w:w="15735" w:type="dxa"/>
        <w:tblInd w:w="-31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01"/>
        <w:gridCol w:w="1344"/>
        <w:gridCol w:w="1287"/>
        <w:gridCol w:w="2231"/>
        <w:gridCol w:w="934"/>
        <w:gridCol w:w="5522"/>
        <w:gridCol w:w="1929"/>
        <w:gridCol w:w="1787"/>
      </w:tblGrid>
      <w:tr w:rsidR="00DC7C93" w:rsidRPr="00FA4FEA" w:rsidTr="00020606">
        <w:trPr>
          <w:trHeight w:val="610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№</w:t>
            </w:r>
          </w:p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п/п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Месяц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Число 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Форма организации занятия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Кол-во часов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Тема занятия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Место проведения</w:t>
            </w: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Форма контроля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Default="00D14F39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Сентябрь</w:t>
            </w:r>
          </w:p>
          <w:p w:rsidR="00D14F39" w:rsidRPr="00FA4FEA" w:rsidRDefault="00D14F39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324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Знакомство</w:t>
            </w:r>
            <w:r w:rsidRPr="00FA4F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Введение в иноязычную </w:t>
            </w:r>
            <w:r w:rsidR="00D14F39" w:rsidRPr="00FA4F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среду.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650777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AE05CE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highlight w:val="yellow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FA4F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Входной контроль.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B32422" w:rsidRDefault="00B32422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422">
              <w:rPr>
                <w:rFonts w:ascii="Times New Roman" w:eastAsia="Times New Roman" w:hAnsi="Times New Roman" w:cs="Times New Roman"/>
                <w:sz w:val="28"/>
                <w:szCs w:val="28"/>
              </w:rPr>
              <w:t>Тест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2A6658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653955" w:rsidRDefault="00653955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3955">
              <w:rPr>
                <w:rFonts w:ascii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B32422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653955" w:rsidRDefault="00653955" w:rsidP="00B32422">
            <w:pPr>
              <w:pStyle w:val="a6"/>
              <w:rPr>
                <w:sz w:val="28"/>
                <w:szCs w:val="28"/>
              </w:rPr>
            </w:pPr>
            <w:r w:rsidRPr="00653955">
              <w:rPr>
                <w:b/>
                <w:sz w:val="28"/>
                <w:szCs w:val="28"/>
              </w:rPr>
              <w:t>Межличностные взаимоотношения.</w:t>
            </w:r>
            <w:r w:rsidR="00B32422">
              <w:rPr>
                <w:b/>
                <w:sz w:val="28"/>
                <w:szCs w:val="28"/>
              </w:rPr>
              <w:t xml:space="preserve"> </w:t>
            </w:r>
            <w:r w:rsidRPr="00FA4FEA">
              <w:rPr>
                <w:sz w:val="28"/>
                <w:szCs w:val="28"/>
              </w:rPr>
              <w:t xml:space="preserve">Моя семья: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2A6658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653955" w:rsidRDefault="00B32422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Default="00B32422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653955" w:rsidRDefault="00B32422" w:rsidP="00653955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Активизация грамматики: Настоящее, Прошедшее и Будущее Простые времена в Активном залоге.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2A6658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653955" w:rsidRDefault="00653955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3955">
              <w:rPr>
                <w:rFonts w:ascii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B32422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E47C5" w:rsidRPr="003E47C5" w:rsidRDefault="00653955" w:rsidP="00B32422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Мои друзья: Введение и активизация лексики. </w:t>
            </w:r>
            <w:r w:rsidR="00D14F39" w:rsidRPr="00FA4FEA">
              <w:rPr>
                <w:sz w:val="28"/>
                <w:szCs w:val="28"/>
              </w:rPr>
              <w:t>Обучение Изучающему чтению.</w:t>
            </w:r>
            <w:r w:rsidR="00EE1DBD" w:rsidRPr="00FA4FEA">
              <w:rPr>
                <w:sz w:val="28"/>
                <w:szCs w:val="28"/>
              </w:rPr>
              <w:t xml:space="preserve"> Обучение Письменной речи: личное письмо зарубежному другу.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EE1DBD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Письмо 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D14F39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653955" w:rsidRDefault="00653955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3955">
              <w:rPr>
                <w:rFonts w:ascii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Занятия в школе.  Хобби: Введение и активизация лексики. Обучение </w:t>
            </w:r>
            <w:r w:rsidRPr="00FA4FEA">
              <w:rPr>
                <w:sz w:val="28"/>
                <w:szCs w:val="28"/>
              </w:rPr>
              <w:lastRenderedPageBreak/>
              <w:t>аудированию с поиском конкретной информации.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65395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653955" w:rsidRPr="00FA4FEA" w:rsidRDefault="00653955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lastRenderedPageBreak/>
              <w:t>7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653955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Проблемы подростков: Введение и активизация лексики. Активизация грамматики: Прошедшее длительное, Настоящее совершенное длительное времена.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653955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8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EE1DBD">
            <w:pPr>
              <w:spacing w:after="0" w:line="360" w:lineRule="auto"/>
              <w:contextualSpacing/>
              <w:mirrorIndents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2A6658">
            <w:pPr>
              <w:pStyle w:val="a6"/>
              <w:rPr>
                <w:b/>
                <w:sz w:val="28"/>
                <w:szCs w:val="28"/>
              </w:rPr>
            </w:pPr>
            <w:r w:rsidRPr="007376C8">
              <w:rPr>
                <w:b/>
                <w:sz w:val="28"/>
                <w:szCs w:val="28"/>
              </w:rPr>
              <w:t>Внешность и характеристики человека</w:t>
            </w:r>
            <w:r w:rsidR="00D14F39">
              <w:rPr>
                <w:b/>
                <w:sz w:val="28"/>
                <w:szCs w:val="28"/>
              </w:rPr>
              <w:t xml:space="preserve"> </w:t>
            </w:r>
            <w:r w:rsidR="00FA4FEA" w:rsidRPr="00FA4FEA">
              <w:rPr>
                <w:sz w:val="28"/>
                <w:szCs w:val="28"/>
              </w:rPr>
              <w:t xml:space="preserve">Внешность: Введение и активизация лексики. </w:t>
            </w:r>
            <w:r w:rsidR="00EE1DBD" w:rsidRPr="00FA4FEA">
              <w:rPr>
                <w:sz w:val="28"/>
                <w:szCs w:val="28"/>
              </w:rPr>
              <w:t>Обучение Изучающему чтению.</w:t>
            </w:r>
            <w:r w:rsidR="00EE1DBD">
              <w:rPr>
                <w:sz w:val="28"/>
                <w:szCs w:val="28"/>
              </w:rPr>
              <w:t xml:space="preserve"> Тренировка лексических единиц.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Default="00EE1DBD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9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EE1DBD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Октябрь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7376C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B32422" w:rsidRPr="007376C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FA4FEA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Активизация грамматики: Настоящее, Прошедшее и Будущее. Простые времена в Страдательном залоге.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32422" w:rsidRPr="00FA4FEA" w:rsidRDefault="00B32422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2A6658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Характер: Введение и активизация лексики. Тренировка грамматики.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EE1DBD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7376C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Лексико-грамматический тест. Обучение аудированию с общим пониманием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Тест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1</w:t>
            </w:r>
            <w:r w:rsidR="00EE1DBD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7376C8" w:rsidRPr="007376C8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FA4FEA" w:rsidRPr="00FA4FEA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2A6658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Разные модели поведения: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EE1DBD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7376C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2A6658" w:rsidRPr="007376C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Обучение Письменной речи: личное письмо зарубежному другу.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Письмо</w:t>
            </w:r>
          </w:p>
        </w:tc>
      </w:tr>
      <w:tr w:rsidR="00DC7C93" w:rsidRPr="009227F0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  <w:r w:rsidR="00EE1DBD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3E47C5" w:rsidRDefault="009227F0" w:rsidP="002A6658">
            <w:pPr>
              <w:pStyle w:val="a6"/>
              <w:rPr>
                <w:b/>
                <w:sz w:val="28"/>
                <w:szCs w:val="28"/>
              </w:rPr>
            </w:pPr>
            <w:r w:rsidRPr="009227F0">
              <w:rPr>
                <w:b/>
                <w:sz w:val="28"/>
                <w:szCs w:val="28"/>
              </w:rPr>
              <w:t>Досуг и увлечения.</w:t>
            </w:r>
            <w:r w:rsidR="00B32422">
              <w:rPr>
                <w:b/>
                <w:sz w:val="28"/>
                <w:szCs w:val="28"/>
              </w:rPr>
              <w:t xml:space="preserve"> </w:t>
            </w:r>
            <w:r w:rsidR="00FA4FEA" w:rsidRPr="00FA4FEA">
              <w:rPr>
                <w:sz w:val="28"/>
                <w:szCs w:val="28"/>
              </w:rPr>
              <w:t xml:space="preserve">Любимые виды спорта: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2A6658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9227F0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9227F0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EE1DBD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15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B96D2A">
            <w:pPr>
              <w:jc w:val="center"/>
            </w:pPr>
            <w:r w:rsidRPr="00BD0A05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2A6658" w:rsidRDefault="002A6658">
            <w:pPr>
              <w:rPr>
                <w:rFonts w:ascii="Times New Roman" w:hAnsi="Times New Roman" w:cs="Times New Roman"/>
              </w:rPr>
            </w:pPr>
            <w:r w:rsidRPr="002A6658">
              <w:rPr>
                <w:rFonts w:ascii="Times New Roman" w:hAnsi="Times New Roman" w:cs="Times New Roman"/>
                <w:sz w:val="28"/>
                <w:szCs w:val="28"/>
              </w:rPr>
              <w:t xml:space="preserve">Активизация грамматики: Модальные </w:t>
            </w:r>
            <w:r w:rsidRPr="002A6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глаголы. </w:t>
            </w:r>
            <w:r w:rsidR="00EE1DBD">
              <w:rPr>
                <w:rFonts w:ascii="Times New Roman" w:hAnsi="Times New Roman" w:cs="Times New Roman"/>
                <w:sz w:val="28"/>
                <w:szCs w:val="28"/>
              </w:rPr>
              <w:t xml:space="preserve">Тренировка грамматики.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2A6658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lastRenderedPageBreak/>
              <w:t>16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2A6658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Чтение: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17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Ноябрь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7376C8" w:rsidRPr="007376C8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Грамматический тест. Обучение Чтению с общим пониманием.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Тест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18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2A6658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Музыка: Введение и активизация лексики. </w:t>
            </w:r>
            <w:r w:rsidR="00EE1DBD" w:rsidRPr="002A6658">
              <w:rPr>
                <w:sz w:val="28"/>
                <w:szCs w:val="28"/>
              </w:rPr>
              <w:t>Обучение Аудированию с общим пониманием.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19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7376C8" w:rsidRPr="007376C8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Обучение Письменной речи: личное письмо зарубежному другу.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Письмо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E1DBD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2A6658">
            <w:pPr>
              <w:pStyle w:val="a6"/>
              <w:rPr>
                <w:b/>
                <w:sz w:val="28"/>
                <w:szCs w:val="28"/>
              </w:rPr>
            </w:pPr>
            <w:r w:rsidRPr="009212B0">
              <w:rPr>
                <w:b/>
                <w:sz w:val="28"/>
                <w:szCs w:val="28"/>
              </w:rPr>
              <w:t>Школьное образование, школьная жизнь</w:t>
            </w:r>
            <w:r w:rsidR="00EE1DBD">
              <w:rPr>
                <w:b/>
                <w:sz w:val="28"/>
                <w:szCs w:val="28"/>
              </w:rPr>
              <w:t xml:space="preserve"> </w:t>
            </w:r>
            <w:r w:rsidR="00FA4FEA" w:rsidRPr="00FA4FEA">
              <w:rPr>
                <w:sz w:val="28"/>
                <w:szCs w:val="28"/>
              </w:rPr>
              <w:t xml:space="preserve">Типы школ в России и Великобритании: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</w:t>
            </w:r>
            <w:r w:rsidR="002A6658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B96D2A">
            <w:pPr>
              <w:jc w:val="center"/>
            </w:pPr>
            <w:r w:rsidRPr="007923F3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9212B0" w:rsidRDefault="002A6658" w:rsidP="00FA4FEA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Лексико-грамматический тест.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Тест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</w:t>
            </w:r>
            <w:r w:rsidR="002A6658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7376C8" w:rsidRPr="007376C8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FA4FEA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Учебные предметы: Введение и активизация лексики. Тренировка грамматики (косвенная речь).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23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7376C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2A665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  <w:r w:rsidR="009212B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2A6658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Взаимоотношения между учителями и учениками: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2A6658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C531E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24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7376C8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76C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Default="002A6658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Обучение Чтению и Аудированию с общим пониманием.</w:t>
            </w:r>
            <w:r w:rsidR="002C531E" w:rsidRPr="00FA4FEA">
              <w:rPr>
                <w:sz w:val="28"/>
                <w:szCs w:val="28"/>
              </w:rPr>
              <w:t xml:space="preserve"> Обучение Письменной речи: личное письмо зарубежному другу.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A6658" w:rsidRPr="00FA4FEA" w:rsidRDefault="002C531E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Письмо 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25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Декабрь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2A6658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Грамматический тест.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Тест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lastRenderedPageBreak/>
              <w:t>26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A6658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FA4FEA">
            <w:pPr>
              <w:pStyle w:val="a6"/>
              <w:rPr>
                <w:b/>
                <w:sz w:val="28"/>
                <w:szCs w:val="28"/>
              </w:rPr>
            </w:pPr>
            <w:r w:rsidRPr="009212B0">
              <w:rPr>
                <w:b/>
                <w:sz w:val="28"/>
                <w:szCs w:val="28"/>
              </w:rPr>
              <w:t xml:space="preserve">Страна/страны изучаемого языка. </w:t>
            </w:r>
            <w:r w:rsidR="00FA4FEA" w:rsidRPr="00FA4FEA">
              <w:rPr>
                <w:sz w:val="28"/>
                <w:szCs w:val="28"/>
              </w:rPr>
              <w:t>Мы в глобальной деревне: Англоговорящие страны: Введение и активизация лексики. Активизация грамматики: неличные формы глагола. Грамматический тест.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27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FA4FEA" w:rsidRDefault="009212B0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FA4FEA" w:rsidRDefault="009212B0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9212B0" w:rsidRDefault="009212B0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FA4FEA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FA4FEA" w:rsidRDefault="009212B0" w:rsidP="00DC7C93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Географическое положение России, Великобритании и США: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FA4FEA" w:rsidRDefault="009212B0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28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9212B0" w:rsidRDefault="00DC7C93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9212B0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Тренировка грамматики в У.Р.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29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9212B0" w:rsidRDefault="00DC7C93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9212B0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Государственная символика России, Великобритании и США: Введение и активизация лексики.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9212B0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DC7C93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Достопримечательности: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0873C8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0873C8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Групповое,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DC7C93" w:rsidRDefault="00DC7C93">
            <w:pPr>
              <w:rPr>
                <w:rFonts w:ascii="Times New Roman" w:hAnsi="Times New Roman" w:cs="Times New Roman"/>
              </w:rPr>
            </w:pPr>
            <w:r w:rsidRPr="00DC7C93">
              <w:rPr>
                <w:rFonts w:ascii="Times New Roman" w:hAnsi="Times New Roman" w:cs="Times New Roman"/>
                <w:sz w:val="28"/>
                <w:szCs w:val="28"/>
              </w:rPr>
              <w:t>Обучение Чтению с общим пониманием и извлечением конкретной информации.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B96D2A">
            <w:pPr>
              <w:jc w:val="center"/>
            </w:pPr>
            <w:r w:rsidRPr="00ED4C21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Чтение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32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9212B0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Групповое,</w:t>
            </w:r>
          </w:p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DC7C93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Обучение Аудированию с общим пониманием.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33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EA4AEC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Январь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9212B0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DC7C93" w:rsidRDefault="00DC7C93">
            <w:pPr>
              <w:rPr>
                <w:rFonts w:ascii="Times New Roman" w:hAnsi="Times New Roman" w:cs="Times New Roman"/>
              </w:rPr>
            </w:pPr>
            <w:r w:rsidRPr="00DC7C93">
              <w:rPr>
                <w:rFonts w:ascii="Times New Roman" w:hAnsi="Times New Roman" w:cs="Times New Roman"/>
                <w:sz w:val="28"/>
                <w:szCs w:val="28"/>
              </w:rPr>
              <w:t>Активизации грамматики: Типы вопросов.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B96D2A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34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9212B0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DC7C93" w:rsidRDefault="00DC7C93">
            <w:pPr>
              <w:rPr>
                <w:rFonts w:ascii="Times New Roman" w:hAnsi="Times New Roman" w:cs="Times New Roman"/>
              </w:rPr>
            </w:pPr>
            <w:r w:rsidRPr="00DC7C93">
              <w:rPr>
                <w:rFonts w:ascii="Times New Roman" w:hAnsi="Times New Roman" w:cs="Times New Roman"/>
                <w:sz w:val="28"/>
                <w:szCs w:val="28"/>
              </w:rPr>
              <w:t>Активизации грамматики: Типы вопросов.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35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DC7C93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hAnsi="Times New Roman" w:cs="Times New Roman"/>
                <w:b/>
                <w:sz w:val="28"/>
                <w:szCs w:val="28"/>
              </w:rPr>
              <w:t>Здоровый образ жизни:</w:t>
            </w:r>
            <w:r w:rsidRPr="00FA4FEA">
              <w:rPr>
                <w:rFonts w:ascii="Times New Roman" w:hAnsi="Times New Roman" w:cs="Times New Roman"/>
                <w:sz w:val="28"/>
                <w:szCs w:val="28"/>
              </w:rPr>
              <w:t xml:space="preserve"> Вредные привычки: </w:t>
            </w:r>
            <w:r w:rsidR="00DC7C93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и активизация </w:t>
            </w:r>
            <w:r w:rsidR="00DC7C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лексики.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DC7C93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DC7C93" w:rsidRDefault="008C00AB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lastRenderedPageBreak/>
              <w:t>36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9212B0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9212B0" w:rsidRDefault="00DC7C93" w:rsidP="00FA4FEA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4FEA">
              <w:rPr>
                <w:rFonts w:ascii="Times New Roman" w:hAnsi="Times New Roman" w:cs="Times New Roman"/>
                <w:sz w:val="28"/>
                <w:szCs w:val="28"/>
              </w:rPr>
              <w:t>Активизация грамматики: Условные предложения.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en-US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37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DC7C93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Полезные привычки: </w:t>
            </w:r>
            <w:r w:rsidR="00FA4FEA" w:rsidRPr="00FA4FEA">
              <w:rPr>
                <w:sz w:val="28"/>
                <w:szCs w:val="28"/>
              </w:rPr>
              <w:t xml:space="preserve">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38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DC7C93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Правильное питание – залог хорошего здоровья: Введение и активизация лексики.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39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2C531E">
            <w:pPr>
              <w:spacing w:after="0" w:line="360" w:lineRule="auto"/>
              <w:contextualSpacing/>
              <w:mirrorIndents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9212B0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Грамматический тест.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Pr="00FA4FEA" w:rsidRDefault="00DC7C93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C7C93" w:rsidRDefault="00DC7C93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Тест</w:t>
            </w:r>
          </w:p>
        </w:tc>
      </w:tr>
      <w:tr w:rsidR="008C00AB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2C531E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2C531E" w:rsidP="00EA4AEC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8C00AB" w:rsidP="00B96D2A">
            <w:pPr>
              <w:jc w:val="center"/>
            </w:pPr>
            <w:r w:rsidRPr="000D44C0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 и активизация лексики по теме Спорт</w:t>
            </w:r>
            <w:r w:rsidR="002C531E">
              <w:rPr>
                <w:sz w:val="28"/>
                <w:szCs w:val="28"/>
              </w:rPr>
              <w:t>. Спорт (за и против)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2C531E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Опрос </w:t>
            </w:r>
          </w:p>
        </w:tc>
      </w:tr>
      <w:tr w:rsidR="008C00AB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2C531E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EA4AEC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Февраль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8C00AB" w:rsidP="00B96D2A">
            <w:pPr>
              <w:jc w:val="center"/>
            </w:pPr>
            <w:r w:rsidRPr="000D44C0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8C00AB" w:rsidRDefault="008C00AB">
            <w:pPr>
              <w:rPr>
                <w:rFonts w:ascii="Times New Roman" w:hAnsi="Times New Roman" w:cs="Times New Roman"/>
              </w:rPr>
            </w:pPr>
            <w:r w:rsidRPr="008C00AB">
              <w:rPr>
                <w:rFonts w:ascii="Times New Roman" w:hAnsi="Times New Roman" w:cs="Times New Roman"/>
                <w:sz w:val="28"/>
                <w:szCs w:val="28"/>
              </w:rPr>
              <w:t>Обучение Чтению и Аудированию с общим пониманием.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8C00AB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42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9212B0" w:rsidRPr="009212B0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DC7C93" w:rsidP="008C00AB">
            <w:pPr>
              <w:pStyle w:val="a6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приеме у врача </w:t>
            </w:r>
            <w:r w:rsidR="00FA4FEA" w:rsidRPr="00FA4FEA">
              <w:rPr>
                <w:sz w:val="28"/>
                <w:szCs w:val="28"/>
              </w:rPr>
              <w:t xml:space="preserve">(ролевая игра). </w:t>
            </w:r>
            <w:r w:rsidR="002C531E" w:rsidRPr="00FA4FEA">
              <w:rPr>
                <w:sz w:val="28"/>
                <w:szCs w:val="28"/>
              </w:rPr>
              <w:t>Обучение Д</w:t>
            </w:r>
            <w:r w:rsidR="002C531E">
              <w:rPr>
                <w:sz w:val="28"/>
                <w:szCs w:val="28"/>
              </w:rPr>
              <w:t xml:space="preserve">иалогической </w:t>
            </w:r>
            <w:r w:rsidR="002C531E" w:rsidRPr="00FA4FEA">
              <w:rPr>
                <w:sz w:val="28"/>
                <w:szCs w:val="28"/>
              </w:rPr>
              <w:t>Р</w:t>
            </w:r>
            <w:r w:rsidR="002C531E">
              <w:rPr>
                <w:sz w:val="28"/>
                <w:szCs w:val="28"/>
              </w:rPr>
              <w:t>ечи</w:t>
            </w:r>
            <w:r w:rsidR="002C531E" w:rsidRPr="00FA4FEA">
              <w:rPr>
                <w:sz w:val="28"/>
                <w:szCs w:val="28"/>
              </w:rPr>
              <w:t>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Игра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43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12B0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020606" w:rsidP="008C00AB">
            <w:pPr>
              <w:pStyle w:val="a6"/>
              <w:rPr>
                <w:sz w:val="28"/>
                <w:szCs w:val="28"/>
              </w:rPr>
            </w:pPr>
            <w:r w:rsidRPr="00020606">
              <w:rPr>
                <w:b/>
                <w:sz w:val="28"/>
                <w:szCs w:val="28"/>
              </w:rPr>
              <w:t>Известные люди.</w:t>
            </w:r>
            <w:r w:rsidR="008C00AB">
              <w:rPr>
                <w:b/>
                <w:sz w:val="28"/>
                <w:szCs w:val="28"/>
              </w:rPr>
              <w:t xml:space="preserve"> </w:t>
            </w:r>
            <w:r w:rsidR="00FA4FEA" w:rsidRPr="00FA4FEA">
              <w:rPr>
                <w:sz w:val="28"/>
                <w:szCs w:val="28"/>
              </w:rPr>
              <w:t xml:space="preserve">Дж Роулинг: Обучение Чтению с общим пониманием и извлечением конкретной информации.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8C00AB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44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9212B0" w:rsidRDefault="008C00AB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020606" w:rsidRDefault="008C00AB" w:rsidP="00FA4FEA">
            <w:pPr>
              <w:pStyle w:val="a6"/>
              <w:rPr>
                <w:b/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Введение и закрепление грамматики: сложное подлежащее.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45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Default="00020606" w:rsidP="00B96D2A">
            <w:pPr>
              <w:jc w:val="center"/>
            </w:pPr>
            <w:r w:rsidRPr="00C6103C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8C00AB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8C00AB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С. Прокофьев: Обучение Чтению с общим пониманием и извлечением конкретной информации.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lastRenderedPageBreak/>
              <w:t xml:space="preserve"> 46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Default="00020606" w:rsidP="00B96D2A">
            <w:pPr>
              <w:jc w:val="center"/>
            </w:pPr>
            <w:r w:rsidRPr="00C6103C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8C00AB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8C00AB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И. Ньютон: Обучение Чтению с общим пониманием и извлечением конкретной информации.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9212B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47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Default="00020606" w:rsidP="00B96D2A">
            <w:pPr>
              <w:jc w:val="center"/>
            </w:pPr>
            <w:r w:rsidRPr="00C6103C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Р. Стивенс: Обучение Чтению с общим пониманием и извлечением конкретной информации. Обучение П.Р.(эссе)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48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EA4AEC">
            <w:pPr>
              <w:spacing w:after="0" w:line="360" w:lineRule="auto"/>
              <w:contextualSpacing/>
              <w:mirrorIndents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Default="00020606" w:rsidP="00B96D2A">
            <w:pPr>
              <w:jc w:val="center"/>
            </w:pPr>
            <w:r w:rsidRPr="00C6103C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Дж. Траволта: Обучение Чтению с общим пониманием и извлечением конкретной информации. Обучение П.Р.(эссе)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49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EA4AEC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Март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020606" w:rsidRDefault="00020606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FA4FEA" w:rsidRPr="00FA4FEA" w:rsidRDefault="00020606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8C00AB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 xml:space="preserve">Диана, принцесса Уэльская: Обучение Чтению с общим пониманием и извлечением конкретной информации.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4FEA" w:rsidRPr="00FA4FEA" w:rsidRDefault="00FA4FE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8C00AB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2C531E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020606" w:rsidRDefault="008C00AB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pStyle w:val="a6"/>
              <w:rPr>
                <w:sz w:val="28"/>
                <w:szCs w:val="28"/>
              </w:rPr>
            </w:pPr>
            <w:r w:rsidRPr="00FA4FEA">
              <w:rPr>
                <w:sz w:val="28"/>
                <w:szCs w:val="28"/>
              </w:rPr>
              <w:t>Написание эссе.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Pr="00FA4FEA" w:rsidRDefault="008C00AB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C00AB" w:rsidRDefault="008C00AB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Эссе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2C531E" w:rsidP="002C531E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Default="00020606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8C00AB" w:rsidRDefault="00020606" w:rsidP="008C00AB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00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Аудирование.</w:t>
            </w:r>
            <w:r w:rsidR="008C00A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C00AB">
              <w:rPr>
                <w:rFonts w:ascii="Times New Roman" w:eastAsia="Times New Roman" w:hAnsi="Times New Roman" w:cs="Times New Roman"/>
                <w:sz w:val="28"/>
                <w:szCs w:val="28"/>
              </w:rPr>
              <w:t>Восприятие на слух и понимание несложных текстов с разной глубиной и точностью проникновения в их содержание (с полным пониманием, с пониманием основного содержания, с выборочным пониманием) в зависимости от коммуникативной задачи и стиля текста.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8E4807" w:rsidRDefault="00020606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8E4807" w:rsidRDefault="0054170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1B4AF0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52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1B4AF0" w:rsidRDefault="001B4AF0" w:rsidP="001B4AF0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Восприятие на слух и понимание несложных текстов с разной глубиной и точностью проникновения в их содержание (с полным пониманием, с пониманием основного содержания, с выборочным пониманием) в зависимости от коммуникативной задачи и стиля текста.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1B4AF0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lastRenderedPageBreak/>
              <w:t>53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1B4AF0" w:rsidRDefault="001B4AF0" w:rsidP="001B4AF0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Восприятие на слух и понимание несложных текстов с разной глубиной и точностью проникновения в их содержание (с полным пониманием, с пониманием основного содержания, с выборочным пониманием) в зависимости от коммуникативной задачи и стиля текста.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jc w:val="center"/>
            </w:pPr>
            <w:r w:rsidRPr="00BE009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1B4AF0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54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jc w:val="center"/>
            </w:pPr>
            <w:r w:rsidRPr="00CC2E6E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1B4AF0" w:rsidRDefault="001B4AF0" w:rsidP="001B4AF0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Восприятие на слух и понимание несложных текстов с разной глубиной и точностью проникновения в их содержание (с полным пониманием, с пониманием основного содержания, с выборочным пониманием) в зависимости от коммуникативной задачи и стиля текста.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FA4FE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FA4FEA" w:rsidRDefault="00EA4AEC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55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FA4FEA" w:rsidRDefault="00541708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FA4FEA" w:rsidRDefault="00541708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Default="00541708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1B4AF0" w:rsidRDefault="00541708" w:rsidP="001B4AF0">
            <w:pPr>
              <w:pStyle w:val="a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Слушание текстов и диалогов.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8E4807" w:rsidRDefault="00541708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541708" w:rsidRDefault="00541708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708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AF0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EA4AEC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56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EA4AEC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020606" w:rsidRDefault="001B4AF0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1B4AF0" w:rsidRPr="00020606" w:rsidRDefault="001B4AF0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1B4AF0" w:rsidRDefault="001B4AF0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Устный и письменный перевод.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jc w:val="center"/>
            </w:pPr>
            <w:r w:rsidRPr="00B00452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AF0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EA4AEC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57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EA4AEC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Апрель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020606" w:rsidRDefault="001B4AF0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1B4AF0" w:rsidRPr="00020606" w:rsidRDefault="001B4AF0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1B4AF0" w:rsidRDefault="001B4AF0" w:rsidP="001B4AF0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Частичное воспроизведение текстов и диалогов после прослушивания на английском языке.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jc w:val="center"/>
            </w:pPr>
            <w:r w:rsidRPr="00B00452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FA4FEA" w:rsidRDefault="00EA4AEC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58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FA4FEA" w:rsidRDefault="00541708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FA4FEA" w:rsidRDefault="00541708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020606" w:rsidRDefault="00541708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Групповое,</w:t>
            </w:r>
          </w:p>
          <w:p w:rsidR="00541708" w:rsidRDefault="00541708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20606"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1B4AF0" w:rsidRDefault="00541708" w:rsidP="001B4AF0">
            <w:pPr>
              <w:pStyle w:val="a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Частичное воспроизведение текстов и диалогов после прослушивания на английском языке.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8E4807" w:rsidRDefault="00541708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541708" w:rsidRPr="00541708" w:rsidRDefault="00541708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708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1B4AF0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EA4AEC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59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020606" w:rsidRDefault="001B4AF0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1B4AF0" w:rsidRDefault="001B4AF0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Устный и письменный перевод.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541708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541708" w:rsidRDefault="001B4AF0" w:rsidP="00B96D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7C93" w:rsidRPr="00FA4FEA" w:rsidTr="001B4AF0">
        <w:trPr>
          <w:trHeight w:val="2007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lastRenderedPageBreak/>
              <w:t>60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1B4AF0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1B4AF0" w:rsidRDefault="00020606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Грамматика. 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Признаки не</w:t>
            </w:r>
            <w:r w:rsidR="001B4AF0"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распространенных и распространенных простых предложений, безличных предложений, сложносочиненных и сложноподчиненных предложений, использования прямого и обратного порядка слов.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8E4807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8E4807" w:rsidRDefault="00020606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1B4AF0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jc w:val="center"/>
            </w:pPr>
            <w:r w:rsidRPr="001C62CC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1B4AF0" w:rsidRDefault="001B4AF0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Грамматика. 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Признаки не распространенных и распространенных простых предложений, безличных предложений, сложносочиненных и сложноподчиненных предложений, использования прямого и обратного порядка слов.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62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1B4AF0" w:rsidRDefault="00020606" w:rsidP="00B96D2A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Признаки глаголов в наиболее употребительных временных формах действите</w:t>
            </w:r>
            <w:r w:rsid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льного и страдательного залогов.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8E4807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8E4807" w:rsidRDefault="00541708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1B4AF0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63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FA4FEA" w:rsidRDefault="001B4AF0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B96D2A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1B4AF0" w:rsidRDefault="001B4AF0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</w:t>
            </w:r>
            <w:r w:rsidR="00B96D2A">
              <w:rPr>
                <w:rFonts w:ascii="Times New Roman" w:eastAsia="Times New Roman" w:hAnsi="Times New Roman" w:cs="Times New Roman"/>
                <w:sz w:val="28"/>
                <w:szCs w:val="28"/>
              </w:rPr>
              <w:t>дальные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глаголы и их эквиваленты.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Pr="008E4807" w:rsidRDefault="001B4AF0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B4AF0" w:rsidRDefault="001B4AF0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B96D2A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64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jc w:val="center"/>
            </w:pPr>
            <w:r w:rsidRPr="00720382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Существительные 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в различных падежах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8E4807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B96D2A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65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EA4AEC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Май </w:t>
            </w: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jc w:val="center"/>
            </w:pPr>
            <w:r w:rsidRPr="00720382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B96D2A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Артикли. О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тносительны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е, неопределенные/неопределенно-личные местоимения, прилагательные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наречия.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8E4807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B96D2A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66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jc w:val="center"/>
            </w:pPr>
            <w:r w:rsidRPr="00720382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Предлоги.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8E4807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B96D2A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67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jc w:val="center"/>
            </w:pPr>
            <w:r w:rsidRPr="00720382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Количественные и порядковые числительные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8E4807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B96D2A" w:rsidRPr="00FA4FEA" w:rsidTr="00020606">
        <w:trPr>
          <w:trHeight w:val="524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lastRenderedPageBreak/>
              <w:t>68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jc w:val="center"/>
            </w:pPr>
            <w:r w:rsidRPr="00646A8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>
            <w:r w:rsidRPr="004023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на развитие навыков распознавания и употребления в речи изученных грамматических понятий.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8E4807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B96D2A" w:rsidRPr="00FA4FEA" w:rsidTr="00020606">
        <w:trPr>
          <w:trHeight w:val="524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69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jc w:val="center"/>
            </w:pPr>
            <w:r w:rsidRPr="00646A8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>
            <w:r w:rsidRPr="004023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на развитие навыков распознавания и употребления в речи изученных грамматических понятий.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8E4807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Опрос</w:t>
            </w:r>
          </w:p>
        </w:tc>
      </w:tr>
      <w:tr w:rsidR="00B96D2A" w:rsidRPr="00FA4FEA" w:rsidTr="00020606">
        <w:trPr>
          <w:trHeight w:val="524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70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1B4AF0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B96D2A">
            <w:pPr>
              <w:jc w:val="center"/>
            </w:pPr>
            <w:r w:rsidRPr="00646A88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Default="00B96D2A">
            <w:r w:rsidRPr="004023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Упражнения на развитие навыков распознавания и употребления в речи изученных грамматических понятий. 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8E4807" w:rsidRDefault="00B96D2A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B96D2A" w:rsidRPr="00FA4FEA" w:rsidRDefault="00B96D2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71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B96D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1B4AF0" w:rsidRDefault="00020606" w:rsidP="001B4AF0">
            <w:pPr>
              <w:pStyle w:val="a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Итоговые занятия.  </w:t>
            </w: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Лексико-грамматический тест по теме «Характер» и «Типы школ в России и Великобритании».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Тест</w:t>
            </w:r>
          </w:p>
        </w:tc>
      </w:tr>
      <w:tr w:rsidR="00DC7C93" w:rsidRPr="00FA4FEA" w:rsidTr="00020606">
        <w:trPr>
          <w:trHeight w:val="255"/>
        </w:trPr>
        <w:tc>
          <w:tcPr>
            <w:tcW w:w="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EA4AEC" w:rsidP="003E47C5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72</w:t>
            </w:r>
          </w:p>
        </w:tc>
        <w:tc>
          <w:tcPr>
            <w:tcW w:w="1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индивидуальное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1B4AF0" w:rsidRDefault="00020606" w:rsidP="001B4AF0">
            <w:pPr>
              <w:pStyle w:val="a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4AF0">
              <w:rPr>
                <w:rFonts w:ascii="Times New Roman" w:eastAsia="Times New Roman" w:hAnsi="Times New Roman" w:cs="Times New Roman"/>
                <w:sz w:val="28"/>
                <w:szCs w:val="28"/>
              </w:rPr>
              <w:t>Написание эссе на выбранную тему из некоторых.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B96D2A" w:rsidP="00B96D2A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Э</w:t>
            </w:r>
            <w:r w:rsidR="0002060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ссе</w:t>
            </w:r>
          </w:p>
        </w:tc>
      </w:tr>
      <w:tr w:rsidR="00020606" w:rsidRPr="00FA4FEA" w:rsidTr="00020606">
        <w:trPr>
          <w:trHeight w:val="255"/>
        </w:trPr>
        <w:tc>
          <w:tcPr>
            <w:tcW w:w="649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8"/>
                <w:szCs w:val="28"/>
              </w:rPr>
            </w:pPr>
            <w:r w:rsidRPr="00FA4FEA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8"/>
                <w:szCs w:val="28"/>
              </w:rPr>
              <w:t>ИТОГО</w:t>
            </w:r>
          </w:p>
        </w:tc>
        <w:tc>
          <w:tcPr>
            <w:tcW w:w="5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EA4AEC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72</w:t>
            </w:r>
            <w:r w:rsidR="00020606" w:rsidRPr="00FA4F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ч.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FA4FEA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20606" w:rsidRPr="00787896" w:rsidRDefault="00020606" w:rsidP="00020606">
            <w:pPr>
              <w:spacing w:after="0" w:line="360" w:lineRule="auto"/>
              <w:contextualSpacing/>
              <w:mirrorIndents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8"/>
                <w:szCs w:val="28"/>
              </w:rPr>
            </w:pPr>
          </w:p>
        </w:tc>
      </w:tr>
    </w:tbl>
    <w:p w:rsidR="00FA4FEA" w:rsidRDefault="00FA4FEA" w:rsidP="00B10337">
      <w:pPr>
        <w:sectPr w:rsidR="00FA4FEA" w:rsidSect="00FA4FE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A4FEA" w:rsidRPr="0057331D" w:rsidRDefault="00FA4FEA" w:rsidP="0057331D">
      <w:pPr>
        <w:tabs>
          <w:tab w:val="left" w:pos="7650"/>
        </w:tabs>
      </w:pPr>
    </w:p>
    <w:sectPr w:rsidR="00FA4FEA" w:rsidRPr="0057331D" w:rsidSect="00011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638" w:rsidRDefault="00252638" w:rsidP="0057331D">
      <w:pPr>
        <w:spacing w:after="0" w:line="240" w:lineRule="auto"/>
      </w:pPr>
      <w:r>
        <w:separator/>
      </w:r>
    </w:p>
  </w:endnote>
  <w:endnote w:type="continuationSeparator" w:id="0">
    <w:p w:rsidR="00252638" w:rsidRDefault="00252638" w:rsidP="00573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638" w:rsidRDefault="00252638" w:rsidP="0057331D">
      <w:pPr>
        <w:spacing w:after="0" w:line="240" w:lineRule="auto"/>
      </w:pPr>
      <w:r>
        <w:separator/>
      </w:r>
    </w:p>
  </w:footnote>
  <w:footnote w:type="continuationSeparator" w:id="0">
    <w:p w:rsidR="00252638" w:rsidRDefault="00252638" w:rsidP="00573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7213"/>
    <w:multiLevelType w:val="hybridMultilevel"/>
    <w:tmpl w:val="1BB2D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A07A8"/>
    <w:multiLevelType w:val="hybridMultilevel"/>
    <w:tmpl w:val="D34CB2A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382E74"/>
    <w:multiLevelType w:val="hybridMultilevel"/>
    <w:tmpl w:val="3D847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E6A31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2E2F0B"/>
    <w:multiLevelType w:val="hybridMultilevel"/>
    <w:tmpl w:val="07942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6B26A0"/>
    <w:multiLevelType w:val="hybridMultilevel"/>
    <w:tmpl w:val="ACC8E270"/>
    <w:lvl w:ilvl="0" w:tplc="A36E3B9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F3C4C"/>
    <w:multiLevelType w:val="hybridMultilevel"/>
    <w:tmpl w:val="BE685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846395"/>
    <w:multiLevelType w:val="hybridMultilevel"/>
    <w:tmpl w:val="43F80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D222A7"/>
    <w:multiLevelType w:val="hybridMultilevel"/>
    <w:tmpl w:val="1AFE0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BC42B3"/>
    <w:multiLevelType w:val="multilevel"/>
    <w:tmpl w:val="FA121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FD3B4E"/>
    <w:multiLevelType w:val="hybridMultilevel"/>
    <w:tmpl w:val="75747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B63BC0"/>
    <w:multiLevelType w:val="hybridMultilevel"/>
    <w:tmpl w:val="EDC2D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6A204E"/>
    <w:multiLevelType w:val="hybridMultilevel"/>
    <w:tmpl w:val="2D185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8331EC"/>
    <w:multiLevelType w:val="hybridMultilevel"/>
    <w:tmpl w:val="141487FA"/>
    <w:lvl w:ilvl="0" w:tplc="0576E678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A3671FA"/>
    <w:multiLevelType w:val="hybridMultilevel"/>
    <w:tmpl w:val="CDB642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D7038EC"/>
    <w:multiLevelType w:val="hybridMultilevel"/>
    <w:tmpl w:val="D884D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4206AB"/>
    <w:multiLevelType w:val="hybridMultilevel"/>
    <w:tmpl w:val="D97A9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B81129"/>
    <w:multiLevelType w:val="hybridMultilevel"/>
    <w:tmpl w:val="F88A6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084EA9"/>
    <w:multiLevelType w:val="hybridMultilevel"/>
    <w:tmpl w:val="E8686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BD5DA8"/>
    <w:multiLevelType w:val="hybridMultilevel"/>
    <w:tmpl w:val="A5A43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3"/>
  </w:num>
  <w:num w:numId="5">
    <w:abstractNumId w:val="1"/>
  </w:num>
  <w:num w:numId="6">
    <w:abstractNumId w:val="8"/>
  </w:num>
  <w:num w:numId="7">
    <w:abstractNumId w:val="4"/>
  </w:num>
  <w:num w:numId="8">
    <w:abstractNumId w:val="17"/>
  </w:num>
  <w:num w:numId="9">
    <w:abstractNumId w:val="7"/>
  </w:num>
  <w:num w:numId="10">
    <w:abstractNumId w:val="16"/>
  </w:num>
  <w:num w:numId="11">
    <w:abstractNumId w:val="15"/>
  </w:num>
  <w:num w:numId="12">
    <w:abstractNumId w:val="3"/>
  </w:num>
  <w:num w:numId="13">
    <w:abstractNumId w:val="14"/>
  </w:num>
  <w:num w:numId="14">
    <w:abstractNumId w:val="12"/>
  </w:num>
  <w:num w:numId="15">
    <w:abstractNumId w:val="10"/>
  </w:num>
  <w:num w:numId="16">
    <w:abstractNumId w:val="0"/>
  </w:num>
  <w:num w:numId="17">
    <w:abstractNumId w:val="6"/>
  </w:num>
  <w:num w:numId="18">
    <w:abstractNumId w:val="1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AD"/>
    <w:rsid w:val="00011376"/>
    <w:rsid w:val="00020606"/>
    <w:rsid w:val="00071384"/>
    <w:rsid w:val="000D11F6"/>
    <w:rsid w:val="000D1E93"/>
    <w:rsid w:val="00111AF7"/>
    <w:rsid w:val="001B4AF0"/>
    <w:rsid w:val="00200E06"/>
    <w:rsid w:val="00252638"/>
    <w:rsid w:val="00267E18"/>
    <w:rsid w:val="00281F33"/>
    <w:rsid w:val="00295316"/>
    <w:rsid w:val="002A6658"/>
    <w:rsid w:val="002C531E"/>
    <w:rsid w:val="002D2472"/>
    <w:rsid w:val="003167A7"/>
    <w:rsid w:val="00363CBB"/>
    <w:rsid w:val="003A2542"/>
    <w:rsid w:val="003C4FEC"/>
    <w:rsid w:val="003E47C5"/>
    <w:rsid w:val="003F78C9"/>
    <w:rsid w:val="0042272A"/>
    <w:rsid w:val="00444711"/>
    <w:rsid w:val="00455F9A"/>
    <w:rsid w:val="004740AD"/>
    <w:rsid w:val="004B31CD"/>
    <w:rsid w:val="004F44CD"/>
    <w:rsid w:val="0053665F"/>
    <w:rsid w:val="00541708"/>
    <w:rsid w:val="0057331D"/>
    <w:rsid w:val="00586533"/>
    <w:rsid w:val="005A1483"/>
    <w:rsid w:val="005E05D0"/>
    <w:rsid w:val="00650777"/>
    <w:rsid w:val="00653955"/>
    <w:rsid w:val="006635B2"/>
    <w:rsid w:val="00683FD0"/>
    <w:rsid w:val="00691334"/>
    <w:rsid w:val="00695106"/>
    <w:rsid w:val="006B7116"/>
    <w:rsid w:val="007376C8"/>
    <w:rsid w:val="00752556"/>
    <w:rsid w:val="00787896"/>
    <w:rsid w:val="007F76B0"/>
    <w:rsid w:val="00822FB7"/>
    <w:rsid w:val="008C00AB"/>
    <w:rsid w:val="008C234A"/>
    <w:rsid w:val="008E2F97"/>
    <w:rsid w:val="008E4807"/>
    <w:rsid w:val="00917DF5"/>
    <w:rsid w:val="009212B0"/>
    <w:rsid w:val="00922004"/>
    <w:rsid w:val="009227F0"/>
    <w:rsid w:val="00963B38"/>
    <w:rsid w:val="009E289B"/>
    <w:rsid w:val="009E3B9F"/>
    <w:rsid w:val="00AE05CE"/>
    <w:rsid w:val="00AE171B"/>
    <w:rsid w:val="00B10337"/>
    <w:rsid w:val="00B32422"/>
    <w:rsid w:val="00B723AD"/>
    <w:rsid w:val="00B96D2A"/>
    <w:rsid w:val="00C105C1"/>
    <w:rsid w:val="00C310C1"/>
    <w:rsid w:val="00C41D0F"/>
    <w:rsid w:val="00C44539"/>
    <w:rsid w:val="00CA412D"/>
    <w:rsid w:val="00CE7589"/>
    <w:rsid w:val="00D14F39"/>
    <w:rsid w:val="00D21367"/>
    <w:rsid w:val="00D77641"/>
    <w:rsid w:val="00DB1B39"/>
    <w:rsid w:val="00DC7C93"/>
    <w:rsid w:val="00DE7EA1"/>
    <w:rsid w:val="00E836A6"/>
    <w:rsid w:val="00EA4AEC"/>
    <w:rsid w:val="00EE1DBD"/>
    <w:rsid w:val="00F825D8"/>
    <w:rsid w:val="00F83BCE"/>
    <w:rsid w:val="00FA4FEA"/>
    <w:rsid w:val="00FF07ED"/>
    <w:rsid w:val="00FF72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FE4A73-C476-4DC0-9E21-81C9F75C4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AF7"/>
    <w:pPr>
      <w:ind w:left="720"/>
      <w:contextualSpacing/>
    </w:pPr>
  </w:style>
  <w:style w:type="table" w:styleId="a4">
    <w:name w:val="Table Grid"/>
    <w:basedOn w:val="a1"/>
    <w:uiPriority w:val="59"/>
    <w:rsid w:val="00C41D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_"/>
    <w:basedOn w:val="a0"/>
    <w:link w:val="5"/>
    <w:locked/>
    <w:rsid w:val="00FA4FE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5"/>
    <w:rsid w:val="00FA4FEA"/>
    <w:pPr>
      <w:widowControl w:val="0"/>
      <w:shd w:val="clear" w:color="auto" w:fill="FFFFFF"/>
      <w:spacing w:after="1260" w:line="322" w:lineRule="exact"/>
      <w:ind w:hanging="34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Normal (Web)"/>
    <w:basedOn w:val="a"/>
    <w:link w:val="a7"/>
    <w:uiPriority w:val="99"/>
    <w:rsid w:val="00FA4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FA4F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73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7331D"/>
  </w:style>
  <w:style w:type="paragraph" w:styleId="aa">
    <w:name w:val="footer"/>
    <w:basedOn w:val="a"/>
    <w:link w:val="ab"/>
    <w:uiPriority w:val="99"/>
    <w:unhideWhenUsed/>
    <w:rsid w:val="00573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7331D"/>
  </w:style>
  <w:style w:type="paragraph" w:styleId="ac">
    <w:name w:val="Balloon Text"/>
    <w:basedOn w:val="a"/>
    <w:link w:val="ad"/>
    <w:uiPriority w:val="99"/>
    <w:semiHidden/>
    <w:unhideWhenUsed/>
    <w:rsid w:val="00695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95106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8C00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22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mily.by/engine/go.php?url=aHR0cDovL2NhbWJyaWRnZWVuZ2xpc2hvbmxpbmUuY29tLw%3D%3D" TargetMode="External"/><Relationship Id="rId13" Type="http://schemas.openxmlformats.org/officeDocument/2006/relationships/hyperlink" Target="https://family.by/engine/go.php?url=aHR0cDovL2tpZHMubmF0aW9uYWxnZW9ncmFwaGljLmNvbS8%3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amily.by/engine/go.php?url=aHR0cDovL2xlYXJuZW5nbGlzaGtpZHMuYnJpdGlzaGNvdW5jaWwub3JnLw%3D%3D" TargetMode="External"/><Relationship Id="rId12" Type="http://schemas.openxmlformats.org/officeDocument/2006/relationships/hyperlink" Target="https://family.by/engine/go.php?url=aHR0cHM6Ly93d3cucGV0cmFsaW5ndWEuY29tLw%3D%3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amily.by/engine/go.php?url=aHR0cDovL3d3dy5taW5nb3ZpbGxlLmNvbS8%3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family.by/engine/go.php?url=aHR0cHM6Ly9saW5ndWFsZW8uY29tL3J1Lw%3D%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amily.by/engine/go.php?url=aHR0cDovL2tpemNsdWIuY29tLw%3D%3D" TargetMode="External"/><Relationship Id="rId14" Type="http://schemas.openxmlformats.org/officeDocument/2006/relationships/hyperlink" Target="https://family.by/engine/go.php?url=aHR0cHM6Ly93d3cubmFzYS5nb3Yva2lkc2NsdWIvaW5kZXguaHRtbCMuVmppWXlOTGhDbXc%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8906</Words>
  <Characters>50769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Татьянка</dc:creator>
  <cp:lastModifiedBy>User</cp:lastModifiedBy>
  <cp:revision>12</cp:revision>
  <cp:lastPrinted>2020-06-25T15:19:00Z</cp:lastPrinted>
  <dcterms:created xsi:type="dcterms:W3CDTF">2020-02-18T09:34:00Z</dcterms:created>
  <dcterms:modified xsi:type="dcterms:W3CDTF">2021-11-01T11:43:00Z</dcterms:modified>
</cp:coreProperties>
</file>