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22E" w:rsidRDefault="00C0350C" w:rsidP="003B322E">
      <w:r w:rsidRPr="00C0350C">
        <w:rPr>
          <w:rFonts w:ascii="Trebuchet MS" w:hAnsi="Trebuchet MS"/>
          <w:color w:val="000000"/>
          <w:sz w:val="24"/>
          <w:szCs w:val="24"/>
        </w:rPr>
        <w:t xml:space="preserve">                                      </w:t>
      </w:r>
    </w:p>
    <w:p w:rsidR="003B322E" w:rsidRPr="003B322E" w:rsidRDefault="003B322E" w:rsidP="003B322E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 w:rsidRPr="003B322E">
        <w:rPr>
          <w:rFonts w:ascii="Arial" w:eastAsia="Times New Roman" w:hAnsi="Arial" w:cs="Arial"/>
          <w:sz w:val="45"/>
          <w:szCs w:val="45"/>
          <w:lang w:eastAsia="ru-RU"/>
        </w:rPr>
        <w:t>Как строить отношения между семьей и образовательной организацией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и образовательная организация, будь то детский сад, школа, или учреждения дополнительного образования —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 Поэтому налаживание взаимодействия между учителями, воспитателями и родителями — одна из самых важных задач в процессе обучения и воспитания.</w:t>
      </w:r>
    </w:p>
    <w:p w:rsidR="003B322E" w:rsidRPr="003B322E" w:rsidRDefault="003B322E" w:rsidP="003B322E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Факт.</w:t>
      </w: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Фонд «Общественное мнение» провел опрос среди учителей и родителей на тему «Как строить отношения между нами с Вами». 69% респондентов убеждены в том, что родителям следует поддерживать постоянный контакт с учителями их ребенка, не ограничиваясь общением в рамках родительских собраний, но среди родительской группы таких всего 4%.</w:t>
      </w:r>
    </w:p>
    <w:p w:rsidR="003B322E" w:rsidRPr="003B322E" w:rsidRDefault="003B322E" w:rsidP="003B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4A1714D" wp14:editId="13866111">
                <wp:extent cx="304800" cy="304800"/>
                <wp:effectExtent l="0" t="0" r="0" b="0"/>
                <wp:docPr id="2" name="AutoShape 1" descr="https://platforma.razvitum.ru/catalog/12/file/1-1-1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5F4A1A" id="AutoShape 1" o:spid="_x0000_s1026" alt="https://platforma.razvitum.ru/catalog/12/file/1-1-1(1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bxM4+4gIAAPo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какими проблемами Вы сталкиваетесь, взаимодействуя с родителями?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Нежелание родителей общаться, когда они считают, что ребенком «должны заниматься школа или сад, им за это платят».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Недостаток педагогических знаний у родителей.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Конфликтные родители, которые считают, что их ребенка постоянно ущемляют.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Отказ оказывать финансовую поддержку классу, школе или группе.</w:t>
      </w:r>
    </w:p>
    <w:p w:rsidR="003B322E" w:rsidRPr="003B322E" w:rsidRDefault="003B322E" w:rsidP="003B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08455C4" wp14:editId="6CB9F78B">
                <wp:extent cx="304800" cy="304800"/>
                <wp:effectExtent l="0" t="0" r="0" b="0"/>
                <wp:docPr id="1" name="AutoShape 2" descr="https://platforma.razvitum.ru/catalog/12/file/1-1-1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DE26ED" id="AutoShape 2" o:spid="_x0000_s1026" alt="https://platforma.razvitum.ru/catalog/12/file/1-1-1(2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j9joKuACAAD6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 выделяют коллективные, групповые и индивидуальные формы взаимодействия учителя и родителей. Мы думаем, что они всем Вам хорошо известны. Давайте посмотрим, можно ли внести в них какие-то элементы, которые сделают более эффективными, способными облегчить и улучшить коммуникацию, оперативно реагировать на изменения, наладить постоянный и прочный контакт с родительской аудиторией.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распространенными формами остаются родительские собрания и индивидуальные беседы (О! Вызов родителей в школу!).</w:t>
      </w:r>
    </w:p>
    <w:p w:rsidR="008B201F" w:rsidRDefault="008B201F" w:rsidP="00C0350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22E" w:rsidRPr="003B322E" w:rsidRDefault="003B322E" w:rsidP="003B322E">
      <w:pPr>
        <w:shd w:val="clear" w:color="auto" w:fill="FFFFFF"/>
        <w:spacing w:before="300" w:after="100" w:afterAutospacing="1" w:line="240" w:lineRule="auto"/>
        <w:outlineLvl w:val="1"/>
        <w:rPr>
          <w:rFonts w:ascii="Arial" w:eastAsia="Times New Roman" w:hAnsi="Arial" w:cs="Arial"/>
          <w:color w:val="333333"/>
          <w:sz w:val="45"/>
          <w:szCs w:val="45"/>
          <w:lang w:eastAsia="ru-RU"/>
        </w:rPr>
      </w:pPr>
      <w:r w:rsidRPr="003B322E">
        <w:rPr>
          <w:rFonts w:ascii="Arial" w:eastAsia="Times New Roman" w:hAnsi="Arial" w:cs="Arial"/>
          <w:color w:val="333333"/>
          <w:sz w:val="45"/>
          <w:szCs w:val="45"/>
          <w:lang w:eastAsia="ru-RU"/>
        </w:rPr>
        <w:t>Родительское собрание без скуки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Чем старше ребенок, тем реже родители ходят на родительские собрания. Успеваемость им известна из электронного дневника, а монологи педагога или споры по поводу сдачи денег считают пустой тратой времени.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Собрание можно использовать не только для обсуждения текущих проблем класса и мероприятий, но и для мини-лекций по каким-то болевым проблемам, таким как </w:t>
      </w:r>
      <w:proofErr w:type="spellStart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буллинг</w:t>
      </w:r>
      <w:proofErr w:type="spellEnd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употребление наркотиков, психологическая подготовка к </w:t>
      </w: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экзаменам. Можно пригласить на лекцию специалиста — психолога или врача. Но лекция не должна быть унылым монологом на тему прописных истин. Важно, чтобы эти лекции были:</w:t>
      </w:r>
    </w:p>
    <w:p w:rsidR="003B322E" w:rsidRPr="003B322E" w:rsidRDefault="003B322E" w:rsidP="003B32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около 10 минут, не более;</w:t>
      </w:r>
    </w:p>
    <w:p w:rsidR="003B322E" w:rsidRPr="003B322E" w:rsidRDefault="003B322E" w:rsidP="003B32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практичными, то есть содержали бы не теорию, а конкретные признаки, на которые нужно обратить внимание родителям, конкретные действия, которые они могут предпринять, а также действия, которые нельзя предпринимать ни в коем случае, чтобы не сделать хуже;</w:t>
      </w:r>
    </w:p>
    <w:p w:rsidR="003B322E" w:rsidRPr="003B322E" w:rsidRDefault="003B322E" w:rsidP="003B322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лекцию лучше дополнить памяткой родителям по данной теме, как бумажной, так и различными вариантами электронных (через электронную почту, социальные сети, общие чаты в мессенджерах).</w:t>
      </w:r>
    </w:p>
    <w:p w:rsid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Кроме того, родительское собрание можно использовать для мини-тренингов общения. Возможно, родители не сразу оценят эту идею, но попробуйте, может получиться очень интересный опыт для всех заинтересованных сторон! Используйте простые тренинги и упражнения, которые несложно организовать, и которые займут минимальное </w:t>
      </w:r>
      <w:proofErr w:type="gramStart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время 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gramEnd"/>
    </w:p>
    <w:p w:rsid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B322E" w:rsidRPr="003B322E" w:rsidRDefault="003B322E" w:rsidP="003B322E">
      <w:pPr>
        <w:shd w:val="clear" w:color="auto" w:fill="FFFFFF"/>
        <w:spacing w:before="300" w:after="100" w:afterAutospacing="1" w:line="240" w:lineRule="auto"/>
        <w:outlineLvl w:val="1"/>
        <w:rPr>
          <w:rFonts w:ascii="Arial" w:eastAsia="Times New Roman" w:hAnsi="Arial" w:cs="Arial"/>
          <w:color w:val="333333"/>
          <w:sz w:val="45"/>
          <w:szCs w:val="45"/>
          <w:lang w:eastAsia="ru-RU"/>
        </w:rPr>
      </w:pPr>
      <w:r w:rsidRPr="003B322E">
        <w:rPr>
          <w:rFonts w:ascii="Arial" w:eastAsia="Times New Roman" w:hAnsi="Arial" w:cs="Arial"/>
          <w:color w:val="333333"/>
          <w:sz w:val="45"/>
          <w:szCs w:val="45"/>
          <w:lang w:eastAsia="ru-RU"/>
        </w:rPr>
        <w:t>Современные средства поддержания контакта с родителями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Сегодня распространение информационных технологий позволяет учителю или воспитателю активно использовать самые современные средства для поддержания контакта с родителями. Теперь, с появлением компьютеров и смартфонов это можно делать быстрее и надежнее. Давайте посмотрим, что может использовать современный учитель.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Цифровая революция набирает скорость и проникает повсеместно, затрагивая все сферы жизни современного человека. В нашем современном обществе родители очень заняты и в связи с недостаточным количеством времени </w:t>
      </w:r>
      <w:r w:rsidRPr="003B322E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 имеют возможности достаточно полно, эффективно и успешно взаимодействовать с педагогом, хотя и осознают данную необходимость как благо для развития своего ребенка</w:t>
      </w: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Попробуем решить данную проблему с помощью сетевого взаимодействия посредством информационных технологий, которые предоставляют колоссальные возможности для выстраивания эффективных коммуникаций педагогов и родителей.</w:t>
      </w:r>
    </w:p>
    <w:p w:rsidR="003B322E" w:rsidRPr="003B322E" w:rsidRDefault="003B322E" w:rsidP="003B322E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ru-RU"/>
        </w:rPr>
        <w:t>Совет.</w:t>
      </w: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Обязательно собирайте контактные данные родителей своих воспитанников либо лично, либо через администрацию образовательного учреждения. Как минимум Вам необходимо знать ФИО родителей, их сотовые телефоны и личную почту (по возможности). Напомните родителям, что сотрудники школы или сада ответственны за нераспространение их персональных данных. Они могут быть уверены, что их контакты не попадут чужим людям.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Давайте рассмотрим четыре наиболее эффективных способа взаимодействия, позволяющих превратить родителей в Ваших союзников: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— группа в социальной сети, например, </w:t>
      </w:r>
      <w:proofErr w:type="spellStart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Вконтакте</w:t>
      </w:r>
      <w:proofErr w:type="spellEnd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;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— блог или личный сайт педагога;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— электронная почта;</w:t>
      </w:r>
    </w:p>
    <w:p w:rsidR="003B322E" w:rsidRP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— популярные бесплатные мессенджеры, например, </w:t>
      </w:r>
      <w:proofErr w:type="spellStart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WhatsApp</w:t>
      </w:r>
      <w:proofErr w:type="spellEnd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или </w:t>
      </w:r>
      <w:proofErr w:type="spellStart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Viber</w:t>
      </w:r>
      <w:proofErr w:type="spellEnd"/>
      <w:r w:rsidRPr="003B322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3B322E" w:rsidRDefault="003B322E" w:rsidP="003B322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3B322E" w:rsidRPr="003B322E" w:rsidRDefault="003B322E" w:rsidP="003B322E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</w:pPr>
      <w:r w:rsidRPr="003B322E"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  <w:t>Цифровые средства организации взаимодействия</w:t>
      </w:r>
    </w:p>
    <w:p w:rsidR="003B322E" w:rsidRPr="003B322E" w:rsidRDefault="003B322E" w:rsidP="003B322E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 w:rsidRPr="003B322E">
        <w:rPr>
          <w:rFonts w:ascii="Arial" w:eastAsia="Times New Roman" w:hAnsi="Arial" w:cs="Arial"/>
          <w:sz w:val="45"/>
          <w:szCs w:val="45"/>
          <w:lang w:eastAsia="ru-RU"/>
        </w:rPr>
        <w:t> 1.2.8. Шпаргалка «Правила общения в родительском чате»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добиться максимального эффекта от сетевого взаимодействия, стоит учесть </w:t>
      </w:r>
      <w:r w:rsidRPr="003B3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самых важных фактора</w:t>
      </w: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правила общения;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тематика общения;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этика общения.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Наилучшим образом необходимость наличия правил общения продемонстрирует история из практики: «Чтобы информировать родителей о мероприятиях в детском саду, воспитатель создала группу в </w:t>
      </w:r>
      <w:proofErr w:type="spellStart"/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WhatsApp</w:t>
      </w:r>
      <w:proofErr w:type="spellEnd"/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пригласила их вступить в нее. И тут началось! Каждое утро она просыпалась от срочных сообщений родителей, а вечером не могла уснуть, потому что из вежливости отвечала на их бесконечные вопросы».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не попасть в ловушку собственной вежливости и выстроить бесконфликтное общение с родителями, разработайте свод простых правил сетевого общения.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способа взаимодействия: социальная сеть, электронная почта, блог или мессенджер, правила устанавливаются разные.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 правил отправляется на ознакомление всем участникам группы при открытии группы, а в последующем всем новым участникам.</w:t>
      </w:r>
    </w:p>
    <w:p w:rsidR="003B322E" w:rsidRPr="003B322E" w:rsidRDefault="003B322E" w:rsidP="003B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BEC818B" wp14:editId="4B76C464">
                <wp:extent cx="304800" cy="304800"/>
                <wp:effectExtent l="0" t="0" r="0" b="0"/>
                <wp:docPr id="7" name="AutoShape 7" descr="https://platforma.razvitum.ru/catalog/12/file/1-2-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DF8C9F" id="AutoShape 7" o:spid="_x0000_s1026" alt="https://platforma.razvitum.ru/catalog/12/file/1-2-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rVNjQN0CAAD3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</w:rPr>
        <w:t>Обязательно предусмотрите следующие основные правила: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201BAD"/>
        </w:rPr>
      </w:pPr>
      <w:r>
        <w:rPr>
          <w:rStyle w:val="a5"/>
          <w:rFonts w:ascii="Arial" w:hAnsi="Arial" w:cs="Arial"/>
          <w:color w:val="201BAD"/>
        </w:rPr>
        <w:t>Правило 1. Определите временные рамки общения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Установите четкие границы времени для общения в мессенджерах, а также временной промежуток для ответов. Не нужно мгновенно реагировать на сообщения, расставляйте приоритеты и следите за допустимым временем общения. Не забывайте сами четко следовать данному правилу.</w:t>
      </w:r>
    </w:p>
    <w:p w:rsidR="003B322E" w:rsidRDefault="003B322E" w:rsidP="003B322E">
      <w:pPr>
        <w:pStyle w:val="media-heading"/>
        <w:shd w:val="clear" w:color="auto" w:fill="FFFFFF"/>
        <w:spacing w:before="0" w:beforeAutospacing="0" w:after="75" w:afterAutospacing="0"/>
        <w:textAlignment w:val="top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i/>
          <w:iCs/>
          <w:color w:val="333333"/>
        </w:rPr>
        <w:t>Совет.</w:t>
      </w:r>
      <w:r>
        <w:rPr>
          <w:rFonts w:ascii="Arial" w:hAnsi="Arial" w:cs="Arial"/>
          <w:color w:val="333333"/>
        </w:rPr>
        <w:t> Установите правило для чата в мессенджере: писать не раньше 08:00, не позже 20:00. Ответы на обращения обрабатываются в течение дня. Во время выходных и праздничных дней возможно присылать только экстренные обращения.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201BAD"/>
        </w:rPr>
      </w:pPr>
      <w:r>
        <w:rPr>
          <w:rStyle w:val="a5"/>
          <w:rFonts w:ascii="Arial" w:hAnsi="Arial" w:cs="Arial"/>
          <w:color w:val="201BAD"/>
        </w:rPr>
        <w:lastRenderedPageBreak/>
        <w:t>Правило 2. Пишите только по делу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 обсуждении важных вопросов в общих родительских чатах отслеживайте сообщения не по теме. Мягко, но настойчиво возвращайте родителей к изначальной теме разговора. Чтобы удобно было фиксировать сообщения по одному вопросу, в теме сообщение обозначьте его суть.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201BAD"/>
        </w:rPr>
      </w:pPr>
      <w:r>
        <w:rPr>
          <w:rStyle w:val="a5"/>
          <w:rFonts w:ascii="Arial" w:hAnsi="Arial" w:cs="Arial"/>
          <w:color w:val="201BAD"/>
        </w:rPr>
        <w:t>Правило 3. Предотвращайте конфликты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Держите нейтралитет, общайтесь одинаково со всеми родителями. Если назревает конфликт, призывайте родителей не смешивать личное и деловое общение. При необходимости приглашайте на личную беседу.</w:t>
      </w:r>
    </w:p>
    <w:p w:rsidR="003B322E" w:rsidRDefault="003B322E" w:rsidP="003B322E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Если родители постоянно засоряют общий чат длинными обсуждениями малозначительных вопросов или личными разговорами, предложите создать отдельный родительский чат для обмена мнениями, где все желающие смогут предаться такой активности.</w:t>
      </w:r>
    </w:p>
    <w:p w:rsidR="003B322E" w:rsidRDefault="003B322E" w:rsidP="00C0350C"/>
    <w:p w:rsidR="003B322E" w:rsidRDefault="003B322E" w:rsidP="00C0350C"/>
    <w:p w:rsidR="003B322E" w:rsidRPr="003B322E" w:rsidRDefault="003B322E" w:rsidP="003B322E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</w:pPr>
      <w:r w:rsidRPr="003B322E"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  <w:t> Как понять, насколько эффективно Ваше взаимодействие с родителями?</w:t>
      </w:r>
    </w:p>
    <w:p w:rsidR="003B322E" w:rsidRPr="003B322E" w:rsidRDefault="003B322E" w:rsidP="003B322E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 w:rsidRPr="003B322E">
        <w:rPr>
          <w:rFonts w:ascii="Arial" w:eastAsia="Times New Roman" w:hAnsi="Arial" w:cs="Arial"/>
          <w:sz w:val="45"/>
          <w:szCs w:val="45"/>
          <w:lang w:eastAsia="ru-RU"/>
        </w:rPr>
        <w:t>Измерение эффективности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с родителями повторная диагностика, собеседование с детьми, наблюдения, учет активности родителей и т.п. могут быть использованы для отслеживания и оценки отсроченного результата.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эффективности проводимой в дошкольном учреждении работы с родителями свидетельствуют: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проявление у родителей интереса к содержанию образовательного процесса с детьми;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возникновение дискуссий, диспутов по инициативе родителей;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ответы на вопросы родителей ими самими; приведение примеров из собственного опыта;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увеличение количества вопросов к педагогу, касающихся личности ребенка, его внутреннего мира;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стремление взрослых к индивидуальным контактам с воспитателем;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размышление родителей о правильности использования тех или иных методов воспитания;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повышение их активности при анализе педагогических ситуаций, решение задач и обсуждение дискуссионных вопросов.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Если эти признаки присутствуют хотя бы отчасти, поздравьте себя! Вам удалось наладить контакт с родителями!</w:t>
      </w:r>
    </w:p>
    <w:p w:rsidR="003B322E" w:rsidRPr="003B322E" w:rsidRDefault="003B322E" w:rsidP="003B322E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большей объективности попросите коллегу прийти на родительское собрание в Ваш класс или группу. Пусть он тоже заполнит для Вас этот чек-лист.</w:t>
      </w:r>
    </w:p>
    <w:p w:rsidR="003B322E" w:rsidRDefault="003B322E" w:rsidP="003B322E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Основная мысль.</w:t>
      </w:r>
      <w:r w:rsidRPr="003B322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определения эффективности усилий, затраченных на взаимодействие с родителями, используйте разные формы обратной связи после проведения того или иного мероприятия. Не менее важным является самоанализ со стороны воспитателя или учителя.</w:t>
      </w:r>
    </w:p>
    <w:p w:rsidR="00231466" w:rsidRDefault="00231466" w:rsidP="003B322E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466" w:rsidRPr="00231466" w:rsidRDefault="00231466" w:rsidP="002314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</w:pPr>
      <w:r w:rsidRPr="00231466"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  <w:t>«Трудные» родители</w:t>
      </w:r>
    </w:p>
    <w:p w:rsidR="00231466" w:rsidRPr="00231466" w:rsidRDefault="00231466" w:rsidP="00231466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 w:rsidRPr="00231466">
        <w:rPr>
          <w:rFonts w:ascii="Arial" w:eastAsia="Times New Roman" w:hAnsi="Arial" w:cs="Arial"/>
          <w:sz w:val="45"/>
          <w:szCs w:val="45"/>
          <w:lang w:eastAsia="ru-RU"/>
        </w:rPr>
        <w:t>Почему с некоторыми трудно?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некоторыми родителями ладить легко, с некоторыми трудно, потому что все люди разные, имеют разные взгляды на роль сада/школы в воспитании и образовании, разные ожидания. Но есть учителя и воспитатели, которые испытывают больше трудностей и напряжения с родителями. Чем это вызвано?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рассмотрим, какие </w:t>
      </w:r>
      <w:r w:rsidRPr="002314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факторы мешают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построению конструктивного диалога между учителем и родителем:</w:t>
      </w:r>
    </w:p>
    <w:p w:rsidR="00231466" w:rsidRPr="00231466" w:rsidRDefault="00231466" w:rsidP="00231466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Незнание техник общения или неумение ими пользоваться — здесь могут помочь тренинги и упражнения, да и просто литература по правилам эффективной коммуникации, которую легко найти.</w:t>
      </w:r>
    </w:p>
    <w:p w:rsidR="00231466" w:rsidRPr="00231466" w:rsidRDefault="00231466" w:rsidP="00231466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Проекция — приписывание родителям своих представлений и ожиданий. Например, если Вы готовы к диалогу, оборонительная позиция родителей может стать сюрпризом и привести в замешательство. Здесь нужна рефлексия учителя, то есть отслеживание этих проекций, если что-то не ладится в процессе диалога, не всегда то, что важно для Вас, важно и для родителя.</w:t>
      </w:r>
    </w:p>
    <w:p w:rsidR="00231466" w:rsidRPr="00231466" w:rsidRDefault="00231466" w:rsidP="00231466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Директивная позиция в отношении родителей, которая ведет к сопротивлению последних. Учителю и воспитателю нужно помнить, что родитель — равноправный участник воспитательного процесса, а не исполнитель учительских указаний.</w:t>
      </w:r>
    </w:p>
    <w:p w:rsidR="00231466" w:rsidRPr="00231466" w:rsidRDefault="00231466" w:rsidP="00231466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4. Эмоциональный настрой учителя/ воспитателя (агрессивность, истерика, суетливость, напористость, равнодушие). Чтобы исключить этот фактор, нужно перед встречей с родителями эмоционально настроить себя на партнерское спокойное общение. Если Вы чувствуете, что поддаетесь эмоциям, возьмите небольшую паузу (например, сосчитайте до 10, сделайте несколько глубоких вдохов и выдохов).</w:t>
      </w:r>
    </w:p>
    <w:p w:rsidR="00231466" w:rsidRPr="00231466" w:rsidRDefault="00231466" w:rsidP="00231466">
      <w:pPr>
        <w:spacing w:after="0" w:line="240" w:lineRule="auto"/>
        <w:ind w:left="300" w:righ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5. Использование стереотипов, установок, затрудняющих общение. Осознание и изменение этих установок способно очень существенно повысить качество общения. Попробуйте выявить собственные установки и заменить их на более продуктивные, воспользовавшись таблицей в приложении.</w:t>
      </w:r>
    </w:p>
    <w:p w:rsid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случае, совершенствование навыков общения, подтверждение значимости родителя в процессе воспитания, демонстрация положительного отношения к ребенку будут способствовать установлению контакта с «трудными» родителями, но они не помешают и в отношениях с родителями, которые готовы конструктивно общаться. А главное, если возникают проблемы с ребенком, важно придерживаться установки: мы вместе против проблемы, а не против друг друга!</w:t>
      </w:r>
    </w:p>
    <w:p w:rsidR="00231466" w:rsidRPr="00231466" w:rsidRDefault="00231466" w:rsidP="00231466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</w:pPr>
      <w:r w:rsidRPr="00231466"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  <w:lastRenderedPageBreak/>
        <w:t>«Трудные» родители</w:t>
      </w:r>
    </w:p>
    <w:p w:rsidR="00231466" w:rsidRPr="00231466" w:rsidRDefault="00231466" w:rsidP="00231466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 w:rsidRPr="00231466">
        <w:rPr>
          <w:rFonts w:ascii="Arial" w:eastAsia="Times New Roman" w:hAnsi="Arial" w:cs="Arial"/>
          <w:sz w:val="45"/>
          <w:szCs w:val="45"/>
          <w:lang w:eastAsia="ru-RU"/>
        </w:rPr>
        <w:t>Конфликт Учитель-Родитель. Как себя вести?</w:t>
      </w:r>
    </w:p>
    <w:p w:rsid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напряженность в отношениях перерастает определенные рамки и дело доходит до конфликта. Сегодня их гораздо больше, чем 20-30 лет назад, когда учитель обладал большим авторитетом и в глазах ученика, и в глазах родителя. С такими конфликтами сталкиваются и воспитатели детского сада, и педагоги дополнительного образования. Такие конфликты, как правило, связаны с детьми, могут быть спровоцированы как учителем, так и родителем.</w:t>
      </w:r>
    </w:p>
    <w:p w:rsid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466" w:rsidRPr="00231466" w:rsidRDefault="00231466" w:rsidP="00231466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Определение.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Конфли́кт</w:t>
      </w:r>
      <w:proofErr w:type="spellEnd"/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 </w:t>
      </w:r>
      <w:proofErr w:type="spellStart"/>
      <w:proofErr w:type="gramStart"/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лат.conflictus</w:t>
      </w:r>
      <w:proofErr w:type="spellEnd"/>
      <w:proofErr w:type="gramEnd"/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) — отсутствие согласия, столкновение интересов, противостояние между двумя или более сторонами, в данном случае между педагогом и родителями.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по себе конфликт как социальное явление не является и хорошим, ни плохим. Это </w:t>
      </w:r>
      <w:r w:rsidRPr="002314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естественное расхождение во взглядах, потребностях, критериях у разных людей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Плохим его делают негативные последствия при неправильном поведении участников. Однако наши установки, что конфликт — это нечто ужасное, чего следует всячески избегать (вспомним: «Худой мир лучше доброй ссоры»), а также определенные традиции поведения в конфликте, характерные для русской культуры, приводят к тому, что конфликт либо замалчивается и игнорируется до последнего, либо каждая сторона стремится любой ценой победить и продавить свою точку зрения.</w:t>
      </w:r>
    </w:p>
    <w:p w:rsidR="00231466" w:rsidRPr="00231466" w:rsidRDefault="00231466" w:rsidP="00231466">
      <w:pPr>
        <w:pStyle w:val="2"/>
        <w:spacing w:before="300"/>
        <w:rPr>
          <w:rFonts w:ascii="Arial" w:eastAsia="Times New Roman" w:hAnsi="Arial" w:cs="Arial"/>
          <w:color w:val="auto"/>
          <w:sz w:val="45"/>
          <w:szCs w:val="45"/>
          <w:lang w:eastAsia="ru-RU"/>
        </w:rPr>
      </w:pPr>
      <w:r>
        <w:rPr>
          <w:rFonts w:ascii="Arial" w:eastAsia="Times New Roman" w:hAnsi="Arial" w:cs="Arial"/>
          <w:sz w:val="36"/>
          <w:szCs w:val="36"/>
          <w:lang w:eastAsia="ru-RU"/>
        </w:rPr>
        <w:t xml:space="preserve">        </w:t>
      </w:r>
      <w:r w:rsidRPr="00231466">
        <w:rPr>
          <w:rFonts w:ascii="Arial" w:eastAsia="Times New Roman" w:hAnsi="Arial" w:cs="Arial"/>
          <w:color w:val="auto"/>
          <w:sz w:val="45"/>
          <w:szCs w:val="45"/>
          <w:lang w:eastAsia="ru-RU"/>
        </w:rPr>
        <w:t>Причины конфликтов с родителями: позиции сторон и объективная реальность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Конфликты учителей с родителями часто начинаются с конфликта учителя с учеником. Ученик не может быть всегда послушным, а учитель — всегда терпеливым. Это человеческий фактор, и никуда от него не уйти. Вообще же взаимные претензии педагогов и родителей весьма разнообразны, начиная от обвинений в педагогической несостоятельности и предвзятости, заканчивая неприятием внешнего вида и личностных качеств. Можно выделить такие специфические поводы для начала конфликтных ситуаций в системе «учитель — родитель»:</w:t>
      </w:r>
    </w:p>
    <w:p w:rsidR="00231466" w:rsidRPr="00231466" w:rsidRDefault="00231466" w:rsidP="00231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6436415" wp14:editId="5FDEA604">
                <wp:extent cx="304800" cy="304800"/>
                <wp:effectExtent l="0" t="0" r="0" b="0"/>
                <wp:docPr id="15" name="AutoShape 13" descr="https://platforma.razvitum.ru/catalog/12/file/1-4-6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658AEF" id="AutoShape 13" o:spid="_x0000_s1026" alt="https://platforma.razvitum.ru/catalog/12/file/1-4-6(1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CGh/BeMCAAD8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23146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2634082" wp14:editId="26657E3A">
                <wp:extent cx="304800" cy="304800"/>
                <wp:effectExtent l="0" t="0" r="0" b="0"/>
                <wp:docPr id="14" name="AutoShape 14" descr="https://platforma.razvitum.ru/catalog/12/file/1-4-6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7848E5" id="AutoShape 14" o:spid="_x0000_s1026" alt="https://platforma.razvitum.ru/catalog/12/file/1-4-6(2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OCfM34gIAAPw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попробовать обобщить их и выделить реальные причины под ворохом разнообразных требований, то основными причинами таких конфликтов являются: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разные уровни общей и педагогической культуры, несогласованность стратегии и тактики воспитания («педагогический разнобой»);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непонимание родителями сложности учебно-воспитательного процесса, зависимости его эффективности от многих факторов, помимо школы и семьи;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— личная неприязнь.</w:t>
      </w:r>
    </w:p>
    <w:p w:rsidR="00231466" w:rsidRPr="00231466" w:rsidRDefault="00231466" w:rsidP="002314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inline distT="0" distB="0" distL="0" distR="0" wp14:anchorId="14AEB4FD" wp14:editId="4E167CCB">
                <wp:extent cx="304800" cy="304800"/>
                <wp:effectExtent l="0" t="0" r="0" b="0"/>
                <wp:docPr id="13" name="AutoShape 15" descr="https://platforma.razvitum.ru/catalog/12/file/1-4-6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6F9F52" id="AutoShape 15" o:spid="_x0000_s1026" alt="https://platforma.razvitum.ru/catalog/12/file/1-4-6(3)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0rDtTOMCAAD8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Позитивная сторона конфликтности родителя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это неравнодушие к ребенку, желание его защищать, в данном случае родительская агрессия является следствием неумения вести диалог позитивно. И здесь педагог своим примером и доброжелательностью, признанием позитивных сторон в ребенке может повернуть конфликт в конструктивное русло.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Другой источник конфликтности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желание родителя (или педагога!) самоутвердиться, доказать, что «я хороший родитель!» / «я хороший педагог и знаю побольше Вас!», поэтому обвиняют в проблеме противоположную сторону. Здесь поможет признание роли родителя в воспитании, акцент на его позитивном влиянии на ребенка.</w:t>
      </w:r>
    </w:p>
    <w:p w:rsidR="00231466" w:rsidRDefault="00231466" w:rsidP="00231466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36"/>
          <w:szCs w:val="36"/>
          <w:lang w:eastAsia="ru-RU"/>
        </w:rPr>
      </w:pPr>
    </w:p>
    <w:p w:rsidR="00231466" w:rsidRPr="00231466" w:rsidRDefault="00231466" w:rsidP="00231466">
      <w:pPr>
        <w:shd w:val="clear" w:color="auto" w:fill="FFFFFF"/>
        <w:spacing w:before="300" w:after="100" w:afterAutospacing="1" w:line="240" w:lineRule="auto"/>
        <w:outlineLvl w:val="1"/>
        <w:rPr>
          <w:rFonts w:ascii="Arial" w:eastAsia="Times New Roman" w:hAnsi="Arial" w:cs="Arial"/>
          <w:color w:val="333333"/>
          <w:sz w:val="45"/>
          <w:szCs w:val="45"/>
          <w:lang w:eastAsia="ru-RU"/>
        </w:rPr>
      </w:pPr>
      <w:r>
        <w:rPr>
          <w:rFonts w:ascii="Arial" w:eastAsia="Times New Roman" w:hAnsi="Arial" w:cs="Arial"/>
          <w:color w:val="333333"/>
          <w:sz w:val="45"/>
          <w:szCs w:val="45"/>
          <w:lang w:eastAsia="ru-RU"/>
        </w:rPr>
        <w:t xml:space="preserve">     </w:t>
      </w:r>
      <w:r w:rsidRPr="00231466">
        <w:rPr>
          <w:rFonts w:ascii="Arial" w:eastAsia="Times New Roman" w:hAnsi="Arial" w:cs="Arial"/>
          <w:color w:val="333333"/>
          <w:sz w:val="45"/>
          <w:szCs w:val="45"/>
          <w:lang w:eastAsia="ru-RU"/>
        </w:rPr>
        <w:t xml:space="preserve">Выход из конфликта: рекомендации </w:t>
      </w:r>
      <w:r>
        <w:rPr>
          <w:rFonts w:ascii="Arial" w:eastAsia="Times New Roman" w:hAnsi="Arial" w:cs="Arial"/>
          <w:color w:val="333333"/>
          <w:sz w:val="45"/>
          <w:szCs w:val="45"/>
          <w:lang w:eastAsia="ru-RU"/>
        </w:rPr>
        <w:t xml:space="preserve">       </w:t>
      </w:r>
      <w:r w:rsidRPr="00231466">
        <w:rPr>
          <w:rFonts w:ascii="Arial" w:eastAsia="Times New Roman" w:hAnsi="Arial" w:cs="Arial"/>
          <w:color w:val="333333"/>
          <w:sz w:val="45"/>
          <w:szCs w:val="45"/>
          <w:lang w:eastAsia="ru-RU"/>
        </w:rPr>
        <w:t>психолога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Герасимова Светлана Анатольевна, психолог из города Салават делится с нами поэтапной методикой выхода из конфликтной ситуации.</w:t>
      </w:r>
    </w:p>
    <w:p w:rsidR="00231466" w:rsidRPr="00231466" w:rsidRDefault="00231466" w:rsidP="00231466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Основная цель учителя в конфликтной ситуации с родителем трудного ребенка состоит в объединении усилий учителей и родителей в деле решения трудностей ученика.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Дайте родителю выговориться на первой фазе разговора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(примерно 10–15 минут), который в форме монолога будет высказывать либо свои претензии к школе и лично Вам, либо жаловаться на свою беспомощность в воспитании. Поддерживайте в это время в себе спокойный и охлажденный нейтралитет.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Слушая, отмечайте для себя моменты, которые стоит прояснить, какие вопросы стоит задать для уточнения ситуации и позиции родителя. Почувствовав Вашу нейтральную позицию и эмоциональную отстраненность, родитель, скорее всего, начнет «остывать», успокоится и будет больше готов к конструктивному разговору.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Понимайте переживания отца и матери своего ученика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чтобы избежать противостояния с родителями. Проявите сдержанную доброжелательность, открытость. Можно озвучить состояние собеседника: «Я вижу, что Вы переживаете…, рассержены…, в растерянности…». Это покажет, что Вы его понимаете.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Скажите коротко и о своих чувствах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«Меня беспокоит, что ребенок… Я переживаю за его дальнейшее развитие, судьбу… Мне очень хотелось бы, чтобы у него в классе были хорошие отношения…»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Поддерживайте общение на равных позициях с родителями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т.к. объединение усилий педагога и членов семьи школьника возможно только при взаимном, уважительном признании ими позиционного равенства друг друга.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Подчеркивайте значимость родителя в воспитательном сотрудничестве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Скажите о том, что Вы без их участия и поддержки не сможете изменить ситуацию. Приложите все усилия к тому, чтобы объяснить отцу или матери их реальную роль в воспитании и развитии ребенка.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Продемонстрируйте родителю свою лояльность по отношению к его ребенку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что Вы видите положительные стороны в его характере, симпатизируете ему. Хорошее начало есть в каждом человеке, даже в самом отчаянном нарушителе школьной дисциплины и заядлом двоечнике.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Избегайте во чтобы то ни стало отстоять собственную позицию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Основная цель беседы учителя с родителями состоит не в том, чтобы упрочить свое доминирующее положение и доказать, какой плохой у них ребенок, </w:t>
      </w:r>
      <w:proofErr w:type="gramStart"/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</w:t>
      </w:r>
      <w:proofErr w:type="gramEnd"/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чтобы организовать с ними совместную воспитательную деятельность.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Обсуждайте проблему, а не личные качества ученика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Данное требование запрещает участникам беседы „переходить на личности". Сформулируйте педагогический «диагноз» учебной деятельности и поведения ребенка и какие воспитательные мероприятия следует организовать, чтобы улучшить положение.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«Не верьте генетике»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Каждый учитель, может рассказать немало случаев, когда из «плохой» семьи выходил «хороший» ребенок и, наоборот, из «хорошей» — «плохой». Мы вместе против проблемы, а не против друг друга.</w:t>
      </w:r>
    </w:p>
    <w:p w:rsid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Ищите новые формы сотрудничества совместно с родителями</w:t>
      </w:r>
      <w:r w:rsidRPr="0023146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Покажите другие возможности участия родителей в реализации совместных воспитательных мероприятий. Выразите уверенность в том, что, если будут организованы совместные усилия семьи и школы, существующая воспитательная проблема успешно будет решена.</w:t>
      </w:r>
    </w:p>
    <w:p w:rsid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231466" w:rsidRPr="00231466" w:rsidRDefault="00231466" w:rsidP="00231466">
      <w:pPr>
        <w:spacing w:before="300" w:after="150" w:line="240" w:lineRule="auto"/>
        <w:outlineLvl w:val="0"/>
        <w:rPr>
          <w:rFonts w:ascii="Arial" w:eastAsia="Times New Roman" w:hAnsi="Arial" w:cs="Arial"/>
          <w:kern w:val="36"/>
          <w:sz w:val="54"/>
          <w:szCs w:val="54"/>
          <w:lang w:eastAsia="ru-RU"/>
        </w:rPr>
      </w:pPr>
      <w:r w:rsidRPr="00231466">
        <w:rPr>
          <w:rFonts w:ascii="Arial" w:eastAsia="Times New Roman" w:hAnsi="Arial" w:cs="Arial"/>
          <w:kern w:val="36"/>
          <w:sz w:val="54"/>
          <w:szCs w:val="54"/>
          <w:lang w:eastAsia="ru-RU"/>
        </w:rPr>
        <w:t>«Трудные» родители</w:t>
      </w:r>
    </w:p>
    <w:p w:rsidR="00231466" w:rsidRPr="00231466" w:rsidRDefault="00231466" w:rsidP="00231466">
      <w:pPr>
        <w:spacing w:before="300" w:after="100" w:afterAutospacing="1" w:line="240" w:lineRule="auto"/>
        <w:outlineLvl w:val="1"/>
        <w:rPr>
          <w:rFonts w:ascii="Arial" w:eastAsia="Times New Roman" w:hAnsi="Arial" w:cs="Arial"/>
          <w:sz w:val="45"/>
          <w:szCs w:val="45"/>
          <w:lang w:eastAsia="ru-RU"/>
        </w:rPr>
      </w:pPr>
      <w:r>
        <w:rPr>
          <w:rFonts w:ascii="Arial" w:eastAsia="Times New Roman" w:hAnsi="Arial" w:cs="Arial"/>
          <w:sz w:val="45"/>
          <w:szCs w:val="45"/>
          <w:lang w:eastAsia="ru-RU"/>
        </w:rPr>
        <w:t xml:space="preserve">  </w:t>
      </w:r>
      <w:bookmarkStart w:id="0" w:name="_GoBack"/>
      <w:bookmarkEnd w:id="0"/>
      <w:r w:rsidRPr="00231466">
        <w:rPr>
          <w:rFonts w:ascii="Arial" w:eastAsia="Times New Roman" w:hAnsi="Arial" w:cs="Arial"/>
          <w:sz w:val="45"/>
          <w:szCs w:val="45"/>
          <w:lang w:eastAsia="ru-RU"/>
        </w:rPr>
        <w:t>Упражнение «Поставь себя на место другого»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эффективно реализовывать данные рекомендации, важно посмотреть на ситуацию глазами собеседника. В этом нам поможет следующее упражнение.</w:t>
      </w:r>
    </w:p>
    <w:p w:rsidR="00231466" w:rsidRPr="00231466" w:rsidRDefault="00231466" w:rsidP="00231466">
      <w:pPr>
        <w:spacing w:before="450" w:after="0" w:line="240" w:lineRule="auto"/>
        <w:ind w:left="75" w:right="75"/>
        <w:outlineLvl w:val="3"/>
        <w:rPr>
          <w:rFonts w:ascii="Arial" w:eastAsia="Times New Roman" w:hAnsi="Arial" w:cs="Arial"/>
          <w:color w:val="201BAD"/>
          <w:sz w:val="27"/>
          <w:szCs w:val="27"/>
          <w:lang w:eastAsia="ru-RU"/>
        </w:rPr>
      </w:pPr>
      <w:r w:rsidRPr="00231466">
        <w:rPr>
          <w:rFonts w:ascii="Arial" w:eastAsia="Times New Roman" w:hAnsi="Arial" w:cs="Arial"/>
          <w:b/>
          <w:bCs/>
          <w:color w:val="201BAD"/>
          <w:sz w:val="27"/>
          <w:szCs w:val="27"/>
          <w:lang w:eastAsia="ru-RU"/>
        </w:rPr>
        <w:t>УПРАЖНЕНИЕ</w:t>
      </w:r>
    </w:p>
    <w:p w:rsidR="00231466" w:rsidRPr="00231466" w:rsidRDefault="00231466" w:rsidP="00231466">
      <w:pPr>
        <w:spacing w:before="150"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 конфликт с родителем ученика. А теперь расслабьтесь, закройте глаза и представьте себя на месте этого родителя.</w:t>
      </w:r>
    </w:p>
    <w:p w:rsidR="00231466" w:rsidRPr="00231466" w:rsidRDefault="00231466" w:rsidP="00231466">
      <w:pPr>
        <w:spacing w:before="150"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Представили? Отметьте, какие чувства испытывает собеседник в этот момент, какие впечатления он получил от общения с Вами? Что бы он мог сказать о Вас в это время?</w:t>
      </w:r>
    </w:p>
    <w:p w:rsidR="00231466" w:rsidRPr="00231466" w:rsidRDefault="00231466" w:rsidP="00231466">
      <w:pPr>
        <w:spacing w:before="150"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представьте себя в позиции наблюдателя (треугольник) и посмотрите на себя со стороны. Что бы Вы посоветовали себе со стороны, какие бы дали рекомендации по изменению поведения (может, быть более спокойным или проявлять внимание к собеседнику, уважение, общение на равных, заинтересованность в диалоге).</w:t>
      </w:r>
    </w:p>
    <w:p w:rsidR="00231466" w:rsidRPr="00231466" w:rsidRDefault="00231466" w:rsidP="00231466">
      <w:pPr>
        <w:spacing w:before="150" w:after="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мысленно встаньте на свое место во взаимодействии с родителем и проиграйте ситуацию, уже изменив свое поведение.</w:t>
      </w:r>
    </w:p>
    <w:p w:rsidR="00231466" w:rsidRPr="00231466" w:rsidRDefault="00231466" w:rsidP="00231466">
      <w:pPr>
        <w:spacing w:before="150" w:after="450" w:line="240" w:lineRule="auto"/>
        <w:ind w:left="75" w:right="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Что изменилось? Вы поняли, что прежде всего изменилась Ваша внутренняя позиция? Сейчас Вы подходите к человеку, внутренне готовясь к равноправному, уважительному, </w:t>
      </w:r>
      <w:r w:rsidRPr="002314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заинтересованному контакту с ним. Эта психологическая подготовка связана со сменой Вашей позиции, Вашим внутренним стремлением к полноценному диалогу</w:t>
      </w: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причины и предмета конфликта, при его урегулировании можно прийти к компромиссному решению, которое предполагает взаимные уступки, либо к сотрудническому, когда достигается максимальное согласование интересов сторон. Но такие решения требуют, конечно, усилий обеих сторон. Надо понимать, что компромисс никого не удовлетворяет полностью, всегда остается недовольство сторон и нужно быть готовым к возможному продолжению конфликта в дальнейшем.</w:t>
      </w: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 w:rsidRPr="00231466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lang w:eastAsia="ru-RU"/>
        </w:rPr>
        <w:t>Наши проекты</w:t>
      </w:r>
    </w:p>
    <w:p w:rsidR="00231466" w:rsidRPr="00231466" w:rsidRDefault="00231466" w:rsidP="0023146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231466" w:rsidRPr="00231466" w:rsidRDefault="00231466" w:rsidP="00231466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sz w:val="36"/>
          <w:szCs w:val="36"/>
          <w:lang w:eastAsia="ru-RU"/>
        </w:rPr>
      </w:pP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466" w:rsidRPr="00231466" w:rsidRDefault="00231466" w:rsidP="0023146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466" w:rsidRPr="003B322E" w:rsidRDefault="00231466" w:rsidP="003B322E">
      <w:pPr>
        <w:spacing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22E" w:rsidRPr="003B322E" w:rsidRDefault="003B322E" w:rsidP="00C0350C"/>
    <w:sectPr w:rsidR="003B322E" w:rsidRPr="003B3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B4FBB"/>
    <w:multiLevelType w:val="multilevel"/>
    <w:tmpl w:val="1A80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061ACE"/>
    <w:multiLevelType w:val="multilevel"/>
    <w:tmpl w:val="24F42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0C"/>
    <w:rsid w:val="00231466"/>
    <w:rsid w:val="003B322E"/>
    <w:rsid w:val="008B201F"/>
    <w:rsid w:val="00C0350C"/>
    <w:rsid w:val="00FB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E7243"/>
  <w15:chartTrackingRefBased/>
  <w15:docId w15:val="{0B8D874B-C187-4B9B-BB65-0C24AAAA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1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4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4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35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B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322E"/>
    <w:rPr>
      <w:b/>
      <w:bCs/>
    </w:rPr>
  </w:style>
  <w:style w:type="paragraph" w:customStyle="1" w:styleId="media-heading">
    <w:name w:val="media-heading"/>
    <w:basedOn w:val="a"/>
    <w:rsid w:val="003B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14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31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23146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606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4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3920">
              <w:marLeft w:val="0"/>
              <w:marRight w:val="0"/>
              <w:marTop w:val="480"/>
              <w:marBottom w:val="480"/>
              <w:divBdr>
                <w:top w:val="single" w:sz="12" w:space="18" w:color="1422AA"/>
                <w:left w:val="none" w:sz="0" w:space="0" w:color="auto"/>
                <w:bottom w:val="single" w:sz="12" w:space="18" w:color="1422AA"/>
                <w:right w:val="none" w:sz="0" w:space="0" w:color="auto"/>
              </w:divBdr>
              <w:divsChild>
                <w:div w:id="123955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6739">
              <w:marLeft w:val="0"/>
              <w:marRight w:val="0"/>
              <w:marTop w:val="480"/>
              <w:marBottom w:val="480"/>
              <w:divBdr>
                <w:top w:val="single" w:sz="12" w:space="18" w:color="1422AA"/>
                <w:left w:val="none" w:sz="0" w:space="0" w:color="auto"/>
                <w:bottom w:val="single" w:sz="12" w:space="18" w:color="1422AA"/>
                <w:right w:val="none" w:sz="0" w:space="0" w:color="auto"/>
              </w:divBdr>
              <w:divsChild>
                <w:div w:id="14813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1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69031">
              <w:marLeft w:val="0"/>
              <w:marRight w:val="0"/>
              <w:marTop w:val="480"/>
              <w:marBottom w:val="480"/>
              <w:divBdr>
                <w:top w:val="single" w:sz="12" w:space="18" w:color="1422AA"/>
                <w:left w:val="none" w:sz="0" w:space="0" w:color="auto"/>
                <w:bottom w:val="single" w:sz="12" w:space="18" w:color="1422AA"/>
                <w:right w:val="none" w:sz="0" w:space="0" w:color="auto"/>
              </w:divBdr>
              <w:divsChild>
                <w:div w:id="2411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7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28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4795">
                  <w:marLeft w:val="0"/>
                  <w:marRight w:val="0"/>
                  <w:marTop w:val="480"/>
                  <w:marBottom w:val="480"/>
                  <w:divBdr>
                    <w:top w:val="single" w:sz="12" w:space="18" w:color="1422AA"/>
                    <w:left w:val="none" w:sz="0" w:space="0" w:color="auto"/>
                    <w:bottom w:val="single" w:sz="12" w:space="18" w:color="1422AA"/>
                    <w:right w:val="none" w:sz="0" w:space="0" w:color="auto"/>
                  </w:divBdr>
                  <w:divsChild>
                    <w:div w:id="191616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977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3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1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722">
          <w:marLeft w:val="0"/>
          <w:marRight w:val="0"/>
          <w:marTop w:val="480"/>
          <w:marBottom w:val="480"/>
          <w:divBdr>
            <w:top w:val="single" w:sz="12" w:space="18" w:color="1422AA"/>
            <w:left w:val="none" w:sz="0" w:space="0" w:color="auto"/>
            <w:bottom w:val="single" w:sz="12" w:space="18" w:color="1422AA"/>
            <w:right w:val="none" w:sz="0" w:space="0" w:color="auto"/>
          </w:divBdr>
          <w:divsChild>
            <w:div w:id="4265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6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1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31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5" w:color="CCCCCC"/>
                <w:right w:val="none" w:sz="0" w:space="0" w:color="auto"/>
              </w:divBdr>
              <w:divsChild>
                <w:div w:id="209886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51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801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26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79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03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19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1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2696">
              <w:marLeft w:val="0"/>
              <w:marRight w:val="0"/>
              <w:marTop w:val="480"/>
              <w:marBottom w:val="480"/>
              <w:divBdr>
                <w:top w:val="single" w:sz="12" w:space="18" w:color="1422AA"/>
                <w:left w:val="none" w:sz="0" w:space="0" w:color="auto"/>
                <w:bottom w:val="single" w:sz="12" w:space="18" w:color="1422AA"/>
                <w:right w:val="none" w:sz="0" w:space="0" w:color="auto"/>
              </w:divBdr>
              <w:divsChild>
                <w:div w:id="20664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2821</Words>
  <Characters>16084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2021-10-31T06:50:00Z</dcterms:created>
  <dcterms:modified xsi:type="dcterms:W3CDTF">2021-10-31T06:50:00Z</dcterms:modified>
</cp:coreProperties>
</file>