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CB9" w:rsidRPr="00F91CB9" w:rsidRDefault="00F91CB9" w:rsidP="00F91CB9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Разработка внеклассного мероприятия по английскому языку с реализацией культурологического аспекта воспитания - «День Благодарения».</w:t>
      </w:r>
    </w:p>
    <w:p w:rsidR="00F91CB9" w:rsidRPr="00F91CB9" w:rsidRDefault="00F91CB9" w:rsidP="00F91CB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</w:t>
      </w:r>
      <w:r w:rsidRPr="00F91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темы занятия обусловлена тем, что в условиях расширяющихся международных социальных контактов молодежи (лагеря, языковые школы в странах изучаемого языка, общение в международных социальных сетях Интернета, через Skype, </w:t>
      </w:r>
      <w:r w:rsidRPr="00F91CB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ZOOM</w:t>
      </w:r>
      <w:r w:rsidRPr="00F91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т.д.) необходимо знание традиций и обычаев разных стран. В материалы Всероссийских олимпиад, ОГЭ также включены задания с культурологическим аспектом, а именно задания, связанные с историей происхождения праздников. В то же время в линейке учебников, изучаемых в нашей школе таких упражнений – единицы, как следствие, необходимы современные методы и формы введения культурологического аспекта на уроках английского языка.</w:t>
      </w:r>
    </w:p>
    <w:p w:rsidR="00F91CB9" w:rsidRPr="00F91CB9" w:rsidRDefault="00F91CB9" w:rsidP="00F91CB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Данное занятие полностью ориентировано на действующую школьную программу и может быть легко интегрировано в рамках школьного процесса в программу внеурочных занятий, подготовки учащихся к олимпиадам, конкурсам и включено в любую тему 7-9 класса в резервных уроках.  </w:t>
      </w:r>
    </w:p>
    <w:p w:rsidR="00F91CB9" w:rsidRPr="00F91CB9" w:rsidRDefault="00F91CB9" w:rsidP="00F91CB9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</w:rPr>
        <w:t>Цель:</w:t>
      </w: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 включить учащихся в культурное пространство англоязычных стран через изучение национальных особенностей праздника День Благодарения в США.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</w:rPr>
        <w:t>Образовательные задачи: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1)Ввести в актив учащихся новую лексику по теме и закрепить её посредством активного участия ребят в игровой социокультурной деятельности.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2)Создавать условия для закрепления на практике знаний о стране изучаемого языка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</w:rPr>
        <w:t>Развивающие задачи: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1) развитие навыков устной и письменной речи на иностранном языке;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2) развитие произвольного внимания и запоминания;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lastRenderedPageBreak/>
        <w:t>3) продолжить развитие способностей учащихся использовать иностранный язык как инструмент международного общения;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4) расширение знаний учащихся в области страноведения.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</w:rPr>
        <w:t>Воспитательные задачи: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1) формирование положительного отношения к культуре и традициям другой страны;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2) формирование ответственности и инициативы учащихся в индивидуальной и совместной работе.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</w:rPr>
        <w:t>Планируемые результаты: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Личностные: </w:t>
      </w:r>
      <w:r w:rsidRPr="00F91CB9">
        <w:rPr>
          <w:rFonts w:ascii="Times New Roman" w:eastAsia="Calibri" w:hAnsi="Times New Roman" w:cs="Times New Roman"/>
          <w:sz w:val="28"/>
          <w:szCs w:val="28"/>
        </w:rPr>
        <w:t>осознание ценности знания традиций и обычаев своей страны и страны изучаемого языка.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Метапредметные:</w:t>
      </w:r>
      <w:r w:rsidRPr="00F91CB9">
        <w:rPr>
          <w:rFonts w:ascii="Times New Roman" w:eastAsia="Calibri" w:hAnsi="Times New Roman" w:cs="Times New Roman"/>
          <w:sz w:val="28"/>
          <w:szCs w:val="28"/>
        </w:rPr>
        <w:t> планировать, осуществлять, контролировать, и оценивать учебные действия в соответствии с поставленной задачей и условиями её выполнения, представлять информацию в различной форме.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Предметные:</w:t>
      </w:r>
      <w:r w:rsidRPr="00F91CB9">
        <w:rPr>
          <w:rFonts w:ascii="Times New Roman" w:eastAsia="Calibri" w:hAnsi="Times New Roman" w:cs="Times New Roman"/>
          <w:sz w:val="28"/>
          <w:szCs w:val="28"/>
        </w:rPr>
        <w:t> строить устные высказывания на заданную тему, употреблять слова в соответствии со значением, а также условиями и задачами общения.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</w:rPr>
        <w:t>УУД: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Личностные:</w:t>
      </w:r>
      <w:r w:rsidRPr="00F91CB9">
        <w:rPr>
          <w:rFonts w:ascii="Times New Roman" w:eastAsia="Calibri" w:hAnsi="Times New Roman" w:cs="Times New Roman"/>
          <w:sz w:val="28"/>
          <w:szCs w:val="28"/>
        </w:rPr>
        <w:t> формулировать и аргументировать собственное мнение, устанавливать связь между целью деятельности и её результатом, адекватное понимание причин успеха/ неуспеха в учебной деятельности.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Познавательные: </w:t>
      </w:r>
      <w:r w:rsidRPr="00F91CB9">
        <w:rPr>
          <w:rFonts w:ascii="Times New Roman" w:eastAsia="Calibri" w:hAnsi="Times New Roman" w:cs="Times New Roman"/>
          <w:sz w:val="28"/>
          <w:szCs w:val="28"/>
        </w:rPr>
        <w:t>уметь ориентироваться в своей системе знаний: отличать новое от уже известного с помощью учителя, добывать новые знания, находить ответы на вопросы, используя учебник, свой жизненный опыт и информацию, полученную на уроке.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Коммуникативные:</w:t>
      </w:r>
      <w:r w:rsidRPr="00F91CB9">
        <w:rPr>
          <w:rFonts w:ascii="Times New Roman" w:eastAsia="Calibri" w:hAnsi="Times New Roman" w:cs="Times New Roman"/>
          <w:sz w:val="28"/>
          <w:szCs w:val="28"/>
        </w:rPr>
        <w:t> уметь устно выражать свои мысли, идеи.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lastRenderedPageBreak/>
        <w:t>Познакомить учащихся с историей национального американского праздника и традициями его празднования.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</w:rPr>
        <w:t>Оснащение урока:</w:t>
      </w:r>
      <w:r w:rsidRPr="00F91CB9">
        <w:rPr>
          <w:rFonts w:ascii="Times New Roman" w:eastAsia="Calibri" w:hAnsi="Times New Roman" w:cs="Times New Roman"/>
          <w:sz w:val="28"/>
          <w:szCs w:val="28"/>
        </w:rPr>
        <w:t> УМК «Spotlight 6 класс- Английский в фокусе» (учебник). компьютер, проектор.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Формы работы: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- фронтальная форма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- индивидуальная форма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- работа в паре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- работа в группе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And before we start our interesting lesson, I would like you to watch a short video.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И прежде, чем мы начнем наш урок, я бы хотела, чтобы вы посмотрели короткое видео.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Now, please, watch and listen.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Видео 1. «Вступление к уроку»,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Слайд 1 на экране 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Please, answer me. What date is it today?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What day is it today?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Какая сегодня дата? Какой день сегодня?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Слайд2</w:t>
      </w:r>
      <w:r w:rsidRPr="00F91CB9">
        <w:rPr>
          <w:rFonts w:ascii="Times New Roman" w:eastAsia="Calibri" w:hAnsi="Times New Roman" w:cs="Times New Roman"/>
          <w:sz w:val="28"/>
          <w:szCs w:val="28"/>
        </w:rPr>
        <w:t>)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ученики отвечают</w:t>
      </w:r>
      <w:r w:rsidRPr="00F91CB9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That</w:t>
      </w:r>
      <w:r w:rsidRPr="00F91CB9">
        <w:rPr>
          <w:rFonts w:ascii="Times New Roman" w:eastAsia="Calibri" w:hAnsi="Times New Roman" w:cs="Times New Roman"/>
          <w:sz w:val="28"/>
          <w:szCs w:val="28"/>
        </w:rPr>
        <w:t>’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right</w:t>
      </w: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! 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It’s the 25th of November!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Правильно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, </w:t>
      </w:r>
      <w:r w:rsidRPr="00F91CB9">
        <w:rPr>
          <w:rFonts w:ascii="Times New Roman" w:eastAsia="Calibri" w:hAnsi="Times New Roman" w:cs="Times New Roman"/>
          <w:sz w:val="28"/>
          <w:szCs w:val="28"/>
        </w:rPr>
        <w:t>сегодня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 25-</w:t>
      </w:r>
      <w:r w:rsidRPr="00F91CB9">
        <w:rPr>
          <w:rFonts w:ascii="Times New Roman" w:eastAsia="Calibri" w:hAnsi="Times New Roman" w:cs="Times New Roman"/>
          <w:sz w:val="28"/>
          <w:szCs w:val="28"/>
        </w:rPr>
        <w:t>е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 </w:t>
      </w:r>
      <w:r w:rsidRPr="00F91CB9">
        <w:rPr>
          <w:rFonts w:ascii="Times New Roman" w:eastAsia="Calibri" w:hAnsi="Times New Roman" w:cs="Times New Roman"/>
          <w:sz w:val="28"/>
          <w:szCs w:val="28"/>
        </w:rPr>
        <w:t>ноября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!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Have you noticed this date in the video?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lastRenderedPageBreak/>
        <w:t>Вы заметили эту дату в видео?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ученики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> 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отвечают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Do you know what kind of holiday is celebrated today in the USA?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А вы знаете, что за праздник отмечают сегодня в США?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ученики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> 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отвечают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You’re right. It’s Thanksgiving Day!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Вы правы. Это День благодарения!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3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I hope you’ve heard for some times word «Thanksgiving» in the video.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Я надеюсь, что вы услышали несколько раз слово «День благодарения» в видео.«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Thanksgiving</w:t>
      </w:r>
      <w:r w:rsidRPr="00F91CB9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How do you think what exactly we’re going to study today?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Как вы думаете, что же именно мы будем изучать сегодня?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>Our lesson is devoted to this day, its history and tradition.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Наш урок посвящен этому дню, его истории и традициям.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I suggest you the following plan for our lesson.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Я предлагаю вам следующий план нашего урока.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(Слайд 4 из презентации)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- познакомимся с историей праздника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- знакомство с новыми словами, которые связаны с Днём Благодарения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- 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тренировка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навыка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говорения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Now I’m going to tell a brief history of Thanksgiving.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А сейчас я расскажу Вам немного из истории Дня благодарения.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lastRenderedPageBreak/>
        <w:t>And for the first, what is Thanksgiving?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А что значит это слово?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It means give thanks, say thank you to all people around you.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Это значит быть благодарным всем близким людям, которые тебя окружают.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Thanksgiving is a national holiday in the USA.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День благодарения – это национальный праздник США.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bookmarkStart w:id="0" w:name="_Hlk85623293"/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5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bookmarkEnd w:id="0"/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It is celebrated each year on the fourth Thursday in November.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Он празднуется каждый год в четвертый четверг ноября.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6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Thanksgiving has a long history.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У Дня благодарения длинная история.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The</w:t>
      </w: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story</w:t>
      </w: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started</w:t>
      </w: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in</w:t>
      </w: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 1620. 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Эта история началась в 1620 году.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-A group of people left England and went to live in America.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Группа англичан покинули Англию и решили отправится в Америку.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bookmarkStart w:id="1" w:name="_Hlk85623644"/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7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bookmarkEnd w:id="1"/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They wanted to be free. These people were called the Pilgrims.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Эти люди хотели свободы и их назвали пилигримами.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8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Their ship was called «the Mayflower». 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Корабль, на котором они отправились назывался «Майский цветок»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9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lastRenderedPageBreak/>
        <w:t xml:space="preserve">A lot of people  died in the first winter. 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Многие из них умерли уже в первую зиму.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10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But the following spring, friendly Indians taught the pilgrims planting corn, fishing and hunting.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Следующей весной дружественные индейцы научили пилигримов сажать кукурузу, рыбачить и охотиться. 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11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And in autumn it was the first harvest.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А осенью был собран первый урожай. 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12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The Pilgrims gave a huge feast.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Пилигримы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</w:rPr>
        <w:t>устроили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</w:rPr>
        <w:t>великий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13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The Pilgrims gave thanks to God for helping them. 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Пилигримы благодарили бога за помощь.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14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Foods eaten at the first Thanksgiving have become traditional.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Еда, которая была на столе в те далёкие времена стала традиционный.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15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And now we will speak about traditions on this day.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16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lastRenderedPageBreak/>
        <w:t>This day American families have big dinner with a roast turkey.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В этот день американцы устраивают большой ужин с традиционной жареной индейкой.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bookmarkStart w:id="2" w:name="_Hlk85625781"/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17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bookmarkEnd w:id="2"/>
    <w:p w:rsidR="00F91CB9" w:rsidRPr="00F91CB9" w:rsidRDefault="00F91CB9" w:rsidP="00F91CB9">
      <w:pPr>
        <w:spacing w:after="0" w:line="360" w:lineRule="auto"/>
        <w:jc w:val="both"/>
        <w:textAlignment w:val="baseline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ru-RU"/>
        </w:rPr>
      </w:pPr>
      <w:r w:rsidRPr="00F91CB9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ru-RU"/>
        </w:rPr>
        <w:t>Football is the most popular game on this day. After dinner people relax , talk and watch a football game on TV.</w:t>
      </w:r>
    </w:p>
    <w:p w:rsidR="00F91CB9" w:rsidRPr="00F91CB9" w:rsidRDefault="00F91CB9" w:rsidP="00F91CB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CB9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Самая популярная игра в этот день это футбол. После праздничного ужина люди отдыхают, разговаривают и смотрят футбольные игры по телевизору.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bookmarkStart w:id="3" w:name="_Hlk85626483"/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18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bookmarkEnd w:id="3"/>
    <w:p w:rsidR="00F91CB9" w:rsidRPr="00F91CB9" w:rsidRDefault="00F91CB9" w:rsidP="00F91CB9">
      <w:pPr>
        <w:spacing w:line="360" w:lineRule="auto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/>
        </w:rPr>
      </w:pPr>
      <w:r w:rsidRPr="00F91CB9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/>
        </w:rPr>
        <w:t>There’s a big parade in New York City.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F91CB9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В Нью Йорке устраивается большой парад.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19-20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:rsidR="00F91CB9" w:rsidRPr="00F91CB9" w:rsidRDefault="00F91CB9" w:rsidP="00F91CB9">
      <w:pPr>
        <w:spacing w:before="120" w:after="0" w:line="360" w:lineRule="auto"/>
        <w:jc w:val="both"/>
        <w:textAlignment w:val="baseline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ru-RU"/>
        </w:rPr>
      </w:pPr>
      <w:r w:rsidRPr="00F91CB9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ru-RU"/>
        </w:rPr>
        <w:t>Americans organize charity dinners.</w:t>
      </w:r>
    </w:p>
    <w:p w:rsidR="00F91CB9" w:rsidRPr="00F91CB9" w:rsidRDefault="00F91CB9" w:rsidP="00F91CB9">
      <w:pPr>
        <w:spacing w:before="120" w:after="0" w:line="360" w:lineRule="auto"/>
        <w:jc w:val="both"/>
        <w:textAlignment w:val="baseline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</w:pPr>
      <w:r w:rsidRPr="00F91CB9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В этот день американцы организуют благотворительные обеды.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bookmarkStart w:id="4" w:name="_Hlk85626895"/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21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bookmarkEnd w:id="4"/>
    <w:p w:rsidR="00F91CB9" w:rsidRPr="00F91CB9" w:rsidRDefault="00F91CB9" w:rsidP="00F91CB9">
      <w:pPr>
        <w:spacing w:before="120" w:after="0" w:line="360" w:lineRule="auto"/>
        <w:jc w:val="both"/>
        <w:textAlignment w:val="baseline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ru-RU"/>
        </w:rPr>
      </w:pPr>
      <w:r w:rsidRPr="00F91CB9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ru-RU"/>
        </w:rPr>
        <w:t>It was Harry Trueman, the American president, who was the first to give two turkeys on the Thanksgiving Day eve.</w:t>
      </w:r>
    </w:p>
    <w:p w:rsidR="00F91CB9" w:rsidRPr="00F91CB9" w:rsidRDefault="00F91CB9" w:rsidP="00F91CB9">
      <w:pPr>
        <w:spacing w:before="120" w:after="0" w:line="360" w:lineRule="auto"/>
        <w:jc w:val="both"/>
        <w:textAlignment w:val="baseline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</w:pPr>
      <w:r w:rsidRPr="00F91CB9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Первый американский президент Гарри Трумэн, который подарил две индейки в канун дня благодарения.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22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:rsidR="00F91CB9" w:rsidRPr="00F91CB9" w:rsidRDefault="00F91CB9" w:rsidP="00F91CB9">
      <w:pPr>
        <w:spacing w:before="120" w:after="0" w:line="360" w:lineRule="auto"/>
        <w:jc w:val="both"/>
        <w:textAlignment w:val="baseline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/>
        </w:rPr>
      </w:pPr>
      <w:r w:rsidRPr="00F91CB9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/>
        </w:rPr>
        <w:t>The cornucopia is a horn of plenty, the symbol of nourishment.</w:t>
      </w:r>
    </w:p>
    <w:p w:rsidR="00F91CB9" w:rsidRPr="00F91CB9" w:rsidRDefault="00F91CB9" w:rsidP="00F91CB9">
      <w:pPr>
        <w:spacing w:before="120" w:after="0" w:line="360" w:lineRule="auto"/>
        <w:jc w:val="both"/>
        <w:textAlignment w:val="baseline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</w:pPr>
      <w:r w:rsidRPr="00F91CB9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В этот день принято украшать стол рогом изобилия, как символ плодородия.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bookmarkStart w:id="5" w:name="_Hlk85628146"/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23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bookmarkEnd w:id="5"/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</w:pPr>
      <w:r w:rsidRPr="00F91CB9">
        <w:rPr>
          <w:rFonts w:ascii="Times New Roman" w:eastAsia="+mn-ea" w:hAnsi="Times New Roman" w:cs="Times New Roman"/>
          <w:color w:val="000000"/>
          <w:kern w:val="24"/>
          <w:position w:val="1"/>
          <w:sz w:val="28"/>
          <w:szCs w:val="28"/>
          <w:lang w:val="en-US" w:eastAsia="ru-RU"/>
        </w:rPr>
        <w:t>One more tradition is sending greeting cards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>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Ещё одна традиция – посылать поздравительные открытки в этот день.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lastRenderedPageBreak/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24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You’ve heard a lot of unknown words today.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Вы сегодня услышали много незнакомых слов.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А чтобы хорошо знать английский язык, нужно что? Правильно! Расширять словарный запас.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Let</w:t>
      </w:r>
      <w:r w:rsidRPr="00F91CB9">
        <w:rPr>
          <w:rFonts w:ascii="Times New Roman" w:eastAsia="Calibri" w:hAnsi="Times New Roman" w:cs="Times New Roman"/>
          <w:sz w:val="28"/>
          <w:szCs w:val="28"/>
        </w:rPr>
        <w:t>’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s study some of them</w:t>
      </w: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Match the words and the pictures. We will work in pairs. Cut the picture and match it with the word.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Давайте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</w:rPr>
        <w:t>узнаем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</w:rPr>
        <w:t>некоторые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</w:rPr>
        <w:t>из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</w:rPr>
        <w:t>них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. </w:t>
      </w:r>
      <w:r w:rsidRPr="00F91CB9">
        <w:rPr>
          <w:rFonts w:ascii="Times New Roman" w:eastAsia="Calibri" w:hAnsi="Times New Roman" w:cs="Times New Roman"/>
          <w:sz w:val="28"/>
          <w:szCs w:val="28"/>
        </w:rPr>
        <w:t>Соедините слова и картинки.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(Детям раздают слова и картинки. Ребятам необходимо вырезать картинки соединить со словом.)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Приложение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1 </w:t>
      </w:r>
      <w:r w:rsidRPr="00F91CB9">
        <w:rPr>
          <w:rFonts w:ascii="Times New Roman" w:eastAsia="Calibri" w:hAnsi="Times New Roman" w:cs="Times New Roman"/>
          <w:sz w:val="28"/>
          <w:szCs w:val="28"/>
        </w:rPr>
        <w:t>и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2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25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Now we will rest a little and listen the poem of the pupil in our class.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</w:rPr>
        <w:t>Ученик</w:t>
      </w:r>
      <w:r w:rsidRPr="00F91CB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:  </w:t>
      </w:r>
      <w:r w:rsidRPr="00F91CB9">
        <w:rPr>
          <w:rFonts w:ascii="Times New Roman" w:eastAsia="Calibri" w:hAnsi="Times New Roman" w:cs="Times New Roman"/>
          <w:sz w:val="28"/>
          <w:szCs w:val="28"/>
        </w:rPr>
        <w:t>Стихотворение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 «Turkey»</w:t>
      </w:r>
    </w:p>
    <w:p w:rsidR="00F91CB9" w:rsidRPr="00F91CB9" w:rsidRDefault="00F91CB9" w:rsidP="00F91CB9">
      <w:pPr>
        <w:spacing w:line="360" w:lineRule="auto"/>
        <w:jc w:val="center"/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>The turkey is a funny bird.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br/>
        <w:t>It’s head goes wobble, bobble.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br/>
        <w:t>And all he says is just one word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br/>
        <w:t>And that is gobble, gobble!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Появляется индейка.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Индейка </w:t>
      </w:r>
      <w:r w:rsidRPr="00F91CB9">
        <w:rPr>
          <w:rFonts w:ascii="Times New Roman" w:eastAsia="Calibri" w:hAnsi="Times New Roman" w:cs="Times New Roman"/>
          <w:sz w:val="28"/>
          <w:szCs w:val="28"/>
        </w:rPr>
        <w:t>: Вы, ребята, конечно, понимаете, почему индейка считает, что в День Благодарения трудно быть индейкой. Нужно быть очень ловкой, чтобы тебя не поймали!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</w:rPr>
        <w:t>Проводится игра «Catch the turkey».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lastRenderedPageBreak/>
        <w:t>Игроки медленно двигаются по кругу, держась за руки и подняв их вверх. «Индейка» (или несколько «индеек») свободно перемещается внутри круга наружу и обратно. Игроки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</w:rPr>
        <w:t>произносят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</w:rPr>
        <w:t>рифмовку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: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Thanksgiving Day!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Turkey, turkey, run away!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We are cooking soup today!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 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ab/>
      </w: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Затем игроки опускают руки и те «индейки», которые оказались внутри круга, выбирают себе замену из числа «ловцов», а сами встают в круг. Игра повторяется несколько раз, пока все не побывают «индейками». (В игре участвуют ученики младшей школы). Ведущие –старшеклассники. 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6" w:name="_Hlk85632723"/>
      <w:r w:rsidRPr="00F91CB9">
        <w:rPr>
          <w:rFonts w:ascii="Times New Roman" w:eastAsia="Calibri" w:hAnsi="Times New Roman" w:cs="Times New Roman"/>
          <w:sz w:val="28"/>
          <w:szCs w:val="28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 26</w:t>
      </w:r>
      <w:r w:rsidRPr="00F91CB9">
        <w:rPr>
          <w:rFonts w:ascii="Times New Roman" w:eastAsia="Calibri" w:hAnsi="Times New Roman" w:cs="Times New Roman"/>
          <w:sz w:val="28"/>
          <w:szCs w:val="28"/>
        </w:rPr>
        <w:t>)</w:t>
      </w:r>
      <w:bookmarkEnd w:id="6"/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Отдохнули? А теперь продолжаем работать 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Now</w:t>
      </w: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we</w:t>
      </w: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are</w:t>
      </w: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going</w:t>
      </w: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to</w:t>
      </w: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work</w:t>
      </w: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in</w:t>
      </w: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groups</w:t>
      </w: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Let us divide into two groups.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Мы продолжаем работать в группах.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Task 1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You must choose true or false. </w:t>
      </w:r>
      <w:r w:rsidRPr="00F91CB9">
        <w:rPr>
          <w:rFonts w:ascii="Times New Roman" w:eastAsia="Calibri" w:hAnsi="Times New Roman" w:cs="Times New Roman"/>
          <w:b/>
          <w:bCs/>
          <w:sz w:val="28"/>
          <w:szCs w:val="28"/>
        </w:rPr>
        <w:t>Вам необходимо выбрать: правда или неправда.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1.Thanksgiving Day is a British holiday.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2.Americans celebrate Thanksgiving on the 4th Thursday in November.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3.A typical Thanksgiving meal is a hamburger.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4.Thanksgiving is sometimes called Turkey Day.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5. At thanksgiving American families watch basketball.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27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Task 2 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You should search the words in the list I gave you. 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lastRenderedPageBreak/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28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Приложение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3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Task 3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Well, children, you know I got a letter from Sarah. She lives in New-York. Sarah wanted to tell us how her family celebrates Thanksgiving Day. But some words are lost. I want you to help me to find them. Let</w:t>
      </w:r>
      <w:r w:rsidRPr="00F91CB9">
        <w:rPr>
          <w:rFonts w:ascii="Times New Roman" w:eastAsia="Calibri" w:hAnsi="Times New Roman" w:cs="Times New Roman"/>
          <w:sz w:val="28"/>
          <w:szCs w:val="28"/>
        </w:rPr>
        <w:t>’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read</w:t>
      </w: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her</w:t>
      </w: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letter</w:t>
      </w:r>
      <w:r w:rsidRPr="00F91CB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Итак ребята, мы получили письмо от девочки Сара. Она живёт в Нью Йорке. Она хочет рассказать нам как её семья празднует День Благодарения. Некоторые слова в письме исчезли, давайте поможем заполнить пропуски. 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Приложение 4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29-30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At the end of the lesson, we will sing a Thanksgiving song.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В конце занятия мы все вместе споём песню о дне благодарения и посмотрим видео.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Пение песен хорошо помогает в изучении иностранных языков.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>(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Слайд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31)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Подведение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итогов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урока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>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Well, what have you known today?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Что мы сегодня узнали на уроке?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Историю праздника, его традиции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Посмотрели видео об истории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Узнали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новые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слова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i/>
          <w:iCs/>
          <w:sz w:val="28"/>
          <w:szCs w:val="28"/>
        </w:rPr>
        <w:t>Поиграли</w:t>
      </w:r>
      <w:r w:rsidRPr="00F91CB9"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  <w:t xml:space="preserve"> 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lastRenderedPageBreak/>
        <w:t>I’ve given you some cards. You can see a sun on the one side and a cloudlet on the other one. If you like the lesson, please lift the sun up, If not – lift the cloudlet up.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Я выдала вам карточки, на одной стороне вы видите солнышко, а на обороте – тучка. Теперь я попрошу вас поднять карточки. Если вам было интересно на уроке – поверните ко мне солнышко, если нет – то тучку.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Thank you for the lesson. 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Спасибо за урок и до новых встреч. 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</w:rPr>
        <w:t>Результаты и выводы:</w:t>
      </w: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 Культурологическое содержание внеклассного мероприятия по английскому языку «День Благодарения» помогло сформировать у учащихся представления о менталитете и культуре носителей изучаемого языка. На занятии широко используются средства зрительной наглядности: презентация, слайды, фотографии. Страноведческие знания составили содержательную основу занятия, а воспитательный аспект помог познакомиться с   культурой   страны   изучаемого языка проходит путем сравнения имевшихся ранее знаний и понятий с вновь полученными. Иными словами, имело место своеобразный диалог культур. 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ab/>
        <w:t>Сравнение также требовало от учащихся выражения собственного мнения, как следствие это стимулировало стремление увеличивать и углублять объем знаний как о собственной стране, так и других странах. Таким образом, все причисленные выше формы и методы воспитания помогли созданию мотивации учащихся.</w:t>
      </w:r>
    </w:p>
    <w:p w:rsidR="00F91CB9" w:rsidRPr="00F91CB9" w:rsidRDefault="00F91CB9" w:rsidP="00F91CB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ab/>
      </w: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en-US" w:eastAsia="ru-RU"/>
        </w:rPr>
      </w:pPr>
      <w:r w:rsidRPr="00F91CB9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lastRenderedPageBreak/>
        <w:t>Приложение</w:t>
      </w:r>
      <w:r w:rsidRPr="00F91CB9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en-US" w:eastAsia="ru-RU"/>
        </w:rPr>
        <w:t xml:space="preserve"> 1</w:t>
      </w: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72"/>
          <w:szCs w:val="72"/>
          <w:lang w:val="en-US" w:eastAsia="ru-RU"/>
        </w:rPr>
      </w:pPr>
      <w:r w:rsidRPr="00F91CB9">
        <w:rPr>
          <w:rFonts w:ascii="Times New Roman" w:eastAsia="+mn-ea" w:hAnsi="Times New Roman" w:cs="Times New Roman"/>
          <w:b/>
          <w:bCs/>
          <w:color w:val="000000"/>
          <w:kern w:val="24"/>
          <w:sz w:val="72"/>
          <w:szCs w:val="72"/>
          <w:lang w:val="en-US" w:eastAsia="ru-RU"/>
        </w:rPr>
        <w:t>Pumpkin-</w:t>
      </w: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72"/>
          <w:szCs w:val="72"/>
          <w:lang w:val="en-US"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72"/>
          <w:szCs w:val="72"/>
          <w:lang w:val="en-US" w:eastAsia="ru-RU"/>
        </w:rPr>
      </w:pPr>
      <w:r w:rsidRPr="00F91CB9">
        <w:rPr>
          <w:rFonts w:ascii="Times New Roman" w:eastAsia="+mn-ea" w:hAnsi="Times New Roman" w:cs="Times New Roman"/>
          <w:b/>
          <w:bCs/>
          <w:color w:val="000000"/>
          <w:kern w:val="24"/>
          <w:sz w:val="72"/>
          <w:szCs w:val="72"/>
          <w:lang w:val="en-US" w:eastAsia="ru-RU"/>
        </w:rPr>
        <w:t>Turkey-</w:t>
      </w: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72"/>
          <w:szCs w:val="72"/>
          <w:lang w:val="en-US"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72"/>
          <w:szCs w:val="72"/>
          <w:lang w:val="en-US"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72"/>
          <w:szCs w:val="72"/>
          <w:lang w:val="en-US" w:eastAsia="ru-RU"/>
        </w:rPr>
      </w:pPr>
      <w:r w:rsidRPr="00F91CB9">
        <w:rPr>
          <w:rFonts w:ascii="Times New Roman" w:eastAsia="+mn-ea" w:hAnsi="Times New Roman" w:cs="Times New Roman"/>
          <w:b/>
          <w:bCs/>
          <w:color w:val="000000"/>
          <w:kern w:val="24"/>
          <w:sz w:val="72"/>
          <w:szCs w:val="72"/>
          <w:lang w:val="en-US" w:eastAsia="ru-RU"/>
        </w:rPr>
        <w:t>God-</w:t>
      </w: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72"/>
          <w:szCs w:val="72"/>
          <w:lang w:val="en-US"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72"/>
          <w:szCs w:val="72"/>
          <w:lang w:val="en-US"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72"/>
          <w:szCs w:val="72"/>
          <w:lang w:val="en-US" w:eastAsia="ru-RU"/>
        </w:rPr>
      </w:pPr>
      <w:r w:rsidRPr="00F91CB9">
        <w:rPr>
          <w:rFonts w:ascii="Times New Roman" w:eastAsia="+mn-ea" w:hAnsi="Times New Roman" w:cs="Times New Roman"/>
          <w:b/>
          <w:bCs/>
          <w:color w:val="000000"/>
          <w:kern w:val="24"/>
          <w:sz w:val="72"/>
          <w:szCs w:val="72"/>
          <w:lang w:val="en-US" w:eastAsia="ru-RU"/>
        </w:rPr>
        <w:t>Corn-</w:t>
      </w: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72"/>
          <w:szCs w:val="72"/>
          <w:lang w:val="en-US"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72"/>
          <w:szCs w:val="72"/>
          <w:lang w:val="en-US"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72"/>
          <w:szCs w:val="72"/>
          <w:lang w:val="en-US" w:eastAsia="ru-RU"/>
        </w:rPr>
      </w:pPr>
      <w:r w:rsidRPr="00F91CB9">
        <w:rPr>
          <w:rFonts w:ascii="Times New Roman" w:eastAsia="+mn-ea" w:hAnsi="Times New Roman" w:cs="Times New Roman"/>
          <w:b/>
          <w:bCs/>
          <w:color w:val="000000"/>
          <w:kern w:val="24"/>
          <w:sz w:val="72"/>
          <w:szCs w:val="72"/>
          <w:lang w:val="en-US" w:eastAsia="ru-RU"/>
        </w:rPr>
        <w:t>Plant-</w:t>
      </w: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72"/>
          <w:szCs w:val="72"/>
          <w:lang w:val="en-US"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72"/>
          <w:szCs w:val="72"/>
          <w:lang w:val="en-US"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72"/>
          <w:szCs w:val="72"/>
          <w:lang w:val="en-US" w:eastAsia="ru-RU"/>
        </w:rPr>
      </w:pPr>
      <w:r w:rsidRPr="00F91CB9">
        <w:rPr>
          <w:rFonts w:ascii="Times New Roman" w:eastAsia="+mn-ea" w:hAnsi="Times New Roman" w:cs="Times New Roman"/>
          <w:b/>
          <w:bCs/>
          <w:color w:val="000000"/>
          <w:kern w:val="24"/>
          <w:sz w:val="72"/>
          <w:szCs w:val="72"/>
          <w:lang w:val="en-US" w:eastAsia="ru-RU"/>
        </w:rPr>
        <w:t>Feast-</w:t>
      </w: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72"/>
          <w:szCs w:val="72"/>
          <w:lang w:val="en-US" w:eastAsia="ru-RU"/>
        </w:rPr>
      </w:pPr>
      <w:r w:rsidRPr="00F91C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</w:t>
      </w:r>
      <w:r w:rsidRPr="00F91CB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2</w:t>
      </w: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F91CB9" w:rsidRPr="00F91CB9" w:rsidRDefault="00F91CB9" w:rsidP="00F91CB9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91CB9"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1FA24664" wp14:editId="2F73351C">
            <wp:extent cx="2091055" cy="13963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55" cy="139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91CB9"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71C93149" wp14:editId="4E74AD9D">
            <wp:extent cx="1871345" cy="13963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139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1CB9" w:rsidRPr="00F91CB9" w:rsidRDefault="00F91CB9" w:rsidP="00F91CB9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91CB9" w:rsidRPr="00F91CB9" w:rsidRDefault="00F91CB9" w:rsidP="00F91CB9">
      <w:pPr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352FAE" wp14:editId="2C7329A3">
            <wp:extent cx="2080260" cy="156234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99" cy="15643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91CB9">
        <w:rPr>
          <w:rFonts w:ascii="Times New Roman" w:eastAsia="+mn-ea" w:hAnsi="Times New Roman" w:cs="Times New Roman"/>
          <w:noProof/>
          <w:color w:val="000000"/>
          <w:kern w:val="24"/>
          <w:sz w:val="24"/>
          <w:szCs w:val="24"/>
          <w:lang w:eastAsia="ru-RU"/>
        </w:rPr>
        <w:drawing>
          <wp:inline distT="0" distB="0" distL="0" distR="0" wp14:anchorId="59111CC4" wp14:editId="00898125">
            <wp:extent cx="1995672" cy="150050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526" cy="15252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1CB9" w:rsidRPr="00F91CB9" w:rsidRDefault="00F91CB9" w:rsidP="00F91CB9">
      <w:pPr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CB9">
        <w:rPr>
          <w:rFonts w:ascii="Times New Roman" w:eastAsia="+mn-ea" w:hAnsi="Times New Roman" w:cs="Times New Roman"/>
          <w:noProof/>
          <w:color w:val="000000"/>
          <w:kern w:val="24"/>
          <w:sz w:val="28"/>
          <w:szCs w:val="28"/>
          <w:lang w:eastAsia="ru-RU"/>
        </w:rPr>
        <w:drawing>
          <wp:inline distT="0" distB="0" distL="0" distR="0" wp14:anchorId="362C182C" wp14:editId="54A81E82">
            <wp:extent cx="2049780" cy="16383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91CB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A75451" wp14:editId="3E5A8144">
            <wp:extent cx="1713230" cy="176784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176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1CB9" w:rsidRPr="00F91CB9" w:rsidRDefault="00F91CB9" w:rsidP="00F91CB9">
      <w:pP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</w:rPr>
      </w:pPr>
    </w:p>
    <w:p w:rsidR="00F91CB9" w:rsidRPr="00F91CB9" w:rsidRDefault="00F91CB9" w:rsidP="00F91CB9">
      <w:pPr>
        <w:rPr>
          <w:rFonts w:ascii="Times New Roman" w:eastAsia="Calibri" w:hAnsi="Times New Roman" w:cs="Times New Roman"/>
          <w:sz w:val="28"/>
          <w:szCs w:val="28"/>
        </w:rPr>
      </w:pPr>
    </w:p>
    <w:p w:rsidR="00F91CB9" w:rsidRPr="00F91CB9" w:rsidRDefault="00F91CB9" w:rsidP="00F91CB9">
      <w:pPr>
        <w:rPr>
          <w:rFonts w:ascii="Times New Roman" w:eastAsia="Calibri" w:hAnsi="Times New Roman" w:cs="Times New Roman"/>
          <w:sz w:val="28"/>
          <w:szCs w:val="28"/>
        </w:rPr>
      </w:pPr>
    </w:p>
    <w:p w:rsidR="00F91CB9" w:rsidRPr="00F91CB9" w:rsidRDefault="00F91CB9" w:rsidP="00F91CB9">
      <w:pPr>
        <w:rPr>
          <w:rFonts w:ascii="Times New Roman" w:eastAsia="Calibri" w:hAnsi="Times New Roman" w:cs="Times New Roman"/>
          <w:sz w:val="28"/>
          <w:szCs w:val="28"/>
        </w:rPr>
      </w:pPr>
    </w:p>
    <w:p w:rsidR="00F91CB9" w:rsidRPr="00F91CB9" w:rsidRDefault="00F91CB9" w:rsidP="00F91CB9">
      <w:pPr>
        <w:rPr>
          <w:rFonts w:ascii="Times New Roman" w:eastAsia="Calibri" w:hAnsi="Times New Roman" w:cs="Times New Roman"/>
          <w:sz w:val="28"/>
          <w:szCs w:val="28"/>
        </w:rPr>
      </w:pPr>
    </w:p>
    <w:p w:rsidR="00F91CB9" w:rsidRPr="00F91CB9" w:rsidRDefault="00F91CB9" w:rsidP="00F91CB9">
      <w:pPr>
        <w:rPr>
          <w:rFonts w:ascii="Times New Roman" w:eastAsia="Calibri" w:hAnsi="Times New Roman" w:cs="Times New Roman"/>
          <w:sz w:val="28"/>
          <w:szCs w:val="28"/>
        </w:rPr>
      </w:pPr>
    </w:p>
    <w:p w:rsidR="00F91CB9" w:rsidRPr="00F91CB9" w:rsidRDefault="00F91CB9" w:rsidP="00F91CB9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Приложение 3</w:t>
      </w:r>
    </w:p>
    <w:p w:rsidR="00F91CB9" w:rsidRPr="00F91CB9" w:rsidRDefault="00F91CB9" w:rsidP="00F91CB9">
      <w:pPr>
        <w:rPr>
          <w:rFonts w:ascii="Times New Roman" w:eastAsia="Calibri" w:hAnsi="Times New Roman" w:cs="Times New Roman"/>
          <w:sz w:val="28"/>
          <w:szCs w:val="28"/>
        </w:rPr>
      </w:pPr>
    </w:p>
    <w:p w:rsidR="00F91CB9" w:rsidRPr="00F91CB9" w:rsidRDefault="00F91CB9" w:rsidP="00F91CB9">
      <w:pPr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1DDF60" wp14:editId="620F3F43">
            <wp:extent cx="5587849" cy="593598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222" cy="59416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1CB9" w:rsidRPr="00F91CB9" w:rsidRDefault="00F91CB9" w:rsidP="00F91CB9">
      <w:pPr>
        <w:rPr>
          <w:rFonts w:ascii="Calibri" w:eastAsia="Calibri" w:hAnsi="Calibri" w:cs="Times New Roman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</w:rPr>
      </w:pPr>
    </w:p>
    <w:p w:rsidR="00F91CB9" w:rsidRPr="00F91CB9" w:rsidRDefault="00F91CB9" w:rsidP="00F91CB9">
      <w:pPr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</w:rPr>
        <w:t>Приложение</w:t>
      </w:r>
      <w:r w:rsidRPr="00F91CB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4</w:t>
      </w:r>
    </w:p>
    <w:p w:rsidR="00F91CB9" w:rsidRPr="00F91CB9" w:rsidRDefault="00F91CB9" w:rsidP="00F91CB9">
      <w:pPr>
        <w:rPr>
          <w:rFonts w:ascii="Times New Roman" w:eastAsia="Calibri" w:hAnsi="Times New Roman" w:cs="Times New Roman"/>
          <w:color w:val="FF0000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val="en-US"/>
        </w:rPr>
        <w:t>celebrate festival decorate dress family</w:t>
      </w:r>
    </w:p>
    <w:p w:rsidR="00F91CB9" w:rsidRPr="00F91CB9" w:rsidRDefault="00F91CB9" w:rsidP="00F91CB9">
      <w:pPr>
        <w:rPr>
          <w:rFonts w:ascii="Times New Roman" w:eastAsia="Calibri" w:hAnsi="Times New Roman" w:cs="Times New Roman"/>
          <w:color w:val="FF0000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val="en-US"/>
        </w:rPr>
        <w:t>special have set off exchange dessert</w:t>
      </w:r>
    </w:p>
    <w:p w:rsidR="00F91CB9" w:rsidRPr="00F91CB9" w:rsidRDefault="00F91CB9" w:rsidP="00F91CB9">
      <w:pPr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</w:pPr>
    </w:p>
    <w:p w:rsidR="00F91CB9" w:rsidRPr="00F91CB9" w:rsidRDefault="00F91CB9" w:rsidP="00F91CB9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Dear friends,</w:t>
      </w:r>
    </w:p>
    <w:p w:rsidR="00F91CB9" w:rsidRPr="00F91CB9" w:rsidRDefault="00F91CB9" w:rsidP="00F91CB9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Every Thanksgiving Day my family and I </w:t>
      </w:r>
      <w:r w:rsidRPr="00F91CB9">
        <w:rPr>
          <w:rFonts w:ascii="Times New Roman" w:eastAsia="Calibri" w:hAnsi="Times New Roman" w:cs="Times New Roman"/>
          <w:b/>
          <w:bCs/>
          <w:sz w:val="28"/>
          <w:szCs w:val="28"/>
          <w:highlight w:val="lightGray"/>
          <w:lang w:val="en-US"/>
        </w:rPr>
        <w:t>________</w:t>
      </w:r>
      <w:r w:rsidRPr="00F91CB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together. We </w:t>
      </w:r>
      <w:r w:rsidRPr="00F91CB9">
        <w:rPr>
          <w:rFonts w:ascii="Times New Roman" w:eastAsia="Calibri" w:hAnsi="Times New Roman" w:cs="Times New Roman"/>
          <w:b/>
          <w:bCs/>
          <w:sz w:val="28"/>
          <w:szCs w:val="28"/>
          <w:highlight w:val="lightGray"/>
          <w:lang w:val="en-US"/>
        </w:rPr>
        <w:t>________</w:t>
      </w:r>
      <w:r w:rsidRPr="00F91CB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up and </w:t>
      </w:r>
      <w:r w:rsidRPr="00F91CB9">
        <w:rPr>
          <w:rFonts w:ascii="Times New Roman" w:eastAsia="Calibri" w:hAnsi="Times New Roman" w:cs="Times New Roman"/>
          <w:b/>
          <w:bCs/>
          <w:sz w:val="28"/>
          <w:szCs w:val="28"/>
          <w:highlight w:val="lightGray"/>
          <w:lang w:val="en-US"/>
        </w:rPr>
        <w:t>_________</w:t>
      </w:r>
      <w:r w:rsidRPr="00F91CB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the house. I help my mum to make </w:t>
      </w:r>
      <w:r w:rsidRPr="00F91CB9">
        <w:rPr>
          <w:rFonts w:ascii="Times New Roman" w:eastAsia="Calibri" w:hAnsi="Times New Roman" w:cs="Times New Roman"/>
          <w:b/>
          <w:bCs/>
          <w:sz w:val="28"/>
          <w:szCs w:val="28"/>
          <w:highlight w:val="lightGray"/>
          <w:lang w:val="en-US"/>
        </w:rPr>
        <w:t>_____</w:t>
      </w:r>
      <w:r w:rsidRPr="00F91CB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food. Usually, we cook turkey and a pumpkin pie for </w:t>
      </w:r>
      <w:r w:rsidRPr="00F91CB9">
        <w:rPr>
          <w:rFonts w:ascii="Times New Roman" w:eastAsia="Calibri" w:hAnsi="Times New Roman" w:cs="Times New Roman"/>
          <w:b/>
          <w:bCs/>
          <w:sz w:val="28"/>
          <w:szCs w:val="28"/>
          <w:highlight w:val="lightGray"/>
          <w:lang w:val="en-US"/>
        </w:rPr>
        <w:t>_____</w:t>
      </w:r>
      <w:r w:rsidRPr="00F91CB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.</w:t>
      </w:r>
    </w:p>
    <w:p w:rsidR="00F91CB9" w:rsidRPr="00F91CB9" w:rsidRDefault="00F91CB9" w:rsidP="00F91CB9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In the evening we have a </w:t>
      </w:r>
      <w:r w:rsidRPr="00F91CB9">
        <w:rPr>
          <w:rFonts w:ascii="Times New Roman" w:eastAsia="Calibri" w:hAnsi="Times New Roman" w:cs="Times New Roman"/>
          <w:b/>
          <w:bCs/>
          <w:sz w:val="28"/>
          <w:szCs w:val="28"/>
          <w:highlight w:val="lightGray"/>
          <w:lang w:val="en-US"/>
        </w:rPr>
        <w:t>______</w:t>
      </w:r>
      <w:r w:rsidRPr="00F91CB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dinner. We have a tradition: after dinner we </w:t>
      </w:r>
      <w:r w:rsidRPr="00F91CB9">
        <w:rPr>
          <w:rFonts w:ascii="Times New Roman" w:eastAsia="Calibri" w:hAnsi="Times New Roman" w:cs="Times New Roman"/>
          <w:b/>
          <w:bCs/>
          <w:sz w:val="28"/>
          <w:szCs w:val="28"/>
          <w:highlight w:val="lightGray"/>
          <w:lang w:val="en-US"/>
        </w:rPr>
        <w:t>_______</w:t>
      </w:r>
      <w:r w:rsidRPr="00F91CB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gifts.</w:t>
      </w:r>
    </w:p>
    <w:p w:rsidR="00F91CB9" w:rsidRPr="00F91CB9" w:rsidRDefault="00F91CB9" w:rsidP="00F91CB9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On this day some cities </w:t>
      </w:r>
      <w:r w:rsidRPr="00F91CB9">
        <w:rPr>
          <w:rFonts w:ascii="Times New Roman" w:eastAsia="Calibri" w:hAnsi="Times New Roman" w:cs="Times New Roman"/>
          <w:b/>
          <w:bCs/>
          <w:sz w:val="28"/>
          <w:szCs w:val="28"/>
          <w:highlight w:val="lightGray"/>
          <w:lang w:val="en-US"/>
        </w:rPr>
        <w:t>_______</w:t>
      </w:r>
      <w:r w:rsidRPr="00F91CB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street parades, people ____ fireworks.</w:t>
      </w:r>
    </w:p>
    <w:p w:rsidR="00F91CB9" w:rsidRPr="00F91CB9" w:rsidRDefault="00F91CB9" w:rsidP="00F91CB9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Thanksgiving Day is my favorite </w:t>
      </w:r>
      <w:r w:rsidRPr="00F91CB9">
        <w:rPr>
          <w:rFonts w:ascii="Times New Roman" w:eastAsia="Calibri" w:hAnsi="Times New Roman" w:cs="Times New Roman"/>
          <w:b/>
          <w:bCs/>
          <w:sz w:val="28"/>
          <w:szCs w:val="28"/>
          <w:highlight w:val="lightGray"/>
          <w:lang w:val="en-US"/>
        </w:rPr>
        <w:t>_____</w:t>
      </w:r>
      <w:r w:rsidRPr="00F91CB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.</w:t>
      </w:r>
    </w:p>
    <w:p w:rsidR="00F91CB9" w:rsidRPr="00F91CB9" w:rsidRDefault="00F91CB9" w:rsidP="00F91CB9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en-US"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en-US" w:eastAsia="ru-RU"/>
        </w:rPr>
      </w:pPr>
    </w:p>
    <w:p w:rsidR="00F91CB9" w:rsidRPr="00F91CB9" w:rsidRDefault="00F91CB9" w:rsidP="00F91CB9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en-US" w:eastAsia="ru-RU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i/>
          <w:iCs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i/>
          <w:iCs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i/>
          <w:iCs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i/>
          <w:iCs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i/>
          <w:iCs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i/>
          <w:iCs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i/>
          <w:iCs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i/>
          <w:iCs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i/>
          <w:iCs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i/>
          <w:iCs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i/>
          <w:iCs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i/>
          <w:iCs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i/>
          <w:iCs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i/>
          <w:iCs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i/>
          <w:iCs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i/>
          <w:iCs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i/>
          <w:iCs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i/>
          <w:iCs/>
          <w:lang w:val="en-US"/>
        </w:rPr>
      </w:pPr>
    </w:p>
    <w:p w:rsidR="00F91CB9" w:rsidRPr="00F91CB9" w:rsidRDefault="00F91CB9" w:rsidP="00F91CB9">
      <w:pPr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b/>
          <w:bCs/>
          <w:sz w:val="28"/>
          <w:szCs w:val="28"/>
        </w:rPr>
        <w:t>Приложение</w:t>
      </w:r>
      <w:r w:rsidRPr="00F91CB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5 </w:t>
      </w:r>
    </w:p>
    <w:p w:rsidR="00F91CB9" w:rsidRPr="00F91CB9" w:rsidRDefault="00F91CB9" w:rsidP="00F91CB9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Thank you, thank you, thank you</w:t>
      </w:r>
    </w:p>
    <w:p w:rsidR="00F91CB9" w:rsidRPr="00F91CB9" w:rsidRDefault="00F91CB9" w:rsidP="00F91CB9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Let’s all say thank you</w:t>
      </w:r>
    </w:p>
    <w:p w:rsidR="00F91CB9" w:rsidRPr="00F91CB9" w:rsidRDefault="00F91CB9" w:rsidP="00F91CB9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We will all say thank you</w:t>
      </w:r>
    </w:p>
    <w:p w:rsidR="00F91CB9" w:rsidRPr="00F91CB9" w:rsidRDefault="00F91CB9" w:rsidP="00F91CB9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On this special day</w:t>
      </w:r>
    </w:p>
    <w:p w:rsidR="00F91CB9" w:rsidRPr="00F91CB9" w:rsidRDefault="00F91CB9" w:rsidP="00F91CB9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Thank you, thank you, thank you</w:t>
      </w:r>
    </w:p>
    <w:p w:rsidR="00F91CB9" w:rsidRPr="00F91CB9" w:rsidRDefault="00F91CB9" w:rsidP="00F91CB9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Let’s all say thank you</w:t>
      </w:r>
    </w:p>
    <w:p w:rsidR="00F91CB9" w:rsidRPr="00F91CB9" w:rsidRDefault="00F91CB9" w:rsidP="00F91CB9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Together will say thank you</w:t>
      </w:r>
    </w:p>
    <w:p w:rsidR="00F91CB9" w:rsidRPr="00F91CB9" w:rsidRDefault="00F91CB9" w:rsidP="00F91CB9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On Thanksgiving Day!</w:t>
      </w:r>
    </w:p>
    <w:p w:rsidR="00F91CB9" w:rsidRPr="00F91CB9" w:rsidRDefault="00F91CB9" w:rsidP="00F91CB9">
      <w:pPr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lang w:val="en-US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  <w:lang w:val="en-US"/>
        </w:rPr>
      </w:pPr>
    </w:p>
    <w:p w:rsidR="00F91CB9" w:rsidRPr="00F91CB9" w:rsidRDefault="00F91CB9" w:rsidP="00F91CB9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91CB9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Используемая литература: </w:t>
      </w:r>
    </w:p>
    <w:p w:rsidR="00F91CB9" w:rsidRPr="00F91CB9" w:rsidRDefault="00F91CB9" w:rsidP="00F91CB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1.Программа развития воспитания с системе образования России на 2019-2021 год. Воспитание школьника. – 2020 - №2</w:t>
      </w:r>
    </w:p>
    <w:p w:rsidR="00F91CB9" w:rsidRPr="00F91CB9" w:rsidRDefault="00F91CB9" w:rsidP="00F91CB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2. Иностранные языки в школе – 2001 - №5</w:t>
      </w:r>
    </w:p>
    <w:p w:rsidR="00F91CB9" w:rsidRPr="00F91CB9" w:rsidRDefault="00F91CB9" w:rsidP="00F91CB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3. Иностранные языки в школе – 2008 - №8</w:t>
      </w:r>
    </w:p>
    <w:p w:rsidR="00F91CB9" w:rsidRPr="00F91CB9" w:rsidRDefault="00F91CB9" w:rsidP="00F91CB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3. Маркова А.К., Орлов А.Б. Фридман Л.М. Мотивация учения и её воспитание у школьников. – М., 1983</w:t>
      </w:r>
    </w:p>
    <w:p w:rsidR="00F91CB9" w:rsidRPr="00F91CB9" w:rsidRDefault="00F91CB9" w:rsidP="00F91CB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4. Горелов И.Н. Проблемы методики обучения в свете общей теории усвоения языков. – Ч.1 – Владимир,1989</w:t>
      </w:r>
    </w:p>
    <w:p w:rsidR="00F91CB9" w:rsidRPr="00F91CB9" w:rsidRDefault="00F91CB9" w:rsidP="00F91CB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5. Райхштейн А.Д. Национально-культурный аспект интеркоммуникации///Иностр.языки в школе – 2006 - №5</w:t>
      </w:r>
    </w:p>
    <w:p w:rsidR="00F91CB9" w:rsidRPr="00F91CB9" w:rsidRDefault="00F91CB9" w:rsidP="00F91CB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6. Газета «Английский язык  </w:t>
      </w: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>English</w:t>
      </w:r>
      <w:r w:rsidRPr="00F91CB9">
        <w:rPr>
          <w:rFonts w:ascii="Times New Roman" w:eastAsia="Calibri" w:hAnsi="Times New Roman" w:cs="Times New Roman"/>
          <w:sz w:val="28"/>
          <w:szCs w:val="28"/>
        </w:rPr>
        <w:t>» - Издательский дом «Первое сентября» - 2004 - №44</w:t>
      </w:r>
    </w:p>
    <w:p w:rsidR="00F91CB9" w:rsidRPr="00F91CB9" w:rsidRDefault="00F91CB9" w:rsidP="00F91CB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91CB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7.Culture File. UK. – Luxembourg, Zug Branch, Zug,2008 </w:t>
      </w:r>
    </w:p>
    <w:p w:rsidR="00F91CB9" w:rsidRPr="00F91CB9" w:rsidRDefault="00F91CB9" w:rsidP="00F91CB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8.</w:t>
      </w:r>
      <w:r w:rsidRPr="00F91CB9">
        <w:rPr>
          <w:rFonts w:ascii="Calibri" w:eastAsia="Calibri" w:hAnsi="Calibri" w:cs="Times New Roman"/>
        </w:rPr>
        <w:t xml:space="preserve"> </w:t>
      </w:r>
      <w:r w:rsidRPr="00F91CB9">
        <w:rPr>
          <w:rFonts w:ascii="Times New Roman" w:eastAsia="Calibri" w:hAnsi="Times New Roman" w:cs="Times New Roman"/>
          <w:sz w:val="28"/>
          <w:szCs w:val="28"/>
        </w:rPr>
        <w:t>Пинягин Ю.Н. Великобритания: история, культура, образ жизни. - Пермь: Изд-во Перм. Ун-та, 1996.</w:t>
      </w:r>
    </w:p>
    <w:p w:rsidR="00F91CB9" w:rsidRPr="00F91CB9" w:rsidRDefault="00F91CB9" w:rsidP="00F91CB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 xml:space="preserve">9. Сатинова В.М. Читаем и говорим о Британии и британцах. Мн.: Выш. шк., 1997. </w:t>
      </w:r>
    </w:p>
    <w:p w:rsidR="00F91CB9" w:rsidRPr="00F91CB9" w:rsidRDefault="00F91CB9" w:rsidP="00F91CB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t>10. Традиции, обычаи и привычки. М.: ИНФРА-М, 2001.</w:t>
      </w:r>
    </w:p>
    <w:p w:rsidR="00F91CB9" w:rsidRPr="00F91CB9" w:rsidRDefault="00F91CB9" w:rsidP="00F91CB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1CB9" w:rsidRPr="00F91CB9" w:rsidRDefault="00F91CB9" w:rsidP="00F91CB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1CB9">
        <w:rPr>
          <w:rFonts w:ascii="Times New Roman" w:eastAsia="Calibri" w:hAnsi="Times New Roman" w:cs="Times New Roman"/>
          <w:sz w:val="28"/>
          <w:szCs w:val="28"/>
        </w:rPr>
        <w:br/>
      </w:r>
    </w:p>
    <w:p w:rsidR="00F91CB9" w:rsidRPr="00F91CB9" w:rsidRDefault="00F91CB9" w:rsidP="00F91CB9">
      <w:pPr>
        <w:rPr>
          <w:rFonts w:ascii="Calibri" w:eastAsia="Calibri" w:hAnsi="Calibri" w:cs="Times New Roman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</w:rPr>
      </w:pPr>
    </w:p>
    <w:p w:rsidR="00F91CB9" w:rsidRPr="00F91CB9" w:rsidRDefault="00F91CB9" w:rsidP="00F91CB9">
      <w:pPr>
        <w:rPr>
          <w:rFonts w:ascii="Calibri" w:eastAsia="Calibri" w:hAnsi="Calibri" w:cs="Times New Roman"/>
        </w:rPr>
      </w:pPr>
    </w:p>
    <w:p w:rsidR="00460464" w:rsidRDefault="00460464">
      <w:bookmarkStart w:id="7" w:name="_GoBack"/>
      <w:bookmarkEnd w:id="7"/>
    </w:p>
    <w:sectPr w:rsidR="00460464" w:rsidSect="00CD051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CB9"/>
    <w:rsid w:val="000D36F7"/>
    <w:rsid w:val="00460464"/>
    <w:rsid w:val="00F9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1367C-334E-4291-AFDB-5557D67C6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2025</Words>
  <Characters>11546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2021-10-26T13:48:00Z</dcterms:created>
  <dcterms:modified xsi:type="dcterms:W3CDTF">2021-10-26T13:52:00Z</dcterms:modified>
</cp:coreProperties>
</file>