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B87D22" w:rsidRDefault="00B87D22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22221D" w:rsidRDefault="0022221D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60023">
        <w:rPr>
          <w:rFonts w:ascii="Times New Roman" w:hAnsi="Times New Roman" w:cs="Times New Roman"/>
          <w:i/>
          <w:color w:val="000000"/>
          <w:sz w:val="28"/>
          <w:szCs w:val="28"/>
        </w:rPr>
        <w:t>ДУХОВНО-НРАВСТВЕННОЕ ВОСПИТАНИЕ ШКОЛЬНИКОВ НА УРОКАХ ИСТОРИИ</w:t>
      </w:r>
    </w:p>
    <w:p w:rsid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60023" w:rsidRP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КРАСНОСУМОВОЙ МАРИНЫ НИКОЛАЕВНЫ</w:t>
      </w:r>
    </w:p>
    <w:p w:rsidR="000247D9" w:rsidRDefault="000247D9" w:rsidP="002222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023" w:rsidRDefault="00E60023" w:rsidP="002222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023" w:rsidRDefault="00E60023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D22" w:rsidRDefault="00B87D22" w:rsidP="003868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023" w:rsidRDefault="00E60023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CCE" w:rsidRPr="00A36CCE" w:rsidRDefault="00A36CCE" w:rsidP="00663E1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077E89" w:rsidRDefault="00A36CCE" w:rsidP="00663E1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ВВЕДЕНИЕ </w:t>
      </w:r>
      <w:r w:rsidR="003E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3</w:t>
      </w:r>
    </w:p>
    <w:p w:rsidR="002D6D05" w:rsidRDefault="002D6D05" w:rsidP="00663E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ГЛАВА 1.</w:t>
      </w:r>
      <w:r w:rsidRPr="002D6D05">
        <w:rPr>
          <w:rFonts w:ascii="Times New Roman" w:hAnsi="Times New Roman" w:cs="Times New Roman"/>
          <w:sz w:val="28"/>
          <w:szCs w:val="28"/>
        </w:rPr>
        <w:t xml:space="preserve"> Теоретические основы формирования духовно-нравственных качеств школьников</w:t>
      </w:r>
      <w:r w:rsidR="003E11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10</w:t>
      </w:r>
    </w:p>
    <w:p w:rsidR="00663E1B" w:rsidRPr="00663E1B" w:rsidRDefault="00663E1B" w:rsidP="00663E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Понятие терминов «духовность», «нравственность», «духовно-</w:t>
      </w:r>
    </w:p>
    <w:p w:rsidR="00663E1B" w:rsidRPr="00663E1B" w:rsidRDefault="00663E1B" w:rsidP="00663E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нравственное воспитание» </w:t>
      </w:r>
      <w:r w:rsidR="003E1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10</w:t>
      </w:r>
    </w:p>
    <w:p w:rsidR="002D6D05" w:rsidRPr="00663E1B" w:rsidRDefault="002D6D05" w:rsidP="00663E1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3E1B">
        <w:rPr>
          <w:rFonts w:ascii="Times New Roman" w:hAnsi="Times New Roman" w:cs="Times New Roman"/>
          <w:color w:val="000000"/>
          <w:sz w:val="28"/>
          <w:szCs w:val="28"/>
        </w:rPr>
        <w:t>1.2. Цели и задачи духовно-нравственного развития и воспитания</w:t>
      </w:r>
      <w:r w:rsidR="003E116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15</w:t>
      </w:r>
    </w:p>
    <w:p w:rsidR="00077E89" w:rsidRDefault="00077E89" w:rsidP="00663E1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2D6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3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ДУХОВНО-НРАВСТВЕННОЕ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ВОСПИТАНИЕ </w:t>
      </w:r>
      <w:r w:rsidRPr="00010307">
        <w:rPr>
          <w:rFonts w:ascii="Times New Roman" w:hAnsi="Times New Roman" w:cs="Times New Roman"/>
          <w:b/>
          <w:color w:val="000000"/>
          <w:sz w:val="28"/>
          <w:szCs w:val="28"/>
        </w:rPr>
        <w:t>ШКОЛЬНИКОВ НА УРОКАХ ИСТОРИИ</w:t>
      </w:r>
      <w:r w:rsidR="003E11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17</w:t>
      </w:r>
    </w:p>
    <w:p w:rsidR="00AD4E3C" w:rsidRPr="00663E1B" w:rsidRDefault="002D6D05" w:rsidP="00663E1B">
      <w:pPr>
        <w:tabs>
          <w:tab w:val="num" w:pos="106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Духовно-нравственное развитие и воспитание </w:t>
      </w:r>
      <w:r w:rsidR="003E1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17</w:t>
      </w:r>
    </w:p>
    <w:p w:rsidR="00AD4E3C" w:rsidRPr="00663E1B" w:rsidRDefault="002D6D05" w:rsidP="00663E1B">
      <w:pPr>
        <w:tabs>
          <w:tab w:val="num" w:pos="106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4E3C"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4E3C"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Базовые национальные ценности </w:t>
      </w:r>
      <w:r w:rsidR="003E1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19</w:t>
      </w:r>
    </w:p>
    <w:p w:rsidR="00AD4E3C" w:rsidRPr="00663E1B" w:rsidRDefault="002D6D05" w:rsidP="00663E1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Основные принципы организации духовно-нравственного развития и воспитания</w:t>
      </w:r>
      <w:r w:rsidR="003E1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21</w:t>
      </w:r>
    </w:p>
    <w:p w:rsidR="00A36CCE" w:rsidRPr="00663E1B" w:rsidRDefault="002D6D05" w:rsidP="00663E1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AD4E3C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9A06F4" w:rsidRPr="00663E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Ожидаемые результаты</w:t>
      </w:r>
      <w:r w:rsidR="003E11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31</w:t>
      </w:r>
    </w:p>
    <w:p w:rsidR="00A36CCE" w:rsidRDefault="00A36CCE" w:rsidP="00663E1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364AAB"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АКЛЮЧЕНИЕ</w:t>
      </w:r>
      <w:r w:rsidR="003E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33</w:t>
      </w:r>
    </w:p>
    <w:p w:rsidR="00386881" w:rsidRPr="00663E1B" w:rsidRDefault="00386881" w:rsidP="00663E1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  <w:r w:rsidR="003E11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35</w:t>
      </w:r>
    </w:p>
    <w:p w:rsid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B8D" w:rsidRPr="00A36CCE" w:rsidRDefault="00AF6B8D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D22" w:rsidRDefault="00B87D22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D22" w:rsidRDefault="00B87D22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D22" w:rsidRPr="00A36CCE" w:rsidRDefault="00B87D22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3E1B" w:rsidRPr="00A36CCE" w:rsidRDefault="00663E1B" w:rsidP="00A36CC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A36CCE" w:rsidP="002D6D0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</w:t>
      </w:r>
      <w:r w:rsidR="00364A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ВЕДЕНИЕ</w:t>
      </w:r>
    </w:p>
    <w:p w:rsidR="00A36CCE" w:rsidRPr="00A36CCE" w:rsidRDefault="00A36CCE" w:rsidP="00A36CCE">
      <w:pPr>
        <w:spacing w:after="0" w:line="360" w:lineRule="auto"/>
        <w:ind w:left="1416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«Нынешняя молодёжь привыкла к роскоши, она отличается дурными манерами, презирает авторитеты, не уважает старших, дети спорят со взрослыми, жадно глотают пищу, изводят учителей!»</w:t>
      </w:r>
    </w:p>
    <w:p w:rsidR="00A36CCE" w:rsidRPr="00A36CCE" w:rsidRDefault="00A36CCE" w:rsidP="00A36CCE">
      <w:pPr>
        <w:spacing w:after="0" w:line="360" w:lineRule="auto"/>
        <w:ind w:left="141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Сократ (V век до н.э.)</w:t>
      </w:r>
    </w:p>
    <w:p w:rsidR="00364AAB" w:rsidRPr="002D6D05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выбранной темы</w:t>
      </w:r>
      <w:r w:rsidR="002D6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A3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A36CC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XXI</w:t>
      </w:r>
      <w:r w:rsidRPr="00A3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веке одной из самых актуальных проблем для всех народов и государств является проблема воспитания </w:t>
      </w:r>
      <w:r w:rsidR="00364A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духовной-</w:t>
      </w:r>
      <w:r w:rsidRPr="00A3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нравственности у подрастающего поколения. Теряют актуальность традиционные ценности народной жизни, отечественной истории и культуры. Обесцениваются идеи патриотизма, самоотверженного служения Отечеству. В молодёжной среде часто заметна неуверенность в завтрашнем дне, утрата интереса к учению, труду, но ярко выражены агрессивность, антипатриотические настроения. Слова Сократа написанные выше, можно применить и к нашему времени. 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Изменения, произошедшие за последние несколько лет в российском обществе, делают настоятельно необходимым теоретический пересмотр системы ценностей. Изменения в молодежной субкультуре – игнорирование опыта предыдущих поколений, мнения взрослых, недоверие к идеалам, приоритет материальных ценностей над духовными, эгоизм и индивидуализм – существенно повлияли на содержан</w:t>
      </w:r>
      <w:r w:rsidR="007F18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ие и структуру воспитательной деятельности современной педагогики.</w:t>
      </w:r>
    </w:p>
    <w:p w:rsidR="00A36CCE" w:rsidRDefault="00364AAB" w:rsidP="002D6D05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CCE"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почему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нравственное воспитание </w:t>
      </w:r>
      <w:r w:rsidR="00A316C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обретает сегодня не меньшую, если не большую значимость, чем знания, умения и навыки.</w:t>
      </w:r>
    </w:p>
    <w:p w:rsidR="00311363" w:rsidRPr="00311363" w:rsidRDefault="00CA5D0E" w:rsidP="00AF6B8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11363" w:rsidRPr="00311363">
        <w:rPr>
          <w:sz w:val="28"/>
          <w:szCs w:val="28"/>
        </w:rPr>
        <w:t>Проблемы духовно-нравственного воспитания рассматриваются в исследованиях таких педагогов, психологов, философов, как Н.А.Бердяев</w:t>
      </w:r>
      <w:r w:rsidR="00340FB4">
        <w:rPr>
          <w:rStyle w:val="a9"/>
          <w:sz w:val="28"/>
          <w:szCs w:val="28"/>
        </w:rPr>
        <w:footnoteReference w:id="1"/>
      </w:r>
      <w:r w:rsidR="00311363" w:rsidRPr="00311363">
        <w:rPr>
          <w:sz w:val="28"/>
          <w:szCs w:val="28"/>
        </w:rPr>
        <w:t>, П.П.Блонский</w:t>
      </w:r>
      <w:r w:rsidR="00340FB4">
        <w:rPr>
          <w:rStyle w:val="a9"/>
          <w:sz w:val="28"/>
          <w:szCs w:val="28"/>
        </w:rPr>
        <w:footnoteReference w:id="2"/>
      </w:r>
      <w:r w:rsidR="00311363" w:rsidRPr="00311363">
        <w:rPr>
          <w:sz w:val="28"/>
          <w:szCs w:val="28"/>
        </w:rPr>
        <w:t>, С.Н.Булгаков</w:t>
      </w:r>
      <w:r w:rsidR="00340FB4">
        <w:rPr>
          <w:rStyle w:val="a9"/>
          <w:sz w:val="28"/>
          <w:szCs w:val="28"/>
        </w:rPr>
        <w:footnoteReference w:id="3"/>
      </w:r>
      <w:r w:rsidR="00311363" w:rsidRPr="00311363">
        <w:rPr>
          <w:sz w:val="28"/>
          <w:szCs w:val="28"/>
        </w:rPr>
        <w:t>, В.П.Вахтеров</w:t>
      </w:r>
      <w:r w:rsidR="00340FB4">
        <w:rPr>
          <w:rStyle w:val="a9"/>
          <w:sz w:val="28"/>
          <w:szCs w:val="28"/>
        </w:rPr>
        <w:footnoteReference w:id="4"/>
      </w:r>
      <w:r w:rsidR="00311363" w:rsidRPr="00311363">
        <w:rPr>
          <w:sz w:val="28"/>
          <w:szCs w:val="28"/>
        </w:rPr>
        <w:t>, К.Н.Вентцель</w:t>
      </w:r>
      <w:r w:rsidR="00340FB4">
        <w:rPr>
          <w:rStyle w:val="a9"/>
          <w:sz w:val="28"/>
          <w:szCs w:val="28"/>
        </w:rPr>
        <w:footnoteReference w:id="5"/>
      </w:r>
      <w:r w:rsidR="00311363" w:rsidRPr="00311363">
        <w:rPr>
          <w:sz w:val="28"/>
          <w:szCs w:val="28"/>
        </w:rPr>
        <w:t>, В.В.Зень-</w:t>
      </w:r>
      <w:r w:rsidR="00311363" w:rsidRPr="00311363">
        <w:rPr>
          <w:sz w:val="28"/>
          <w:szCs w:val="28"/>
        </w:rPr>
        <w:lastRenderedPageBreak/>
        <w:t>ковский</w:t>
      </w:r>
      <w:r w:rsidR="00340FB4">
        <w:rPr>
          <w:rStyle w:val="a9"/>
          <w:sz w:val="28"/>
          <w:szCs w:val="28"/>
        </w:rPr>
        <w:footnoteReference w:id="6"/>
      </w:r>
      <w:r w:rsidR="00311363" w:rsidRPr="00311363">
        <w:rPr>
          <w:sz w:val="28"/>
          <w:szCs w:val="28"/>
        </w:rPr>
        <w:t>, П.Ф.Каптерев</w:t>
      </w:r>
      <w:r w:rsidR="00EF2513">
        <w:rPr>
          <w:rStyle w:val="a9"/>
          <w:sz w:val="28"/>
          <w:szCs w:val="28"/>
        </w:rPr>
        <w:footnoteReference w:id="7"/>
      </w:r>
      <w:r w:rsidR="00311363" w:rsidRPr="00311363">
        <w:rPr>
          <w:sz w:val="28"/>
          <w:szCs w:val="28"/>
        </w:rPr>
        <w:t>, П.Ф.Лесгафт</w:t>
      </w:r>
      <w:r w:rsidR="00EF2513">
        <w:rPr>
          <w:rStyle w:val="a9"/>
          <w:sz w:val="28"/>
          <w:szCs w:val="28"/>
        </w:rPr>
        <w:footnoteReference w:id="8"/>
      </w:r>
      <w:r w:rsidR="00311363" w:rsidRPr="00311363">
        <w:rPr>
          <w:sz w:val="28"/>
          <w:szCs w:val="28"/>
        </w:rPr>
        <w:t>, А.Н.Острогорский</w:t>
      </w:r>
      <w:r w:rsidR="00EF2513">
        <w:rPr>
          <w:rStyle w:val="a9"/>
          <w:sz w:val="28"/>
          <w:szCs w:val="28"/>
        </w:rPr>
        <w:footnoteReference w:id="9"/>
      </w:r>
      <w:r w:rsidR="00311363" w:rsidRPr="00311363">
        <w:rPr>
          <w:sz w:val="28"/>
          <w:szCs w:val="28"/>
        </w:rPr>
        <w:t>, Н.И.Пирогов</w:t>
      </w:r>
      <w:r w:rsidR="00EF2513">
        <w:rPr>
          <w:rStyle w:val="a9"/>
          <w:sz w:val="28"/>
          <w:szCs w:val="28"/>
        </w:rPr>
        <w:footnoteReference w:id="10"/>
      </w:r>
      <w:r w:rsidR="00311363" w:rsidRPr="00311363">
        <w:rPr>
          <w:sz w:val="28"/>
          <w:szCs w:val="28"/>
        </w:rPr>
        <w:t>, М.М.Рубинштейн</w:t>
      </w:r>
      <w:r w:rsidR="00EF2513">
        <w:rPr>
          <w:rStyle w:val="a9"/>
          <w:sz w:val="28"/>
          <w:szCs w:val="28"/>
        </w:rPr>
        <w:footnoteReference w:id="11"/>
      </w:r>
      <w:r w:rsidR="00311363" w:rsidRPr="00311363">
        <w:rPr>
          <w:sz w:val="28"/>
          <w:szCs w:val="28"/>
        </w:rPr>
        <w:t xml:space="preserve">, К.Д.Ушинский </w:t>
      </w:r>
      <w:r w:rsidR="00EF2513">
        <w:rPr>
          <w:rStyle w:val="a9"/>
          <w:sz w:val="28"/>
          <w:szCs w:val="28"/>
        </w:rPr>
        <w:footnoteReference w:id="12"/>
      </w:r>
      <w:r w:rsidR="00311363" w:rsidRPr="00311363">
        <w:rPr>
          <w:sz w:val="28"/>
          <w:szCs w:val="28"/>
        </w:rPr>
        <w:t>и др.</w:t>
      </w:r>
    </w:p>
    <w:p w:rsidR="00311363" w:rsidRPr="00311363" w:rsidRDefault="00311363" w:rsidP="00AF6B8D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11363">
        <w:rPr>
          <w:sz w:val="28"/>
          <w:szCs w:val="28"/>
        </w:rPr>
        <w:t>В трудах таких современных учёных, как К.А.Абульханова-Славская</w:t>
      </w:r>
      <w:r w:rsidR="00EF2513">
        <w:rPr>
          <w:rStyle w:val="a9"/>
          <w:sz w:val="28"/>
          <w:szCs w:val="28"/>
        </w:rPr>
        <w:footnoteReference w:id="13"/>
      </w:r>
      <w:r w:rsidRPr="00311363">
        <w:rPr>
          <w:sz w:val="28"/>
          <w:szCs w:val="28"/>
        </w:rPr>
        <w:t>, Е.П.Белозерцев</w:t>
      </w:r>
      <w:r w:rsidR="00EF2513">
        <w:rPr>
          <w:rStyle w:val="a9"/>
          <w:sz w:val="28"/>
          <w:szCs w:val="28"/>
        </w:rPr>
        <w:footnoteReference w:id="14"/>
      </w:r>
      <w:r w:rsidRPr="00311363">
        <w:rPr>
          <w:sz w:val="28"/>
          <w:szCs w:val="28"/>
        </w:rPr>
        <w:t>, В.А.Беляева</w:t>
      </w:r>
      <w:r w:rsidR="00EF2513">
        <w:rPr>
          <w:rStyle w:val="a9"/>
          <w:sz w:val="28"/>
          <w:szCs w:val="28"/>
        </w:rPr>
        <w:footnoteReference w:id="15"/>
      </w:r>
      <w:r w:rsidRPr="00311363">
        <w:rPr>
          <w:sz w:val="28"/>
          <w:szCs w:val="28"/>
        </w:rPr>
        <w:t>, И.Ф.Гончаров</w:t>
      </w:r>
      <w:r w:rsidR="00EB5F2A">
        <w:rPr>
          <w:rStyle w:val="a9"/>
          <w:sz w:val="28"/>
          <w:szCs w:val="28"/>
        </w:rPr>
        <w:footnoteReference w:id="16"/>
      </w:r>
      <w:r w:rsidRPr="00311363">
        <w:rPr>
          <w:sz w:val="28"/>
          <w:szCs w:val="28"/>
        </w:rPr>
        <w:t>, В.А.Сластенин</w:t>
      </w:r>
      <w:r w:rsidR="00EB5F2A">
        <w:rPr>
          <w:rStyle w:val="a9"/>
          <w:sz w:val="28"/>
          <w:szCs w:val="28"/>
        </w:rPr>
        <w:footnoteReference w:id="17"/>
      </w:r>
      <w:r w:rsidR="00EB5F2A">
        <w:rPr>
          <w:sz w:val="28"/>
          <w:szCs w:val="28"/>
        </w:rPr>
        <w:t>, В.Д.Шадриков</w:t>
      </w:r>
      <w:r w:rsidR="00EB5F2A">
        <w:rPr>
          <w:rStyle w:val="a9"/>
          <w:sz w:val="28"/>
          <w:szCs w:val="28"/>
        </w:rPr>
        <w:footnoteReference w:id="18"/>
      </w:r>
      <w:r w:rsidR="00EB5F2A">
        <w:rPr>
          <w:sz w:val="28"/>
          <w:szCs w:val="28"/>
        </w:rPr>
        <w:t xml:space="preserve"> </w:t>
      </w:r>
      <w:r w:rsidRPr="00311363">
        <w:rPr>
          <w:sz w:val="28"/>
          <w:szCs w:val="28"/>
        </w:rPr>
        <w:t>и др. уделяется особое внимание изучению проблем духовно-нравственного воспитания как воспитания, формирующего внутренний мир личности.</w:t>
      </w:r>
    </w:p>
    <w:p w:rsidR="00311363" w:rsidRPr="00340FB4" w:rsidRDefault="00F3219F" w:rsidP="002D6D05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исследовании В.В. Николиной </w:t>
      </w:r>
      <w:r w:rsidR="00311363" w:rsidRPr="00340FB4">
        <w:rPr>
          <w:rFonts w:ascii="Times New Roman" w:hAnsi="Times New Roman" w:cs="Times New Roman"/>
          <w:sz w:val="28"/>
          <w:szCs w:val="28"/>
        </w:rPr>
        <w:t>«Воспитание духовных ценностей личности в современных условиях»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19"/>
      </w:r>
      <w:r w:rsidR="00311363" w:rsidRPr="00340FB4">
        <w:rPr>
          <w:rFonts w:ascii="Times New Roman" w:hAnsi="Times New Roman" w:cs="Times New Roman"/>
          <w:sz w:val="28"/>
          <w:szCs w:val="28"/>
        </w:rPr>
        <w:t xml:space="preserve"> описывается, как в современной школе осуществляется духовно - нравственное восп</w:t>
      </w:r>
      <w:r>
        <w:rPr>
          <w:rFonts w:ascii="Times New Roman" w:hAnsi="Times New Roman" w:cs="Times New Roman"/>
          <w:sz w:val="28"/>
          <w:szCs w:val="28"/>
        </w:rPr>
        <w:t>итание. В трудах Н.А Алексеевой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20"/>
      </w:r>
      <w:r w:rsidR="00311363" w:rsidRPr="00340FB4">
        <w:rPr>
          <w:rFonts w:ascii="Times New Roman" w:hAnsi="Times New Roman" w:cs="Times New Roman"/>
          <w:sz w:val="28"/>
          <w:szCs w:val="28"/>
        </w:rPr>
        <w:t>, И.Ф. Гончаровой «Понятие личностно-ориентированного</w:t>
      </w:r>
      <w:r w:rsidR="00340FB4" w:rsidRPr="00340FB4">
        <w:rPr>
          <w:rFonts w:ascii="Times New Roman" w:hAnsi="Times New Roman" w:cs="Times New Roman"/>
          <w:sz w:val="28"/>
          <w:szCs w:val="28"/>
        </w:rPr>
        <w:t xml:space="preserve"> обучения» раскрывается суть того, что духовно-нравственное воспитание осуществляется за счёт личностно - ориентированного обучения. В работах Н.И. Пирогова «Воспитание будущего учителя: идеи, ценности, ориентации», раскрывается суть того каким должен быть будущий учитель, потому что именно учитель осуществляет в духовно- нравственное воспитание детей. Вопросам воспитания учащихся средствами истории посвящены работы Т.И. </w:t>
      </w:r>
      <w:r w:rsidR="00340FB4" w:rsidRPr="00340FB4">
        <w:rPr>
          <w:rFonts w:ascii="Times New Roman" w:hAnsi="Times New Roman" w:cs="Times New Roman"/>
          <w:sz w:val="28"/>
          <w:szCs w:val="28"/>
        </w:rPr>
        <w:lastRenderedPageBreak/>
        <w:t>Гончаровой, Б.Н. Михеева, Е.А. Ямбурга, и др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21"/>
      </w:r>
      <w:r w:rsidR="00340FB4" w:rsidRPr="00340FB4">
        <w:rPr>
          <w:rFonts w:ascii="Times New Roman" w:hAnsi="Times New Roman" w:cs="Times New Roman"/>
          <w:sz w:val="28"/>
          <w:szCs w:val="28"/>
        </w:rPr>
        <w:t xml:space="preserve"> Разработкой содержания духовно-нравственного воспитания, связанного с историей России, занимались, наряду с перечисленными авторами, Е. Королькова, Н. А. Григорьева и др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22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FB4" w:rsidRPr="00340FB4">
        <w:rPr>
          <w:rFonts w:ascii="Times New Roman" w:hAnsi="Times New Roman" w:cs="Times New Roman"/>
          <w:sz w:val="28"/>
          <w:szCs w:val="28"/>
        </w:rPr>
        <w:t>Большой вклад в осмысление проблемы внесли работы, в которых раскрывается идея личностно ориентированного обучения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23"/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40FB4" w:rsidRPr="00340FB4">
        <w:rPr>
          <w:rFonts w:ascii="Times New Roman" w:hAnsi="Times New Roman" w:cs="Times New Roman"/>
          <w:sz w:val="28"/>
          <w:szCs w:val="28"/>
        </w:rPr>
        <w:t>труды по педагогической аксиоло</w:t>
      </w:r>
      <w:r>
        <w:rPr>
          <w:rFonts w:ascii="Times New Roman" w:hAnsi="Times New Roman" w:cs="Times New Roman"/>
          <w:sz w:val="28"/>
          <w:szCs w:val="28"/>
        </w:rPr>
        <w:t>гии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24"/>
      </w:r>
      <w:r w:rsidR="00340FB4" w:rsidRPr="00340FB4">
        <w:rPr>
          <w:rFonts w:ascii="Times New Roman" w:hAnsi="Times New Roman" w:cs="Times New Roman"/>
          <w:sz w:val="28"/>
          <w:szCs w:val="28"/>
        </w:rPr>
        <w:t>, работ</w:t>
      </w:r>
      <w:r>
        <w:rPr>
          <w:rFonts w:ascii="Times New Roman" w:hAnsi="Times New Roman" w:cs="Times New Roman"/>
          <w:sz w:val="28"/>
          <w:szCs w:val="28"/>
        </w:rPr>
        <w:t>ы касающиеся проблемы включения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25"/>
      </w:r>
      <w:r w:rsidR="00340FB4" w:rsidRPr="00340FB4">
        <w:rPr>
          <w:rFonts w:ascii="Times New Roman" w:hAnsi="Times New Roman" w:cs="Times New Roman"/>
          <w:sz w:val="28"/>
          <w:szCs w:val="28"/>
        </w:rPr>
        <w:t xml:space="preserve"> цен</w:t>
      </w:r>
      <w:r w:rsidR="00EF2513">
        <w:rPr>
          <w:rFonts w:ascii="Times New Roman" w:hAnsi="Times New Roman" w:cs="Times New Roman"/>
          <w:sz w:val="28"/>
          <w:szCs w:val="28"/>
        </w:rPr>
        <w:t>ностей в содержание образования</w:t>
      </w:r>
      <w:r w:rsidR="00340FB4" w:rsidRPr="00340FB4">
        <w:rPr>
          <w:rFonts w:ascii="Times New Roman" w:hAnsi="Times New Roman" w:cs="Times New Roman"/>
          <w:sz w:val="28"/>
          <w:szCs w:val="28"/>
        </w:rPr>
        <w:t>. Следует, однако, отметить, что в настоящее сегодня не существует единой точки зрения по вопросу о главной цели исторического образования</w:t>
      </w:r>
      <w:r w:rsidR="009B6A63">
        <w:rPr>
          <w:rFonts w:ascii="Times New Roman" w:hAnsi="Times New Roman" w:cs="Times New Roman"/>
          <w:sz w:val="28"/>
          <w:szCs w:val="28"/>
        </w:rPr>
        <w:t>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В настоящее время остро ощущается необходимость возрождения русской культуры, изучение  истории народа, восстановление духовности для формирования нравственной личности гражданина и патриота  России. Формирование,  общественной и гражданской позиции – одно из качеств личности которое стойко формируется именно в юношеском возрасте и которое оказывает влияние на всю последующую жизнь человека.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Современное падение нравов это страшное следствие оскудения духовной традиции в нашей жизни. Трагедия состоит в том, что из-под ног человека выбиты твёрдые основы нравственности, духовности, патриотизма. Поэтому бессильны становятся подчас родители, учебные заведения, правоохранительные органы и органы правосудия, которые не в состоянии уберечь детей и подростков от падения. В этих условиях преподаватели находят в себе силы, знания, мудрость, чтобы исполнить задачу 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воспитания обучающихся.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В процессе воспитания личности немалое значение имеет формирование ее нравственности, которая сегодня практически утеряна. Общество лишь тогда способно ставить и решать масштабные национальные задачи, когда у него есть общая система 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9D5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ориентиров. А есть эти ориентиры там, где хранят уважение к родному языку, к культуре и к культурным ценностям, к памяти своих предков, к каждой странице истории. Ключевая роль в духовно-нравственном сплочении общества отводится образованию. Ценности личности, конечно, в первую очередь формируются в семье. Но наиболее системно, последовательно и глубоко 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развитие и воспитание личности происходит в сфере образования.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364AAB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Духовно-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равственное воспитание является стержнем гуманитарного образования, и история занимает основополагающее место в системе духовного воспитания личности. Знакомство с историческим наследием и умение учится у своих предков, черпая нравственный опыт народов или отдельных личностей, применяя его к собственной жизни, является составной частью 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нравственной культуры человека, которую необходимо развивать в </w:t>
      </w:r>
      <w:r w:rsidR="009D52F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школьниках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7310" w:rsidRDefault="00A36CCE" w:rsidP="002D6D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История является одним из наиболее важных предметов учебного плана в </w:t>
      </w:r>
      <w:r w:rsidR="009D5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духовно-нравственном,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нравственно-патриотическом, идейном и культурологическом аспектах. Курс истории наиболее полно показывает предшествующий социальный опыт человечества, в нем отражены все этапы культурного развития общества.</w:t>
      </w:r>
      <w:r w:rsidR="0096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310" w:rsidRPr="00967310">
        <w:rPr>
          <w:rFonts w:ascii="Times New Roman" w:hAnsi="Times New Roman" w:cs="Times New Roman"/>
          <w:sz w:val="28"/>
          <w:szCs w:val="28"/>
        </w:rPr>
        <w:t>Изучая историю, школьники получают представление не только об обычаях и традициях, но и о нравственных и духовных качествах, присущих нашим предкам.</w:t>
      </w:r>
    </w:p>
    <w:p w:rsidR="00967310" w:rsidRPr="00967310" w:rsidRDefault="00967310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67310">
        <w:rPr>
          <w:rFonts w:ascii="Times New Roman" w:hAnsi="Times New Roman" w:cs="Times New Roman"/>
          <w:sz w:val="28"/>
          <w:szCs w:val="28"/>
        </w:rPr>
        <w:t>Использование материалов истории в духовно-нравственном воспитании школьников может иметь различные аспекты. Это, прежде всего, рассмотрение исторических тем сквозь призму нравственной проблематики. Это также различные направления внеурочной работы по предмету, когда у учащихся углубляется интерес к историческим личностям, событиям.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Исторический материал на уроке  осмысливается обучающимися разумом и сердцем, влияет на формирующиеся ценности, на складывающуюся этическую и нравственную культуру и, в конечном счете, на самовоспитание обучающихся. Моя роль, как 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истории, в этом процессе становится побудительной и направляющей, но, ни в коем случае не навязывающей свои ценности.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Уроки истории стараюсь строить так, чтобы обучающихся смогли пережить и осмыслить великие свершения прежних времен, использовать все положительное в прошлом. Ведь желание здорового общества, совпадает с моим желанием так воспитать обучающихся, чтобы они наследовали и приумножали материальные и духовные ценности, созданные человечеством. Однако анализ пережитого показывает: прошлое нельзя воспринимать в ярком свете. В жизни наших предков было немало негативного. Изучение истории помогает нам преодолеть то, что было отрицательного в прошлом.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Традиционная подача учебного материала приводит к тому, что обучающиеся теряют интерес к изучаемому предмету. Они перегружены новыми понятиями, не успевают осмыслить их и научиться использовать.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еще назвать несколько причин, снижения положительной мотивации обучающихся: снижение уровня жизни населения и падение интереса к учению; снижение уровня материального обеспечения учебного процесса.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 первых лет жизни ребенка заставляют не только учить наизусть, но и размышлять. Однако обучающиеся часто прибегают к механическому заучиванию, «зазубриванию» исторических дат, мест и событий. В свою очередь это негативно сказывается на развитие личности </w:t>
      </w:r>
      <w:r w:rsidR="000E1D1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говорить о воспитании нравственности в таком случае не приходится.</w:t>
      </w:r>
    </w:p>
    <w:p w:rsidR="00A36CCE" w:rsidRP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мой взгляд, еще один из недостатков работы по </w:t>
      </w:r>
      <w:r w:rsidR="00364AA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нравственному воспитанию – это слабое, несистематическое ознакомление обучающихся с элементарными, общечеловеческими нормами нравственности. Порой мы слишком забегаем вперед, не учитывая ни уровня подросткового сознания, ни наличия у них четкой моральной основы. Думается, обучающиеся на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уроках истории получают мало материалов, в которых осуждались бы жадность, зависть, злопамятность, высокомерие, грубость, вспыльчивость и другие недостатки, столь часто встречающиеся в повседневной жизни людей. Недостаточно пропагандируются и качества личности, лежащие в основе гуманизма: доброта, отзывчивость, терпимость, честность, порядочность, тактичность.</w:t>
      </w:r>
    </w:p>
    <w:p w:rsidR="00A36CCE" w:rsidRDefault="00A36CCE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Мое убеждение - нравственность можно лишь впитать, пережить чувством, опытом.  Именно в этом состоит </w:t>
      </w:r>
      <w:r w:rsidRPr="00A36C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 воспитательной работы при проведении учебных  и внеурочных занятий с </w:t>
      </w:r>
      <w:r w:rsidR="009B6A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учениками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6A63" w:rsidRPr="009B6A63" w:rsidRDefault="009D52F9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9B6A63" w:rsidRPr="009B6A63">
        <w:rPr>
          <w:rFonts w:ascii="Times New Roman" w:hAnsi="Times New Roman" w:cs="Times New Roman"/>
          <w:sz w:val="28"/>
          <w:szCs w:val="28"/>
          <w:shd w:val="clear" w:color="auto" w:fill="FFFFFF"/>
        </w:rPr>
        <w:t>С учетом сказанного выше была выбрана тема выпускной квалификационной работы «Духовно-нравственное воспитание школьников на уроках истории»</w:t>
      </w:r>
    </w:p>
    <w:p w:rsidR="00441C40" w:rsidRDefault="00602362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выпускной квалификационной работы </w:t>
      </w:r>
      <w:r w:rsidRPr="0060236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изучить эффективность использования процесса изучения истории для духовно-нравственного воспитания школьников.</w:t>
      </w:r>
    </w:p>
    <w:p w:rsidR="009D52F9" w:rsidRDefault="00602362" w:rsidP="009D52F9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поставленной цели в ВКР необходимо решить следующие </w:t>
      </w:r>
      <w:r w:rsidRPr="006023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D52F9" w:rsidRPr="009D52F9" w:rsidRDefault="009D52F9" w:rsidP="009D52F9">
      <w:pPr>
        <w:pStyle w:val="a5"/>
        <w:numPr>
          <w:ilvl w:val="3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2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содержание терминов «духовность», «нравственность», «патриотизм»;</w:t>
      </w:r>
    </w:p>
    <w:p w:rsidR="00663E1B" w:rsidRDefault="002D6D05" w:rsidP="00663E1B">
      <w:pPr>
        <w:pStyle w:val="a5"/>
        <w:numPr>
          <w:ilvl w:val="3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3E1B">
        <w:rPr>
          <w:rFonts w:ascii="Times New Roman" w:hAnsi="Times New Roman" w:cs="Times New Roman"/>
          <w:sz w:val="28"/>
          <w:szCs w:val="28"/>
        </w:rPr>
        <w:t>определить педагогические условия, необходимые для формирования духовно-нравственных качеств школьников;</w:t>
      </w:r>
    </w:p>
    <w:p w:rsidR="00663E1B" w:rsidRDefault="00CA2A4F" w:rsidP="00663E1B">
      <w:pPr>
        <w:pStyle w:val="a5"/>
        <w:numPr>
          <w:ilvl w:val="3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роль школьных уроков истории в духовно-нравственном воспитании обучающихся;</w:t>
      </w:r>
    </w:p>
    <w:p w:rsidR="00663E1B" w:rsidRDefault="00CA2A4F" w:rsidP="00663E1B">
      <w:pPr>
        <w:pStyle w:val="a5"/>
        <w:numPr>
          <w:ilvl w:val="3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рассмотреть негативные явлений в духовно-нравственной сфере, наблюдающиеся у современных школьников и раскрыть пути их преодоления;</w:t>
      </w:r>
    </w:p>
    <w:p w:rsidR="002D6D05" w:rsidRPr="00663E1B" w:rsidRDefault="00663E1B" w:rsidP="00663E1B">
      <w:pPr>
        <w:pStyle w:val="a5"/>
        <w:numPr>
          <w:ilvl w:val="3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D6D05"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аскрыть формы  и методы духовно-нравственного  воспитания</w:t>
      </w:r>
      <w:r w:rsidR="009D52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7847" w:rsidRDefault="00CA2A4F" w:rsidP="002D6D0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7847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0F7847">
        <w:rPr>
          <w:rFonts w:ascii="Times New Roman" w:hAnsi="Times New Roman" w:cs="Times New Roman"/>
          <w:sz w:val="28"/>
          <w:szCs w:val="28"/>
        </w:rPr>
        <w:t xml:space="preserve"> - духовно-нравственное воспитание школьников на уроках истории. </w:t>
      </w: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F7847">
        <w:rPr>
          <w:rFonts w:ascii="Times New Roman" w:hAnsi="Times New Roman" w:cs="Times New Roman"/>
          <w:b/>
          <w:sz w:val="28"/>
          <w:szCs w:val="28"/>
        </w:rPr>
        <w:lastRenderedPageBreak/>
        <w:t>Предмет исследования</w:t>
      </w:r>
      <w:r w:rsidRPr="000F7847">
        <w:rPr>
          <w:rFonts w:ascii="Times New Roman" w:hAnsi="Times New Roman" w:cs="Times New Roman"/>
          <w:sz w:val="28"/>
          <w:szCs w:val="28"/>
        </w:rPr>
        <w:t xml:space="preserve"> - содержание, формы и методы духовно</w:t>
      </w:r>
      <w:r w:rsidR="000F7847" w:rsidRPr="000F7847">
        <w:rPr>
          <w:rFonts w:ascii="Times New Roman" w:hAnsi="Times New Roman" w:cs="Times New Roman"/>
          <w:sz w:val="28"/>
          <w:szCs w:val="28"/>
        </w:rPr>
        <w:t>-</w:t>
      </w:r>
      <w:r w:rsidRPr="000F7847">
        <w:rPr>
          <w:rFonts w:ascii="Times New Roman" w:hAnsi="Times New Roman" w:cs="Times New Roman"/>
          <w:sz w:val="28"/>
          <w:szCs w:val="28"/>
        </w:rPr>
        <w:t>нравственного воспитания на уроках истории, во внеурочной и внеклассной деятельности.</w:t>
      </w:r>
    </w:p>
    <w:p w:rsidR="009B6A63" w:rsidRPr="009B6A63" w:rsidRDefault="009B6A63" w:rsidP="002D6D0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D6D05">
        <w:rPr>
          <w:b/>
          <w:sz w:val="28"/>
          <w:szCs w:val="28"/>
        </w:rPr>
        <w:t>Гипотеза</w:t>
      </w:r>
      <w:r w:rsidRPr="009B6A63">
        <w:rPr>
          <w:sz w:val="28"/>
          <w:szCs w:val="28"/>
        </w:rPr>
        <w:t xml:space="preserve"> исследования основана на предположении о том, что духовно-нравственное воспитание школьников будет успешным, если:</w:t>
      </w:r>
    </w:p>
    <w:p w:rsidR="002D6D05" w:rsidRDefault="009B6A63" w:rsidP="002D6D05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B6A63">
        <w:rPr>
          <w:sz w:val="28"/>
          <w:szCs w:val="28"/>
        </w:rPr>
        <w:t>выявлен и использован в урочной и внеурочной деятельности ценностный потенциал базового гуманитарного образования и, прежде всего, истории;</w:t>
      </w:r>
    </w:p>
    <w:p w:rsidR="009B6A63" w:rsidRPr="002D6D05" w:rsidRDefault="009B6A63" w:rsidP="002D6D05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D6D05">
        <w:rPr>
          <w:sz w:val="28"/>
          <w:szCs w:val="28"/>
        </w:rPr>
        <w:t>воспитательный потенциал курса истории основывается на отечественных традициях духовности, прежде всего, православных.</w:t>
      </w:r>
    </w:p>
    <w:p w:rsidR="00CA2A4F" w:rsidRPr="009B6A63" w:rsidRDefault="000F7847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Новизна. </w:t>
      </w:r>
      <w:r w:rsidRPr="009B6A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существуют работы, посвященные духовно-нравственному воспитанию на уроках истории.</w:t>
      </w:r>
    </w:p>
    <w:p w:rsidR="000F7847" w:rsidRPr="009B6A63" w:rsidRDefault="000F7847" w:rsidP="002D6D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A6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2D6D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B6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решили рассмотреть анализируемую проблему на примере своей школы и в этом заключается новизна нашего исследования.</w:t>
      </w:r>
    </w:p>
    <w:p w:rsidR="002D6D05" w:rsidRPr="002D6D05" w:rsidRDefault="002D6D05" w:rsidP="00AF6B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D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и объем выпускной работы.</w:t>
      </w:r>
      <w:r w:rsidRPr="002D6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состоит из введения, двух глав, заключения, списка литературы.</w:t>
      </w: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A4F" w:rsidRDefault="00CA2A4F" w:rsidP="002D6D0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1C40" w:rsidRDefault="00441C40" w:rsidP="002D6D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D05" w:rsidRDefault="002D6D05" w:rsidP="002D6D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D05" w:rsidRDefault="002D6D05" w:rsidP="002D6D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6B8D" w:rsidRPr="00A36CCE" w:rsidRDefault="00AF6B8D" w:rsidP="002D6D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E1B" w:rsidRPr="000C1DB5" w:rsidRDefault="00350BAC" w:rsidP="00350BA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C1D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ГЛАВА 1.</w:t>
      </w:r>
      <w:r w:rsidRPr="000C1DB5">
        <w:rPr>
          <w:rFonts w:ascii="Times New Roman" w:hAnsi="Times New Roman" w:cs="Times New Roman"/>
          <w:b/>
          <w:sz w:val="28"/>
          <w:szCs w:val="28"/>
        </w:rPr>
        <w:t xml:space="preserve"> Теоретические основы формирования духовно-нравственных качеств школьников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Понятие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терминов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«духовность»,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«нравственность»,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«духовно-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равственное</w:t>
      </w:r>
      <w:r w:rsidRPr="00D82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воспитание» 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раскрытия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терминов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духовно-нравственного воспитания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необходима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единая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трактовка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понятий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«духовность», «нравственность»,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«культура».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термины,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сказано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принятой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2009г. Концепции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«Духовно-нравственного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российских школьников»,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«определяются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национального воспитательного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идеала,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развития, воспитания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базовых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национальных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духовно-нравственная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онсолидация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российского 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социально-педагогические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духовно-нравственного развития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воспитания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бучающихся».</w:t>
      </w:r>
      <w:r w:rsidR="00D82D93">
        <w:rPr>
          <w:rStyle w:val="a9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6"/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путём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культурно-исторического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опыта. 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верный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конструктивный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преодоления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кризиса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опоры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духовный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ею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который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бы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определяющим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мерилом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сознании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общества. </w:t>
      </w:r>
    </w:p>
    <w:p w:rsidR="00663E1B" w:rsidRPr="00663E1B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Внутреннюю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духовные</w:t>
      </w:r>
    </w:p>
    <w:p w:rsidR="00D82D93" w:rsidRPr="00D82D93" w:rsidRDefault="00663E1B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нормы, </w:t>
      </w:r>
      <w:r w:rsidR="00370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традиции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ценности.  </w:t>
      </w:r>
    </w:p>
    <w:p w:rsidR="000C1DB5" w:rsidRDefault="003704EC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раскрытия содержания духовно-нравственного воспитания в   современной  школе необходима единая трактовка понятий «духовность»,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«нравственность»,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«культура».</w:t>
      </w:r>
      <w:r w:rsid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определяются средствами понятийного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аппарата</w:t>
      </w:r>
      <w:r w:rsidR="005D1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философской, эстетической, педагогической, психологической,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богословской</w:t>
      </w:r>
      <w:r w:rsid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3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наук.</w:t>
      </w:r>
      <w:r w:rsidR="000C1DB5">
        <w:rPr>
          <w:rStyle w:val="a9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7"/>
      </w:r>
      <w:r w:rsidR="005D1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2D93" w:rsidRPr="00D82D93" w:rsidRDefault="005D13FF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Понятием «культура» (в переводе с латинского - возделывание,    воспитание, развитие) обозначается среда обитания человека, представленная  в виде продуктов человеческой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</w:t>
      </w:r>
    </w:p>
    <w:p w:rsidR="00D82D93" w:rsidRPr="00D82D93" w:rsidRDefault="00BE72C3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Традиционно культура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материальную и духовную. Если культура материальная включает в  себя  бытовую и производственную сферы, то духовная представлена философией,  искусством и религией, утверждающими определенную систему духовных ценностей,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 и отношений человека к Богу как Высшему Началу, миру,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людям.</w:t>
      </w:r>
    </w:p>
    <w:p w:rsidR="00D82D93" w:rsidRPr="00D82D93" w:rsidRDefault="00BE72C3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Духовная сфера определяет направленность культуры. Понятием «духовность» обозначалось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относящееся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к  человеческой  душе, духу,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Богу,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Церкви, вере. Если более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развернуто,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духовность -</w:t>
      </w:r>
    </w:p>
    <w:p w:rsidR="00D82D93" w:rsidRPr="00D82D93" w:rsidRDefault="00D82D93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1.    В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этическом,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политологическом и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теологическом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смысл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устремление  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еловека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к  тем или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высшим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смыслу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-  к  какому-либо,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 </w:t>
      </w:r>
    </w:p>
    <w:p w:rsidR="00D82D93" w:rsidRPr="00D82D93" w:rsidRDefault="00D82D93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предпочтенному,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идеалу,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стремление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переделать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приблизить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 и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идеалу (уподобиться)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самым,    одухотвориться,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освободиться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обыденности;  </w:t>
      </w:r>
    </w:p>
    <w:p w:rsidR="00D82D93" w:rsidRPr="00D82D93" w:rsidRDefault="00D82D93" w:rsidP="00D82D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2.   Основа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главная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веры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религиозности.  Духовность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проявляется в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стремлении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окружающим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добра,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истины,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красоты,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строить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на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гармонии с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миром.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сильнейших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источников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духовности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совесть,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проявлением духовности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любовь. </w:t>
      </w:r>
    </w:p>
    <w:p w:rsidR="000C1DB5" w:rsidRPr="000C1DB5" w:rsidRDefault="00D82D93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Нравственность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духовности,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содержанием</w:t>
      </w:r>
      <w:r w:rsidR="0035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 </w:t>
      </w:r>
      <w:r w:rsid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выступают этические ценности, составляющие основу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сознания.       </w:t>
      </w:r>
    </w:p>
    <w:p w:rsidR="00663E1B" w:rsidRDefault="000C1DB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Нравственность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действовать,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чувствовать в соответствии со своим духовным началом, это способы и   приемы передачи во вне своего внутреннего духовного мира. Духовность и  нравственность – понятия, существующие в неразрывном единстве. При их  отсутствии начинается распад личности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культуры.  </w:t>
      </w:r>
      <w:r w:rsidR="00D82D93" w:rsidRPr="00D82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1DB5" w:rsidRPr="000C1DB5" w:rsidRDefault="000C1DB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Нравственность принято понимать как совокупность общих принципов  и   норм поведения людей по отношению друг к другу в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обществе.    </w:t>
      </w:r>
    </w:p>
    <w:p w:rsidR="000C1DB5" w:rsidRPr="000C1DB5" w:rsidRDefault="000C1DB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Нравственность регулирует чувства, желания и поведение человека в  соответствии с моральными принципами определенного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мировоззрения.</w:t>
      </w:r>
    </w:p>
    <w:p w:rsidR="000C1DB5" w:rsidRPr="000C1DB5" w:rsidRDefault="000C1DB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 основе нравственности лежит безусловное и внеисторическое религиозное   начало. Духовно-нравственное воспитание содействует формированию у человека нравственных чувств (совести, долга, веры, ответственности,    гражданственности, патриотизма);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вственного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облика</w:t>
      </w:r>
    </w:p>
    <w:p w:rsidR="000C1DB5" w:rsidRPr="000C1DB5" w:rsidRDefault="000C1DB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(терпения, милосердия, кротости, незлобивости); нравственной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позиции</w:t>
      </w:r>
    </w:p>
    <w:p w:rsidR="000C1DB5" w:rsidRPr="000C1DB5" w:rsidRDefault="000C1DB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(способности к  различению </w:t>
      </w:r>
      <w:r w:rsidR="00C4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добра и  зла, проявлению самоотверженной любви, готовности к преодолению жизненных испытаний); нравственного поведения (готовности  служения людям и Отечеству, проявления духовной рассудительности, ослушания, доброй </w:t>
      </w:r>
      <w:r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воли).  </w:t>
      </w:r>
    </w:p>
    <w:p w:rsidR="000C1DB5" w:rsidRPr="000C1DB5" w:rsidRDefault="00AF6B8D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4578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Важнейшими нравственными заповедями являлись трудолюбие и    равенство между людьми, а также требования любить, воспитывать, учить ремеслу и рукоделию: матери - дочерей, отцу -  сыновей. Воспитание детей – заключалось не только в передаче им трудовых знаний и навыков, но и в  завоевании понятий и ценностей человеческой жизни, своеобразного кодекса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C4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котором ведущими являются любовь к  земле, родному дому, уважительное отношение к родителям и старым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</w:t>
      </w:r>
      <w:r w:rsidR="00C4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ям, забота о маленьких, слабых и больных, милосердие, соборность, доброта, справедливость,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честь,      </w:t>
      </w:r>
    </w:p>
    <w:p w:rsidR="000C1DB5" w:rsidRPr="000C1DB5" w:rsidRDefault="00C4578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достоинство.</w:t>
      </w:r>
    </w:p>
    <w:p w:rsidR="000C1DB5" w:rsidRPr="000C1DB5" w:rsidRDefault="00AF6B8D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4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Духовно-нравственное воспитание формирует ядро личности, благотворно влияя на все стороны и формы взаимоотношений человека с миром: на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</w:p>
    <w:p w:rsidR="000C1DB5" w:rsidRDefault="00C45785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мировоззрение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гражданской позиции, патриотическую и семейную ориентацию, интеллектуальный потенциал, эмоциональное состояние и общее физическое и психическое </w:t>
      </w:r>
      <w:r w:rsidR="000C1DB5" w:rsidRPr="000C1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развитие.  </w:t>
      </w:r>
    </w:p>
    <w:p w:rsidR="00AF6B8D" w:rsidRDefault="00AF6B8D" w:rsidP="00AF6B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Духовно-нравственное воспитание предполагает систематическую и целенаправленную деятельность органов государственной власти области и  общественных организаций по формированию духовных ценностей,     нравственности и культуры в контексте национальных традиций края.</w:t>
      </w:r>
      <w:r>
        <w:rPr>
          <w:rStyle w:val="a9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8"/>
      </w:r>
    </w:p>
    <w:p w:rsidR="00AF6B8D" w:rsidRPr="00A34307" w:rsidRDefault="00AF6B8D" w:rsidP="00A343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 духовно-нравственного воспитания в современной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  позволяет сформулировать его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главную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определить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задачи. </w:t>
      </w:r>
    </w:p>
    <w:p w:rsidR="00AF6B8D" w:rsidRPr="00A34307" w:rsidRDefault="00AF6B8D" w:rsidP="00A343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потребностью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россиян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сильном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могущественном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государстве;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восстановлении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укреплении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национальных традиций,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ценностей,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идеалов;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сплочении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Родины, Отечества,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человека;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духовно-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нравственном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оздоровлении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слоев населения;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психологической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готовности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любым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испытаниям,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трудностям 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всего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великой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Родины</w:t>
      </w:r>
      <w:r w:rsidR="00047000" w:rsidRPr="00A343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427E" w:rsidRPr="00A34307" w:rsidRDefault="00047000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Идея возрождения национальных (в первую очередь - православных) духовных традиций и ценностей оформляется в цель жизнедеятельности российского общества, всех слоев населения, воплощается в процессе воспитания и просвещения подрастающего поколения, молодёжи и студентов. В этом смысле цель духовно-нравственного воспитания - развитие в обществе высокой духовности, становление граждан, обладающих позитивными ценностями и качествами, способных проявить их в созидательном процессе в интересах Родины. </w:t>
      </w:r>
    </w:p>
    <w:p w:rsidR="00C9427E" w:rsidRPr="00A34307" w:rsidRDefault="00047000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Достижение указанной цели осуществляется через решение стратегических и тактических задач.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427E" w:rsidRPr="00A34307" w:rsidRDefault="00047000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lastRenderedPageBreak/>
        <w:t>Стратегические задачи:</w:t>
      </w:r>
      <w:r w:rsidR="00C9427E" w:rsidRPr="00A343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служение своему Отечеству и народу; формирование бережного отношения к культурному наследию народов России; природе страны; людям и природному окружению своей местности; истории и традициям родного края; усвоение лучших моральных и нравственных принципов, выработанных человечеством на протяжении своей истории; усвоение и воплощение в жизнь нравственных традиций русского народа и своего этноса;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охранение и приумножение нравственных, культурных и научных ценностей общества; распространение знаний среди населения, повышение его образовательного и культурного уровня;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гармоничное духовное развитие каждой личности, привитие ей основополагающих принципов нравственности: доброты, честности, желания заботиться о ближнем, укрепления семейных уз, любви к детям и уважения к старшим;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>- утверждение в сознании общества положительного образа многодетной семьи и необходимости защиты священного дара жизни; формирование национального самосознания, ответственного отношения к русскому языку как государственному и как средству межнационального общения, уважения к своему родному языку.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Тактические задачи: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активизация совместной просветительской деятельности всех заинтересованных структур, обмен опытом, информацией и осуществление совместных проектов;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усиление духовно-нравственной направленности при освещении событий и явлений общественной жизни региональных средств массовой информации, активное противодействие пропаганде образцов массовой культуры, основанных на культе насилия;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достижение нового уровня взаимодействия семьи, образовательных учреждений, органов управления образованием, культурой, детских и </w:t>
      </w:r>
      <w:r w:rsidRPr="00A34307">
        <w:rPr>
          <w:rFonts w:ascii="Times New Roman" w:hAnsi="Times New Roman" w:cs="Times New Roman"/>
          <w:sz w:val="28"/>
          <w:szCs w:val="28"/>
        </w:rPr>
        <w:lastRenderedPageBreak/>
        <w:t>молодежных общественных организаций, религиозных конфессий в</w:t>
      </w:r>
      <w:r w:rsidR="00A34307" w:rsidRPr="00A34307">
        <w:rPr>
          <w:rFonts w:ascii="Times New Roman" w:hAnsi="Times New Roman" w:cs="Times New Roman"/>
          <w:sz w:val="28"/>
          <w:szCs w:val="28"/>
        </w:rPr>
        <w:t xml:space="preserve"> </w:t>
      </w:r>
      <w:r w:rsidRPr="00A34307">
        <w:rPr>
          <w:rFonts w:ascii="Times New Roman" w:hAnsi="Times New Roman" w:cs="Times New Roman"/>
          <w:sz w:val="28"/>
          <w:szCs w:val="28"/>
        </w:rPr>
        <w:t>воспитании и социализации детей и подростков; сохранение исторической преемственности поколений; развитие национальной культуры, воспитание бережного отношения к историческому и культурному наследию народов России; формирование духовно</w:t>
      </w:r>
      <w:r w:rsidR="00A34307" w:rsidRPr="00A34307">
        <w:rPr>
          <w:rFonts w:ascii="Times New Roman" w:hAnsi="Times New Roman" w:cs="Times New Roman"/>
          <w:sz w:val="28"/>
          <w:szCs w:val="28"/>
        </w:rPr>
        <w:t>-</w:t>
      </w:r>
      <w:r w:rsidRPr="00A34307">
        <w:rPr>
          <w:rFonts w:ascii="Times New Roman" w:hAnsi="Times New Roman" w:cs="Times New Roman"/>
          <w:sz w:val="28"/>
          <w:szCs w:val="28"/>
        </w:rPr>
        <w:t xml:space="preserve">нравственных качеств личности; </w:t>
      </w:r>
    </w:p>
    <w:p w:rsidR="00C9427E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воспитание патриотов России, граждан правового демократического государства, уважающих права и свободы личности, проявляющих национальную и религиозную терпимость; развитие культуры межэтнических отношений. </w:t>
      </w:r>
    </w:p>
    <w:p w:rsidR="00A34307" w:rsidRPr="00A34307" w:rsidRDefault="00C9427E" w:rsidP="00A34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307">
        <w:rPr>
          <w:rFonts w:ascii="Times New Roman" w:hAnsi="Times New Roman" w:cs="Times New Roman"/>
          <w:sz w:val="28"/>
          <w:szCs w:val="28"/>
        </w:rPr>
        <w:t xml:space="preserve">- изучение географии и истории своей страны, своей местности; формирование реалистического представления о природных и исторических истоках национального своеобразия народов России; - утверждение национальных чувств и национального достоинства каждого человека в повседневной жизни и деятельности; формирование </w:t>
      </w:r>
      <w:r w:rsidR="00A34307" w:rsidRPr="00A34307">
        <w:rPr>
          <w:rFonts w:ascii="Times New Roman" w:hAnsi="Times New Roman" w:cs="Times New Roman"/>
          <w:sz w:val="28"/>
          <w:szCs w:val="28"/>
        </w:rPr>
        <w:t>ув</w:t>
      </w:r>
      <w:r w:rsidRPr="00A34307">
        <w:rPr>
          <w:rFonts w:ascii="Times New Roman" w:hAnsi="Times New Roman" w:cs="Times New Roman"/>
          <w:sz w:val="28"/>
          <w:szCs w:val="28"/>
        </w:rPr>
        <w:t xml:space="preserve">ажительного отношения друг к другу и преодоление кичливости, эгоизма и чванства. </w:t>
      </w:r>
    </w:p>
    <w:p w:rsidR="00DB7893" w:rsidRPr="000C1DB5" w:rsidRDefault="00DB7893" w:rsidP="000C1D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F4" w:rsidRPr="009A06F4" w:rsidRDefault="009A06F4" w:rsidP="00DB789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F4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2D6D0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9A06F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9A0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духовно-нравственного развития и воспитания</w:t>
      </w:r>
    </w:p>
    <w:p w:rsidR="009A06F4" w:rsidRPr="00A36CCE" w:rsidRDefault="009A06F4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Пытаясь решить проблему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нравственного воспитания, я ставлю следующие </w:t>
      </w: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9A06F4" w:rsidRPr="00A36CCE" w:rsidRDefault="009A06F4" w:rsidP="00DB789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вызвать желание обучающихся творить самого себя; </w:t>
      </w:r>
    </w:p>
    <w:p w:rsidR="009A06F4" w:rsidRPr="00A36CCE" w:rsidRDefault="009A06F4" w:rsidP="00DB789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заняться самовоспитанием, чтобы вырабатывать в себе высокие моральные качества;</w:t>
      </w:r>
    </w:p>
    <w:p w:rsidR="009A06F4" w:rsidRPr="00A36CCE" w:rsidRDefault="009A06F4" w:rsidP="00DB789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формировать нравственность, мораль, чему соответствуют критерии доброты, милосердия, заботы, образованности, порядочности, честности и т. д;</w:t>
      </w:r>
    </w:p>
    <w:p w:rsidR="009A06F4" w:rsidRPr="00A36CCE" w:rsidRDefault="009A06F4" w:rsidP="00DB789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воспитать интеллектуальную, духовную и нравственную личность, которая способна любить свою Родину;</w:t>
      </w:r>
    </w:p>
    <w:p w:rsidR="009A06F4" w:rsidRPr="00A36CCE" w:rsidRDefault="009D52F9" w:rsidP="00DB7893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9A06F4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у обучающихся всех возрастов понимания значимости здоровья для собственного самоутверждения</w:t>
      </w:r>
      <w:r w:rsidR="009A06F4"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6F4" w:rsidRPr="00A36CCE" w:rsidRDefault="009A06F4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целей необходимо решить следующие </w:t>
      </w: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A06F4" w:rsidRPr="00A36CCE" w:rsidRDefault="009A06F4" w:rsidP="00DB789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создавать условия для проявления обучающимися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нравственных знаний, умений и совершенствования нравственно оправданных поступков;</w:t>
      </w:r>
    </w:p>
    <w:p w:rsidR="009A06F4" w:rsidRPr="00A36CCE" w:rsidRDefault="009A06F4" w:rsidP="00DB789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нравственного сознания,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нравственных представлений и понятий;</w:t>
      </w:r>
    </w:p>
    <w:p w:rsidR="009A06F4" w:rsidRPr="00A36CCE" w:rsidRDefault="009A06F4" w:rsidP="00DB789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нравственных эмоций;</w:t>
      </w:r>
    </w:p>
    <w:p w:rsidR="009A06F4" w:rsidRPr="00A36CCE" w:rsidRDefault="009A06F4" w:rsidP="00DB789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пробудить у подростков стремление постоянно размышлять над моральными проблемами;</w:t>
      </w:r>
    </w:p>
    <w:p w:rsidR="009A06F4" w:rsidRPr="00A36CCE" w:rsidRDefault="009A06F4" w:rsidP="00DB789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примерах исторических персонажей учить обучающихся различать качества личности, разбираться в чувствах, поступках и мотивах поведения;</w:t>
      </w:r>
    </w:p>
    <w:p w:rsidR="009A06F4" w:rsidRPr="00A36CCE" w:rsidRDefault="009A06F4" w:rsidP="00DB7893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оздавать условия для формирования у обучающихся культуры сохранения собственного здоровья.</w:t>
      </w:r>
    </w:p>
    <w:p w:rsidR="009A06F4" w:rsidRPr="00A36CCE" w:rsidRDefault="009A06F4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думаю, что в наши дни ни у кого не вызывает сомнения, что проблема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нравственного становления личности является одной из важнейших проблем воспитания. Педагогический коллектив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«Открытая (сменная) школа»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работаю, использует  имеющиеся возможности для плодотворной воспитательной работы в этом направлении.  Мы хотим, чтобы у нас было достойное будущее, для этого необходимо вернуться к тому, чем жил наш народ тысячу лет, усвоить душой  идеалы добра, красоты, любви к людям и Отечеству. </w:t>
      </w:r>
    </w:p>
    <w:p w:rsidR="009A06F4" w:rsidRDefault="009A06F4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Default="00DB7893" w:rsidP="00441C4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D52F9" w:rsidRDefault="009D52F9" w:rsidP="00441C40">
      <w:pPr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B7893" w:rsidRPr="00DB7893" w:rsidRDefault="00DB7893" w:rsidP="009D52F9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ГЛАВА 2. </w:t>
      </w:r>
      <w:r w:rsidRPr="000103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ДУХОВНО-НРАВСТВЕННОЕ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ВОСПИТАНИЕ </w:t>
      </w:r>
      <w:r w:rsidRPr="00010307">
        <w:rPr>
          <w:rFonts w:ascii="Times New Roman" w:hAnsi="Times New Roman" w:cs="Times New Roman"/>
          <w:b/>
          <w:color w:val="000000"/>
          <w:sz w:val="28"/>
          <w:szCs w:val="28"/>
        </w:rPr>
        <w:t>ШКОЛЬНИКОВ НА УРОКАХ ИСТОРИИ</w:t>
      </w:r>
    </w:p>
    <w:p w:rsidR="00A36CCE" w:rsidRPr="00A36CCE" w:rsidRDefault="00DB7893" w:rsidP="00441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41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41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.Духовно-н</w:t>
      </w:r>
      <w:r w:rsidR="00A36CCE"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равственное развитие и воспитание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Одним из важных направлений на современном этапе является </w:t>
      </w:r>
      <w:r w:rsidR="00441C40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нравственное воспитание. Новые проблемы, связанные с воспитанием подрастающего поколения, обусловили переосмысление самой сущности нравственного воспитания, его места и роли в общественной жизни.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В современных условиях социального кризиса для значительной части общества обострилась проблема </w:t>
      </w:r>
      <w:r w:rsidR="00441C40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нравственной устойчивости личности в человеческих отношениях. В обучении интеллектуальная атмосфера, побуждающая мыслить, анализировать жизнь и себя в не</w:t>
      </w:r>
      <w:r w:rsidR="00441C40">
        <w:rPr>
          <w:rFonts w:ascii="Times New Roman" w:eastAsia="Times New Roman" w:hAnsi="Times New Roman" w:cs="Times New Roman"/>
          <w:sz w:val="28"/>
          <w:szCs w:val="24"/>
          <w:lang w:eastAsia="ru-RU"/>
        </w:rPr>
        <w:t>й, выступает как главный фактор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критического отношения к отрицательным явлениям.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Соприкосновение обучающихся с высотами гуманистической культуры, учат глубине мышления, тонкости понимания процессов и явлений в духовном мире человека. Эмоциональная, интеллектуальная и педагогическая культура учебно–воспитательного учреждения и есть фундамент </w:t>
      </w:r>
      <w:r w:rsidR="00441C40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нравственных идеалов подростков, гарант их социальной и индивидуальной защищенности.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Часто наблюдая за поведением обучающих на переменах, в классах на улице, транспорте, я прихожу к  горестным размышлениям об их  низких моральных ценностях, о бездуховности, о безнравственных и недостойных поступках. Мучаю себя вопросами: Ну почему они такие? Чего им не хватает? Почему они безнравственные?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Педагоги при тесном взаимодействии с семьей, с общественностью призваны формировать у подростков морально – нравственные критерии и принципы повседневной жизни. В этом и заключается сущность </w:t>
      </w:r>
      <w:r w:rsidR="00441C40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нравственного воспитания несовершеннолетних, которые осуществляются через процессы воспитания, обучения, саморазвития обучающихся с использованием комплекса воспитательных, образовательных, развивающих, 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психологических, физиологических, социальных мер и факторов. На морально–нравственное формирование личности обучающихся непосредственное влияние оказывает окружающая среда, семья, сложившиеся общественные отношения, быт, образовательно-воспитательная система на основе социально-психологической деятельности, анализа, наблюдения, контроля.</w:t>
      </w:r>
    </w:p>
    <w:p w:rsidR="00A36CCE" w:rsidRPr="00A36CCE" w:rsidRDefault="00A36CCE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41C40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Духовно-н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равственное воспитание обучающихся осуществляется с помощью методов убеждения, единства процессов воздействия, комплексного подхода, использование конкретных примеров.</w:t>
      </w:r>
    </w:p>
    <w:p w:rsidR="00A36CCE" w:rsidRPr="00A36CCE" w:rsidRDefault="00A36CCE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Нравственность всегда отражается в истории потому, что это наука о человеке, о поступках и действиях больших масс людей и отдельных личностей. Изучение истории постоянно сталкивает обучающихся с судьбами и поступками людей, требует оценки их поведения и учит находить решения в сложных условиях. </w:t>
      </w:r>
    </w:p>
    <w:p w:rsidR="00A36CCE" w:rsidRPr="00A36CCE" w:rsidRDefault="00DB7893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</w:t>
      </w:r>
      <w:r w:rsidR="00A36CCE" w:rsidRPr="00A36C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своей работе я использую различные формы проведения уроков:</w:t>
      </w:r>
    </w:p>
    <w:p w:rsidR="00DB7893" w:rsidRDefault="00A36CCE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игровые формы с элементами художественного рассказывания;</w:t>
      </w:r>
    </w:p>
    <w:p w:rsidR="00DB7893" w:rsidRDefault="00A36CCE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B78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уроки-путешествия;</w:t>
      </w:r>
    </w:p>
    <w:p w:rsidR="009D52F9" w:rsidRDefault="009D52F9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уроки-погружения;</w:t>
      </w:r>
    </w:p>
    <w:p w:rsidR="009D52F9" w:rsidRDefault="009D52F9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уроки-презентации; </w:t>
      </w:r>
    </w:p>
    <w:p w:rsidR="009D52F9" w:rsidRDefault="009D52F9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уроки –</w:t>
      </w:r>
      <w:r w:rsidR="007948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исследования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DB7893" w:rsidRDefault="00A36CCE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B78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уроки-практикумы;</w:t>
      </w:r>
    </w:p>
    <w:p w:rsidR="00DB7893" w:rsidRDefault="00A36CCE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B78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уроки-экскурсии;</w:t>
      </w:r>
    </w:p>
    <w:p w:rsidR="00DB7893" w:rsidRDefault="00A36CCE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B78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уроки-семинары;</w:t>
      </w:r>
    </w:p>
    <w:p w:rsidR="00DB7893" w:rsidRDefault="00A36CCE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B789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работу с пословицами и стихами</w:t>
      </w:r>
      <w:r w:rsidRPr="00DB78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36CCE" w:rsidRPr="0079486A" w:rsidRDefault="0079486A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уроки–викторины;</w:t>
      </w:r>
    </w:p>
    <w:p w:rsidR="0079486A" w:rsidRPr="0079486A" w:rsidRDefault="0079486A" w:rsidP="00DB7893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в форме «Круглого стола»;</w:t>
      </w:r>
    </w:p>
    <w:p w:rsidR="0079486A" w:rsidRPr="0079486A" w:rsidRDefault="0079486A" w:rsidP="0079486A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в форме «Вопросов и ответов».</w:t>
      </w:r>
    </w:p>
    <w:p w:rsidR="00A36CCE" w:rsidRPr="00A36CCE" w:rsidRDefault="00DB7893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Провожу этические беседы, устные размышления на </w:t>
      </w:r>
      <w:r w:rsidR="00441C4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41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равственные темы.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важнейших способов </w:t>
      </w:r>
      <w:r w:rsidR="00441C4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нравственного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образования, наряду с традиционными, является тренинг, так как имеет не только теоретическую, но и практическую составляющую.</w:t>
      </w:r>
      <w:r w:rsidR="00A36CCE" w:rsidRPr="00A36C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Рассматривая различные качества людей на уроках, я использую игровые ситуации, помогающие обучающимся лучше запомнить информацию.</w:t>
      </w:r>
      <w:r w:rsidR="00A36CCE" w:rsidRPr="00A36CC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на уроках художественно-эмоционального и музыкального оформления также способствует закреплению и развитию представления обучающихся о нормах и правилах поведения и о соответствующих им нравственных качествах личности.</w:t>
      </w:r>
    </w:p>
    <w:p w:rsidR="00DB7893" w:rsidRDefault="00DB7893" w:rsidP="00DB789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DB7893" w:rsidP="00DB789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84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84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A36CCE"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Базовые национальные ценности</w:t>
      </w:r>
    </w:p>
    <w:p w:rsidR="00A36CCE" w:rsidRPr="00A36CCE" w:rsidRDefault="00A36CCE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Разрабатывая систему </w:t>
      </w:r>
      <w:r w:rsidR="00441C4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воспитания на уроках истории, я исхожу из того, что обучающиеся получают в процессе обучения и внеклассной работы самые общие и необходимые сведения о морали: мораль</w:t>
      </w:r>
      <w:r w:rsidR="00794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94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правила поведения, указывающее, как следует вести себя человеку в обществе; правила и требования морали поддерживаются общественным мнением, их нарушение вызывает осуждение окружающих. </w:t>
      </w:r>
    </w:p>
    <w:p w:rsidR="00DB7893" w:rsidRDefault="00A36CCE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 уроках истории, обучающиеся знакомятся с происхождением или применением некоторых </w:t>
      </w:r>
      <w:r w:rsidR="0018412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нравственных понятий и требований, которые, изменившись на протяжении веков, вошли в нашу сегодняшнюю мораль: честь, долг, благородство, гуманиз</w:t>
      </w:r>
      <w:r w:rsidR="00DB7893">
        <w:rPr>
          <w:rFonts w:ascii="Times New Roman" w:eastAsia="Times New Roman" w:hAnsi="Times New Roman" w:cs="Times New Roman"/>
          <w:sz w:val="28"/>
          <w:szCs w:val="28"/>
          <w:lang w:eastAsia="ru-RU"/>
        </w:rPr>
        <w:t>м, честность, правдивость и др.</w:t>
      </w:r>
    </w:p>
    <w:p w:rsidR="00DB7893" w:rsidRDefault="00DB7893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и учебники по истории содержат немало тем, в которых характеризуется мораль и поведение различных классов и слоев населения, организацией и исторических личностей. Эти возможности я стараюсь использовать с целью </w:t>
      </w:r>
      <w:r w:rsidR="0018412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воспитания.  Считаю, для этого нет нужды дополнять учебники сообщением новых фактов и теоретических вопросов. Достаточно лишь конкретизировать некоторые сообщаемые в них факты и под особым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глом зрения расставить акценты.</w:t>
      </w:r>
    </w:p>
    <w:p w:rsidR="00DB7893" w:rsidRDefault="00DB7893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нравственность невозможно без воздействия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эмоциональную сферу личности.</w:t>
      </w:r>
    </w:p>
    <w:p w:rsidR="00A36CCE" w:rsidRPr="00A36CCE" w:rsidRDefault="00DB7893" w:rsidP="00DB78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истории способствует формированию </w:t>
      </w:r>
      <w:r w:rsidR="0018412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чувств, которые включают отношение человека к собственным поступкам и действиям, к действительности других людей.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Курс истории позволяет значительно обогатить </w:t>
      </w:r>
      <w:r w:rsidR="0018412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нравственные чувства обучающихся, расширить их диапазон. Исторические события и деятели вызывают к себе определенное отношение обучающихся: одобрение или порицание, восхищение или презрение, восторг или отвращение, желание подражать или, наоборот, никогда не делать подобного. Так изучение истории активно влияет на мотивы поведения, на формирование </w:t>
      </w:r>
      <w:r w:rsidR="0018412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качеств, которые реализуются в поступках.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Привыкая задумываться над проблемами нравственности при обсуждении сложных исторических ситуаций и поступков исторических персонажей, учатся обучающиеся оценивать свое поведение и поступки товарищей. Надо отметить, что многие обучающиеся подросткового возраста действуют порой импуль</w:t>
      </w:r>
      <w:r w:rsidR="00184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сивно, совершают ряд поступков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неосознанно. Многие из них не умеют разбираться в своих нравственных чувствах. Для них не только чужая, но и во многом своя душа – потемки. Они пока лишь учатся глядеть на себя глазами окружающих.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Жизнь каждого человека, как сейчас говорят, в определенном смысле творчество. На протяжении жизненного пути человеку приходится многократно принимать нестандартные решения, совершать выбор. Творить самого себя – интересный, серьезный труд, требующий напряжения ума и воли.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Человек должен постоянно ощущать себя частицей человечества, своей страны, своего коллектива. История учит быть неравнодушным к судьбам других людей, общественно активным, отзывчивым к чужой беде. Боль угнетенных, страданья героев отзываются собственной душевной болью и переживаниями. Представляя много нравственных ситуаций и образов, история способствует выработке убеждений. На их основе обучающийся учится определять свой жизненный путь, принимать решения, делать 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основной выбор. Так в процессе обучения истории закладываются основы активной жизненной позиции, создаются условия для нравственного самосовершенствования, результатом которого будет формирование всесторонне развитой личности.</w:t>
      </w:r>
    </w:p>
    <w:p w:rsidR="0096573F" w:rsidRDefault="0096573F" w:rsidP="0018412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6CCE" w:rsidRPr="00A36CCE" w:rsidRDefault="003466A6" w:rsidP="0018412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84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184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36CCE"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принципы организации </w:t>
      </w:r>
      <w:r w:rsidR="00184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нравственного развития и воспитания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Я считаю, что особую ценность для воспитания нравственности в обучении истории имеют следующие виды материалов: </w:t>
      </w:r>
    </w:p>
    <w:p w:rsidR="00A36CCE" w:rsidRPr="00A36CCE" w:rsidRDefault="00A36CCE" w:rsidP="00A36CC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некоторых элементах морали  феодального общества;</w:t>
      </w:r>
    </w:p>
    <w:p w:rsidR="00A36CCE" w:rsidRPr="00A36CCE" w:rsidRDefault="00A36CCE" w:rsidP="00A36CC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характеристики поведения классов, социальных групп, организаций в ходе исторических событий;</w:t>
      </w:r>
    </w:p>
    <w:p w:rsidR="00A36CCE" w:rsidRPr="00A36CCE" w:rsidRDefault="00A36CCE" w:rsidP="00A36CC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биографические сведения о выдающихся исторических деятелях;</w:t>
      </w:r>
    </w:p>
    <w:p w:rsidR="00A36CCE" w:rsidRPr="00A36CCE" w:rsidRDefault="00A36CCE" w:rsidP="00A36CC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некоторых произведений литературы и изобразительного искусства.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Ознакомление обучающихся с моральными нормами и принципами, сложившимися при феодализме: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во-первых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обогащают знания обучающихся об исторической эпохе, помогает понять идеалы и мотивы действий людей;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во-вторых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создает необходимую основу для размышлений о нравственности;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в-третьих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позволяет проследить развитие морали и уяснить происхождение некоторых нравственных норм и принципов общества.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Знакомясь с нормами феодального класса, обучающиеся выясняют происхождение некоторых нравственных категорий, которые, видоизменившись, вошли в нашу современную мораль: честь, долг, верность, благородство (эти понятия раскрываются на уроках о жизни и обычаях феодалов, о феодальной раздробленности). Обучающиеся осознают тот ограниченный классовый смысл, который вкладывается в эти категории в феодальном обществе, чтобы в дальнейшем понять их современное значение.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главным положительным потенциалом морального воспитания служат нравственные нормы и требования угнетенных классов: трудолюбие, уважение к труду, взаимопомощь в коллективе, стремление к равенству и справедливости.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Положительные примеры являются хотя и основным, но не единственным средством. Выразительные факты, приводимые на уроках, характеризуют подлежащие осуждению нравственные пороки – жестокость, вероломство, лицемерие, алчность, неразборчивость в средствах.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того чтобы обучающиеся лучше поняли, чем руководствовались в своих действиях классы, социальные слои и отдельные личности, целесообразно осветить некоторые элементы официальной морали, а также морали классов феодального общества: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Главная цель жизни человека, определяемая мировоззрением того или иного класса. В каждом обществе господствующая мораль выдвигала перед человеком определенный идеал в качестве главной цели существования: например, при капитализме – накопление богатства, нажива любой ценой, при социализме – построение коммунизма, обеспечивающего всестороннее развитие человеческой личности. В европейском средневековом обществе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христианская религия навязала верующим в качестве цели жизни «спасение от адских мук».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Образец человека (иначе говоря, идеал личности), выдвигаемый господствующим классом или другими классами. Идеал личности в различных обществах может варьироваться в зависимости от ступени его развития. Он может быть разным у различных классов и слоев населения.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Отношение к богатству и бедности. Их оценка является не только социально-философской, но и моральной категорией, так как богатство и бедность рассматривались в свете понятий о добре и зле. Способы добывания богатства также были тесно связаны с моральной оценкой.</w:t>
      </w:r>
    </w:p>
    <w:p w:rsidR="00A36CCE" w:rsidRPr="00A36CCE" w:rsidRDefault="00A36CCE" w:rsidP="00A36CCE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Отношение к труду как важнейшая нравственная категория, лежащая в основе готовности человека к трудовой деятельности. Раскрывая роль труда народных масс развития общества, описывая разнообразные трудовые процессы, мы вызываем уважение к труду и тем самым способствуем формированию готовности к трудовой деятельности как нравственной нормы.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Для реализации целей </w:t>
      </w:r>
      <w:r w:rsidR="0034403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воспитания важно знакомить обучающихся не только со сложившимися моральными нормами и принципами, но и с реальной жизненной практикой.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Взаимосвязь морали и поведения имеет действительный характер: с одной стороны, моральные нормы и принципы реализуются в поведении людей, с другой стороны, поведение, относясь к этим нормам как к идеалу, всегда, так или иначе, отступает от него.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Сравнивая действия классов и социальных групп, оценивая их поведение в ходе исторических событий, обучающиеся извлекают не только социально-политические, но и </w:t>
      </w:r>
      <w:r w:rsidR="0034403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нравственные уроки. Они уясняют, какое поведение подлежит порицанию, а какое – заслуживает одобрения. Например, положительно оценивается те качества, какие проявлял трудовой народ в борьбе с угнетениями: стойкость, мужество, вера в будущее.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Характеризуя действия классов и социальных слоев, следует иметь ввиду, что эти действия были исторически обусловлены. Поэтому моральная оценка должна быть основана на научном анализе фактов и дополнять социально-политическую оценку. Вырабатывая критерии такой оценки, важно учитывать ряд сторон человеческой деятельности: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интересы и потребности данной группы, осознаваемые в целях и мотивах поведения;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способы действия и средства, применяемые для достижения поставленных целей;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достигнутые результаты.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История привносит нравственный приговор и в оценку результатов событий. Это относится и к действиям, которыми, в конечном счете, достигается общественный прогресс.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 моему мнению, поведение исторических личностей, особенно в  сложных жизненных ситуациях, всегда привлекает внимание подростков. Отношение к ним обычно эмоционально окрашено – сочувствием, одобрением или ненавистью, презрением. 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Курс истории позволяет активно формировать идеалы и характер подростка на примерах жизни и борьбы прогрессивных деятелей. Биографии выдающихся людей помогают воспитывать такие качества личности, как смелость и мужество в борьбе за правое дело, честность и стойкость в защите передовых убеждений, целеустремленность и готовность к самопожертвованию, справедливость и трудолюбие.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Характеристика прогрессивных деятелей может содержать следующие вопросы: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Исторические условия, повлиявшие на выбор цели, формирование идеалов и характера личности. Поэтому, если есть возможность, сообщаются краткие сведения о жизненном пути выдающегося деятеля. 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Свойства личности, жизненные цели и мотивы пове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дения. Обучающиеся овладевают при этом понятиями и тер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минами, относящимися к характеристике нравственных качеств личности. Они узнают, какие из этих качеств,  оце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ниваются положительно и какие отрицательно с точки зрения принципов морали.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Способы действия и средства, применяемые для до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стижения цели. Оценивая средства, следует, однако, учитывать, какой выбор способов действия давала история в прошлом.</w:t>
      </w:r>
    </w:p>
    <w:p w:rsidR="00A36CCE" w:rsidRPr="00A36CCE" w:rsidRDefault="00A36CCE" w:rsidP="00A36CCE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Результаты деятельности. Оценка результатов дей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ствий личности зависит, прежде всего, от того, в какой мере личность содействовала или мешала общественному про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грессу. В ряде случаев этот вопрос решается однозначно, и тогда при вынесении оценки не возникает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проблем. Но нередко требуется дать личности сложную, дифференци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рованную оценку.</w:t>
      </w:r>
    </w:p>
    <w:p w:rsid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Неоценима в </w:t>
      </w:r>
      <w:r w:rsidR="0034403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нравственном воспитании роль примера героической личности. Суть и смысл поступка такой личности особенно ярко проявляются в критических обстоятельствах – в условиях принятия решения в ситуации выбора, перед лицом смертельной опасности или грядущей гибели.</w:t>
      </w:r>
    </w:p>
    <w:p w:rsidR="0096573F" w:rsidRDefault="002D2522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657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уроки стараюсь организовать таким образом, чтобы учащиеся оказывались в ситуации решения вопроса о том, как отнестись к данному историческому событию или личности.</w:t>
      </w:r>
    </w:p>
    <w:p w:rsidR="0096573F" w:rsidRDefault="0096573F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прежде чем изучить эпоху Ивана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96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Петра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с учащимися обсуждаем вопросы:</w:t>
      </w:r>
    </w:p>
    <w:p w:rsidR="0096573F" w:rsidRDefault="0096573F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относитесь к исторической личности, которая имела благие цели, проводя реформы в стране, но привела эту страну к Смуте?</w:t>
      </w:r>
    </w:p>
    <w:p w:rsidR="0096573F" w:rsidRDefault="0096573F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относитесь к исторической личности, если его деятельность имеет положительный результат, но осуществляется жестокими методами и средствами?</w:t>
      </w:r>
    </w:p>
    <w:p w:rsidR="0019491F" w:rsidRPr="0096573F" w:rsidRDefault="002D2522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949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по-разному отвечают на каждый из этих вопросов, при этом наблюдаешь, как у них происходит формирование духовных ценностей.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Изучение искусства открывает большие возможности не только для эстетического, но и </w:t>
      </w:r>
      <w:r w:rsidR="0034403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воспитания. Неоценимо в этом плане изучение истории: программы и учебники по сути дела содержат краткую всеобщую историю искусства от первобытного человека до современности.</w:t>
      </w:r>
    </w:p>
    <w:p w:rsidR="00A36CCE" w:rsidRPr="00A36CCE" w:rsidRDefault="002D2522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стране искусство используется как важнейшее средство </w:t>
      </w:r>
      <w:r w:rsidR="0034403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воспитания.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На протяжении всех лет обучения обучающиеся знако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мятся с поучительными биографиями выдающихся деяте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лей прошлого, с их целями и идеями, борьбой и подвига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ми. На их примерах обучающиеся видят, как люди умели оставаться верными идее, как они неутомимо и последова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тельно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стремились к намеченной цели, преодолевая труд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и препятствия. Они осознают, как надо преданно служить стране, родине, народу, жить и жертвовать собой ради блага людей.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Положительные герои и выдающиеся деятели прошлого помогают обучающимся узнать «что такое хорошо». Но до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статочно ли этого? Идеальное воспринимается с полным и глубоким пониманием в сравнении с отталкивающим, положительное — в противопоставлении отрицательному. Человек учится на ошибках. Он должен твердо знать и «что такое плохо». Положительным героям в литературе, великим людям в истории всегда противостоят отрица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тельные литературные и исторические персонажи. На их примерах  вскрываю, разоблачаю  различные виды морального зла.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Нередко в практике воспитания исходят из посылки: чем больше будет представлено положительных образов, тем более впечатляющими будут результаты в моральном прогрессе обучающихся. Само по себе, вне прочих условий, это не вызывало бы возражений. И образов у нас доста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точно, и примеры приводятся прекрасные, и слов краси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вых произносится немало. Однако как часто результаты воспитания не соответствуют затрате усилий и средств!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По-видимому, частота повторений одного и того же не находится в прямой связи с достигаемыми ре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зультатами. Количество здесь отнюдь не переходит в ка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чество. Более того, иногда начинает действовать известный в психологии «эффект бумеранга», когда число повторе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ний приводит к нежелательному результату.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Очевидно, всякое повторное обращение к известным фактам и идеям требует, чтобы они были повернуты к </w:t>
      </w:r>
      <w:r w:rsidR="0034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школьнику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какой-то новой гранью. Тогда в знакомом откры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вается что-то неизвестное, порой неожиданное. Такой поворот вызывает удивление — верный путь к пробужде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 интереса. Иначе привычные ситуации рассматрива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ются </w:t>
      </w:r>
      <w:r w:rsidR="0034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учениками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скучные, в зубах навязшие факты и истины. Они перестают восприниматься дремлющим соз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нанием и не затрагивают чувства.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Было бы серьезной ошибкой рассматривать </w:t>
      </w:r>
      <w:r w:rsidR="0034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как объект воспитательного воздействия. При та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ком подходе лучшие намерения оборачиваются подчас неудачами. Ибо нельзя недооценивать </w:t>
      </w:r>
      <w:r w:rsidR="0034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стрем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ления к самостоятельности и самоутверждению личности, особенно если речь идет о подростковом возрасте. Если воспитание нравственности идет прямолинейно («вот при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мер, а из него мораль»), то, какими бы благими намере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ниями ни руководствовался воспитатель, у подростка воз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никает ощущение, что ему «что-то внушают». А это может породить внутренний протест.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Эффект воспитательного воздействия тем выше, чем меньше обучающиеся осознают, что их воспитывают. Как и взрослые люди, они хотят чувствовать себя мыслящими, познающими субъектами, а не объектами воспитательного воздействия. Когда речь идет о проблемах нравственнос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ти, дети, даже маленькие, любят, чтобы с ними разгова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ривали серьезно и ничего от них не скрывали. Поэтому, формируя моральные нормы и установки,  максималь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использую естественное стремление обучающихся как мож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скорее приобщиться к таинственному для них во многом миру взрослых.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Иначе говоря, эффективность воспитания зависит от активности сознания обучающегося. Без внутреннего побужде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ния осмысливать нравственные ситуации, без активного стремления приобрести </w:t>
      </w:r>
      <w:r w:rsidR="0034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нравственный опыт воспитательная работа в значительной степени идет вхолостую.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Пусть обучающиеся думают над вопросами, которыми за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даются люди многих поколений и не могут однозначно их решить. Надо ли следовать примеру Дон Кихота, а если да, то в чем? Великий ли он подвижник, желавший немедленно уничтожить царящее в мире зло, или смешной чу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дак, сражавшийся с ветряными мельницами? Правильно ли поступил Галилей, когда перед судом инквизиции от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рекся под угрозой смерти, от гелиоцентрического учения, что позволило ему продолжать занятия наукой, тогда как Джордано Бруно смело пошел на костер за свои убежде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ния?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Вполне допустимо, что некоторые нравственные кон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фликты не найдут  окончательного решения. Что ж, такова сложная природа нравственности! Не всякую ситуацию можно оценить однозначно. Не вся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кому поведению можно вынести окончательный приговор.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Следует учитывать, что, кроме </w:t>
      </w:r>
      <w:r w:rsidR="00A47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обучающийся испытывает разные влияния: семьи, микросреды, товарищей, средств массовой информации и т. д. И его жизненная практика, в частности установки семьи и микросреды, мо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гут быть в противоречии приводимым в обучении образ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ам, нравственным нормам и требованиям, которым учат в учебных заведениях. Тогда он может воспринимать эти образы, нор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 и требования как книжные, оторванные от жизни. В его сознании возникает разрыв между «поэзией образа» и «прозой жизни».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Очевидно, следует доводить до сознания </w:t>
      </w:r>
      <w:r w:rsidR="00A47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каждое общество вырабатывало свой исторически сложившийся моральный идеал, на который призывало равняться. Но мораль и поведение никогда не совпадали. В нашем обществе тоже существует известный разрыв между провозглашенными принципами морали и поведени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части людей. Мы стремимся преодолеть этот разрыв, чтобы приблизить людей к моральному идеалу. Хотя раз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рыв между идеалом и жизненной практикой постепенно сокращается, все же члены общества в разной степени и неодинаковыми темпами продвигаются по пути нравствен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прогресса.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 свете сказанного определяются и приемы работы пе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дагога по нравственному воспитанию обучающихся на уроках истории.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Важнейший прием, который я применяю для ознакомления обучающихся с информационным материалом, имеющим </w:t>
      </w:r>
      <w:r w:rsidR="00A47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содержание, — это яркий рассказ, рисующий впечатляющую картину исторических событий. Чтобы обучающиеся не только осмыслили, но и прочувствовали исторические факты, необходимо насытить их изображение точными, интересными, занимательными деталями и под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робностями. Так, в повествование в героине французского народа Жанне Д'Арк включаются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эпизоды и подробности об ее участии в боях под Орлеаном, сведения о ее беско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рыстии, ряд высказываний Жанны во время допросов на суде, в которых она объясняла свои действия.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Особую убедительность и колорит эпохи придают рас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сказу включенные в него извлечения из документов, преж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де всего таких, в которых выражена нравственная позиция участников событий, мотивы их поведения, последствия их действий. Чтение отрывков из литературных произведений позволяет использовать в целях </w:t>
      </w:r>
      <w:r w:rsidR="00A47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воспитания силу художественного образа.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Характером освещения и интерпретацией фактов, эмо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циональной окрашенностью их изложения добиваюсь то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го, чтобы обучающиеся не оставались беспристрастными наблюдателями человеческой драмы, а занимали сторону сил, которые были в данную эпоху носителями общественного прогресса. Это достигается «выбором позиции»:  описываю события таким образом, чтобы обучающиеся сопереживали успехам и неудачам передовых сил. Напри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мер, при описании крестьянских восстаний  харак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теризую ход событий, явно сочувствуя восставшим; на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родно-освободительная борьба, скажем гуситское движе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ние, «подается» как бы глазами ее участников, колони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альная политика европейских держав — с позиции ее жертв. 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Как уже отмечалось, необходимым условием успеха в работе по моральному воспитанию является пробуждение у </w:t>
      </w:r>
      <w:r w:rsidR="00A47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размышлять о вопросах морали. Только в процессе самостоятельного обдумывания фактов, когда разрешение того или иного нравственного конфлик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 найдено самими обучающимися, их знания превращаются в убеждения. Поэтому в оценочной деятельности применяю элементы дискуссии, маленькие диспуты, которые за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ранее планирую.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 организации активной оценочной деятельности  использую различные приемы. Вот некоторые из них: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а) Самостоятельная оценка обучающимися тех или иных поступков в описываемых исторических событиях, напри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мер, действий Хлодвига или поведения Яна Гуса на Констанцском соборе и после вынесения ему приговора.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Сопоставление поведения исторических личностей в аналогичных ситуациях, например, Джордано Бруно и Галилея в застенках инквизиции.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Комплексная оценка государственного деятеля на основе специально разработанной логической схемы— «памятки», например Карла Великого, 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В. Сталина и др.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Сравнение моральных норм и принципов различных классов и социальных слоев, их поведения. Например, сопоставляется доверчивость восставших французских и английских крестьян в 1358 и 1381 гг. Она противопос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тавляется вероломству и жестокости феодалов, замани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вавших в обоих случаях крестьянских вождей в ловушку во время переговоров.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Сопоставление моральных установок и жизненной практики: провозглашаемой «святости» духовенства и жадности, продажности, стремления вкусить радости жиз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 многих его представителей; правил рыцарской чести и постоянной практики их нарушения в реальной жизни.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 Анализ произведений искусства в единстве этичес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 и эстетической сторон. Так разбираются многие про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изведения искусства европейского средневековья и эпохи Возрождения.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ж) Решение специально сконструированных проблем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(познавательных) задач, включающих условие в виде факта или группы фактов и вопросов к ним, содер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жащих нравственную проблему. Такие задачи могут быть основаны на выполнении перечисленных выше логических действий (анализ, обобщение, сравнение и т. д.).</w:t>
      </w:r>
    </w:p>
    <w:p w:rsid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Активная оценочная деятельность обучающихся возможна лишь при условии, если они предварительно усвоили ряд нравственных понятий.      Оценивая события, действия и по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ступки классов, общественных слоев, организаций и лич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ностей, обучающиеся применяют усвоенные ими нормы и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ципы, а это способствует более глубокому и точному пони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манию.   Оценка вырабатывается обычно коллективно, когда обучающиеся под  моим руководством обмениваются мнениями, ставят проблемы и решают проблемные задачи. В ходе обсуждения различных ситуаций у </w:t>
      </w:r>
      <w:r w:rsidR="00A47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вырабатывается личностное отношение к событиям  и деятелям, их идеалам и поступкам.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6CCE" w:rsidRPr="00A47919" w:rsidRDefault="003466A6" w:rsidP="00A47919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2.4</w:t>
      </w:r>
      <w:r w:rsidR="00A479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36CCE" w:rsidRPr="00A36C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результаты: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оспитание чувства патр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иотизма, любви к родному городу,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Отечеству, уважительного отношения к традициям и обычаям своего народа, готовности к участию в делах на благо Отечества, участию в общественных делах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школы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, города;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гражданской и правовой направленности личности, активной жизненной позиции;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уважительного отношения к общественному достоянию, к чужой собственности, к личным вещам, экономии;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уважительного отношения к культуре и традициям других национальностей;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оспитание доброжелательности, отзывчивого отношения к людям, готовности прийти на помощь;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познавательной активности, организованности;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овышение интереса к общеобразовательному и культурному уровню;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целеустремленности, чувства собственного достоинства, самокритичности;</w:t>
      </w:r>
    </w:p>
    <w:p w:rsidR="00A36CCE" w:rsidRPr="00A36CCE" w:rsidRDefault="00A47919" w:rsidP="00A36CCE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A36CCE"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здорового образа жизни.</w:t>
      </w:r>
    </w:p>
    <w:p w:rsidR="00A36CCE" w:rsidRPr="00A36CCE" w:rsidRDefault="00A36CCE" w:rsidP="00A36CCE">
      <w:pPr>
        <w:spacing w:after="120" w:line="360" w:lineRule="auto"/>
        <w:ind w:left="28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Результативность </w:t>
      </w:r>
      <w:r w:rsidR="00A47919">
        <w:rPr>
          <w:rFonts w:ascii="Times New Roman" w:eastAsia="Times New Roman" w:hAnsi="Times New Roman" w:cs="Times New Roman"/>
          <w:sz w:val="28"/>
          <w:szCs w:val="24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нравственного воспитания проявляется в поступках обучающихся.</w:t>
      </w:r>
    </w:p>
    <w:p w:rsidR="003466A6" w:rsidRPr="002D2522" w:rsidRDefault="003466A6" w:rsidP="002D25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A479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МБОУ «Открытая (сменная) школа»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проводится анализ уровня воспитанности, творческого потенциала и </w:t>
      </w:r>
      <w:r w:rsidR="00A47919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</w:t>
      </w:r>
      <w:r w:rsidR="00A36CCE" w:rsidRPr="00A36CC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нравственных ценностей обучающихся.</w:t>
      </w:r>
    </w:p>
    <w:p w:rsidR="002D2522" w:rsidRDefault="002D2522" w:rsidP="002D25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6CCE" w:rsidRPr="002D2522" w:rsidRDefault="00A36CCE" w:rsidP="002D25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2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Диаграмма анализа уровня воспитанности, творческого потенциала и </w:t>
      </w:r>
      <w:r w:rsidR="00A47919" w:rsidRPr="002D2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духовно-</w:t>
      </w:r>
      <w:r w:rsidRPr="002D2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нравственных ценностей обучающихся</w:t>
      </w:r>
    </w:p>
    <w:p w:rsidR="00A36CCE" w:rsidRPr="00A36CCE" w:rsidRDefault="00A36CCE" w:rsidP="00A36CCE">
      <w:pPr>
        <w:spacing w:after="120" w:line="360" w:lineRule="auto"/>
        <w:ind w:left="28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9A1CB5" wp14:editId="4A4C0AEB">
            <wp:extent cx="4645152" cy="2851813"/>
            <wp:effectExtent l="0" t="0" r="3175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16CE" w:rsidRDefault="00A316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66A6" w:rsidRDefault="003466A6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2522" w:rsidRDefault="002D2522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6CCE" w:rsidRPr="00A36CCE" w:rsidRDefault="002D2522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Еще древний мудрец задавался вопросом: «Сколько нужно зерен, чтобы получилась куча?» Так и перед воспи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тателем всегда стоит проблема: сколько нужно воздейст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вий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какими они должны быть, чтобы вырастить достой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человека?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Возможностей для этого в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достаточно. Вряд ли мы ошибемся в оценке гуманитарных предметов, если скажем: почти каждый урок  содержит постижение какой-либо моральной истины. Не имеет значения, идет ли речь о древней русской или советской литературе, о средневековой истории или современности — очень мно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гие факты истории, литературы, изобразительного искусства содержат нравственные идеи и проблемы.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всей суммы воспитательных воздействий трудно выделить влияние деятельности учителя-гуманитария. Сравнительно просто разработать критерии оценки сдвигов в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нравственном сознании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Степень усвоения, уровень знаний поддается учету с помощью наблюдений и экспериментов. Так довольно точно выясняется усвоение следующих элементов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нравственного сознания: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понимание классового характера морали, историчес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ки обусловленный характер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нравственных норм и требо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ваний;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уяснение общечеловеческих норм и принципов, со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храняющих свое значение в современном обществе;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умение оперировать понятиями и терминами, относя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щимися к характеристике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нравственных качеств личности; 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г) уровень  интереса  обучающихся  к  обсуждению 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духовно-нравственных проблем,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 к возможности выбора в сложных жизненных обстоятельствах     (средством    выявления интереса к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данным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проблемам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может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служить и анкетирование);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д) умение давать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научную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оценку действиям классов, организаций и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личностей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учетом их социально-политической и моральной сторон.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С большими сложностями  сталкиваюсь при по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пытках установить влияние проводимой работы на эмоции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Здесь главное средство определения ее эффективности — наблюдение. Важно обратить внимание, как обучающиеся реагируют на сообщаемые факты, учесть их высказывания и реплики, в которых проявляются чувства.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Если работа идет успешно,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нравственные убеждения могут проявиться в поведении. Я говорю осторожно: не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должны, а могут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можем предусмотреть лишь общую направленность сдвигов, суммарный эффект нашей дея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тельности. Но не более того.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Когда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произойдут эти сдвиги в поведении каждого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ученика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(и произойдут ли вообще, если речь идет о каждом), </w:t>
      </w:r>
      <w:r w:rsidRPr="00A36C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какой степени</w:t>
      </w:r>
      <w:r w:rsidRPr="00A36C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его, затро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нут, в чем конкретно выразятся — всего этого невозможно предвидеть.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Поведение — это самый сложный, менее всего предска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зуемый компонент нравственности. Иногда воспитатель ощущает эффект своего воздействия непосредственно, в виде тех или иных поступков и действий. Но и тогда он не может быть полностью уверенным, что это целиком резуль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тат именно его педагогического влияния, и исключить дру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гие воздействия.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Но чаще всего от посева до урожая проходит значи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тельный срок: ведь сев проводится по весне человеческой, а урожай снимается летом и осенью жизни человека, ког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 он взрослеет и складывается как личность.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Бывают в жизни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«звездные часы». Иног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да их приходится ждать годами и даже десятилетиями. Я имею в виду моменты, когда воочию видим результат, прослеживая судьбы целых групп и отдельных выпускников. Часто многое открывается «потом»: поток «признаний» на выпускном вечере, письма с благодарностью от бывшего трудного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потраченные на него усилия, воспоминания и оценка взрослых людей на каком-либо «-летии» после окончания обучения...</w:t>
      </w:r>
    </w:p>
    <w:p w:rsidR="00A36CCE" w:rsidRPr="00A36CCE" w:rsidRDefault="00A36CCE" w:rsidP="00A36C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«А помните, вы говорили...» Но ты уже забыл, что ко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му и когда сказал. Зато помнится другое: десятки и даже сотни прочитанных страниц почти к каждому очередному уроку, поиски фактов, чтобы сделать учение 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интересным, изобретение приемов воздействия. И стоят перед глазами </w:t>
      </w:r>
      <w:r w:rsidR="00A316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ученики,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стремился сделать трудолюби</w:t>
      </w: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выми, честными, знающими, развитыми, высокоидейными, достойными людьми.</w:t>
      </w:r>
    </w:p>
    <w:p w:rsidR="00A36CCE" w:rsidRPr="00A36CCE" w:rsidRDefault="00A36CCE" w:rsidP="00A36CC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6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Может быть, именно этих зерен и недоставало, чтобы получилась куча.</w:t>
      </w:r>
    </w:p>
    <w:p w:rsidR="00A36CCE" w:rsidRPr="00A36CCE" w:rsidRDefault="00A36CCE" w:rsidP="00A36CCE">
      <w:pPr>
        <w:tabs>
          <w:tab w:val="left" w:pos="292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6CCE" w:rsidRPr="00A36CCE" w:rsidRDefault="00A36CCE" w:rsidP="00A36CCE">
      <w:pPr>
        <w:tabs>
          <w:tab w:val="left" w:pos="292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0023" w:rsidRDefault="00E60023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116C" w:rsidRDefault="003E116C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E600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C1" w:rsidRDefault="00274AC1" w:rsidP="003868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881" w:rsidRDefault="00386881" w:rsidP="003868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4AC1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1. Гончарова Т. И. Уроки истории - уроки жизни. - М., 1986;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2. Ямбург Е. А. Воспитание историей. - М., 1989. </w:t>
      </w:r>
    </w:p>
    <w:p w:rsidR="00274AC1" w:rsidRPr="00274AC1" w:rsidRDefault="003E116C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74AC1" w:rsidRPr="00274AC1">
        <w:rPr>
          <w:rFonts w:ascii="Times New Roman" w:hAnsi="Times New Roman" w:cs="Times New Roman"/>
          <w:sz w:val="28"/>
          <w:szCs w:val="28"/>
        </w:rPr>
        <w:t xml:space="preserve">Бондаревская Е.В. Теория и практика личностно-ориентированного образования. - Ростов н/Д., 2000.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4. Якиманская И.С. Личностно-ориентированное обучение в современной школе. - М., - 1996.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5. Зорина Л.Я. Слово учителя в учебном процессе. - М., - 1984.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6. Левчук Д. Г., Потаповская О. М. Духовно-нравственное воспитание детей и молодёжи: комплексное решение проблемы. - М., 2003.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7. Никандров Н.Д. Воспитание ценностей: российский вариант. М., 1996.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8. Анисимов С.Ф. Духовные ценности: производство и потребление. - М., 2008.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Дополнительная литература: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1. Бердяев Н. А Философия творчества, культуры и искусства. В 2-х тт. Т. 1. - М , 1994.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2. Вахтеров В. П. Основы новой педагогики. Т.1. - М., 1934.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3. Вентцель К.Н. Духовные аспекты теории личности. - М., 1997. 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 xml:space="preserve">4. Зеньковский В. В. Протопресвитер. Педагогика - М.. - 1996. 69 </w:t>
      </w:r>
    </w:p>
    <w:p w:rsidR="00274AC1" w:rsidRDefault="00274AC1" w:rsidP="00274AC1">
      <w:pPr>
        <w:spacing w:after="0" w:line="360" w:lineRule="auto"/>
        <w:jc w:val="both"/>
      </w:pPr>
      <w:r w:rsidRPr="00274AC1">
        <w:rPr>
          <w:rFonts w:ascii="Times New Roman" w:hAnsi="Times New Roman" w:cs="Times New Roman"/>
          <w:sz w:val="28"/>
          <w:szCs w:val="28"/>
        </w:rPr>
        <w:t>5. Лесгафт П.Ф. Введение в теорию и практику воспитательных ценностей (теоретико-исторический анализ воспитательных ценностей в России в XIX и XX веках). - Самара, 1997</w:t>
      </w:r>
      <w:r>
        <w:t>.</w:t>
      </w:r>
    </w:p>
    <w:p w:rsidR="00274AC1" w:rsidRP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>6. Лукашенкова Ж.В. Формирование духовно-нравственных ценностей у школьников на уроках и во внеурочной деятельности (из опыта работы учителя). – Смоленск, 2013.</w:t>
      </w:r>
    </w:p>
    <w:p w:rsidR="00274AC1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AC1">
        <w:rPr>
          <w:rFonts w:ascii="Times New Roman" w:hAnsi="Times New Roman" w:cs="Times New Roman"/>
          <w:sz w:val="28"/>
          <w:szCs w:val="28"/>
        </w:rPr>
        <w:t>7. Латышина Д.И. Традиции воспитания детей у русского народа. – М.: Школьная Пресса, 2004. – 128 с.</w:t>
      </w:r>
    </w:p>
    <w:p w:rsidR="00274AC1" w:rsidRPr="00F82CF3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CF3">
        <w:rPr>
          <w:rFonts w:ascii="Times New Roman" w:hAnsi="Times New Roman" w:cs="Times New Roman"/>
          <w:sz w:val="28"/>
          <w:szCs w:val="28"/>
        </w:rPr>
        <w:t xml:space="preserve">Интернет-ресурсы: </w:t>
      </w:r>
    </w:p>
    <w:p w:rsidR="00F82CF3" w:rsidRPr="00F82CF3" w:rsidRDefault="00274AC1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CF3">
        <w:rPr>
          <w:rFonts w:ascii="Times New Roman" w:hAnsi="Times New Roman" w:cs="Times New Roman"/>
          <w:sz w:val="28"/>
          <w:szCs w:val="28"/>
        </w:rPr>
        <w:lastRenderedPageBreak/>
        <w:t xml:space="preserve">1. http://www.molod71.ru - сайт Министерство Образования и Науки Российской Федерации. </w:t>
      </w:r>
    </w:p>
    <w:p w:rsidR="00F82CF3" w:rsidRPr="00F82CF3" w:rsidRDefault="00F82CF3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CF3">
        <w:rPr>
          <w:rFonts w:ascii="Times New Roman" w:hAnsi="Times New Roman" w:cs="Times New Roman"/>
          <w:sz w:val="28"/>
          <w:szCs w:val="28"/>
        </w:rPr>
        <w:t xml:space="preserve">2. </w:t>
      </w:r>
      <w:r w:rsidR="00274AC1" w:rsidRPr="00F82CF3">
        <w:rPr>
          <w:rFonts w:ascii="Times New Roman" w:hAnsi="Times New Roman" w:cs="Times New Roman"/>
          <w:sz w:val="28"/>
          <w:szCs w:val="28"/>
        </w:rPr>
        <w:t xml:space="preserve">http://pedsovet.org/component/option,com_mtree/task,viewlink/link_id, 1822/It emd,88/ - сайт Педсовет, 13-й Всероссийский интернет-педсовет. </w:t>
      </w:r>
    </w:p>
    <w:p w:rsidR="00F82CF3" w:rsidRPr="00F82CF3" w:rsidRDefault="00F82CF3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CF3">
        <w:rPr>
          <w:rFonts w:ascii="Times New Roman" w:hAnsi="Times New Roman" w:cs="Times New Roman"/>
          <w:sz w:val="28"/>
          <w:szCs w:val="28"/>
        </w:rPr>
        <w:t>3</w:t>
      </w:r>
      <w:r w:rsidR="00274AC1" w:rsidRPr="00F82CF3">
        <w:rPr>
          <w:rFonts w:ascii="Times New Roman" w:hAnsi="Times New Roman" w:cs="Times New Roman"/>
          <w:sz w:val="28"/>
          <w:szCs w:val="28"/>
        </w:rPr>
        <w:t>. http://festival.lseptember.ru - сайт Фестиваля педагогических идей «Открытый урок», 2010г.</w:t>
      </w:r>
    </w:p>
    <w:p w:rsidR="00274AC1" w:rsidRPr="00F82CF3" w:rsidRDefault="00F82CF3" w:rsidP="00274A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2CF3">
        <w:rPr>
          <w:rFonts w:ascii="Times New Roman" w:hAnsi="Times New Roman" w:cs="Times New Roman"/>
          <w:sz w:val="28"/>
          <w:szCs w:val="28"/>
        </w:rPr>
        <w:t>4</w:t>
      </w:r>
      <w:r w:rsidR="00274AC1" w:rsidRPr="00F82CF3">
        <w:rPr>
          <w:rFonts w:ascii="Times New Roman" w:hAnsi="Times New Roman" w:cs="Times New Roman"/>
          <w:sz w:val="28"/>
          <w:szCs w:val="28"/>
        </w:rPr>
        <w:t>. http://www.ipkpro.ru - сайт Республиканского научно-прак</w:t>
      </w:r>
      <w:r w:rsidRPr="00F82CF3">
        <w:rPr>
          <w:rFonts w:ascii="Times New Roman" w:hAnsi="Times New Roman" w:cs="Times New Roman"/>
          <w:sz w:val="28"/>
          <w:szCs w:val="28"/>
        </w:rPr>
        <w:t>тического Интернет-конференция «</w:t>
      </w:r>
      <w:r w:rsidRPr="00F82CF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74AC1" w:rsidRPr="00F82CF3">
        <w:rPr>
          <w:rFonts w:ascii="Times New Roman" w:hAnsi="Times New Roman" w:cs="Times New Roman"/>
          <w:sz w:val="28"/>
          <w:szCs w:val="28"/>
        </w:rPr>
        <w:t>-е Рождественские чтения», 28 января 2010г</w:t>
      </w:r>
      <w:r w:rsidRPr="00F82CF3">
        <w:rPr>
          <w:rFonts w:ascii="Times New Roman" w:hAnsi="Times New Roman" w:cs="Times New Roman"/>
          <w:sz w:val="28"/>
          <w:szCs w:val="28"/>
        </w:rPr>
        <w:t>.</w:t>
      </w:r>
    </w:p>
    <w:sectPr w:rsidR="00274AC1" w:rsidRPr="00F82CF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06D" w:rsidRDefault="006F706D" w:rsidP="00340FB4">
      <w:pPr>
        <w:spacing w:after="0" w:line="240" w:lineRule="auto"/>
      </w:pPr>
      <w:r>
        <w:separator/>
      </w:r>
    </w:p>
  </w:endnote>
  <w:endnote w:type="continuationSeparator" w:id="0">
    <w:p w:rsidR="006F706D" w:rsidRDefault="006F706D" w:rsidP="00340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892773"/>
      <w:docPartObj>
        <w:docPartGallery w:val="Page Numbers (Bottom of Page)"/>
        <w:docPartUnique/>
      </w:docPartObj>
    </w:sdtPr>
    <w:sdtEndPr/>
    <w:sdtContent>
      <w:p w:rsidR="00386881" w:rsidRDefault="003868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D22">
          <w:rPr>
            <w:noProof/>
          </w:rPr>
          <w:t>3</w:t>
        </w:r>
        <w:r>
          <w:fldChar w:fldCharType="end"/>
        </w:r>
      </w:p>
    </w:sdtContent>
  </w:sdt>
  <w:p w:rsidR="00386881" w:rsidRDefault="0038688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06D" w:rsidRDefault="006F706D" w:rsidP="00340FB4">
      <w:pPr>
        <w:spacing w:after="0" w:line="240" w:lineRule="auto"/>
      </w:pPr>
      <w:r>
        <w:separator/>
      </w:r>
    </w:p>
  </w:footnote>
  <w:footnote w:type="continuationSeparator" w:id="0">
    <w:p w:rsidR="006F706D" w:rsidRDefault="006F706D" w:rsidP="00340FB4">
      <w:pPr>
        <w:spacing w:after="0" w:line="240" w:lineRule="auto"/>
      </w:pPr>
      <w:r>
        <w:continuationSeparator/>
      </w:r>
    </w:p>
  </w:footnote>
  <w:footnote w:id="1">
    <w:p w:rsidR="00C45785" w:rsidRPr="00EF2513" w:rsidRDefault="00C45785">
      <w:pPr>
        <w:pStyle w:val="a7"/>
        <w:rPr>
          <w:rFonts w:ascii="Times New Roman" w:hAnsi="Times New Roman" w:cs="Times New Roman"/>
        </w:rPr>
      </w:pPr>
      <w:r>
        <w:rPr>
          <w:rStyle w:val="a9"/>
        </w:rPr>
        <w:footnoteRef/>
      </w:r>
      <w:r>
        <w:t xml:space="preserve"> </w:t>
      </w:r>
      <w:r w:rsidRPr="00EF2513">
        <w:rPr>
          <w:rFonts w:ascii="Times New Roman" w:hAnsi="Times New Roman" w:cs="Times New Roman"/>
        </w:rPr>
        <w:t>Бердяев Н. А Философия творчества, культуры и искусства. В 2-х тт. Т. 1. — М., 1994.</w:t>
      </w:r>
    </w:p>
  </w:footnote>
  <w:footnote w:id="2">
    <w:p w:rsidR="00C45785" w:rsidRPr="00EF2513" w:rsidRDefault="00C45785">
      <w:pPr>
        <w:pStyle w:val="a7"/>
        <w:rPr>
          <w:rFonts w:ascii="Times New Roman" w:hAnsi="Times New Roman" w:cs="Times New Roman"/>
        </w:rPr>
      </w:pPr>
      <w:r w:rsidRPr="00EF2513">
        <w:rPr>
          <w:rStyle w:val="a9"/>
          <w:rFonts w:ascii="Times New Roman" w:hAnsi="Times New Roman" w:cs="Times New Roman"/>
        </w:rPr>
        <w:footnoteRef/>
      </w:r>
      <w:r w:rsidRPr="00EF2513">
        <w:rPr>
          <w:rFonts w:ascii="Times New Roman" w:hAnsi="Times New Roman" w:cs="Times New Roman"/>
        </w:rPr>
        <w:t xml:space="preserve"> Блонский П. П. О некоторых встречающихся у педагогов ошибках // На путях к новой школе. №6. 1931. С. 42-44.  </w:t>
      </w:r>
    </w:p>
  </w:footnote>
  <w:footnote w:id="3">
    <w:p w:rsidR="00C45785" w:rsidRPr="00EF2513" w:rsidRDefault="00C45785">
      <w:pPr>
        <w:pStyle w:val="a7"/>
        <w:rPr>
          <w:rFonts w:ascii="Times New Roman" w:hAnsi="Times New Roman" w:cs="Times New Roman"/>
        </w:rPr>
      </w:pPr>
      <w:r w:rsidRPr="00EF2513">
        <w:rPr>
          <w:rStyle w:val="a9"/>
          <w:rFonts w:ascii="Times New Roman" w:hAnsi="Times New Roman" w:cs="Times New Roman"/>
        </w:rPr>
        <w:footnoteRef/>
      </w:r>
      <w:r w:rsidRPr="00EF2513">
        <w:rPr>
          <w:rFonts w:ascii="Times New Roman" w:hAnsi="Times New Roman" w:cs="Times New Roman"/>
        </w:rPr>
        <w:t xml:space="preserve"> Булгаков С. Н. Церковь и культура // Вопросы религии. Вып 1. М., 1906.</w:t>
      </w:r>
    </w:p>
  </w:footnote>
  <w:footnote w:id="4">
    <w:p w:rsidR="00C45785" w:rsidRPr="00EF2513" w:rsidRDefault="00C45785">
      <w:pPr>
        <w:pStyle w:val="a7"/>
        <w:rPr>
          <w:rFonts w:ascii="Times New Roman" w:hAnsi="Times New Roman" w:cs="Times New Roman"/>
        </w:rPr>
      </w:pPr>
      <w:r w:rsidRPr="00EF2513">
        <w:rPr>
          <w:rStyle w:val="a9"/>
          <w:rFonts w:ascii="Times New Roman" w:hAnsi="Times New Roman" w:cs="Times New Roman"/>
        </w:rPr>
        <w:footnoteRef/>
      </w:r>
      <w:r w:rsidRPr="00EF2513">
        <w:rPr>
          <w:rFonts w:ascii="Times New Roman" w:hAnsi="Times New Roman" w:cs="Times New Roman"/>
        </w:rPr>
        <w:t xml:space="preserve"> Вахтеров В. П. Основы новой педагогики. Т.1. - М., 1934</w:t>
      </w:r>
    </w:p>
  </w:footnote>
  <w:footnote w:id="5">
    <w:p w:rsidR="00C45785" w:rsidRDefault="00C45785">
      <w:pPr>
        <w:pStyle w:val="a7"/>
      </w:pPr>
      <w:r w:rsidRPr="00EF2513">
        <w:rPr>
          <w:rStyle w:val="a9"/>
          <w:rFonts w:ascii="Times New Roman" w:hAnsi="Times New Roman" w:cs="Times New Roman"/>
        </w:rPr>
        <w:footnoteRef/>
      </w:r>
      <w:r w:rsidRPr="00EF2513">
        <w:rPr>
          <w:rFonts w:ascii="Times New Roman" w:hAnsi="Times New Roman" w:cs="Times New Roman"/>
        </w:rPr>
        <w:t xml:space="preserve"> Вентцель К.Н. Духовные аспекты теории личности. - М., 1997</w:t>
      </w:r>
    </w:p>
  </w:footnote>
  <w:footnote w:id="6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Зеньковский В. В. Протопресвитер. Педагогика. - М.,- 1996.  10. С. 3-25. 10 Пироге Н.И. «Воспитание будущего учителя: идеи, ценности, ориентации». - Избр Пед Соч . - М., 1986. " Рубинштейн М.М. История педагогических идей в ее основных чертах. Иркутск., 1922. 12 Ушинский К. Д. Труд в его психическом и воспитательном значении. - Собр Соч. - М., 1948. Т. 2.</w:t>
      </w:r>
    </w:p>
  </w:footnote>
  <w:footnote w:id="7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Каптерев П.Ф. Об основных реформах средней школы // Школа и жизнь. №10. 1991. - С. 2 - 4.</w:t>
      </w:r>
    </w:p>
  </w:footnote>
  <w:footnote w:id="8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Лесгафт П.Ф. Введение в теорию и практику воспитательных ценностей (теоретико-исторический анализ воспитательных ценностей в России в XIX и XX веках). - Самара., 1997.</w:t>
      </w:r>
    </w:p>
  </w:footnote>
  <w:footnote w:id="9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Острогорский, А.Н. Дидактические основания отбора духовных ценностей в базовое содержание образования // Научные достижения и передовой опыт в области педагогики и народного образования. - М., 1992. </w:t>
      </w:r>
    </w:p>
  </w:footnote>
  <w:footnote w:id="10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Пирогов Н.И. «Воспитание будущего учителя: идеи, ценности, ориентации». - Избр Пед Соч . - М., 1986. </w:t>
      </w:r>
    </w:p>
  </w:footnote>
  <w:footnote w:id="11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Рубинштейн М.М. История педагогических идей в ее основных чертах. Иркутск., 1922.</w:t>
      </w:r>
    </w:p>
  </w:footnote>
  <w:footnote w:id="12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Ушинский К. Д. Труд в его психическом и воспитательном значении. - Собр Соч. - М., 1948. Т. 2.</w:t>
      </w:r>
    </w:p>
  </w:footnote>
  <w:footnote w:id="13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Абульханова - Славская К.А. Деятельность и психология личности . - М., 1980. </w:t>
      </w:r>
    </w:p>
  </w:footnote>
  <w:footnote w:id="14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Белозерцев Е.П. О национально-государственном образовании в России / Белозерцев Е П // Педагогика. 1998.-№3.</w:t>
      </w:r>
    </w:p>
  </w:footnote>
  <w:footnote w:id="15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Беляев H. А. Философия творчества, культуры и искусства. В 2-х тт. T.1. - М., 1994.</w:t>
      </w:r>
    </w:p>
  </w:footnote>
  <w:footnote w:id="16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Гончаров, И. Ф Национальная идея и национальный характер образования в России / И. Ф Гончаров, В. В Судаков // Источник. 1998. №2. - С. 1 - 17.</w:t>
      </w:r>
    </w:p>
  </w:footnote>
  <w:footnote w:id="17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Сластенин В.А и др. Педагогика. Учеб Пособие. - М.. 1997.</w:t>
      </w:r>
    </w:p>
  </w:footnote>
  <w:footnote w:id="18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Шадриков В.Д. Деятельности и способности/В.Д. Шадриков. М., 1994.</w:t>
      </w:r>
    </w:p>
  </w:footnote>
  <w:footnote w:id="19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Николина В.В. Воспитание духовных ценностей личности в современных условиях. // Церковь и общество на пороге третьего тысячелетия: X Рождественские православно-философские чтения / Под ред. Л.Е. Шапошникова. - Новгород., 2001. - С. 82-87.</w:t>
      </w:r>
    </w:p>
  </w:footnote>
  <w:footnote w:id="20">
    <w:p w:rsidR="00C45785" w:rsidRDefault="00C45785">
      <w:pPr>
        <w:pStyle w:val="a7"/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Алексеев Н.А. Понятие личностно - ориентированного обучения // Завуч, 1999. - №3. - С. 113-126.</w:t>
      </w:r>
    </w:p>
  </w:footnote>
  <w:footnote w:id="21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Гончарова Т. И. Уроки истории - уроки жизни. - M., 1986; Михеев Б. H. Формирование гуманистических чувств на уроках истории//Преподавание истории в школе. - 1989. - № 5; Ямбург Е. А. Воспитание историей. - M., 1989.</w:t>
      </w:r>
    </w:p>
  </w:footnote>
  <w:footnote w:id="22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Королькова Е. Т. Это нужно не мертвым - это нужно живым... Роль знаний о Великой Отечественной войне в нравственном воспитании современных школьников//Народное образование. 2005. № 4; Григорьева H. А. Формирование у старшеклассников ценностной ориентации на Отечество. Автореф. дисс... к. и. н. - Волгоград, 1998.</w:t>
      </w:r>
    </w:p>
  </w:footnote>
  <w:footnote w:id="23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Бондаревская Е.В. Теория и практика личностно-ориентированного образования. - Ростов н/Д, 2000; Якиманская И.С. Личностно-ориентированное обучение в современной школе - M., 1996. </w:t>
      </w:r>
    </w:p>
  </w:footnote>
  <w:footnote w:id="24">
    <w:p w:rsidR="00C45785" w:rsidRPr="00CA5D0E" w:rsidRDefault="00C45785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Караковский В.А. Общечеловеческие ценности основа учебно-воспитательного процесса //Воспитание школьников. 1993. № 2-5; Никандров Н.Д. Воспитание ценностей: российский вариант. М., 1996.</w:t>
      </w:r>
    </w:p>
  </w:footnote>
  <w:footnote w:id="25">
    <w:p w:rsidR="00C45785" w:rsidRPr="00CA5D0E" w:rsidRDefault="00C45785" w:rsidP="00F3219F">
      <w:pPr>
        <w:pStyle w:val="a7"/>
        <w:rPr>
          <w:rFonts w:ascii="Times New Roman" w:hAnsi="Times New Roman" w:cs="Times New Roman"/>
        </w:rPr>
      </w:pPr>
      <w:r w:rsidRPr="00CA5D0E">
        <w:rPr>
          <w:rStyle w:val="a9"/>
          <w:rFonts w:ascii="Times New Roman" w:hAnsi="Times New Roman" w:cs="Times New Roman"/>
        </w:rPr>
        <w:footnoteRef/>
      </w:r>
      <w:r w:rsidRPr="00CA5D0E">
        <w:rPr>
          <w:rFonts w:ascii="Times New Roman" w:hAnsi="Times New Roman" w:cs="Times New Roman"/>
        </w:rPr>
        <w:t xml:space="preserve"> Зорина Л.Я. Слово учителя в учебном процессе. - N1.. 1984; Лернер И.Я. Развитие мышления учащихся в процессе обучения истории. Пособие для учителей. - М . 1982.</w:t>
      </w:r>
    </w:p>
    <w:p w:rsidR="00C45785" w:rsidRDefault="00C45785">
      <w:pPr>
        <w:pStyle w:val="a7"/>
      </w:pPr>
    </w:p>
  </w:footnote>
  <w:footnote w:id="26">
    <w:p w:rsidR="00C45785" w:rsidRPr="00D82D93" w:rsidRDefault="00C45785" w:rsidP="00D82D9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9"/>
        </w:rPr>
        <w:footnoteRef/>
      </w:r>
      <w:r>
        <w:t xml:space="preserve"> </w:t>
      </w:r>
      <w:hyperlink r:id="rId1" w:history="1">
        <w:r w:rsidRPr="00D72338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http://www.molod71.ru-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«Концепция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духовно-нравственного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школьников». Разработан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«Институт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стратегических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образовании»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A.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M.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Кондакова.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А.А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Кузнецова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и 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Кезиной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(официально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размещена на официальном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науки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РФ)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>01июня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2009г. </w:t>
      </w:r>
    </w:p>
    <w:p w:rsidR="00C45785" w:rsidRDefault="00C45785">
      <w:pPr>
        <w:pStyle w:val="a7"/>
      </w:pPr>
    </w:p>
  </w:footnote>
  <w:footnote w:id="27">
    <w:p w:rsidR="00C45785" w:rsidRPr="000C1DB5" w:rsidRDefault="00C45785" w:rsidP="000C1DB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9"/>
        </w:rPr>
        <w:footnoteRef/>
      </w:r>
      <w: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Анисимов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С.Ф.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потребление.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- М.: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2008.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>- 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1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15-45. </w:t>
      </w:r>
    </w:p>
    <w:p w:rsidR="00C45785" w:rsidRDefault="00C45785">
      <w:pPr>
        <w:pStyle w:val="a7"/>
      </w:pPr>
    </w:p>
  </w:footnote>
  <w:footnote w:id="28">
    <w:p w:rsidR="00AF6B8D" w:rsidRPr="00AF6B8D" w:rsidRDefault="00AF6B8D" w:rsidP="00AF6B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9"/>
        </w:rPr>
        <w:footnoteRef/>
      </w:r>
      <w: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Бекетова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H.B.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школы//Стандарты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мониторинг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образовании.- М.,2002.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 </w:t>
      </w:r>
      <w:r w:rsidRPr="00AF6B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2.- С.15-32. </w:t>
      </w:r>
    </w:p>
    <w:p w:rsidR="00AF6B8D" w:rsidRDefault="00AF6B8D">
      <w:pPr>
        <w:pStyle w:val="a7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0896"/>
    <w:multiLevelType w:val="hybridMultilevel"/>
    <w:tmpl w:val="28DABF9C"/>
    <w:lvl w:ilvl="0" w:tplc="C30E6702">
      <w:numFmt w:val="bullet"/>
      <w:lvlText w:val="-"/>
      <w:lvlJc w:val="left"/>
      <w:pPr>
        <w:tabs>
          <w:tab w:val="num" w:pos="1214"/>
        </w:tabs>
        <w:ind w:left="12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4"/>
        </w:tabs>
        <w:ind w:left="1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4"/>
        </w:tabs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4"/>
        </w:tabs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4"/>
        </w:tabs>
        <w:ind w:left="3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4"/>
        </w:tabs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4"/>
        </w:tabs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4"/>
        </w:tabs>
        <w:ind w:left="5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4"/>
        </w:tabs>
        <w:ind w:left="6614" w:hanging="360"/>
      </w:pPr>
      <w:rPr>
        <w:rFonts w:ascii="Wingdings" w:hAnsi="Wingdings" w:hint="default"/>
      </w:rPr>
    </w:lvl>
  </w:abstractNum>
  <w:abstractNum w:abstractNumId="1">
    <w:nsid w:val="18A80EAC"/>
    <w:multiLevelType w:val="hybridMultilevel"/>
    <w:tmpl w:val="3BA6D5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F44FA5"/>
    <w:multiLevelType w:val="hybridMultilevel"/>
    <w:tmpl w:val="6E0AFA52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29CB1C22"/>
    <w:multiLevelType w:val="hybridMultilevel"/>
    <w:tmpl w:val="20B62DC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AC2844"/>
    <w:multiLevelType w:val="hybridMultilevel"/>
    <w:tmpl w:val="032E53E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F472A8"/>
    <w:multiLevelType w:val="multilevel"/>
    <w:tmpl w:val="E31C5D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 w:val="0"/>
      </w:rPr>
    </w:lvl>
  </w:abstractNum>
  <w:abstractNum w:abstractNumId="6">
    <w:nsid w:val="5951417E"/>
    <w:multiLevelType w:val="hybridMultilevel"/>
    <w:tmpl w:val="35FC6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850111"/>
    <w:multiLevelType w:val="hybridMultilevel"/>
    <w:tmpl w:val="6B2844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92434E"/>
    <w:multiLevelType w:val="hybridMultilevel"/>
    <w:tmpl w:val="E572D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21D"/>
    <w:rsid w:val="00010307"/>
    <w:rsid w:val="000247D9"/>
    <w:rsid w:val="00047000"/>
    <w:rsid w:val="00077E89"/>
    <w:rsid w:val="000C1DB5"/>
    <w:rsid w:val="000E1D12"/>
    <w:rsid w:val="000F7847"/>
    <w:rsid w:val="00184123"/>
    <w:rsid w:val="0019491F"/>
    <w:rsid w:val="0022221D"/>
    <w:rsid w:val="00274AC1"/>
    <w:rsid w:val="002D2522"/>
    <w:rsid w:val="002D6D05"/>
    <w:rsid w:val="00311363"/>
    <w:rsid w:val="00340FB4"/>
    <w:rsid w:val="00344030"/>
    <w:rsid w:val="003466A6"/>
    <w:rsid w:val="00350BAC"/>
    <w:rsid w:val="00364AAB"/>
    <w:rsid w:val="003704EC"/>
    <w:rsid w:val="00386881"/>
    <w:rsid w:val="003E116C"/>
    <w:rsid w:val="003F7D20"/>
    <w:rsid w:val="00441C40"/>
    <w:rsid w:val="004B614B"/>
    <w:rsid w:val="00581427"/>
    <w:rsid w:val="005D13FF"/>
    <w:rsid w:val="00602362"/>
    <w:rsid w:val="00663E1B"/>
    <w:rsid w:val="006B15A4"/>
    <w:rsid w:val="006F706D"/>
    <w:rsid w:val="0079486A"/>
    <w:rsid w:val="007F1808"/>
    <w:rsid w:val="0096573F"/>
    <w:rsid w:val="00967310"/>
    <w:rsid w:val="009A06F4"/>
    <w:rsid w:val="009B6A63"/>
    <w:rsid w:val="009D52F9"/>
    <w:rsid w:val="00A316CE"/>
    <w:rsid w:val="00A34307"/>
    <w:rsid w:val="00A36CCE"/>
    <w:rsid w:val="00A47919"/>
    <w:rsid w:val="00AD4E3C"/>
    <w:rsid w:val="00AF6B8D"/>
    <w:rsid w:val="00B87D22"/>
    <w:rsid w:val="00BA0E3A"/>
    <w:rsid w:val="00BE72C3"/>
    <w:rsid w:val="00C45785"/>
    <w:rsid w:val="00C9427E"/>
    <w:rsid w:val="00CA2A4F"/>
    <w:rsid w:val="00CA5D0E"/>
    <w:rsid w:val="00D82D93"/>
    <w:rsid w:val="00DB7893"/>
    <w:rsid w:val="00E60023"/>
    <w:rsid w:val="00EB5F2A"/>
    <w:rsid w:val="00EF2513"/>
    <w:rsid w:val="00F3219F"/>
    <w:rsid w:val="00F8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C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236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11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340FB4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40FB4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40FB4"/>
    <w:rPr>
      <w:vertAlign w:val="superscript"/>
    </w:rPr>
  </w:style>
  <w:style w:type="character" w:styleId="aa">
    <w:name w:val="Hyperlink"/>
    <w:basedOn w:val="a0"/>
    <w:uiPriority w:val="99"/>
    <w:unhideWhenUsed/>
    <w:rsid w:val="00D82D93"/>
    <w:rPr>
      <w:color w:val="0000FF" w:themeColor="hyperlink"/>
      <w:u w:val="single"/>
    </w:rPr>
  </w:style>
  <w:style w:type="paragraph" w:styleId="ab">
    <w:name w:val="caption"/>
    <w:basedOn w:val="a"/>
    <w:next w:val="a"/>
    <w:uiPriority w:val="35"/>
    <w:unhideWhenUsed/>
    <w:qFormat/>
    <w:rsid w:val="003466A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386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86881"/>
  </w:style>
  <w:style w:type="paragraph" w:styleId="ae">
    <w:name w:val="footer"/>
    <w:basedOn w:val="a"/>
    <w:link w:val="af"/>
    <w:uiPriority w:val="99"/>
    <w:unhideWhenUsed/>
    <w:rsid w:val="00386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868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C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236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11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340FB4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40FB4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40FB4"/>
    <w:rPr>
      <w:vertAlign w:val="superscript"/>
    </w:rPr>
  </w:style>
  <w:style w:type="character" w:styleId="aa">
    <w:name w:val="Hyperlink"/>
    <w:basedOn w:val="a0"/>
    <w:uiPriority w:val="99"/>
    <w:unhideWhenUsed/>
    <w:rsid w:val="00D82D93"/>
    <w:rPr>
      <w:color w:val="0000FF" w:themeColor="hyperlink"/>
      <w:u w:val="single"/>
    </w:rPr>
  </w:style>
  <w:style w:type="paragraph" w:styleId="ab">
    <w:name w:val="caption"/>
    <w:basedOn w:val="a"/>
    <w:next w:val="a"/>
    <w:uiPriority w:val="35"/>
    <w:unhideWhenUsed/>
    <w:qFormat/>
    <w:rsid w:val="003466A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386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86881"/>
  </w:style>
  <w:style w:type="paragraph" w:styleId="ae">
    <w:name w:val="footer"/>
    <w:basedOn w:val="a"/>
    <w:link w:val="af"/>
    <w:uiPriority w:val="99"/>
    <w:unhideWhenUsed/>
    <w:rsid w:val="00386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86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5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0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olod71.ru-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1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8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1290944123314062E-2"/>
          <c:y val="6.0317460317460318E-2"/>
          <c:w val="0.62235067437379576"/>
          <c:h val="0.736507936507936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уровень воспитаности</c:v>
                </c:pt>
              </c:strCache>
            </c:strRef>
          </c:tx>
          <c:spPr>
            <a:solidFill>
              <a:srgbClr val="9999FF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  <c:pt idx="3">
                  <c:v>4 кв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39</c:v>
                </c:pt>
                <c:pt idx="1">
                  <c:v>46</c:v>
                </c:pt>
                <c:pt idx="2">
                  <c:v>70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творческий потенциал</c:v>
                </c:pt>
              </c:strCache>
            </c:strRef>
          </c:tx>
          <c:spPr>
            <a:solidFill>
              <a:srgbClr val="993366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  <c:pt idx="3">
                  <c:v>4 кв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47</c:v>
                </c:pt>
                <c:pt idx="1">
                  <c:v>62</c:v>
                </c:pt>
                <c:pt idx="2">
                  <c:v>80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нравственные ценности</c:v>
                </c:pt>
              </c:strCache>
            </c:strRef>
          </c:tx>
          <c:spPr>
            <a:solidFill>
              <a:srgbClr val="FFFFCC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  <c:pt idx="3">
                  <c:v>4 кв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42</c:v>
                </c:pt>
                <c:pt idx="1">
                  <c:v>51</c:v>
                </c:pt>
                <c:pt idx="2">
                  <c:v>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39984512"/>
        <c:axId val="39986304"/>
        <c:axId val="0"/>
      </c:bar3DChart>
      <c:catAx>
        <c:axId val="399845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99863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9986304"/>
        <c:scaling>
          <c:orientation val="minMax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9984512"/>
        <c:crosses val="autoZero"/>
        <c:crossBetween val="between"/>
      </c:valAx>
      <c:spPr>
        <a:noFill/>
        <a:ln w="25378">
          <a:noFill/>
        </a:ln>
      </c:spPr>
    </c:plotArea>
    <c:legend>
      <c:legendPos val="r"/>
      <c:layout>
        <c:manualLayout>
          <c:xMode val="edge"/>
          <c:yMode val="edge"/>
          <c:x val="0.7148362235067437"/>
          <c:y val="0.29523809523809524"/>
          <c:w val="0.2774566473988439"/>
          <c:h val="0.41269841269841268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09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9A480-486B-4659-88D9-3702835E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8233</Words>
  <Characters>46929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2</cp:revision>
  <dcterms:created xsi:type="dcterms:W3CDTF">2021-10-24T09:26:00Z</dcterms:created>
  <dcterms:modified xsi:type="dcterms:W3CDTF">2021-10-24T09:26:00Z</dcterms:modified>
</cp:coreProperties>
</file>