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8FE" w:rsidRPr="007478FE" w:rsidRDefault="00EF3F14" w:rsidP="007478FE">
      <w:pPr>
        <w:jc w:val="center"/>
        <w:rPr>
          <w:rFonts w:ascii="Times New Roman" w:hAnsi="Times New Roman" w:cs="Times New Roman"/>
          <w:sz w:val="24"/>
        </w:rPr>
      </w:pPr>
      <w:r w:rsidRPr="007478FE">
        <w:rPr>
          <w:rFonts w:ascii="Times New Roman" w:hAnsi="Times New Roman" w:cs="Times New Roman"/>
          <w:sz w:val="24"/>
        </w:rPr>
        <w:t>Аннотация к внеклассному мероприятию</w:t>
      </w:r>
    </w:p>
    <w:p w:rsidR="007478FE" w:rsidRDefault="007478FE" w:rsidP="007478F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78FE">
        <w:rPr>
          <w:rFonts w:ascii="Times New Roman" w:hAnsi="Times New Roman" w:cs="Times New Roman"/>
          <w:sz w:val="24"/>
          <w:szCs w:val="28"/>
        </w:rPr>
        <w:t>Литературно-муз</w:t>
      </w:r>
      <w:r>
        <w:rPr>
          <w:rFonts w:ascii="Times New Roman" w:hAnsi="Times New Roman" w:cs="Times New Roman"/>
          <w:sz w:val="24"/>
          <w:szCs w:val="28"/>
        </w:rPr>
        <w:t>ыкальная композиция «Мы помним» посвящена</w:t>
      </w:r>
      <w:r w:rsidRPr="007478FE">
        <w:rPr>
          <w:rFonts w:ascii="Times New Roman" w:hAnsi="Times New Roman" w:cs="Times New Roman"/>
          <w:sz w:val="24"/>
          <w:szCs w:val="28"/>
        </w:rPr>
        <w:t xml:space="preserve"> 75-й годовщине Победы в Великой Отечественной Войне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7478FE">
        <w:rPr>
          <w:rFonts w:ascii="Times New Roman" w:hAnsi="Times New Roman" w:cs="Times New Roman"/>
          <w:sz w:val="24"/>
          <w:szCs w:val="28"/>
        </w:rPr>
        <w:t>1941-1945 годов</w:t>
      </w:r>
      <w:r>
        <w:rPr>
          <w:rFonts w:ascii="Times New Roman" w:hAnsi="Times New Roman" w:cs="Times New Roman"/>
          <w:sz w:val="24"/>
          <w:szCs w:val="28"/>
        </w:rPr>
        <w:t xml:space="preserve">, конкретно всем матерям войны. Участниками композиции являются обучающиеся </w:t>
      </w:r>
      <w:r w:rsidR="00C73F11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 xml:space="preserve">-11 классов. </w:t>
      </w:r>
    </w:p>
    <w:p w:rsidR="007478FE" w:rsidRPr="00684052" w:rsidRDefault="007478FE" w:rsidP="007478F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NewRomanPS-ItalicMT" w:hAnsi="TimesNewRomanPS-ItalicMT" w:cs="TimesNewRomanPS-ItalicMT"/>
          <w:iCs/>
          <w:sz w:val="24"/>
          <w:szCs w:val="28"/>
        </w:rPr>
      </w:pPr>
      <w:r w:rsidRPr="00684052">
        <w:rPr>
          <w:rFonts w:ascii="TimesNewRomanPS-ItalicMT" w:hAnsi="TimesNewRomanPS-ItalicMT" w:cs="TimesNewRomanPS-ItalicMT"/>
          <w:b/>
          <w:iCs/>
          <w:sz w:val="24"/>
          <w:szCs w:val="28"/>
        </w:rPr>
        <w:t>Цель:</w:t>
      </w:r>
      <w:r w:rsidRPr="007478FE">
        <w:rPr>
          <w:rFonts w:ascii="TimesNewRomanPS-ItalicMT" w:hAnsi="TimesNewRomanPS-ItalicMT" w:cs="TimesNewRomanPS-ItalicMT"/>
          <w:iCs/>
          <w:sz w:val="26"/>
          <w:szCs w:val="28"/>
        </w:rPr>
        <w:t xml:space="preserve"> </w:t>
      </w:r>
      <w:r w:rsidRPr="00684052">
        <w:rPr>
          <w:rFonts w:ascii="TimesNewRomanPS-ItalicMT" w:hAnsi="TimesNewRomanPS-ItalicMT" w:cs="TimesNewRomanPS-ItalicMT"/>
          <w:iCs/>
          <w:sz w:val="24"/>
          <w:szCs w:val="28"/>
        </w:rPr>
        <w:t>сохранять у обучающихся память о Великой Отечественной войне.</w:t>
      </w:r>
    </w:p>
    <w:p w:rsidR="007478FE" w:rsidRPr="0040315E" w:rsidRDefault="007478FE" w:rsidP="007478F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NewRomanPS-ItalicMT" w:hAnsi="TimesNewRomanPS-ItalicMT" w:cs="TimesNewRomanPS-ItalicMT"/>
          <w:b/>
          <w:iCs/>
          <w:sz w:val="24"/>
          <w:szCs w:val="28"/>
        </w:rPr>
      </w:pPr>
      <w:r w:rsidRPr="0040315E">
        <w:rPr>
          <w:rFonts w:ascii="TimesNewRomanPS-ItalicMT" w:hAnsi="TimesNewRomanPS-ItalicMT" w:cs="TimesNewRomanPS-ItalicMT"/>
          <w:b/>
          <w:iCs/>
          <w:sz w:val="24"/>
          <w:szCs w:val="28"/>
        </w:rPr>
        <w:t xml:space="preserve">Задачи: </w:t>
      </w:r>
    </w:p>
    <w:p w:rsidR="007478FE" w:rsidRPr="007478FE" w:rsidRDefault="007478FE" w:rsidP="007478F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Развивать познавательный интерес к историческому прошлому своего Отечества.</w:t>
      </w:r>
    </w:p>
    <w:p w:rsidR="007478FE" w:rsidRPr="007478FE" w:rsidRDefault="007478FE" w:rsidP="007478F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7478F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Усиливать эмоционально-ценностное переживание обучающимися событий истории России на основе восприятия, анализа и исполнения литературных и музыкальных произведений о Великой Отечественной войне.</w:t>
      </w:r>
    </w:p>
    <w:p w:rsidR="007478FE" w:rsidRPr="007478FE" w:rsidRDefault="007478FE" w:rsidP="007478F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7478F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Прививать чувства патриотического героизма и любви к Отечеству, гордости великим подвигом народа России, уважения к участникам Великой Отечественной войны.</w:t>
      </w:r>
    </w:p>
    <w:p w:rsidR="007478FE" w:rsidRPr="007478FE" w:rsidRDefault="007478FE" w:rsidP="007478F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7478F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Формировать эстетическую культуру исполнения произведений, посвящённых Великой Отечественной войне.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b/>
          <w:color w:val="000000"/>
          <w:sz w:val="24"/>
          <w:szCs w:val="28"/>
        </w:rPr>
        <w:t xml:space="preserve">Формы организации деятельности детей 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>Чтение стихов о матерях, о войне.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>Просмотр музыкального видеофрагмента «Баллада о матери».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 xml:space="preserve">Индивидуальное выразительное чтение стихотворений. 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>Инсценировка стихотворения «Баллада о матери».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 xml:space="preserve">Минута молчания. </w:t>
      </w:r>
    </w:p>
    <w:p w:rsidR="007478FE" w:rsidRPr="007478FE" w:rsidRDefault="007478FE" w:rsidP="007478FE">
      <w:pPr>
        <w:spacing w:after="0" w:line="276" w:lineRule="auto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 xml:space="preserve">Просмотр презентации о памятниках </w:t>
      </w:r>
      <w:r w:rsidRPr="007478FE">
        <w:rPr>
          <w:rStyle w:val="a4"/>
          <w:rFonts w:ascii="Times New Roman" w:hAnsi="Times New Roman" w:cs="Times New Roman"/>
          <w:sz w:val="24"/>
          <w:szCs w:val="28"/>
          <w:shd w:val="clear" w:color="auto" w:fill="FFFFFF"/>
        </w:rPr>
        <w:t>матерям, не дождавшимся с фронта своих сыновей</w:t>
      </w:r>
      <w:r w:rsidRPr="007478FE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. 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b/>
          <w:color w:val="000000"/>
          <w:sz w:val="24"/>
          <w:szCs w:val="28"/>
        </w:rPr>
        <w:t>Основная часть</w:t>
      </w:r>
    </w:p>
    <w:p w:rsidR="00970EDE" w:rsidRDefault="007478FE" w:rsidP="00970ED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7478FE">
        <w:rPr>
          <w:rFonts w:ascii="Times New Roman" w:hAnsi="Times New Roman" w:cs="Times New Roman"/>
          <w:color w:val="000000"/>
          <w:sz w:val="24"/>
          <w:szCs w:val="28"/>
        </w:rPr>
        <w:t xml:space="preserve">Необходимое оборудование и реквизит: мультимедийный проектор, </w:t>
      </w:r>
      <w:proofErr w:type="gramStart"/>
      <w:r w:rsidRPr="007478FE">
        <w:rPr>
          <w:rFonts w:ascii="Times New Roman" w:hAnsi="Times New Roman" w:cs="Times New Roman"/>
          <w:color w:val="000000"/>
          <w:sz w:val="24"/>
          <w:szCs w:val="28"/>
        </w:rPr>
        <w:t>ноутбук,  цветы</w:t>
      </w:r>
      <w:proofErr w:type="gramEnd"/>
      <w:r w:rsidRPr="007478FE">
        <w:rPr>
          <w:rFonts w:ascii="Times New Roman" w:hAnsi="Times New Roman" w:cs="Times New Roman"/>
          <w:color w:val="000000"/>
          <w:sz w:val="24"/>
          <w:szCs w:val="28"/>
        </w:rPr>
        <w:t>, свечи, аудиозапись песни «Журавли», скамейки.</w:t>
      </w:r>
    </w:p>
    <w:p w:rsidR="007478FE" w:rsidRPr="00970EDE" w:rsidRDefault="007478FE" w:rsidP="00970ED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70EDE">
        <w:rPr>
          <w:rFonts w:ascii="Times New Roman" w:hAnsi="Times New Roman" w:cs="Times New Roman"/>
          <w:color w:val="000000"/>
          <w:sz w:val="24"/>
          <w:szCs w:val="28"/>
        </w:rPr>
        <w:t>Музыкальное сопровождение: запись грустной лирической (фоновой) музыки, мелодия песни «Журавли» (музыка Я. Френкеля, слова Р. Гамзатова), мелодия песни «Баллада о матери» (музыка Е. Мартынова, слова А. Дементьева).</w:t>
      </w:r>
    </w:p>
    <w:p w:rsidR="007478FE" w:rsidRPr="007478FE" w:rsidRDefault="007478FE" w:rsidP="007478F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NewRomanPS-ItalicMT" w:hAnsi="TimesNewRomanPS-ItalicMT" w:cs="TimesNewRomanPS-ItalicMT"/>
          <w:b/>
          <w:iCs/>
          <w:sz w:val="26"/>
          <w:szCs w:val="28"/>
        </w:rPr>
      </w:pPr>
      <w:r w:rsidRPr="007478FE">
        <w:rPr>
          <w:rFonts w:ascii="TimesNewRomanPS-ItalicMT" w:hAnsi="TimesNewRomanPS-ItalicMT" w:cs="TimesNewRomanPS-ItalicMT"/>
          <w:b/>
          <w:iCs/>
          <w:sz w:val="26"/>
          <w:szCs w:val="28"/>
        </w:rPr>
        <w:t>Ход мероприятия</w:t>
      </w:r>
    </w:p>
    <w:p w:rsidR="007478FE" w:rsidRPr="00E57A34" w:rsidRDefault="007478FE" w:rsidP="007478F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NewRomanPS-ItalicMT" w:hAnsi="TimesNewRomanPS-ItalicMT" w:cs="TimesNewRomanPS-ItalicMT"/>
          <w:iCs/>
          <w:sz w:val="24"/>
          <w:szCs w:val="28"/>
        </w:rPr>
      </w:pPr>
      <w:r w:rsidRPr="00E57A34">
        <w:rPr>
          <w:rFonts w:ascii="TimesNewRomanPS-ItalicMT" w:hAnsi="TimesNewRomanPS-ItalicMT" w:cs="TimesNewRomanPS-ItalicMT"/>
          <w:iCs/>
          <w:sz w:val="24"/>
          <w:szCs w:val="28"/>
        </w:rPr>
        <w:t>На экране заставка – рисунки с изображением мам. Все стихотворения исполняются под фоновую музыку.</w:t>
      </w:r>
    </w:p>
    <w:p w:rsidR="007478FE" w:rsidRDefault="007478FE" w:rsidP="007478FE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CD4BAC" w:rsidRPr="007478FE" w:rsidRDefault="00CD4BAC" w:rsidP="00CD4BAC">
      <w:pPr>
        <w:spacing w:line="276" w:lineRule="auto"/>
        <w:jc w:val="both"/>
        <w:rPr>
          <w:rFonts w:ascii="Times New Roman" w:hAnsi="Times New Roman" w:cs="Times New Roman"/>
          <w:szCs w:val="28"/>
        </w:rPr>
      </w:pPr>
      <w:r>
        <w:t xml:space="preserve"> Ссылка для скачивания материала </w:t>
      </w:r>
      <w:bookmarkStart w:id="0" w:name="_GoBack"/>
      <w:bookmarkEnd w:id="0"/>
      <w:r>
        <w:fldChar w:fldCharType="begin"/>
      </w:r>
      <w:r>
        <w:instrText xml:space="preserve"> HYPERLINK "https://ru.files.fm/u/ftxw38w48" \t "_blank" </w:instrText>
      </w:r>
      <w:r>
        <w:fldChar w:fldCharType="separate"/>
      </w:r>
      <w:r>
        <w:rPr>
          <w:rStyle w:val="a6"/>
          <w:rFonts w:ascii="Arial" w:hAnsi="Arial" w:cs="Arial"/>
          <w:color w:val="42A1DC"/>
          <w:sz w:val="21"/>
          <w:szCs w:val="21"/>
          <w:shd w:val="clear" w:color="auto" w:fill="FEFFFF"/>
        </w:rPr>
        <w:t>https://ru.files.fm/u/ftxw38w48</w:t>
      </w:r>
      <w:r>
        <w:fldChar w:fldCharType="end"/>
      </w:r>
    </w:p>
    <w:p w:rsidR="007478FE" w:rsidRPr="007478FE" w:rsidRDefault="007478FE" w:rsidP="007478FE">
      <w:pPr>
        <w:spacing w:line="276" w:lineRule="auto"/>
        <w:ind w:firstLine="709"/>
        <w:rPr>
          <w:sz w:val="16"/>
        </w:rPr>
      </w:pPr>
    </w:p>
    <w:sectPr w:rsidR="007478FE" w:rsidRPr="0074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976218"/>
    <w:multiLevelType w:val="hybridMultilevel"/>
    <w:tmpl w:val="D8002D34"/>
    <w:lvl w:ilvl="0" w:tplc="6414D91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14"/>
    <w:rsid w:val="0040315E"/>
    <w:rsid w:val="00640AA6"/>
    <w:rsid w:val="00684052"/>
    <w:rsid w:val="00737739"/>
    <w:rsid w:val="007478FE"/>
    <w:rsid w:val="00970EDE"/>
    <w:rsid w:val="00C73F11"/>
    <w:rsid w:val="00CD4BAC"/>
    <w:rsid w:val="00E129E1"/>
    <w:rsid w:val="00E57A34"/>
    <w:rsid w:val="00EF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1EBE25-62FC-4F25-9F2D-8D103C70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7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478FE"/>
    <w:rPr>
      <w:i/>
      <w:iCs/>
    </w:rPr>
  </w:style>
  <w:style w:type="paragraph" w:styleId="a5">
    <w:name w:val="List Paragraph"/>
    <w:basedOn w:val="a"/>
    <w:uiPriority w:val="34"/>
    <w:qFormat/>
    <w:rsid w:val="007478F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D4B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2021-10-22T07:20:00Z</dcterms:created>
  <dcterms:modified xsi:type="dcterms:W3CDTF">2021-10-22T08:41:00Z</dcterms:modified>
</cp:coreProperties>
</file>