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521" w:rsidRDefault="00A96521" w:rsidP="00A96521">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ТЕХНОЛОГИЧЕСКАЯ КАРТА</w:t>
      </w:r>
    </w:p>
    <w:p w:rsidR="00A96521" w:rsidRDefault="00A96521" w:rsidP="00A96521">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УРОКА АНГЛИЙСКОГО ЯЗЫКА</w:t>
      </w:r>
    </w:p>
    <w:p w:rsidR="00A96521" w:rsidRPr="00A96521" w:rsidRDefault="00A96521" w:rsidP="00A96521">
      <w:pPr>
        <w:spacing w:after="0" w:line="240" w:lineRule="auto"/>
        <w:jc w:val="center"/>
        <w:rPr>
          <w:rFonts w:ascii="Times New Roman" w:eastAsia="Times New Roman" w:hAnsi="Times New Roman" w:cs="Times New Roman"/>
          <w:b/>
          <w:bCs/>
          <w:sz w:val="28"/>
          <w:szCs w:val="28"/>
        </w:rPr>
      </w:pPr>
      <w:r w:rsidRPr="00A96521">
        <w:rPr>
          <w:rFonts w:ascii="Times New Roman" w:hAnsi="Times New Roman" w:cs="Times New Roman"/>
          <w:b/>
          <w:i/>
          <w:sz w:val="28"/>
          <w:szCs w:val="28"/>
        </w:rPr>
        <w:t xml:space="preserve">Методическая разработка учителя иностранного языка МБОУ Школы № 12 </w:t>
      </w:r>
      <w:proofErr w:type="spellStart"/>
      <w:r w:rsidRPr="00A96521">
        <w:rPr>
          <w:rFonts w:ascii="Times New Roman" w:hAnsi="Times New Roman" w:cs="Times New Roman"/>
          <w:b/>
          <w:i/>
          <w:sz w:val="28"/>
          <w:szCs w:val="28"/>
        </w:rPr>
        <w:t>г.о.г</w:t>
      </w:r>
      <w:proofErr w:type="spellEnd"/>
      <w:r w:rsidRPr="00A96521">
        <w:rPr>
          <w:rFonts w:ascii="Times New Roman" w:hAnsi="Times New Roman" w:cs="Times New Roman"/>
          <w:b/>
          <w:i/>
          <w:sz w:val="28"/>
          <w:szCs w:val="28"/>
        </w:rPr>
        <w:t xml:space="preserve">. Саров </w:t>
      </w:r>
      <w:proofErr w:type="spellStart"/>
      <w:r w:rsidRPr="00A96521">
        <w:rPr>
          <w:rFonts w:ascii="Times New Roman" w:hAnsi="Times New Roman" w:cs="Times New Roman"/>
          <w:b/>
          <w:i/>
          <w:sz w:val="28"/>
          <w:szCs w:val="28"/>
        </w:rPr>
        <w:t>Нелькиной</w:t>
      </w:r>
      <w:proofErr w:type="spellEnd"/>
      <w:r w:rsidRPr="00A96521">
        <w:rPr>
          <w:rFonts w:ascii="Times New Roman" w:hAnsi="Times New Roman" w:cs="Times New Roman"/>
          <w:b/>
          <w:i/>
          <w:sz w:val="28"/>
          <w:szCs w:val="28"/>
        </w:rPr>
        <w:t xml:space="preserve"> А. А.</w:t>
      </w:r>
    </w:p>
    <w:tbl>
      <w:tblPr>
        <w:tblpPr w:leftFromText="180" w:rightFromText="180" w:vertAnchor="page" w:horzAnchor="margin" w:tblpY="1921"/>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2"/>
        <w:gridCol w:w="7822"/>
      </w:tblGrid>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 xml:space="preserve">Образовательная область, учебный предмет </w:t>
            </w:r>
          </w:p>
        </w:tc>
        <w:tc>
          <w:tcPr>
            <w:tcW w:w="7822" w:type="dxa"/>
          </w:tcPr>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Иностранный язык (английский язык)</w:t>
            </w: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Класс</w:t>
            </w:r>
          </w:p>
        </w:tc>
        <w:tc>
          <w:tcPr>
            <w:tcW w:w="7822" w:type="dxa"/>
          </w:tcPr>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9</w:t>
            </w:r>
            <w:r w:rsidRPr="00A44C05">
              <w:rPr>
                <w:rFonts w:ascii="Times New Roman" w:eastAsia="Times New Roman" w:hAnsi="Times New Roman" w:cs="Times New Roman"/>
                <w:sz w:val="28"/>
                <w:szCs w:val="28"/>
              </w:rPr>
              <w:t xml:space="preserve"> класс</w:t>
            </w: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 xml:space="preserve">Авторская программа к учебникам (линии учебников или УМК) </w:t>
            </w:r>
          </w:p>
        </w:tc>
        <w:tc>
          <w:tcPr>
            <w:tcW w:w="7822" w:type="dxa"/>
          </w:tcPr>
          <w:p w:rsidR="00A44C05" w:rsidRPr="00A44C05" w:rsidRDefault="00A44C05" w:rsidP="00A44C05">
            <w:pPr>
              <w:widowControl w:val="0"/>
              <w:shd w:val="clear" w:color="auto" w:fill="FFFFFF"/>
              <w:tabs>
                <w:tab w:val="left" w:pos="350"/>
              </w:tabs>
              <w:autoSpaceDE w:val="0"/>
              <w:autoSpaceDN w:val="0"/>
              <w:adjustRightInd w:val="0"/>
              <w:spacing w:after="0" w:line="240" w:lineRule="auto"/>
              <w:ind w:left="34"/>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 xml:space="preserve">Тематическое планирование составлено на основе программы  Рабочая программа Ю.А. Комаровой, И.В. Ларионовой, </w:t>
            </w:r>
            <w:r w:rsidR="00C0621B">
              <w:rPr>
                <w:rFonts w:ascii="Times New Roman" w:eastAsia="Times New Roman" w:hAnsi="Times New Roman" w:cs="Times New Roman"/>
                <w:sz w:val="28"/>
                <w:szCs w:val="28"/>
              </w:rPr>
              <w:t xml:space="preserve">         </w:t>
            </w:r>
            <w:r w:rsidRPr="00A44C05">
              <w:rPr>
                <w:rFonts w:ascii="Times New Roman" w:eastAsia="Times New Roman" w:hAnsi="Times New Roman" w:cs="Times New Roman"/>
                <w:sz w:val="28"/>
                <w:szCs w:val="28"/>
              </w:rPr>
              <w:t xml:space="preserve">К. </w:t>
            </w:r>
            <w:proofErr w:type="spellStart"/>
            <w:r w:rsidRPr="00A44C05">
              <w:rPr>
                <w:rFonts w:ascii="Times New Roman" w:eastAsia="Times New Roman" w:hAnsi="Times New Roman" w:cs="Times New Roman"/>
                <w:sz w:val="28"/>
                <w:szCs w:val="28"/>
              </w:rPr>
              <w:t>Гренджер</w:t>
            </w:r>
            <w:proofErr w:type="spellEnd"/>
            <w:r w:rsidRPr="00A44C05">
              <w:rPr>
                <w:rFonts w:ascii="Times New Roman" w:eastAsia="Times New Roman" w:hAnsi="Times New Roman" w:cs="Times New Roman"/>
                <w:sz w:val="28"/>
                <w:szCs w:val="28"/>
              </w:rPr>
              <w:t>, К. Макбет "Английский язык" для 5-9 классов общеобразовательных организаций / авт.-сост. Ю.А. Комарова, И.В. Ларионова. – М.: ООО "Русское слово – учебник", 2020</w:t>
            </w: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Тема учебного занятия</w:t>
            </w:r>
          </w:p>
        </w:tc>
        <w:tc>
          <w:tcPr>
            <w:tcW w:w="7822" w:type="dxa"/>
          </w:tcPr>
          <w:p w:rsidR="00A44C05" w:rsidRPr="00A44C05" w:rsidRDefault="00A44C05" w:rsidP="00A44C05">
            <w:pPr>
              <w:widowControl w:val="0"/>
              <w:tabs>
                <w:tab w:val="left" w:pos="350"/>
              </w:tabs>
              <w:autoSpaceDE w:val="0"/>
              <w:autoSpaceDN w:val="0"/>
              <w:adjustRightInd w:val="0"/>
              <w:spacing w:after="0" w:line="240" w:lineRule="auto"/>
              <w:jc w:val="both"/>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w:t>
            </w:r>
            <w:r>
              <w:rPr>
                <w:rFonts w:ascii="Times New Roman" w:hAnsi="Times New Roman" w:cs="Times New Roman"/>
                <w:sz w:val="28"/>
                <w:szCs w:val="28"/>
                <w:lang w:val="en-US"/>
              </w:rPr>
              <w:t>Culture</w:t>
            </w:r>
            <w:proofErr w:type="gramStart"/>
            <w:r w:rsidRPr="00A44C05">
              <w:rPr>
                <w:rFonts w:ascii="Times New Roman" w:hAnsi="Times New Roman" w:cs="Times New Roman"/>
                <w:sz w:val="28"/>
                <w:szCs w:val="28"/>
              </w:rPr>
              <w:t xml:space="preserve"> / </w:t>
            </w:r>
            <w:r w:rsidRPr="00A44C05">
              <w:rPr>
                <w:rFonts w:ascii="Times New Roman" w:hAnsi="Times New Roman" w:cs="Times New Roman"/>
                <w:color w:val="000000"/>
                <w:sz w:val="28"/>
              </w:rPr>
              <w:t>В</w:t>
            </w:r>
            <w:proofErr w:type="gramEnd"/>
            <w:r w:rsidRPr="00A44C05">
              <w:rPr>
                <w:rFonts w:ascii="Times New Roman" w:hAnsi="Times New Roman" w:cs="Times New Roman"/>
                <w:color w:val="000000"/>
                <w:sz w:val="28"/>
              </w:rPr>
              <w:t>округ света</w:t>
            </w:r>
            <w:r w:rsidRPr="00A44C05">
              <w:rPr>
                <w:rFonts w:ascii="Times New Roman" w:eastAsia="Times New Roman" w:hAnsi="Times New Roman" w:cs="Times New Roman"/>
                <w:sz w:val="28"/>
                <w:szCs w:val="28"/>
              </w:rPr>
              <w:t>»</w:t>
            </w:r>
          </w:p>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Формы организации УВП: консультация, практикум, игра и т.п.</w:t>
            </w:r>
          </w:p>
        </w:tc>
        <w:tc>
          <w:tcPr>
            <w:tcW w:w="7822" w:type="dxa"/>
          </w:tcPr>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групповая дискуссия в форме дебатов</w:t>
            </w: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Место урока или другой формы организации учебной деятельности в структуре учебного занятия</w:t>
            </w:r>
          </w:p>
        </w:tc>
        <w:tc>
          <w:tcPr>
            <w:tcW w:w="7822" w:type="dxa"/>
          </w:tcPr>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92</w:t>
            </w:r>
            <w:r w:rsidRPr="00A44C05">
              <w:rPr>
                <w:rFonts w:ascii="Times New Roman" w:eastAsia="Times New Roman" w:hAnsi="Times New Roman" w:cs="Times New Roman"/>
                <w:sz w:val="28"/>
                <w:szCs w:val="28"/>
              </w:rPr>
              <w:t xml:space="preserve"> урок</w:t>
            </w:r>
          </w:p>
          <w:p w:rsidR="00A44C05" w:rsidRPr="00A44C05" w:rsidRDefault="00A44C05" w:rsidP="00A44C05">
            <w:pPr>
              <w:widowControl w:val="0"/>
              <w:tabs>
                <w:tab w:val="left" w:pos="350"/>
              </w:tabs>
              <w:autoSpaceDE w:val="0"/>
              <w:autoSpaceDN w:val="0"/>
              <w:adjustRightInd w:val="0"/>
              <w:spacing w:after="0" w:line="240" w:lineRule="auto"/>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rPr>
              <w:t>урок</w:t>
            </w:r>
            <w:r w:rsidRPr="00A44C05">
              <w:rPr>
                <w:rFonts w:ascii="Times New Roman" w:eastAsia="Times New Roman" w:hAnsi="Times New Roman" w:cs="Times New Roman"/>
                <w:sz w:val="28"/>
                <w:szCs w:val="28"/>
              </w:rPr>
              <w:t xml:space="preserve"> по теме «</w:t>
            </w:r>
            <w:r>
              <w:rPr>
                <w:rFonts w:ascii="Times New Roman" w:eastAsia="Times New Roman" w:hAnsi="Times New Roman" w:cs="Times New Roman"/>
                <w:sz w:val="28"/>
                <w:szCs w:val="28"/>
              </w:rPr>
              <w:t xml:space="preserve">Прекрасный мир </w:t>
            </w:r>
            <w:r w:rsidRPr="00A44C0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Wonderful</w:t>
            </w:r>
            <w:r w:rsidRPr="00A44C0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World</w:t>
            </w:r>
            <w:r w:rsidRPr="00A44C05">
              <w:rPr>
                <w:rFonts w:ascii="Times New Roman" w:eastAsia="Times New Roman" w:hAnsi="Times New Roman" w:cs="Times New Roman"/>
                <w:sz w:val="28"/>
                <w:szCs w:val="28"/>
              </w:rPr>
              <w:t>»</w:t>
            </w:r>
          </w:p>
        </w:tc>
      </w:tr>
      <w:tr w:rsidR="00A44C05" w:rsidRPr="00A44C05" w:rsidTr="00A05355">
        <w:tc>
          <w:tcPr>
            <w:tcW w:w="6912" w:type="dxa"/>
          </w:tcPr>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A44C05">
              <w:rPr>
                <w:rFonts w:ascii="Times New Roman" w:eastAsia="Calibri" w:hAnsi="Times New Roman" w:cs="Times New Roman"/>
                <w:bCs/>
                <w:sz w:val="28"/>
                <w:szCs w:val="28"/>
                <w:lang w:eastAsia="ar-SA"/>
              </w:rPr>
              <w:t>Учебная задача</w:t>
            </w:r>
          </w:p>
          <w:p w:rsidR="00A44C05" w:rsidRPr="00A44C05" w:rsidRDefault="00A44C05" w:rsidP="00A44C05">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p>
        </w:tc>
        <w:tc>
          <w:tcPr>
            <w:tcW w:w="7822" w:type="dxa"/>
          </w:tcPr>
          <w:p w:rsidR="00A44C05" w:rsidRPr="00A44C05" w:rsidRDefault="00A44C05" w:rsidP="00A44C05">
            <w:pPr>
              <w:widowControl w:val="0"/>
              <w:numPr>
                <w:ilvl w:val="0"/>
                <w:numId w:val="1"/>
              </w:numPr>
              <w:tabs>
                <w:tab w:val="left" w:pos="350"/>
              </w:tabs>
              <w:autoSpaceDE w:val="0"/>
              <w:autoSpaceDN w:val="0"/>
              <w:adjustRightInd w:val="0"/>
              <w:spacing w:after="0" w:line="240" w:lineRule="auto"/>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Вовлечь учащихся в организационно-</w:t>
            </w:r>
            <w:proofErr w:type="spellStart"/>
            <w:r w:rsidRPr="00A44C05">
              <w:rPr>
                <w:rFonts w:ascii="Times New Roman" w:eastAsia="Times New Roman" w:hAnsi="Times New Roman" w:cs="Times New Roman"/>
                <w:sz w:val="28"/>
                <w:szCs w:val="28"/>
              </w:rPr>
              <w:t>деятельностную</w:t>
            </w:r>
            <w:proofErr w:type="spellEnd"/>
            <w:r w:rsidRPr="00A44C05">
              <w:rPr>
                <w:rFonts w:ascii="Times New Roman" w:eastAsia="Times New Roman" w:hAnsi="Times New Roman" w:cs="Times New Roman"/>
                <w:sz w:val="28"/>
                <w:szCs w:val="28"/>
              </w:rPr>
              <w:t>, коммуникативную ситуацию;</w:t>
            </w:r>
          </w:p>
          <w:p w:rsidR="00A44C05" w:rsidRPr="00A44C05" w:rsidRDefault="00A44C05" w:rsidP="00A44C05">
            <w:pPr>
              <w:widowControl w:val="0"/>
              <w:numPr>
                <w:ilvl w:val="0"/>
                <w:numId w:val="1"/>
              </w:numPr>
              <w:tabs>
                <w:tab w:val="left" w:pos="350"/>
              </w:tabs>
              <w:autoSpaceDE w:val="0"/>
              <w:autoSpaceDN w:val="0"/>
              <w:adjustRightInd w:val="0"/>
              <w:spacing w:after="0" w:line="240" w:lineRule="auto"/>
              <w:rPr>
                <w:rFonts w:ascii="Times New Roman" w:eastAsia="Times New Roman" w:hAnsi="Times New Roman" w:cs="Times New Roman"/>
                <w:sz w:val="28"/>
                <w:szCs w:val="28"/>
              </w:rPr>
            </w:pPr>
            <w:r w:rsidRPr="00A44C05">
              <w:rPr>
                <w:rFonts w:ascii="Times New Roman" w:eastAsia="Times New Roman" w:hAnsi="Times New Roman" w:cs="Times New Roman"/>
                <w:sz w:val="28"/>
                <w:szCs w:val="28"/>
              </w:rPr>
              <w:t>систематизировать знания и умения по пройденным темам</w:t>
            </w:r>
          </w:p>
          <w:p w:rsidR="00A44C05" w:rsidRPr="00A44C05" w:rsidRDefault="00A44C05" w:rsidP="00A44C05">
            <w:pPr>
              <w:widowControl w:val="0"/>
              <w:numPr>
                <w:ilvl w:val="0"/>
                <w:numId w:val="1"/>
              </w:numPr>
              <w:tabs>
                <w:tab w:val="left" w:pos="350"/>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показать взаимосвязь английского языка и географии</w:t>
            </w:r>
          </w:p>
        </w:tc>
      </w:tr>
    </w:tbl>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A44C05" w:rsidRPr="00A44C05" w:rsidRDefault="00A44C05" w:rsidP="00A96521">
      <w:pPr>
        <w:spacing w:after="0" w:line="240" w:lineRule="auto"/>
        <w:rPr>
          <w:rFonts w:ascii="Times New Roman" w:eastAsia="Times New Roman" w:hAnsi="Times New Roman" w:cs="Times New Roman"/>
          <w:b/>
          <w:bCs/>
          <w:sz w:val="28"/>
          <w:szCs w:val="28"/>
        </w:rPr>
      </w:pPr>
    </w:p>
    <w:p w:rsidR="00C77867" w:rsidRDefault="00C77867" w:rsidP="00A96521">
      <w:pPr>
        <w:spacing w:after="0" w:line="240" w:lineRule="auto"/>
        <w:rPr>
          <w:rFonts w:ascii="Times New Roman" w:eastAsia="Times New Roman" w:hAnsi="Times New Roman" w:cs="Times New Roman"/>
          <w:b/>
          <w:bCs/>
          <w:sz w:val="28"/>
          <w:szCs w:val="28"/>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9"/>
        <w:gridCol w:w="1928"/>
        <w:gridCol w:w="1899"/>
        <w:gridCol w:w="3119"/>
        <w:gridCol w:w="30"/>
      </w:tblGrid>
      <w:tr w:rsidR="00C77867" w:rsidRPr="00C77867" w:rsidTr="00A05355">
        <w:tc>
          <w:tcPr>
            <w:tcW w:w="14742" w:type="dxa"/>
            <w:gridSpan w:val="6"/>
          </w:tcPr>
          <w:p w:rsidR="00C77867" w:rsidRPr="00C77867" w:rsidRDefault="00C77867" w:rsidP="00C77867">
            <w:pPr>
              <w:keepNext/>
              <w:tabs>
                <w:tab w:val="left" w:pos="0"/>
                <w:tab w:val="left" w:pos="426"/>
              </w:tabs>
              <w:suppressAutoHyphens/>
              <w:autoSpaceDE w:val="0"/>
              <w:snapToGrid w:val="0"/>
              <w:spacing w:after="0" w:line="240" w:lineRule="auto"/>
              <w:jc w:val="center"/>
              <w:outlineLvl w:val="4"/>
              <w:rPr>
                <w:rFonts w:ascii="Times New Roman" w:eastAsia="Calibri" w:hAnsi="Times New Roman" w:cs="Times New Roman"/>
                <w:b/>
                <w:bCs/>
                <w:i/>
                <w:iCs/>
                <w:sz w:val="28"/>
                <w:szCs w:val="28"/>
                <w:lang w:eastAsia="ar-SA"/>
              </w:rPr>
            </w:pPr>
            <w:r w:rsidRPr="00C77867">
              <w:rPr>
                <w:rFonts w:ascii="Times New Roman" w:eastAsia="Calibri" w:hAnsi="Times New Roman" w:cs="Times New Roman"/>
                <w:b/>
                <w:bCs/>
                <w:i/>
                <w:iCs/>
                <w:sz w:val="28"/>
                <w:szCs w:val="28"/>
                <w:lang w:eastAsia="ar-SA"/>
              </w:rPr>
              <w:t>Обобщенные цели учебного занятия - планируемые результаты</w:t>
            </w:r>
          </w:p>
        </w:tc>
      </w:tr>
      <w:tr w:rsidR="00C77867" w:rsidRPr="00C77867" w:rsidTr="00A05355">
        <w:trPr>
          <w:gridAfter w:val="1"/>
          <w:wAfter w:w="30" w:type="dxa"/>
        </w:trPr>
        <w:tc>
          <w:tcPr>
            <w:tcW w:w="4077" w:type="dxa"/>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Calibri" w:hAnsi="Times New Roman" w:cs="Times New Roman"/>
                <w:b/>
                <w:bCs/>
                <w:sz w:val="28"/>
                <w:szCs w:val="28"/>
                <w:lang w:eastAsia="ar-SA"/>
              </w:rPr>
            </w:pPr>
            <w:r w:rsidRPr="00C77867">
              <w:rPr>
                <w:rFonts w:ascii="Times New Roman" w:eastAsia="Calibri" w:hAnsi="Times New Roman" w:cs="Times New Roman"/>
                <w:b/>
                <w:bCs/>
                <w:sz w:val="28"/>
                <w:szCs w:val="28"/>
                <w:lang w:eastAsia="ar-SA"/>
              </w:rPr>
              <w:t>Цель</w:t>
            </w:r>
          </w:p>
          <w:p w:rsidR="00C77867" w:rsidRPr="00C77867" w:rsidRDefault="00C77867" w:rsidP="00C77867">
            <w:pPr>
              <w:widowControl w:val="0"/>
              <w:tabs>
                <w:tab w:val="left" w:pos="426"/>
              </w:tabs>
              <w:autoSpaceDE w:val="0"/>
              <w:autoSpaceDN w:val="0"/>
              <w:adjustRightInd w:val="0"/>
              <w:snapToGrid w:val="0"/>
              <w:spacing w:after="0" w:line="240" w:lineRule="auto"/>
              <w:jc w:val="right"/>
              <w:rPr>
                <w:rFonts w:ascii="Times New Roman" w:eastAsia="Calibri" w:hAnsi="Times New Roman" w:cs="Times New Roman"/>
                <w:b/>
                <w:bCs/>
                <w:sz w:val="28"/>
                <w:szCs w:val="28"/>
                <w:lang w:eastAsia="ar-SA"/>
              </w:rPr>
            </w:pPr>
            <w:r w:rsidRPr="00C77867">
              <w:rPr>
                <w:rFonts w:ascii="Times New Roman" w:eastAsia="Calibri" w:hAnsi="Times New Roman" w:cs="Times New Roman"/>
                <w:b/>
                <w:bCs/>
                <w:sz w:val="28"/>
                <w:szCs w:val="28"/>
                <w:lang w:eastAsia="ar-SA"/>
              </w:rPr>
              <w:t>Уровень</w:t>
            </w:r>
          </w:p>
        </w:tc>
        <w:tc>
          <w:tcPr>
            <w:tcW w:w="5617" w:type="dxa"/>
            <w:gridSpan w:val="2"/>
          </w:tcPr>
          <w:p w:rsidR="00C77867" w:rsidRPr="00C77867" w:rsidRDefault="00C77867" w:rsidP="00C77867">
            <w:pPr>
              <w:tabs>
                <w:tab w:val="left" w:pos="426"/>
              </w:tabs>
              <w:autoSpaceDE w:val="0"/>
              <w:snapToGrid w:val="0"/>
              <w:spacing w:after="0" w:line="240" w:lineRule="auto"/>
              <w:ind w:left="360" w:hanging="360"/>
              <w:jc w:val="center"/>
              <w:rPr>
                <w:rFonts w:ascii="Times New Roman" w:eastAsia="Times New Roman" w:hAnsi="Times New Roman" w:cs="Times New Roman"/>
                <w:b/>
                <w:sz w:val="28"/>
                <w:szCs w:val="28"/>
              </w:rPr>
            </w:pPr>
            <w:r w:rsidRPr="00C77867">
              <w:rPr>
                <w:rFonts w:ascii="Times New Roman" w:eastAsia="Times New Roman" w:hAnsi="Times New Roman" w:cs="Times New Roman"/>
                <w:b/>
                <w:sz w:val="28"/>
                <w:szCs w:val="28"/>
              </w:rPr>
              <w:t>Базовый уровень («обучающийся научится»)</w:t>
            </w:r>
          </w:p>
        </w:tc>
        <w:tc>
          <w:tcPr>
            <w:tcW w:w="5018" w:type="dxa"/>
            <w:gridSpan w:val="2"/>
          </w:tcPr>
          <w:p w:rsidR="00C77867" w:rsidRPr="00C77867" w:rsidRDefault="00C77867" w:rsidP="00C77867">
            <w:pPr>
              <w:tabs>
                <w:tab w:val="left" w:pos="426"/>
              </w:tabs>
              <w:autoSpaceDE w:val="0"/>
              <w:snapToGrid w:val="0"/>
              <w:spacing w:after="0" w:line="240" w:lineRule="auto"/>
              <w:ind w:left="360" w:hanging="360"/>
              <w:jc w:val="center"/>
              <w:rPr>
                <w:rFonts w:ascii="Times New Roman" w:eastAsia="Times New Roman" w:hAnsi="Times New Roman" w:cs="Times New Roman"/>
                <w:b/>
                <w:sz w:val="28"/>
                <w:szCs w:val="28"/>
              </w:rPr>
            </w:pPr>
            <w:r w:rsidRPr="00C77867">
              <w:rPr>
                <w:rFonts w:ascii="Times New Roman" w:eastAsia="Times New Roman" w:hAnsi="Times New Roman" w:cs="Times New Roman"/>
                <w:b/>
                <w:sz w:val="28"/>
                <w:szCs w:val="28"/>
              </w:rPr>
              <w:t>Повышенный уровень («обучающийся получит возможность научиться»)</w:t>
            </w:r>
          </w:p>
        </w:tc>
      </w:tr>
      <w:tr w:rsidR="00D314C9" w:rsidRPr="00C77867" w:rsidTr="00A05355">
        <w:trPr>
          <w:gridAfter w:val="1"/>
          <w:wAfter w:w="30" w:type="dxa"/>
        </w:trPr>
        <w:tc>
          <w:tcPr>
            <w:tcW w:w="4077" w:type="dxa"/>
          </w:tcPr>
          <w:p w:rsidR="00D314C9" w:rsidRPr="00C77867" w:rsidRDefault="00D314C9" w:rsidP="00C77867">
            <w:pPr>
              <w:widowControl w:val="0"/>
              <w:tabs>
                <w:tab w:val="left" w:pos="426"/>
              </w:tabs>
              <w:autoSpaceDE w:val="0"/>
              <w:autoSpaceDN w:val="0"/>
              <w:adjustRightInd w:val="0"/>
              <w:snapToGrid w:val="0"/>
              <w:spacing w:after="0" w:line="240" w:lineRule="auto"/>
              <w:rPr>
                <w:rFonts w:ascii="Times New Roman" w:eastAsia="Calibri" w:hAnsi="Times New Roman" w:cs="Times New Roman"/>
                <w:b/>
                <w:bCs/>
                <w:sz w:val="28"/>
                <w:szCs w:val="28"/>
                <w:lang w:eastAsia="ar-SA"/>
              </w:rPr>
            </w:pPr>
            <w:r w:rsidRPr="00C77867">
              <w:rPr>
                <w:rFonts w:ascii="Times New Roman" w:eastAsia="Calibri" w:hAnsi="Times New Roman" w:cs="Times New Roman"/>
                <w:bCs/>
                <w:sz w:val="28"/>
                <w:szCs w:val="28"/>
                <w:lang w:eastAsia="ar-SA"/>
              </w:rPr>
              <w:t>Цель – способ (предметный результат)</w:t>
            </w:r>
          </w:p>
        </w:tc>
        <w:tc>
          <w:tcPr>
            <w:tcW w:w="5617" w:type="dxa"/>
            <w:gridSpan w:val="2"/>
          </w:tcPr>
          <w:p w:rsidR="00D314C9" w:rsidRPr="004B63EE" w:rsidRDefault="00D314C9" w:rsidP="00D314C9">
            <w:pPr>
              <w:spacing w:after="0" w:line="240" w:lineRule="auto"/>
              <w:rPr>
                <w:rFonts w:ascii="Times New Roman" w:hAnsi="Times New Roman" w:cs="Times New Roman"/>
                <w:sz w:val="28"/>
                <w:szCs w:val="24"/>
              </w:rPr>
            </w:pPr>
            <w:r w:rsidRPr="004B63EE">
              <w:rPr>
                <w:rFonts w:ascii="Times New Roman" w:hAnsi="Times New Roman" w:cs="Times New Roman"/>
                <w:sz w:val="28"/>
                <w:szCs w:val="24"/>
              </w:rPr>
              <w:t>Обучающиеся научатся:</w:t>
            </w:r>
          </w:p>
          <w:p w:rsidR="00D314C9" w:rsidRPr="004B63EE" w:rsidRDefault="00D314C9" w:rsidP="00D314C9">
            <w:pPr>
              <w:spacing w:after="0" w:line="240" w:lineRule="auto"/>
              <w:rPr>
                <w:rFonts w:ascii="Times New Roman" w:hAnsi="Times New Roman" w:cs="Times New Roman"/>
                <w:sz w:val="28"/>
                <w:szCs w:val="24"/>
              </w:rPr>
            </w:pPr>
            <w:r w:rsidRPr="004B63EE">
              <w:rPr>
                <w:rFonts w:ascii="Times New Roman" w:hAnsi="Times New Roman" w:cs="Times New Roman"/>
                <w:sz w:val="28"/>
                <w:szCs w:val="24"/>
              </w:rPr>
              <w:t xml:space="preserve">- работать с различными источниками </w:t>
            </w:r>
            <w:r w:rsidR="004B63EE" w:rsidRPr="004B63EE">
              <w:rPr>
                <w:rFonts w:ascii="Times New Roman" w:hAnsi="Times New Roman" w:cs="Times New Roman"/>
                <w:sz w:val="28"/>
                <w:szCs w:val="24"/>
              </w:rPr>
              <w:t>информации (бумажные, цифровые)</w:t>
            </w:r>
            <w:r w:rsidRPr="004B63EE">
              <w:rPr>
                <w:rFonts w:ascii="Times New Roman" w:hAnsi="Times New Roman" w:cs="Times New Roman"/>
                <w:sz w:val="28"/>
                <w:szCs w:val="24"/>
              </w:rPr>
              <w:t>;</w:t>
            </w:r>
          </w:p>
          <w:p w:rsidR="00D314C9" w:rsidRPr="004B63EE" w:rsidRDefault="00D314C9" w:rsidP="004B63EE">
            <w:pPr>
              <w:spacing w:after="0" w:line="240" w:lineRule="auto"/>
              <w:rPr>
                <w:rFonts w:ascii="Times New Roman" w:hAnsi="Times New Roman" w:cs="Times New Roman"/>
                <w:i/>
                <w:sz w:val="28"/>
                <w:szCs w:val="24"/>
              </w:rPr>
            </w:pPr>
            <w:r w:rsidRPr="004B63EE">
              <w:rPr>
                <w:rFonts w:ascii="Times New Roman" w:hAnsi="Times New Roman" w:cs="Times New Roman"/>
                <w:sz w:val="28"/>
                <w:szCs w:val="24"/>
              </w:rPr>
              <w:t>-</w:t>
            </w:r>
            <w:r w:rsidR="004B63EE" w:rsidRPr="004B63EE">
              <w:rPr>
                <w:rFonts w:ascii="Times New Roman" w:hAnsi="Times New Roman" w:cs="Times New Roman"/>
                <w:sz w:val="28"/>
                <w:szCs w:val="24"/>
              </w:rPr>
              <w:t>анализировать и сопоставлять услышанную и увиденную информацию</w:t>
            </w:r>
            <w:r w:rsidRPr="004B63EE">
              <w:rPr>
                <w:rFonts w:ascii="Times New Roman" w:hAnsi="Times New Roman" w:cs="Times New Roman"/>
                <w:sz w:val="28"/>
                <w:szCs w:val="24"/>
              </w:rPr>
              <w:t>.</w:t>
            </w:r>
          </w:p>
        </w:tc>
        <w:tc>
          <w:tcPr>
            <w:tcW w:w="5018" w:type="dxa"/>
            <w:gridSpan w:val="2"/>
          </w:tcPr>
          <w:p w:rsidR="00D314C9" w:rsidRPr="004B63EE" w:rsidRDefault="00D314C9" w:rsidP="00D314C9">
            <w:pPr>
              <w:spacing w:after="0" w:line="240" w:lineRule="auto"/>
              <w:rPr>
                <w:rFonts w:ascii="Times New Roman" w:hAnsi="Times New Roman" w:cs="Times New Roman"/>
                <w:sz w:val="28"/>
                <w:szCs w:val="24"/>
              </w:rPr>
            </w:pPr>
            <w:proofErr w:type="gramStart"/>
            <w:r w:rsidRPr="004B63EE">
              <w:rPr>
                <w:rFonts w:ascii="Times New Roman" w:hAnsi="Times New Roman" w:cs="Times New Roman"/>
                <w:sz w:val="28"/>
                <w:szCs w:val="24"/>
              </w:rPr>
              <w:t>Обучающиеся</w:t>
            </w:r>
            <w:proofErr w:type="gramEnd"/>
            <w:r w:rsidRPr="004B63EE">
              <w:rPr>
                <w:rFonts w:ascii="Times New Roman" w:hAnsi="Times New Roman" w:cs="Times New Roman"/>
                <w:sz w:val="28"/>
                <w:szCs w:val="24"/>
              </w:rPr>
              <w:t xml:space="preserve"> получат возможность:</w:t>
            </w:r>
          </w:p>
          <w:p w:rsidR="00D314C9" w:rsidRPr="004B63EE" w:rsidRDefault="00D314C9" w:rsidP="00D314C9">
            <w:pPr>
              <w:spacing w:after="0" w:line="240" w:lineRule="auto"/>
              <w:rPr>
                <w:rFonts w:ascii="Times New Roman" w:hAnsi="Times New Roman" w:cs="Times New Roman"/>
                <w:sz w:val="28"/>
                <w:szCs w:val="24"/>
              </w:rPr>
            </w:pPr>
            <w:r w:rsidRPr="004B63EE">
              <w:rPr>
                <w:rFonts w:ascii="Times New Roman" w:hAnsi="Times New Roman" w:cs="Times New Roman"/>
                <w:sz w:val="28"/>
                <w:szCs w:val="24"/>
              </w:rPr>
              <w:t xml:space="preserve">- </w:t>
            </w:r>
            <w:r w:rsidR="004B63EE" w:rsidRPr="004B63EE">
              <w:rPr>
                <w:rFonts w:ascii="Times New Roman" w:hAnsi="Times New Roman" w:cs="Times New Roman"/>
                <w:sz w:val="28"/>
                <w:szCs w:val="24"/>
              </w:rPr>
              <w:t xml:space="preserve">доказывать преимущества и недостатки </w:t>
            </w:r>
            <w:r w:rsidRPr="004B63EE">
              <w:rPr>
                <w:rFonts w:ascii="Times New Roman" w:hAnsi="Times New Roman" w:cs="Times New Roman"/>
                <w:sz w:val="28"/>
                <w:szCs w:val="24"/>
              </w:rPr>
              <w:t>путешествий;</w:t>
            </w:r>
          </w:p>
          <w:p w:rsidR="00D314C9" w:rsidRPr="004B63EE" w:rsidRDefault="00D314C9" w:rsidP="00D314C9">
            <w:pPr>
              <w:spacing w:after="0" w:line="240" w:lineRule="auto"/>
              <w:rPr>
                <w:rFonts w:ascii="Times New Roman" w:hAnsi="Times New Roman" w:cs="Times New Roman"/>
                <w:sz w:val="28"/>
                <w:szCs w:val="24"/>
              </w:rPr>
            </w:pPr>
            <w:r w:rsidRPr="004B63EE">
              <w:rPr>
                <w:rFonts w:ascii="Times New Roman" w:hAnsi="Times New Roman" w:cs="Times New Roman"/>
                <w:sz w:val="28"/>
                <w:szCs w:val="24"/>
              </w:rPr>
              <w:t xml:space="preserve">-синтезировать знания по </w:t>
            </w:r>
            <w:r w:rsidR="004B63EE" w:rsidRPr="004B63EE">
              <w:rPr>
                <w:rFonts w:ascii="Times New Roman" w:hAnsi="Times New Roman" w:cs="Times New Roman"/>
                <w:sz w:val="28"/>
                <w:szCs w:val="24"/>
              </w:rPr>
              <w:t>английскому языку</w:t>
            </w:r>
            <w:r w:rsidRPr="004B63EE">
              <w:rPr>
                <w:rFonts w:ascii="Times New Roman" w:hAnsi="Times New Roman" w:cs="Times New Roman"/>
                <w:sz w:val="28"/>
                <w:szCs w:val="24"/>
              </w:rPr>
              <w:t xml:space="preserve"> и географии для ответа на </w:t>
            </w:r>
            <w:r w:rsidRPr="004B63EE">
              <w:rPr>
                <w:rFonts w:ascii="Times New Roman" w:hAnsi="Times New Roman" w:cs="Times New Roman"/>
                <w:sz w:val="28"/>
                <w:szCs w:val="24"/>
              </w:rPr>
              <w:lastRenderedPageBreak/>
              <w:t xml:space="preserve">поставленные вопросы. </w:t>
            </w:r>
          </w:p>
          <w:p w:rsidR="00D314C9" w:rsidRPr="004B63EE" w:rsidRDefault="00D314C9" w:rsidP="00D314C9">
            <w:pPr>
              <w:spacing w:after="0" w:line="240" w:lineRule="auto"/>
              <w:rPr>
                <w:rFonts w:ascii="Times New Roman" w:hAnsi="Times New Roman" w:cs="Times New Roman"/>
                <w:i/>
                <w:sz w:val="28"/>
                <w:szCs w:val="24"/>
              </w:rPr>
            </w:pPr>
          </w:p>
        </w:tc>
      </w:tr>
      <w:tr w:rsidR="00C77867" w:rsidRPr="00C77867" w:rsidTr="00A05355">
        <w:trPr>
          <w:gridAfter w:val="1"/>
          <w:wAfter w:w="30" w:type="dxa"/>
        </w:trPr>
        <w:tc>
          <w:tcPr>
            <w:tcW w:w="4077" w:type="dxa"/>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C77867">
              <w:rPr>
                <w:rFonts w:ascii="Times New Roman" w:eastAsia="Calibri" w:hAnsi="Times New Roman" w:cs="Times New Roman"/>
                <w:bCs/>
                <w:sz w:val="28"/>
                <w:szCs w:val="28"/>
                <w:lang w:eastAsia="ar-SA"/>
              </w:rPr>
              <w:lastRenderedPageBreak/>
              <w:t>Цель – способ (</w:t>
            </w:r>
            <w:proofErr w:type="spellStart"/>
            <w:r w:rsidR="00D314C9">
              <w:rPr>
                <w:rFonts w:ascii="Times New Roman" w:eastAsia="Calibri" w:hAnsi="Times New Roman" w:cs="Times New Roman"/>
                <w:bCs/>
                <w:sz w:val="28"/>
                <w:szCs w:val="28"/>
                <w:lang w:eastAsia="ar-SA"/>
              </w:rPr>
              <w:t>мета</w:t>
            </w:r>
            <w:r w:rsidRPr="00C77867">
              <w:rPr>
                <w:rFonts w:ascii="Times New Roman" w:eastAsia="Calibri" w:hAnsi="Times New Roman" w:cs="Times New Roman"/>
                <w:bCs/>
                <w:sz w:val="28"/>
                <w:szCs w:val="28"/>
                <w:lang w:eastAsia="ar-SA"/>
              </w:rPr>
              <w:t>предметный</w:t>
            </w:r>
            <w:proofErr w:type="spellEnd"/>
            <w:r w:rsidRPr="00C77867">
              <w:rPr>
                <w:rFonts w:ascii="Times New Roman" w:eastAsia="Calibri" w:hAnsi="Times New Roman" w:cs="Times New Roman"/>
                <w:bCs/>
                <w:sz w:val="28"/>
                <w:szCs w:val="28"/>
                <w:lang w:eastAsia="ar-SA"/>
              </w:rPr>
              <w:t xml:space="preserve"> результат)</w:t>
            </w:r>
          </w:p>
        </w:tc>
        <w:tc>
          <w:tcPr>
            <w:tcW w:w="5617" w:type="dxa"/>
            <w:gridSpan w:val="2"/>
          </w:tcPr>
          <w:p w:rsidR="00C77867" w:rsidRPr="00C77867" w:rsidRDefault="00C77867" w:rsidP="004B63EE">
            <w:pPr>
              <w:widowControl w:val="0"/>
              <w:autoSpaceDE w:val="0"/>
              <w:autoSpaceDN w:val="0"/>
              <w:adjustRightInd w:val="0"/>
              <w:spacing w:after="0" w:line="240" w:lineRule="auto"/>
              <w:ind w:firstLine="34"/>
              <w:jc w:val="both"/>
              <w:rPr>
                <w:rFonts w:ascii="Times New Roman" w:eastAsia="Times New Roman" w:hAnsi="Times New Roman" w:cs="Times New Roman"/>
                <w:i/>
                <w:sz w:val="28"/>
                <w:szCs w:val="28"/>
              </w:rPr>
            </w:pPr>
            <w:proofErr w:type="gramStart"/>
            <w:r w:rsidRPr="00C77867">
              <w:rPr>
                <w:rFonts w:ascii="Times New Roman" w:eastAsia="Times New Roman" w:hAnsi="Times New Roman" w:cs="Times New Roman"/>
                <w:sz w:val="28"/>
                <w:szCs w:val="28"/>
                <w:u w:val="single"/>
              </w:rPr>
              <w:t>Познавательные УУД:</w:t>
            </w:r>
            <w:r w:rsidRPr="00C77867">
              <w:rPr>
                <w:rFonts w:ascii="Times New Roman" w:eastAsia="Times New Roman" w:hAnsi="Times New Roman" w:cs="Times New Roman"/>
                <w:i/>
                <w:sz w:val="28"/>
                <w:szCs w:val="28"/>
              </w:rPr>
              <w:t xml:space="preserve"> </w:t>
            </w:r>
            <w:r w:rsidR="004B63EE" w:rsidRPr="004B63EE">
              <w:rPr>
                <w:rFonts w:ascii="Times New Roman" w:hAnsi="Times New Roman" w:cs="Times New Roman"/>
                <w:bCs/>
                <w:sz w:val="28"/>
                <w:szCs w:val="24"/>
              </w:rPr>
              <w:t>самостоятельное выделение и формулирование познавательной цели; поиск и выделение необходимой информации, в том числе решение рабочих задач с использованием общедоступных источников информации; структурирование знаний; осознанное и произвольное построение речевого высказывания в устной и письменной форме; выбор наиболее эффективных способов решения задач в зависимости от конкретных условий;</w:t>
            </w:r>
            <w:proofErr w:type="gramEnd"/>
            <w:r w:rsidR="004B63EE" w:rsidRPr="004B63EE">
              <w:rPr>
                <w:rFonts w:ascii="Times New Roman" w:hAnsi="Times New Roman" w:cs="Times New Roman"/>
                <w:bCs/>
                <w:sz w:val="28"/>
                <w:szCs w:val="24"/>
              </w:rPr>
              <w:t xml:space="preserve"> </w:t>
            </w:r>
            <w:proofErr w:type="gramStart"/>
            <w:r w:rsidR="004B63EE" w:rsidRPr="004B63EE">
              <w:rPr>
                <w:rFonts w:ascii="Times New Roman" w:hAnsi="Times New Roman" w:cs="Times New Roman"/>
                <w:bCs/>
                <w:sz w:val="28"/>
                <w:szCs w:val="24"/>
              </w:rPr>
              <w:t>рефлексия способов и условий действия, контроль и оценка процесса и результатов деятельности; постановка и формулирование проблемы, самостоятельное создание алгоритмов деятельности при решении проблем творческого и поискового характера; анализ объектов с целью выделения признаков (существенных, несущественных); синтез - составление целого из частей, в том числе самостоятельное достраивание с восполнением недостающих компонентов; установление причинно-следственных связей, представле</w:t>
            </w:r>
            <w:r w:rsidR="004B63EE">
              <w:rPr>
                <w:rFonts w:ascii="Times New Roman" w:hAnsi="Times New Roman" w:cs="Times New Roman"/>
                <w:bCs/>
                <w:sz w:val="28"/>
                <w:szCs w:val="24"/>
              </w:rPr>
              <w:t>ние цепочек объектов и явлений.</w:t>
            </w:r>
            <w:proofErr w:type="gramEnd"/>
          </w:p>
          <w:p w:rsidR="00C77867" w:rsidRPr="00C77867" w:rsidRDefault="00C77867" w:rsidP="00C77867">
            <w:pPr>
              <w:tabs>
                <w:tab w:val="left" w:pos="426"/>
              </w:tabs>
              <w:autoSpaceDE w:val="0"/>
              <w:snapToGri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u w:val="single"/>
              </w:rPr>
              <w:t>Регулятивные УУД:</w:t>
            </w:r>
            <w:r w:rsidRPr="00C77867">
              <w:rPr>
                <w:rFonts w:ascii="Times New Roman" w:eastAsia="Times New Roman" w:hAnsi="Times New Roman" w:cs="Times New Roman"/>
                <w:sz w:val="28"/>
                <w:szCs w:val="28"/>
              </w:rPr>
              <w:t xml:space="preserve"> обучающиеся научатся определять цель, планировать пути достижения цели, выбирать средства достижения цели, оценивать степень и </w:t>
            </w:r>
            <w:r w:rsidRPr="00C77867">
              <w:rPr>
                <w:rFonts w:ascii="Times New Roman" w:eastAsia="Times New Roman" w:hAnsi="Times New Roman" w:cs="Times New Roman"/>
                <w:sz w:val="28"/>
                <w:szCs w:val="28"/>
              </w:rPr>
              <w:lastRenderedPageBreak/>
              <w:t>способы достижения цели в учебных ситуациях.</w:t>
            </w:r>
          </w:p>
          <w:p w:rsidR="00C77867" w:rsidRPr="00C77867" w:rsidRDefault="00C77867" w:rsidP="00C77867">
            <w:pPr>
              <w:tabs>
                <w:tab w:val="left" w:pos="426"/>
              </w:tabs>
              <w:autoSpaceDE w:val="0"/>
              <w:snapToGrid w:val="0"/>
              <w:spacing w:after="0" w:line="240" w:lineRule="auto"/>
              <w:rPr>
                <w:rFonts w:ascii="Times New Roman" w:eastAsia="Times New Roman" w:hAnsi="Times New Roman" w:cs="Times New Roman"/>
                <w:i/>
                <w:color w:val="FF0000"/>
                <w:sz w:val="28"/>
                <w:szCs w:val="28"/>
              </w:rPr>
            </w:pPr>
            <w:r w:rsidRPr="00C77867">
              <w:rPr>
                <w:rFonts w:ascii="Times New Roman" w:eastAsia="Times New Roman" w:hAnsi="Times New Roman" w:cs="Times New Roman"/>
                <w:sz w:val="28"/>
                <w:szCs w:val="28"/>
                <w:u w:val="single"/>
              </w:rPr>
              <w:t>Коммуникативные УУД:</w:t>
            </w:r>
            <w:r w:rsidRPr="00C77867">
              <w:rPr>
                <w:rFonts w:ascii="Times New Roman" w:eastAsia="Times New Roman" w:hAnsi="Times New Roman" w:cs="Times New Roman"/>
                <w:sz w:val="28"/>
                <w:szCs w:val="28"/>
              </w:rPr>
              <w:t xml:space="preserve"> научатся излагать свое мнение, аргументируя его, подтверждая его фактами, создавать устные и письменные тексты для решения разных задач общения, осознанно использовать речевые средства в соответствии с задачей коммуникации.</w:t>
            </w:r>
          </w:p>
        </w:tc>
        <w:tc>
          <w:tcPr>
            <w:tcW w:w="5018" w:type="dxa"/>
            <w:gridSpan w:val="2"/>
          </w:tcPr>
          <w:p w:rsidR="00C77867" w:rsidRPr="00C77867" w:rsidRDefault="00C77867" w:rsidP="00C77867">
            <w:pPr>
              <w:tabs>
                <w:tab w:val="left" w:pos="426"/>
              </w:tabs>
              <w:autoSpaceDE w:val="0"/>
              <w:snapToGri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lastRenderedPageBreak/>
              <w:t xml:space="preserve">Обучающиеся получат возможность участвовать в коллективном обсуждении, взаимодействовать между собой и с учителем; делать аргументированные умозаключения о выборе правильного ответа; осуществлять </w:t>
            </w:r>
            <w:proofErr w:type="spellStart"/>
            <w:r w:rsidRPr="00C77867">
              <w:rPr>
                <w:rFonts w:ascii="Times New Roman" w:eastAsia="Times New Roman" w:hAnsi="Times New Roman" w:cs="Times New Roman"/>
                <w:sz w:val="28"/>
                <w:szCs w:val="28"/>
              </w:rPr>
              <w:t>саморегуляцию</w:t>
            </w:r>
            <w:proofErr w:type="spellEnd"/>
            <w:r w:rsidRPr="00C77867">
              <w:rPr>
                <w:rFonts w:ascii="Times New Roman" w:eastAsia="Times New Roman" w:hAnsi="Times New Roman" w:cs="Times New Roman"/>
                <w:sz w:val="28"/>
                <w:szCs w:val="28"/>
              </w:rPr>
              <w:t xml:space="preserve"> в учебной и познавательной деятельности, соотносить свои действия с планируемыми результатами, корректировать свои действия в соответствии с изменяющейся ситуацией.</w:t>
            </w:r>
          </w:p>
          <w:p w:rsidR="00C77867" w:rsidRPr="00C77867" w:rsidRDefault="00C77867" w:rsidP="00C77867">
            <w:pPr>
              <w:tabs>
                <w:tab w:val="left" w:pos="426"/>
              </w:tabs>
              <w:autoSpaceDE w:val="0"/>
              <w:snapToGrid w:val="0"/>
              <w:spacing w:after="0" w:line="240" w:lineRule="auto"/>
              <w:rPr>
                <w:rFonts w:ascii="Times New Roman" w:eastAsia="Times New Roman" w:hAnsi="Times New Roman" w:cs="Times New Roman"/>
                <w:sz w:val="28"/>
                <w:szCs w:val="28"/>
              </w:rPr>
            </w:pPr>
          </w:p>
        </w:tc>
      </w:tr>
      <w:tr w:rsidR="00C77867" w:rsidRPr="00C77867" w:rsidTr="00A05355">
        <w:trPr>
          <w:gridAfter w:val="1"/>
          <w:wAfter w:w="30" w:type="dxa"/>
        </w:trPr>
        <w:tc>
          <w:tcPr>
            <w:tcW w:w="4077" w:type="dxa"/>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C77867">
              <w:rPr>
                <w:rFonts w:ascii="Times New Roman" w:eastAsia="Calibri" w:hAnsi="Times New Roman" w:cs="Times New Roman"/>
                <w:bCs/>
                <w:sz w:val="28"/>
                <w:szCs w:val="28"/>
                <w:lang w:eastAsia="ar-SA"/>
              </w:rPr>
              <w:lastRenderedPageBreak/>
              <w:t>Цель – ценность (личностный результат)</w:t>
            </w:r>
          </w:p>
        </w:tc>
        <w:tc>
          <w:tcPr>
            <w:tcW w:w="5617" w:type="dxa"/>
            <w:gridSpan w:val="2"/>
          </w:tcPr>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color w:val="000000"/>
                <w:sz w:val="28"/>
                <w:szCs w:val="28"/>
                <w:shd w:val="clear" w:color="auto" w:fill="FFFFFF"/>
              </w:rPr>
            </w:pPr>
            <w:r w:rsidRPr="00C77867">
              <w:rPr>
                <w:rFonts w:ascii="Times New Roman" w:eastAsia="Times New Roman" w:hAnsi="Times New Roman" w:cs="Times New Roman"/>
                <w:color w:val="000000"/>
                <w:sz w:val="28"/>
                <w:szCs w:val="28"/>
              </w:rPr>
              <w:t xml:space="preserve">Обучающиеся </w:t>
            </w:r>
            <w:r w:rsidR="004B63EE">
              <w:rPr>
                <w:rFonts w:ascii="Times New Roman" w:eastAsia="Times New Roman" w:hAnsi="Times New Roman" w:cs="Times New Roman"/>
                <w:color w:val="000000"/>
                <w:sz w:val="28"/>
                <w:szCs w:val="28"/>
              </w:rPr>
              <w:t xml:space="preserve">сформируют представление о: </w:t>
            </w:r>
            <w:r w:rsidRPr="00C77867">
              <w:rPr>
                <w:rFonts w:ascii="Times New Roman" w:eastAsia="Times New Roman" w:hAnsi="Times New Roman" w:cs="Times New Roman"/>
                <w:color w:val="000000"/>
                <w:sz w:val="28"/>
                <w:szCs w:val="28"/>
              </w:rPr>
              <w:t xml:space="preserve">значимости знания; </w:t>
            </w:r>
            <w:r w:rsidRPr="00C77867">
              <w:rPr>
                <w:rFonts w:ascii="Times New Roman" w:eastAsia="Times New Roman" w:hAnsi="Times New Roman" w:cs="Times New Roman"/>
                <w:color w:val="000000"/>
                <w:sz w:val="28"/>
                <w:szCs w:val="28"/>
                <w:shd w:val="clear" w:color="auto" w:fill="FFFFFF"/>
              </w:rPr>
              <w:t>умения работы с разными источниками информации, ее систематизации, осмысления и интерпретации.</w:t>
            </w:r>
          </w:p>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color w:val="000000"/>
                <w:sz w:val="28"/>
                <w:szCs w:val="28"/>
                <w:shd w:val="clear" w:color="auto" w:fill="FFFFFF"/>
              </w:rPr>
            </w:pPr>
            <w:r w:rsidRPr="00C77867">
              <w:rPr>
                <w:rFonts w:ascii="Times New Roman" w:eastAsia="Times New Roman" w:hAnsi="Times New Roman" w:cs="Times New Roman"/>
                <w:color w:val="000000"/>
                <w:sz w:val="28"/>
                <w:szCs w:val="28"/>
                <w:shd w:val="clear" w:color="auto" w:fill="FFFFFF"/>
              </w:rPr>
              <w:t>Н</w:t>
            </w:r>
            <w:r w:rsidRPr="00C77867">
              <w:rPr>
                <w:rFonts w:ascii="Times New Roman" w:eastAsia="Times New Roman" w:hAnsi="Times New Roman" w:cs="Times New Roman"/>
                <w:color w:val="000000"/>
                <w:sz w:val="28"/>
                <w:szCs w:val="28"/>
              </w:rPr>
              <w:t>аучатся работать в сотрудничестве, вести диалог на основе взаимного уважения, корректно отстаивать свою позицию</w:t>
            </w:r>
            <w:r w:rsidRPr="00C77867">
              <w:rPr>
                <w:rFonts w:ascii="Times New Roman" w:eastAsia="Times New Roman" w:hAnsi="Times New Roman" w:cs="Times New Roman"/>
                <w:color w:val="000000"/>
                <w:sz w:val="28"/>
                <w:szCs w:val="28"/>
                <w:shd w:val="clear" w:color="auto" w:fill="FFFFFF"/>
              </w:rPr>
              <w:t xml:space="preserve"> в поиске способов решения проблем творческого и поискового характера</w:t>
            </w:r>
            <w:r w:rsidRPr="00C77867">
              <w:rPr>
                <w:rFonts w:ascii="Times New Roman" w:eastAsia="Times New Roman" w:hAnsi="Times New Roman" w:cs="Times New Roman"/>
                <w:color w:val="000000"/>
                <w:sz w:val="28"/>
                <w:szCs w:val="28"/>
              </w:rPr>
              <w:t>; с</w:t>
            </w:r>
            <w:r w:rsidRPr="00C77867">
              <w:rPr>
                <w:rFonts w:ascii="Times New Roman" w:eastAsia="Times New Roman" w:hAnsi="Times New Roman" w:cs="Times New Roman"/>
                <w:color w:val="000000"/>
                <w:sz w:val="28"/>
                <w:szCs w:val="28"/>
                <w:shd w:val="clear" w:color="auto" w:fill="FFFFFF"/>
              </w:rPr>
              <w:t>формируют потребность в самовыражении и самореализации.</w:t>
            </w:r>
          </w:p>
        </w:tc>
        <w:tc>
          <w:tcPr>
            <w:tcW w:w="5018" w:type="dxa"/>
            <w:gridSpan w:val="2"/>
          </w:tcPr>
          <w:p w:rsidR="00C77867" w:rsidRPr="00C77867" w:rsidRDefault="00C77867" w:rsidP="004B63EE">
            <w:pPr>
              <w:spacing w:after="0" w:line="240" w:lineRule="auto"/>
              <w:jc w:val="both"/>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 xml:space="preserve">Обучающиеся получат возможность расширить кругозор и знания по пройденным темам. Получат возможность </w:t>
            </w:r>
            <w:r w:rsidR="004B63EE">
              <w:rPr>
                <w:rFonts w:ascii="Times New Roman" w:eastAsia="Times New Roman" w:hAnsi="Times New Roman" w:cs="Times New Roman"/>
                <w:sz w:val="28"/>
                <w:szCs w:val="28"/>
              </w:rPr>
              <w:t>узнать новые локации в Нью Йорке</w:t>
            </w:r>
            <w:proofErr w:type="gramStart"/>
            <w:r w:rsidRPr="00C77867">
              <w:rPr>
                <w:rFonts w:ascii="Times New Roman" w:eastAsia="Times New Roman" w:hAnsi="Times New Roman" w:cs="Times New Roman"/>
                <w:sz w:val="28"/>
                <w:szCs w:val="28"/>
              </w:rPr>
              <w:t>.</w:t>
            </w:r>
            <w:proofErr w:type="gramEnd"/>
            <w:r w:rsidRPr="00C77867">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rPr>
              <w:t xml:space="preserve">Смогут </w:t>
            </w:r>
            <w:r w:rsidR="004B63EE">
              <w:rPr>
                <w:rFonts w:ascii="Times New Roman" w:eastAsia="Times New Roman" w:hAnsi="Times New Roman" w:cs="Times New Roman"/>
                <w:sz w:val="28"/>
                <w:szCs w:val="28"/>
              </w:rPr>
              <w:t>активизировать и совершенствовать актуаль</w:t>
            </w:r>
            <w:r w:rsidR="004B63EE">
              <w:rPr>
                <w:rFonts w:ascii="Times New Roman" w:eastAsia="Times New Roman" w:hAnsi="Times New Roman" w:cs="Times New Roman"/>
                <w:sz w:val="28"/>
                <w:szCs w:val="28"/>
              </w:rPr>
              <w:t xml:space="preserve">ный словарный запас </w:t>
            </w:r>
            <w:proofErr w:type="gramStart"/>
            <w:r w:rsidR="004B63EE">
              <w:rPr>
                <w:rFonts w:ascii="Times New Roman" w:eastAsia="Times New Roman" w:hAnsi="Times New Roman" w:cs="Times New Roman"/>
                <w:sz w:val="28"/>
                <w:szCs w:val="28"/>
              </w:rPr>
              <w:t>обучающихся</w:t>
            </w:r>
            <w:proofErr w:type="gramEnd"/>
            <w:r w:rsidR="004B63EE">
              <w:rPr>
                <w:rFonts w:ascii="Times New Roman" w:eastAsia="Times New Roman" w:hAnsi="Times New Roman" w:cs="Times New Roman"/>
                <w:sz w:val="28"/>
                <w:szCs w:val="28"/>
              </w:rPr>
              <w:t>. Получат возможность</w:t>
            </w:r>
            <w:r w:rsidR="004B63EE">
              <w:rPr>
                <w:rFonts w:ascii="Times New Roman" w:eastAsia="Times New Roman" w:hAnsi="Times New Roman" w:cs="Times New Roman"/>
                <w:sz w:val="28"/>
                <w:szCs w:val="28"/>
              </w:rPr>
              <w:t xml:space="preserve"> </w:t>
            </w:r>
            <w:r w:rsidR="004B63EE">
              <w:rPr>
                <w:rFonts w:ascii="Times New Roman" w:hAnsi="Times New Roman" w:cs="Times New Roman"/>
                <w:color w:val="000000"/>
                <w:sz w:val="28"/>
                <w:szCs w:val="28"/>
                <w:shd w:val="clear" w:color="auto" w:fill="FFFFFF"/>
              </w:rPr>
              <w:t>ф</w:t>
            </w:r>
            <w:r w:rsidR="004B63EE">
              <w:rPr>
                <w:rFonts w:ascii="Times New Roman" w:eastAsia="Times New Roman" w:hAnsi="Times New Roman" w:cs="Times New Roman"/>
                <w:color w:val="000000"/>
                <w:sz w:val="28"/>
                <w:szCs w:val="28"/>
                <w:shd w:val="clear" w:color="auto" w:fill="FFFFFF"/>
              </w:rPr>
              <w:t>ормировани</w:t>
            </w:r>
            <w:r w:rsidR="004B63EE">
              <w:rPr>
                <w:rFonts w:ascii="Times New Roman" w:eastAsia="Times New Roman" w:hAnsi="Times New Roman" w:cs="Times New Roman"/>
                <w:color w:val="000000"/>
                <w:sz w:val="28"/>
                <w:szCs w:val="28"/>
                <w:shd w:val="clear" w:color="auto" w:fill="FFFFFF"/>
              </w:rPr>
              <w:t>я</w:t>
            </w:r>
            <w:r w:rsidR="004B63EE">
              <w:rPr>
                <w:rFonts w:ascii="Times New Roman" w:eastAsia="Times New Roman" w:hAnsi="Times New Roman" w:cs="Times New Roman"/>
                <w:color w:val="000000"/>
                <w:sz w:val="28"/>
                <w:szCs w:val="28"/>
                <w:shd w:val="clear" w:color="auto" w:fill="FFFFFF"/>
              </w:rPr>
              <w:t xml:space="preserve"> навыков диалогической речи и употреблении в речи определенных грамматических структур</w:t>
            </w:r>
            <w:r w:rsidR="00A733DF">
              <w:rPr>
                <w:rFonts w:ascii="Times New Roman" w:eastAsia="Times New Roman" w:hAnsi="Times New Roman" w:cs="Times New Roman"/>
                <w:color w:val="000000"/>
                <w:sz w:val="28"/>
                <w:szCs w:val="28"/>
                <w:shd w:val="clear" w:color="auto" w:fill="FFFFFF"/>
              </w:rPr>
              <w:t>.</w:t>
            </w:r>
          </w:p>
        </w:tc>
      </w:tr>
      <w:tr w:rsidR="00C77867" w:rsidRPr="00C77867" w:rsidTr="00A05355">
        <w:trPr>
          <w:gridAfter w:val="1"/>
          <w:wAfter w:w="30" w:type="dxa"/>
        </w:trPr>
        <w:tc>
          <w:tcPr>
            <w:tcW w:w="4077" w:type="dxa"/>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Calibri" w:hAnsi="Times New Roman" w:cs="Times New Roman"/>
                <w:bCs/>
                <w:sz w:val="28"/>
                <w:szCs w:val="28"/>
                <w:lang w:eastAsia="ar-SA"/>
              </w:rPr>
            </w:pPr>
            <w:r w:rsidRPr="00C77867">
              <w:rPr>
                <w:rFonts w:ascii="Times New Roman" w:eastAsia="Calibri" w:hAnsi="Times New Roman" w:cs="Times New Roman"/>
                <w:bCs/>
                <w:sz w:val="28"/>
                <w:szCs w:val="28"/>
                <w:lang w:eastAsia="ar-SA"/>
              </w:rPr>
              <w:t xml:space="preserve">Исходное состояние </w:t>
            </w:r>
            <w:proofErr w:type="gramStart"/>
            <w:r w:rsidRPr="00C77867">
              <w:rPr>
                <w:rFonts w:ascii="Times New Roman" w:eastAsia="Calibri" w:hAnsi="Times New Roman" w:cs="Times New Roman"/>
                <w:bCs/>
                <w:sz w:val="28"/>
                <w:szCs w:val="28"/>
                <w:lang w:eastAsia="ar-SA"/>
              </w:rPr>
              <w:t>обучающихся</w:t>
            </w:r>
            <w:proofErr w:type="gramEnd"/>
          </w:p>
        </w:tc>
        <w:tc>
          <w:tcPr>
            <w:tcW w:w="10635" w:type="dxa"/>
            <w:gridSpan w:val="4"/>
          </w:tcPr>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Имеют опыт работы с различными источниками информации: текстом учебника, рисунками (иллюстрациями), схемами.</w:t>
            </w:r>
          </w:p>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 xml:space="preserve">Знают структуры построения утвердительных, отрицательных, вопросительных предложений, слова-спутники времени </w:t>
            </w:r>
            <w:r w:rsidRPr="00C77867">
              <w:rPr>
                <w:rFonts w:ascii="Times New Roman" w:eastAsia="Times New Roman" w:hAnsi="Times New Roman" w:cs="Times New Roman"/>
                <w:sz w:val="28"/>
                <w:szCs w:val="28"/>
                <w:lang w:val="en-US"/>
              </w:rPr>
              <w:t>Present</w:t>
            </w:r>
            <w:r w:rsidRPr="00C77867">
              <w:rPr>
                <w:rFonts w:ascii="Times New Roman" w:eastAsia="Times New Roman" w:hAnsi="Times New Roman" w:cs="Times New Roman"/>
                <w:sz w:val="28"/>
                <w:szCs w:val="28"/>
              </w:rPr>
              <w:t xml:space="preserve"> </w:t>
            </w:r>
            <w:r w:rsidRPr="00C77867">
              <w:rPr>
                <w:rFonts w:ascii="Times New Roman" w:eastAsia="Times New Roman" w:hAnsi="Times New Roman" w:cs="Times New Roman"/>
                <w:sz w:val="28"/>
                <w:szCs w:val="28"/>
                <w:lang w:val="en-US"/>
              </w:rPr>
              <w:t>Simple</w:t>
            </w:r>
            <w:r w:rsidRPr="00C77867">
              <w:rPr>
                <w:rFonts w:ascii="Times New Roman" w:eastAsia="Times New Roman" w:hAnsi="Times New Roman" w:cs="Times New Roman"/>
                <w:sz w:val="28"/>
                <w:szCs w:val="28"/>
              </w:rPr>
              <w:t xml:space="preserve">, </w:t>
            </w:r>
            <w:r w:rsidRPr="00C77867">
              <w:rPr>
                <w:rFonts w:ascii="Times New Roman" w:eastAsia="Times New Roman" w:hAnsi="Times New Roman" w:cs="Times New Roman"/>
                <w:sz w:val="28"/>
                <w:szCs w:val="28"/>
                <w:lang w:val="en-US"/>
              </w:rPr>
              <w:t>Past</w:t>
            </w:r>
            <w:r w:rsidRPr="00C77867">
              <w:rPr>
                <w:rFonts w:ascii="Times New Roman" w:eastAsia="Times New Roman" w:hAnsi="Times New Roman" w:cs="Times New Roman"/>
                <w:sz w:val="28"/>
                <w:szCs w:val="28"/>
              </w:rPr>
              <w:t xml:space="preserve"> </w:t>
            </w:r>
            <w:r w:rsidRPr="00C77867">
              <w:rPr>
                <w:rFonts w:ascii="Times New Roman" w:eastAsia="Times New Roman" w:hAnsi="Times New Roman" w:cs="Times New Roman"/>
                <w:sz w:val="28"/>
                <w:szCs w:val="28"/>
                <w:lang w:val="en-US"/>
              </w:rPr>
              <w:t>Simple</w:t>
            </w:r>
            <w:r w:rsid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Present</w:t>
            </w:r>
            <w:r w:rsidR="004B63EE" w:rsidRP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Continuous</w:t>
            </w:r>
            <w:r w:rsidR="004B63EE" w:rsidRP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Present</w:t>
            </w:r>
            <w:r w:rsidR="004B63EE" w:rsidRP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Perfect</w:t>
            </w:r>
            <w:r w:rsidR="004B63EE" w:rsidRP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Past</w:t>
            </w:r>
            <w:r w:rsidR="004B63EE" w:rsidRPr="004B63EE">
              <w:rPr>
                <w:rFonts w:ascii="Times New Roman" w:eastAsia="Times New Roman" w:hAnsi="Times New Roman" w:cs="Times New Roman"/>
                <w:sz w:val="28"/>
                <w:szCs w:val="28"/>
              </w:rPr>
              <w:t xml:space="preserve"> </w:t>
            </w:r>
            <w:r w:rsidR="004B63EE">
              <w:rPr>
                <w:rFonts w:ascii="Times New Roman" w:eastAsia="Times New Roman" w:hAnsi="Times New Roman" w:cs="Times New Roman"/>
                <w:sz w:val="28"/>
                <w:szCs w:val="28"/>
                <w:lang w:val="en-US"/>
              </w:rPr>
              <w:t>Perfect</w:t>
            </w:r>
            <w:r w:rsidRPr="00C77867">
              <w:rPr>
                <w:rFonts w:ascii="Times New Roman" w:eastAsia="Times New Roman" w:hAnsi="Times New Roman" w:cs="Times New Roman"/>
                <w:sz w:val="28"/>
                <w:szCs w:val="28"/>
              </w:rPr>
              <w:t>.</w:t>
            </w:r>
          </w:p>
          <w:p w:rsidR="004B63EE" w:rsidRPr="004B63EE"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Знают правила использования неопределенных и определенных артикл</w:t>
            </w:r>
            <w:r w:rsidR="004B63EE">
              <w:rPr>
                <w:rFonts w:ascii="Times New Roman" w:eastAsia="Times New Roman" w:hAnsi="Times New Roman" w:cs="Times New Roman"/>
                <w:sz w:val="28"/>
                <w:szCs w:val="28"/>
              </w:rPr>
              <w:t>ей, неопределённых местоимений</w:t>
            </w:r>
            <w:r w:rsidR="004B63EE" w:rsidRPr="004B63EE">
              <w:rPr>
                <w:rFonts w:ascii="Times New Roman" w:eastAsia="Times New Roman" w:hAnsi="Times New Roman" w:cs="Times New Roman"/>
                <w:sz w:val="28"/>
                <w:szCs w:val="28"/>
              </w:rPr>
              <w:t>/</w:t>
            </w:r>
          </w:p>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 xml:space="preserve">Могут сопоставлять информацию различных источников. </w:t>
            </w:r>
          </w:p>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Могут планировать действия и распределять обязанности в группе.</w:t>
            </w:r>
          </w:p>
        </w:tc>
      </w:tr>
      <w:tr w:rsidR="00C77867" w:rsidRPr="00C77867" w:rsidTr="00A05355">
        <w:trPr>
          <w:gridAfter w:val="1"/>
          <w:wAfter w:w="30" w:type="dxa"/>
        </w:trPr>
        <w:tc>
          <w:tcPr>
            <w:tcW w:w="4077" w:type="dxa"/>
            <w:vMerge w:val="restart"/>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Times New Roman" w:hAnsi="Times New Roman" w:cs="Times New Roman"/>
                <w:bCs/>
                <w:sz w:val="28"/>
                <w:szCs w:val="28"/>
              </w:rPr>
            </w:pPr>
            <w:r w:rsidRPr="00C77867">
              <w:rPr>
                <w:rFonts w:ascii="Times New Roman" w:eastAsia="Times New Roman" w:hAnsi="Times New Roman" w:cs="Times New Roman"/>
                <w:bCs/>
                <w:sz w:val="28"/>
                <w:szCs w:val="28"/>
              </w:rPr>
              <w:t xml:space="preserve">Формы оценки планируемых результатов </w:t>
            </w:r>
          </w:p>
        </w:tc>
        <w:tc>
          <w:tcPr>
            <w:tcW w:w="3689" w:type="dxa"/>
            <w:shd w:val="clear" w:color="auto" w:fill="auto"/>
          </w:tcPr>
          <w:p w:rsidR="00C77867" w:rsidRPr="00C77867" w:rsidRDefault="00C77867" w:rsidP="00C77867">
            <w:pPr>
              <w:tabs>
                <w:tab w:val="left" w:pos="426"/>
              </w:tabs>
              <w:autoSpaceDE w:val="0"/>
              <w:snapToGrid w:val="0"/>
              <w:spacing w:after="0" w:line="240" w:lineRule="auto"/>
              <w:ind w:left="360" w:hanging="360"/>
              <w:jc w:val="center"/>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Предметный результат</w:t>
            </w:r>
          </w:p>
        </w:tc>
        <w:tc>
          <w:tcPr>
            <w:tcW w:w="3827" w:type="dxa"/>
            <w:gridSpan w:val="2"/>
            <w:shd w:val="clear" w:color="auto" w:fill="auto"/>
          </w:tcPr>
          <w:p w:rsidR="00C77867" w:rsidRPr="00C77867" w:rsidRDefault="00C77867" w:rsidP="00C77867">
            <w:pPr>
              <w:tabs>
                <w:tab w:val="left" w:pos="426"/>
              </w:tabs>
              <w:autoSpaceDE w:val="0"/>
              <w:snapToGrid w:val="0"/>
              <w:spacing w:after="0" w:line="240" w:lineRule="auto"/>
              <w:ind w:left="360" w:hanging="360"/>
              <w:jc w:val="center"/>
              <w:rPr>
                <w:rFonts w:ascii="Times New Roman" w:eastAsia="Times New Roman" w:hAnsi="Times New Roman" w:cs="Times New Roman"/>
                <w:sz w:val="28"/>
                <w:szCs w:val="28"/>
              </w:rPr>
            </w:pPr>
            <w:proofErr w:type="spellStart"/>
            <w:r w:rsidRPr="00C77867">
              <w:rPr>
                <w:rFonts w:ascii="Times New Roman" w:eastAsia="Times New Roman" w:hAnsi="Times New Roman" w:cs="Times New Roman"/>
                <w:sz w:val="28"/>
                <w:szCs w:val="28"/>
              </w:rPr>
              <w:t>Метапредметный</w:t>
            </w:r>
            <w:proofErr w:type="spellEnd"/>
            <w:r w:rsidRPr="00C77867">
              <w:rPr>
                <w:rFonts w:ascii="Times New Roman" w:eastAsia="Times New Roman" w:hAnsi="Times New Roman" w:cs="Times New Roman"/>
                <w:sz w:val="28"/>
                <w:szCs w:val="28"/>
              </w:rPr>
              <w:t xml:space="preserve"> результат</w:t>
            </w:r>
          </w:p>
        </w:tc>
        <w:tc>
          <w:tcPr>
            <w:tcW w:w="3119" w:type="dxa"/>
            <w:shd w:val="clear" w:color="auto" w:fill="auto"/>
          </w:tcPr>
          <w:p w:rsidR="00C77867" w:rsidRPr="00C77867" w:rsidRDefault="00C77867" w:rsidP="00C77867">
            <w:pPr>
              <w:tabs>
                <w:tab w:val="left" w:pos="426"/>
              </w:tabs>
              <w:autoSpaceDE w:val="0"/>
              <w:snapToGrid w:val="0"/>
              <w:spacing w:after="0" w:line="240" w:lineRule="auto"/>
              <w:ind w:left="360" w:hanging="360"/>
              <w:jc w:val="center"/>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Личностный результат</w:t>
            </w:r>
          </w:p>
        </w:tc>
      </w:tr>
      <w:tr w:rsidR="00C77867" w:rsidRPr="00C77867" w:rsidTr="00A05355">
        <w:trPr>
          <w:gridAfter w:val="1"/>
          <w:wAfter w:w="30" w:type="dxa"/>
        </w:trPr>
        <w:tc>
          <w:tcPr>
            <w:tcW w:w="4077" w:type="dxa"/>
            <w:vMerge/>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Times New Roman" w:hAnsi="Times New Roman" w:cs="Times New Roman"/>
                <w:bCs/>
                <w:sz w:val="28"/>
                <w:szCs w:val="28"/>
              </w:rPr>
            </w:pPr>
          </w:p>
        </w:tc>
        <w:tc>
          <w:tcPr>
            <w:tcW w:w="3689" w:type="dxa"/>
          </w:tcPr>
          <w:p w:rsidR="00C77867" w:rsidRPr="00C77867" w:rsidRDefault="00C77867" w:rsidP="00C77867">
            <w:pPr>
              <w:widowControl w:val="0"/>
              <w:autoSpaceDE w:val="0"/>
              <w:autoSpaceDN w:val="0"/>
              <w:adjustRightInd w:val="0"/>
              <w:spacing w:after="0" w:line="240" w:lineRule="auto"/>
              <w:jc w:val="both"/>
              <w:rPr>
                <w:rFonts w:ascii="Times New Roman" w:eastAsia="Times New Roman" w:hAnsi="Times New Roman" w:cs="Times New Roman"/>
                <w:b/>
                <w:color w:val="000000" w:themeColor="text1"/>
                <w:sz w:val="28"/>
                <w:szCs w:val="28"/>
              </w:rPr>
            </w:pPr>
            <w:r w:rsidRPr="00C77867">
              <w:rPr>
                <w:rFonts w:ascii="Times New Roman" w:eastAsia="Times New Roman" w:hAnsi="Times New Roman" w:cs="Times New Roman"/>
                <w:color w:val="000000" w:themeColor="text1"/>
                <w:sz w:val="28"/>
                <w:szCs w:val="28"/>
              </w:rPr>
              <w:t>Уме</w:t>
            </w:r>
            <w:r w:rsidR="00A733DF">
              <w:rPr>
                <w:rFonts w:ascii="Times New Roman" w:eastAsia="Times New Roman" w:hAnsi="Times New Roman" w:cs="Times New Roman"/>
                <w:color w:val="000000" w:themeColor="text1"/>
                <w:sz w:val="28"/>
                <w:szCs w:val="28"/>
              </w:rPr>
              <w:t>ть</w:t>
            </w:r>
            <w:r w:rsidRPr="00C77867">
              <w:rPr>
                <w:rFonts w:ascii="Times New Roman" w:eastAsia="Times New Roman" w:hAnsi="Times New Roman" w:cs="Times New Roman"/>
                <w:color w:val="000000" w:themeColor="text1"/>
                <w:sz w:val="28"/>
                <w:szCs w:val="28"/>
              </w:rPr>
              <w:t xml:space="preserve"> различать на слух и </w:t>
            </w:r>
            <w:r w:rsidRPr="00C77867">
              <w:rPr>
                <w:rFonts w:ascii="Times New Roman" w:eastAsia="Times New Roman" w:hAnsi="Times New Roman" w:cs="Times New Roman"/>
                <w:color w:val="000000" w:themeColor="text1"/>
                <w:sz w:val="28"/>
                <w:szCs w:val="28"/>
              </w:rPr>
              <w:lastRenderedPageBreak/>
              <w:t>адекватно произнос</w:t>
            </w:r>
            <w:r w:rsidR="00A733DF">
              <w:rPr>
                <w:rFonts w:ascii="Times New Roman" w:eastAsia="Times New Roman" w:hAnsi="Times New Roman" w:cs="Times New Roman"/>
                <w:color w:val="000000" w:themeColor="text1"/>
                <w:sz w:val="28"/>
                <w:szCs w:val="28"/>
              </w:rPr>
              <w:t>ить все звуки английского языка; у</w:t>
            </w:r>
            <w:r w:rsidRPr="00C77867">
              <w:rPr>
                <w:rFonts w:ascii="Times New Roman" w:eastAsia="Times New Roman" w:hAnsi="Times New Roman" w:cs="Times New Roman"/>
                <w:color w:val="000000" w:themeColor="text1"/>
                <w:sz w:val="28"/>
                <w:szCs w:val="28"/>
              </w:rPr>
              <w:t>ме</w:t>
            </w:r>
            <w:r w:rsidR="00A733DF">
              <w:rPr>
                <w:rFonts w:ascii="Times New Roman" w:eastAsia="Times New Roman" w:hAnsi="Times New Roman" w:cs="Times New Roman"/>
                <w:color w:val="000000" w:themeColor="text1"/>
                <w:sz w:val="28"/>
                <w:szCs w:val="28"/>
              </w:rPr>
              <w:t>ть</w:t>
            </w:r>
            <w:r w:rsidRPr="00C77867">
              <w:rPr>
                <w:rFonts w:ascii="Times New Roman" w:eastAsia="Times New Roman" w:hAnsi="Times New Roman" w:cs="Times New Roman"/>
                <w:color w:val="000000" w:themeColor="text1"/>
                <w:sz w:val="28"/>
                <w:szCs w:val="28"/>
              </w:rPr>
              <w:t xml:space="preserve"> различать и использовать ра</w:t>
            </w:r>
            <w:r w:rsidR="00A733DF">
              <w:rPr>
                <w:rFonts w:ascii="Times New Roman" w:eastAsia="Times New Roman" w:hAnsi="Times New Roman" w:cs="Times New Roman"/>
                <w:color w:val="000000" w:themeColor="text1"/>
                <w:sz w:val="28"/>
                <w:szCs w:val="28"/>
              </w:rPr>
              <w:t>нее изученные языковые явления; у</w:t>
            </w:r>
            <w:r w:rsidRPr="00C77867">
              <w:rPr>
                <w:rFonts w:ascii="Times New Roman" w:eastAsia="Times New Roman" w:hAnsi="Times New Roman" w:cs="Times New Roman"/>
                <w:color w:val="000000" w:themeColor="text1"/>
                <w:sz w:val="28"/>
                <w:szCs w:val="28"/>
              </w:rPr>
              <w:t>ме</w:t>
            </w:r>
            <w:r w:rsidR="00A733DF">
              <w:rPr>
                <w:rFonts w:ascii="Times New Roman" w:eastAsia="Times New Roman" w:hAnsi="Times New Roman" w:cs="Times New Roman"/>
                <w:color w:val="000000" w:themeColor="text1"/>
                <w:sz w:val="28"/>
                <w:szCs w:val="28"/>
              </w:rPr>
              <w:t>ть</w:t>
            </w:r>
            <w:r w:rsidRPr="00C77867">
              <w:rPr>
                <w:rFonts w:ascii="Times New Roman" w:eastAsia="Times New Roman" w:hAnsi="Times New Roman" w:cs="Times New Roman"/>
                <w:color w:val="000000" w:themeColor="text1"/>
                <w:sz w:val="28"/>
                <w:szCs w:val="28"/>
              </w:rPr>
              <w:t xml:space="preserve"> различать и использ</w:t>
            </w:r>
            <w:r w:rsidR="00A733DF">
              <w:rPr>
                <w:rFonts w:ascii="Times New Roman" w:eastAsia="Times New Roman" w:hAnsi="Times New Roman" w:cs="Times New Roman"/>
                <w:color w:val="000000" w:themeColor="text1"/>
                <w:sz w:val="28"/>
                <w:szCs w:val="28"/>
              </w:rPr>
              <w:t>овать</w:t>
            </w:r>
            <w:r w:rsidRPr="00C77867">
              <w:rPr>
                <w:rFonts w:ascii="Times New Roman" w:eastAsia="Times New Roman" w:hAnsi="Times New Roman" w:cs="Times New Roman"/>
                <w:color w:val="000000" w:themeColor="text1"/>
                <w:sz w:val="28"/>
                <w:szCs w:val="28"/>
              </w:rPr>
              <w:t xml:space="preserve"> в речи грамматически</w:t>
            </w:r>
            <w:r w:rsidR="00A733DF">
              <w:rPr>
                <w:rFonts w:ascii="Times New Roman" w:eastAsia="Times New Roman" w:hAnsi="Times New Roman" w:cs="Times New Roman"/>
                <w:color w:val="000000" w:themeColor="text1"/>
                <w:sz w:val="28"/>
                <w:szCs w:val="28"/>
              </w:rPr>
              <w:t>е явления согласно нормам языка; у</w:t>
            </w:r>
            <w:r w:rsidR="00A733DF">
              <w:rPr>
                <w:rFonts w:ascii="Times New Roman" w:eastAsia="Times New Roman" w:hAnsi="Times New Roman" w:cs="Times New Roman"/>
                <w:sz w:val="28"/>
                <w:szCs w:val="28"/>
              </w:rPr>
              <w:t>ме</w:t>
            </w:r>
            <w:r w:rsidR="00A733DF">
              <w:rPr>
                <w:rFonts w:ascii="Times New Roman" w:eastAsia="Times New Roman" w:hAnsi="Times New Roman" w:cs="Times New Roman"/>
                <w:sz w:val="28"/>
                <w:szCs w:val="28"/>
              </w:rPr>
              <w:t>ть</w:t>
            </w:r>
            <w:r w:rsidR="00A733DF">
              <w:rPr>
                <w:rFonts w:ascii="Times New Roman" w:eastAsia="Times New Roman" w:hAnsi="Times New Roman" w:cs="Times New Roman"/>
                <w:sz w:val="28"/>
                <w:szCs w:val="28"/>
              </w:rPr>
              <w:t xml:space="preserve"> использовать лексические единицы в заданной ситуации;</w:t>
            </w:r>
            <w:r w:rsidR="00A733DF">
              <w:rPr>
                <w:rFonts w:ascii="Times New Roman" w:eastAsia="Times New Roman" w:hAnsi="Times New Roman" w:cs="Times New Roman"/>
                <w:b/>
                <w:sz w:val="28"/>
                <w:szCs w:val="28"/>
              </w:rPr>
              <w:t xml:space="preserve"> </w:t>
            </w:r>
            <w:r w:rsidR="00A733DF">
              <w:rPr>
                <w:rFonts w:ascii="Times New Roman" w:eastAsia="Times New Roman" w:hAnsi="Times New Roman" w:cs="Times New Roman"/>
                <w:sz w:val="28"/>
                <w:szCs w:val="28"/>
              </w:rPr>
              <w:t>вести элементарный диалог; владеть изученным материалом.</w:t>
            </w:r>
          </w:p>
          <w:p w:rsidR="00C77867" w:rsidRPr="00C77867" w:rsidRDefault="00C77867" w:rsidP="00C77867">
            <w:pPr>
              <w:widowControl w:val="0"/>
              <w:suppressAutoHyphens/>
              <w:spacing w:after="0" w:line="240" w:lineRule="auto"/>
              <w:rPr>
                <w:rFonts w:ascii="Times New Roman" w:eastAsia="Times New Roman" w:hAnsi="Times New Roman" w:cs="Times New Roman"/>
                <w:sz w:val="28"/>
                <w:szCs w:val="28"/>
              </w:rPr>
            </w:pPr>
          </w:p>
          <w:p w:rsidR="00C77867" w:rsidRPr="00C77867" w:rsidRDefault="00C77867" w:rsidP="00C77867">
            <w:pPr>
              <w:tabs>
                <w:tab w:val="left" w:pos="0"/>
              </w:tabs>
              <w:autoSpaceDE w:val="0"/>
              <w:snapToGrid w:val="0"/>
              <w:spacing w:after="0" w:line="240" w:lineRule="auto"/>
              <w:jc w:val="both"/>
              <w:rPr>
                <w:rFonts w:ascii="Times New Roman" w:eastAsia="Times New Roman" w:hAnsi="Times New Roman" w:cs="Times New Roman"/>
                <w:sz w:val="28"/>
                <w:szCs w:val="28"/>
              </w:rPr>
            </w:pPr>
          </w:p>
        </w:tc>
        <w:tc>
          <w:tcPr>
            <w:tcW w:w="3827" w:type="dxa"/>
            <w:gridSpan w:val="2"/>
          </w:tcPr>
          <w:p w:rsidR="00C77867" w:rsidRPr="00C77867" w:rsidRDefault="00C77867" w:rsidP="00C77867">
            <w:pPr>
              <w:tabs>
                <w:tab w:val="left" w:pos="0"/>
              </w:tabs>
              <w:autoSpaceDE w:val="0"/>
              <w:snapToGrid w:val="0"/>
              <w:spacing w:after="0" w:line="240" w:lineRule="auto"/>
              <w:ind w:left="31"/>
              <w:jc w:val="both"/>
              <w:rPr>
                <w:rFonts w:ascii="Times New Roman" w:eastAsia="Times New Roman" w:hAnsi="Times New Roman" w:cs="Times New Roman"/>
                <w:sz w:val="28"/>
                <w:szCs w:val="28"/>
              </w:rPr>
            </w:pPr>
            <w:r w:rsidRPr="00C77867">
              <w:rPr>
                <w:rFonts w:ascii="Times New Roman" w:eastAsia="Times New Roman" w:hAnsi="Times New Roman" w:cs="Times New Roman"/>
                <w:color w:val="000000"/>
                <w:sz w:val="28"/>
                <w:szCs w:val="28"/>
              </w:rPr>
              <w:lastRenderedPageBreak/>
              <w:t xml:space="preserve">Умение структурировать </w:t>
            </w:r>
            <w:r w:rsidRPr="00C77867">
              <w:rPr>
                <w:rFonts w:ascii="Times New Roman" w:eastAsia="Times New Roman" w:hAnsi="Times New Roman" w:cs="Times New Roman"/>
                <w:color w:val="000000"/>
                <w:sz w:val="28"/>
                <w:szCs w:val="28"/>
              </w:rPr>
              <w:lastRenderedPageBreak/>
              <w:t>учебный материал, выделять главное и второстепенное</w:t>
            </w:r>
            <w:r w:rsidRPr="00C77867">
              <w:rPr>
                <w:rFonts w:ascii="Times New Roman" w:eastAsia="Times New Roman" w:hAnsi="Times New Roman" w:cs="Times New Roman"/>
                <w:sz w:val="28"/>
                <w:szCs w:val="28"/>
              </w:rPr>
              <w:t xml:space="preserve"> </w:t>
            </w:r>
          </w:p>
          <w:p w:rsidR="00C77867" w:rsidRPr="00C77867" w:rsidRDefault="00C77867" w:rsidP="00C77867">
            <w:pPr>
              <w:tabs>
                <w:tab w:val="left" w:pos="0"/>
              </w:tabs>
              <w:autoSpaceDE w:val="0"/>
              <w:snapToGrid w:val="0"/>
              <w:spacing w:after="0" w:line="240" w:lineRule="auto"/>
              <w:ind w:left="31"/>
              <w:jc w:val="both"/>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Умение работать с разными источниками информации, анализировать и оценивать информацию, преобразовывать информацию из одной фор</w:t>
            </w:r>
            <w:r w:rsidRPr="00C77867">
              <w:rPr>
                <w:rFonts w:ascii="Times New Roman" w:eastAsia="Times New Roman" w:hAnsi="Times New Roman" w:cs="Times New Roman"/>
                <w:sz w:val="28"/>
                <w:szCs w:val="28"/>
              </w:rPr>
              <w:softHyphen/>
              <w:t>мы в другую.</w:t>
            </w:r>
          </w:p>
          <w:p w:rsidR="00C77867" w:rsidRPr="00C77867" w:rsidRDefault="00C77867" w:rsidP="00C77867">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 xml:space="preserve">Умение во взаимодействии друг с другом и учителем определять цель, планировать и координировать свои действия, выбирать средства для достижения цели. </w:t>
            </w:r>
          </w:p>
          <w:p w:rsidR="00C77867" w:rsidRPr="00C77867" w:rsidRDefault="00C77867" w:rsidP="00C77867">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Излагать свое мнение, аргументируя его конкретными фактами, доказательствами.</w:t>
            </w:r>
          </w:p>
        </w:tc>
        <w:tc>
          <w:tcPr>
            <w:tcW w:w="3119" w:type="dxa"/>
          </w:tcPr>
          <w:p w:rsidR="00C77867" w:rsidRPr="00C77867" w:rsidRDefault="00C77867" w:rsidP="00C77867">
            <w:pPr>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28"/>
                <w:szCs w:val="28"/>
              </w:rPr>
            </w:pPr>
            <w:r w:rsidRPr="00C77867">
              <w:rPr>
                <w:rFonts w:ascii="Times New Roman" w:eastAsia="Times New Roman" w:hAnsi="Times New Roman" w:cs="Times New Roman"/>
                <w:color w:val="000000"/>
                <w:sz w:val="28"/>
                <w:szCs w:val="28"/>
              </w:rPr>
              <w:lastRenderedPageBreak/>
              <w:t xml:space="preserve">Формирование </w:t>
            </w:r>
            <w:r w:rsidRPr="00C77867">
              <w:rPr>
                <w:rFonts w:ascii="Times New Roman" w:eastAsia="Times New Roman" w:hAnsi="Times New Roman" w:cs="Times New Roman"/>
                <w:color w:val="000000"/>
                <w:sz w:val="28"/>
                <w:szCs w:val="28"/>
              </w:rPr>
              <w:lastRenderedPageBreak/>
              <w:t>положительного отношения к фактам культуры других стран.</w:t>
            </w:r>
          </w:p>
          <w:p w:rsidR="00C77867" w:rsidRPr="00C77867" w:rsidRDefault="00C77867" w:rsidP="00C77867">
            <w:pPr>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28"/>
                <w:szCs w:val="28"/>
              </w:rPr>
            </w:pPr>
            <w:r w:rsidRPr="00C77867">
              <w:rPr>
                <w:rFonts w:ascii="Times New Roman" w:eastAsia="Times New Roman" w:hAnsi="Times New Roman" w:cs="Times New Roman"/>
                <w:color w:val="000000"/>
                <w:sz w:val="28"/>
                <w:szCs w:val="28"/>
              </w:rPr>
              <w:t>Осознание своей культуры через контекст культуры англоязычных стран. Развитие умения представлять свою культуру.</w:t>
            </w:r>
          </w:p>
          <w:p w:rsidR="00C77867" w:rsidRPr="00C77867" w:rsidRDefault="00C77867" w:rsidP="00C77867">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rPr>
            </w:pPr>
            <w:r w:rsidRPr="00C77867">
              <w:rPr>
                <w:rFonts w:ascii="Times New Roman" w:eastAsia="Times New Roman" w:hAnsi="Times New Roman" w:cs="Times New Roman"/>
                <w:color w:val="000000"/>
                <w:sz w:val="28"/>
                <w:szCs w:val="28"/>
              </w:rPr>
              <w:t>Воспитание готовности к коллективному творчеству.</w:t>
            </w:r>
          </w:p>
        </w:tc>
      </w:tr>
    </w:tbl>
    <w:p w:rsidR="00C77867" w:rsidRDefault="00C77867" w:rsidP="00A96521">
      <w:pPr>
        <w:spacing w:after="0" w:line="240" w:lineRule="auto"/>
        <w:rPr>
          <w:rFonts w:ascii="Times New Roman" w:eastAsia="Times New Roman" w:hAnsi="Times New Roman" w:cs="Times New Roman"/>
          <w:b/>
          <w:bCs/>
          <w:sz w:val="28"/>
          <w:szCs w:val="28"/>
        </w:rPr>
      </w:pPr>
    </w:p>
    <w:tbl>
      <w:tblPr>
        <w:tblW w:w="1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3119"/>
        <w:gridCol w:w="2835"/>
        <w:gridCol w:w="2551"/>
        <w:gridCol w:w="2586"/>
        <w:gridCol w:w="8"/>
      </w:tblGrid>
      <w:tr w:rsidR="00C77867" w:rsidRPr="00C77867" w:rsidTr="00A05355">
        <w:tc>
          <w:tcPr>
            <w:tcW w:w="14751" w:type="dxa"/>
            <w:gridSpan w:val="6"/>
          </w:tcPr>
          <w:p w:rsidR="00C77867" w:rsidRPr="00C77867" w:rsidRDefault="00C77867" w:rsidP="00C77867">
            <w:pPr>
              <w:keepNext/>
              <w:tabs>
                <w:tab w:val="left" w:pos="0"/>
                <w:tab w:val="left" w:pos="426"/>
              </w:tabs>
              <w:suppressAutoHyphens/>
              <w:autoSpaceDE w:val="0"/>
              <w:snapToGrid w:val="0"/>
              <w:spacing w:after="0" w:line="240" w:lineRule="auto"/>
              <w:jc w:val="center"/>
              <w:outlineLvl w:val="4"/>
              <w:rPr>
                <w:rFonts w:ascii="Times New Roman" w:eastAsia="Calibri" w:hAnsi="Times New Roman" w:cs="Times New Roman"/>
                <w:b/>
                <w:bCs/>
                <w:i/>
                <w:iCs/>
                <w:sz w:val="28"/>
                <w:szCs w:val="28"/>
                <w:lang w:eastAsia="ar-SA"/>
              </w:rPr>
            </w:pPr>
            <w:proofErr w:type="spellStart"/>
            <w:r w:rsidRPr="00C77867">
              <w:rPr>
                <w:rFonts w:ascii="Times New Roman" w:eastAsia="Calibri" w:hAnsi="Times New Roman" w:cs="Times New Roman"/>
                <w:b/>
                <w:bCs/>
                <w:i/>
                <w:iCs/>
                <w:sz w:val="28"/>
                <w:szCs w:val="28"/>
                <w:lang w:eastAsia="ar-SA"/>
              </w:rPr>
              <w:t>Учебно</w:t>
            </w:r>
            <w:proofErr w:type="spellEnd"/>
            <w:r w:rsidRPr="00C77867">
              <w:rPr>
                <w:rFonts w:ascii="Times New Roman" w:eastAsia="Calibri" w:hAnsi="Times New Roman" w:cs="Times New Roman"/>
                <w:b/>
                <w:bCs/>
                <w:i/>
                <w:iCs/>
                <w:sz w:val="28"/>
                <w:szCs w:val="28"/>
                <w:lang w:eastAsia="ar-SA"/>
              </w:rPr>
              <w:t xml:space="preserve"> – информационное и техническое обеспечение учебного занятия</w:t>
            </w:r>
          </w:p>
        </w:tc>
      </w:tr>
      <w:tr w:rsidR="00C77867" w:rsidRPr="00C77867" w:rsidTr="009C1F3F">
        <w:trPr>
          <w:gridAfter w:val="1"/>
          <w:wAfter w:w="8" w:type="dxa"/>
        </w:trPr>
        <w:tc>
          <w:tcPr>
            <w:tcW w:w="3652" w:type="dxa"/>
            <w:vMerge w:val="restart"/>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Times New Roman" w:hAnsi="Times New Roman" w:cs="Times New Roman"/>
                <w:bCs/>
                <w:sz w:val="28"/>
                <w:szCs w:val="28"/>
              </w:rPr>
            </w:pPr>
            <w:proofErr w:type="spellStart"/>
            <w:r w:rsidRPr="00C77867">
              <w:rPr>
                <w:rFonts w:ascii="Times New Roman" w:eastAsia="Times New Roman" w:hAnsi="Times New Roman" w:cs="Times New Roman"/>
                <w:bCs/>
                <w:sz w:val="28"/>
                <w:szCs w:val="28"/>
              </w:rPr>
              <w:t>Учебно</w:t>
            </w:r>
            <w:proofErr w:type="spellEnd"/>
            <w:r w:rsidRPr="00C77867">
              <w:rPr>
                <w:rFonts w:ascii="Times New Roman" w:eastAsia="Times New Roman" w:hAnsi="Times New Roman" w:cs="Times New Roman"/>
                <w:bCs/>
                <w:sz w:val="28"/>
                <w:szCs w:val="28"/>
              </w:rPr>
              <w:t xml:space="preserve"> – информационное обеспечение</w:t>
            </w:r>
          </w:p>
        </w:tc>
        <w:tc>
          <w:tcPr>
            <w:tcW w:w="3119" w:type="dxa"/>
          </w:tcPr>
          <w:p w:rsidR="00C77867" w:rsidRPr="00C77867" w:rsidRDefault="00C77867" w:rsidP="00C77867">
            <w:pPr>
              <w:widowControl w:val="0"/>
              <w:autoSpaceDE w:val="0"/>
              <w:autoSpaceDN w:val="0"/>
              <w:adjustRightInd w:val="0"/>
              <w:spacing w:after="0" w:line="240" w:lineRule="auto"/>
              <w:jc w:val="center"/>
              <w:rPr>
                <w:rFonts w:ascii="Times New Roman" w:eastAsia="Times New Roman" w:hAnsi="Times New Roman" w:cs="Times New Roman"/>
                <w:i/>
                <w:sz w:val="28"/>
                <w:szCs w:val="28"/>
              </w:rPr>
            </w:pPr>
            <w:r w:rsidRPr="00C77867">
              <w:rPr>
                <w:rFonts w:ascii="Times New Roman" w:eastAsia="Times New Roman" w:hAnsi="Times New Roman" w:cs="Times New Roman"/>
                <w:i/>
                <w:sz w:val="28"/>
                <w:szCs w:val="28"/>
              </w:rPr>
              <w:t>Основная литература</w:t>
            </w:r>
          </w:p>
        </w:tc>
        <w:tc>
          <w:tcPr>
            <w:tcW w:w="2835" w:type="dxa"/>
          </w:tcPr>
          <w:p w:rsidR="00C77867" w:rsidRPr="00C77867" w:rsidRDefault="00C77867" w:rsidP="00C77867">
            <w:pPr>
              <w:widowControl w:val="0"/>
              <w:autoSpaceDE w:val="0"/>
              <w:autoSpaceDN w:val="0"/>
              <w:adjustRightInd w:val="0"/>
              <w:spacing w:after="0" w:line="240" w:lineRule="auto"/>
              <w:jc w:val="center"/>
              <w:rPr>
                <w:rFonts w:ascii="Times New Roman" w:eastAsia="Times New Roman" w:hAnsi="Times New Roman" w:cs="Times New Roman"/>
                <w:i/>
                <w:iCs/>
                <w:sz w:val="28"/>
                <w:szCs w:val="28"/>
                <w:shd w:val="clear" w:color="auto" w:fill="E6E6E6"/>
              </w:rPr>
            </w:pPr>
            <w:r w:rsidRPr="00C77867">
              <w:rPr>
                <w:rFonts w:ascii="Times New Roman" w:eastAsia="Times New Roman" w:hAnsi="Times New Roman" w:cs="Times New Roman"/>
                <w:i/>
                <w:sz w:val="28"/>
                <w:szCs w:val="28"/>
              </w:rPr>
              <w:t>Дополнительная литература</w:t>
            </w:r>
          </w:p>
        </w:tc>
        <w:tc>
          <w:tcPr>
            <w:tcW w:w="2551" w:type="dxa"/>
          </w:tcPr>
          <w:p w:rsidR="00C77867" w:rsidRPr="00C77867" w:rsidRDefault="00C77867" w:rsidP="00C77867">
            <w:pPr>
              <w:widowControl w:val="0"/>
              <w:autoSpaceDE w:val="0"/>
              <w:autoSpaceDN w:val="0"/>
              <w:adjustRightInd w:val="0"/>
              <w:spacing w:after="0" w:line="240" w:lineRule="auto"/>
              <w:jc w:val="center"/>
              <w:rPr>
                <w:rFonts w:ascii="Times New Roman" w:eastAsia="Times New Roman" w:hAnsi="Times New Roman" w:cs="Times New Roman"/>
                <w:i/>
                <w:iCs/>
                <w:sz w:val="28"/>
                <w:szCs w:val="28"/>
                <w:shd w:val="clear" w:color="auto" w:fill="E6E6E6"/>
              </w:rPr>
            </w:pPr>
            <w:r w:rsidRPr="00C77867">
              <w:rPr>
                <w:rFonts w:ascii="Times New Roman" w:eastAsia="Times New Roman" w:hAnsi="Times New Roman" w:cs="Times New Roman"/>
                <w:i/>
                <w:sz w:val="28"/>
                <w:szCs w:val="28"/>
              </w:rPr>
              <w:t>Интернет - ресурсы</w:t>
            </w:r>
          </w:p>
        </w:tc>
        <w:tc>
          <w:tcPr>
            <w:tcW w:w="2586" w:type="dxa"/>
          </w:tcPr>
          <w:p w:rsidR="00C77867" w:rsidRPr="00C77867" w:rsidRDefault="00C77867" w:rsidP="00C77867">
            <w:pPr>
              <w:widowControl w:val="0"/>
              <w:autoSpaceDE w:val="0"/>
              <w:autoSpaceDN w:val="0"/>
              <w:adjustRightInd w:val="0"/>
              <w:spacing w:after="0" w:line="240" w:lineRule="auto"/>
              <w:jc w:val="center"/>
              <w:rPr>
                <w:rFonts w:ascii="Times New Roman" w:eastAsia="Times New Roman" w:hAnsi="Times New Roman" w:cs="Times New Roman"/>
                <w:i/>
                <w:sz w:val="28"/>
                <w:szCs w:val="28"/>
              </w:rPr>
            </w:pPr>
            <w:proofErr w:type="spellStart"/>
            <w:r w:rsidRPr="00C77867">
              <w:rPr>
                <w:rFonts w:ascii="Times New Roman" w:eastAsia="Times New Roman" w:hAnsi="Times New Roman" w:cs="Times New Roman"/>
                <w:i/>
                <w:sz w:val="28"/>
                <w:szCs w:val="28"/>
              </w:rPr>
              <w:t>ЭОРы</w:t>
            </w:r>
            <w:proofErr w:type="spellEnd"/>
          </w:p>
        </w:tc>
      </w:tr>
      <w:tr w:rsidR="00C77867" w:rsidRPr="00C77867" w:rsidTr="009C1F3F">
        <w:trPr>
          <w:gridAfter w:val="1"/>
          <w:wAfter w:w="8" w:type="dxa"/>
          <w:trHeight w:val="1699"/>
        </w:trPr>
        <w:tc>
          <w:tcPr>
            <w:tcW w:w="3652" w:type="dxa"/>
            <w:vMerge/>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Times New Roman" w:hAnsi="Times New Roman" w:cs="Times New Roman"/>
                <w:bCs/>
                <w:sz w:val="28"/>
                <w:szCs w:val="28"/>
              </w:rPr>
            </w:pPr>
          </w:p>
        </w:tc>
        <w:tc>
          <w:tcPr>
            <w:tcW w:w="3119" w:type="dxa"/>
          </w:tcPr>
          <w:p w:rsidR="00C77867" w:rsidRPr="00C77867" w:rsidRDefault="00C77867" w:rsidP="00C77867">
            <w:pPr>
              <w:tabs>
                <w:tab w:val="left" w:pos="426"/>
              </w:tabs>
              <w:autoSpaceDE w:val="0"/>
              <w:spacing w:after="0" w:line="240" w:lineRule="auto"/>
              <w:ind w:left="87"/>
              <w:rPr>
                <w:rFonts w:ascii="Times New Roman" w:eastAsia="Times New Roman" w:hAnsi="Times New Roman" w:cs="Times New Roman"/>
                <w:i/>
                <w:iCs/>
                <w:sz w:val="28"/>
                <w:szCs w:val="28"/>
                <w:shd w:val="clear" w:color="auto" w:fill="E6E6E6"/>
              </w:rPr>
            </w:pPr>
            <w:r w:rsidRPr="00C77867">
              <w:rPr>
                <w:rFonts w:ascii="Times New Roman" w:eastAsia="Times New Roman" w:hAnsi="Times New Roman" w:cs="Times New Roman"/>
                <w:color w:val="000000"/>
                <w:sz w:val="28"/>
                <w:szCs w:val="28"/>
              </w:rPr>
              <w:t xml:space="preserve">– Английский язык: учебник для </w:t>
            </w:r>
            <w:r w:rsidR="00A733DF">
              <w:rPr>
                <w:rFonts w:ascii="Times New Roman" w:eastAsia="Times New Roman" w:hAnsi="Times New Roman" w:cs="Times New Roman"/>
                <w:color w:val="000000"/>
                <w:sz w:val="28"/>
                <w:szCs w:val="28"/>
              </w:rPr>
              <w:t>9</w:t>
            </w:r>
            <w:r w:rsidRPr="00C77867">
              <w:rPr>
                <w:rFonts w:ascii="Times New Roman" w:eastAsia="Times New Roman" w:hAnsi="Times New Roman" w:cs="Times New Roman"/>
                <w:color w:val="000000"/>
                <w:sz w:val="28"/>
                <w:szCs w:val="28"/>
              </w:rPr>
              <w:t xml:space="preserve"> класса общеобразовательных организаций / Ю.А. Комарова,                 И.В. Ларионова,             К. Макбет. – М.: ООО «Русское слово –  учебник», 2020</w:t>
            </w:r>
          </w:p>
        </w:tc>
        <w:tc>
          <w:tcPr>
            <w:tcW w:w="2835" w:type="dxa"/>
          </w:tcPr>
          <w:p w:rsidR="00A733DF" w:rsidRPr="00A733DF" w:rsidRDefault="00A733DF" w:rsidP="00A733DF">
            <w:pPr>
              <w:shd w:val="clear" w:color="auto" w:fill="FFFFFF"/>
              <w:spacing w:before="100" w:beforeAutospacing="1" w:after="100" w:afterAutospacing="1" w:line="240" w:lineRule="auto"/>
              <w:rPr>
                <w:rFonts w:ascii="Arial" w:eastAsia="Times New Roman" w:hAnsi="Arial" w:cs="Arial"/>
                <w:color w:val="000000"/>
              </w:rPr>
            </w:pPr>
            <w:r>
              <w:rPr>
                <w:rFonts w:ascii="Times New Roman" w:eastAsia="Times New Roman" w:hAnsi="Times New Roman" w:cs="Times New Roman"/>
                <w:color w:val="000000"/>
                <w:sz w:val="28"/>
                <w:szCs w:val="28"/>
              </w:rPr>
              <w:t xml:space="preserve">– </w:t>
            </w:r>
            <w:r w:rsidRPr="00A733DF">
              <w:rPr>
                <w:rFonts w:ascii="Times New Roman" w:eastAsia="Times New Roman" w:hAnsi="Times New Roman" w:cs="Times New Roman"/>
                <w:color w:val="000000"/>
                <w:sz w:val="28"/>
                <w:szCs w:val="28"/>
              </w:rPr>
              <w:t xml:space="preserve">З.А. </w:t>
            </w:r>
            <w:proofErr w:type="spellStart"/>
            <w:r w:rsidRPr="00A733DF">
              <w:rPr>
                <w:rFonts w:ascii="Times New Roman" w:eastAsia="Times New Roman" w:hAnsi="Times New Roman" w:cs="Times New Roman"/>
                <w:color w:val="000000"/>
                <w:sz w:val="28"/>
                <w:szCs w:val="28"/>
              </w:rPr>
              <w:t>Ефанова</w:t>
            </w:r>
            <w:proofErr w:type="spellEnd"/>
            <w:r w:rsidRPr="00A733DF">
              <w:rPr>
                <w:rFonts w:ascii="Times New Roman" w:eastAsia="Times New Roman" w:hAnsi="Times New Roman" w:cs="Times New Roman"/>
                <w:color w:val="000000"/>
                <w:sz w:val="28"/>
                <w:szCs w:val="28"/>
              </w:rPr>
              <w:t>. Нестандартные уроки английского языка, Волгоград, Издательский дом «Корифей», 2005.</w:t>
            </w:r>
          </w:p>
          <w:p w:rsidR="00A733DF" w:rsidRPr="00C77867" w:rsidRDefault="00A733DF" w:rsidP="009C1F3F">
            <w:pPr>
              <w:shd w:val="clear" w:color="auto" w:fill="FFFFFF"/>
              <w:spacing w:before="100" w:beforeAutospacing="1" w:after="100" w:afterAutospacing="1" w:line="240" w:lineRule="auto"/>
              <w:rPr>
                <w:rFonts w:ascii="Times New Roman" w:eastAsia="Times New Roman" w:hAnsi="Times New Roman" w:cs="Times New Roman"/>
                <w:sz w:val="28"/>
                <w:szCs w:val="28"/>
                <w:highlight w:val="yellow"/>
              </w:rPr>
            </w:pPr>
            <w:r>
              <w:rPr>
                <w:rFonts w:ascii="Times New Roman" w:eastAsia="Times New Roman" w:hAnsi="Times New Roman" w:cs="Times New Roman"/>
                <w:color w:val="000000"/>
                <w:sz w:val="28"/>
                <w:szCs w:val="28"/>
              </w:rPr>
              <w:t xml:space="preserve">– </w:t>
            </w:r>
            <w:r w:rsidRPr="00A733DF">
              <w:rPr>
                <w:rFonts w:ascii="Times New Roman" w:eastAsia="Times New Roman" w:hAnsi="Times New Roman" w:cs="Times New Roman"/>
                <w:color w:val="000000"/>
                <w:sz w:val="28"/>
                <w:szCs w:val="28"/>
              </w:rPr>
              <w:t xml:space="preserve">Е.В. </w:t>
            </w:r>
            <w:proofErr w:type="spellStart"/>
            <w:r w:rsidRPr="00A733DF">
              <w:rPr>
                <w:rFonts w:ascii="Times New Roman" w:eastAsia="Times New Roman" w:hAnsi="Times New Roman" w:cs="Times New Roman"/>
                <w:color w:val="000000"/>
                <w:sz w:val="28"/>
                <w:szCs w:val="28"/>
              </w:rPr>
              <w:t>Дзюина</w:t>
            </w:r>
            <w:proofErr w:type="spellEnd"/>
            <w:r w:rsidRPr="00A733DF">
              <w:rPr>
                <w:rFonts w:ascii="Times New Roman" w:eastAsia="Times New Roman" w:hAnsi="Times New Roman" w:cs="Times New Roman"/>
                <w:color w:val="000000"/>
                <w:sz w:val="28"/>
                <w:szCs w:val="28"/>
              </w:rPr>
              <w:t xml:space="preserve">. Игровые уроки и </w:t>
            </w:r>
            <w:r w:rsidRPr="00A733DF">
              <w:rPr>
                <w:rFonts w:ascii="Times New Roman" w:eastAsia="Times New Roman" w:hAnsi="Times New Roman" w:cs="Times New Roman"/>
                <w:color w:val="000000"/>
                <w:sz w:val="28"/>
                <w:szCs w:val="28"/>
              </w:rPr>
              <w:lastRenderedPageBreak/>
              <w:t>внеклассные мероприятия на английском языке, Москва, «</w:t>
            </w:r>
            <w:proofErr w:type="spellStart"/>
            <w:r w:rsidRPr="00A733DF">
              <w:rPr>
                <w:rFonts w:ascii="Times New Roman" w:eastAsia="Times New Roman" w:hAnsi="Times New Roman" w:cs="Times New Roman"/>
                <w:color w:val="000000"/>
                <w:sz w:val="28"/>
                <w:szCs w:val="28"/>
              </w:rPr>
              <w:t>Вако</w:t>
            </w:r>
            <w:proofErr w:type="spellEnd"/>
            <w:r w:rsidRPr="00A733DF">
              <w:rPr>
                <w:rFonts w:ascii="Times New Roman" w:eastAsia="Times New Roman" w:hAnsi="Times New Roman" w:cs="Times New Roman"/>
                <w:color w:val="000000"/>
                <w:sz w:val="28"/>
                <w:szCs w:val="28"/>
              </w:rPr>
              <w:t>», 2007.</w:t>
            </w:r>
          </w:p>
        </w:tc>
        <w:tc>
          <w:tcPr>
            <w:tcW w:w="2551" w:type="dxa"/>
          </w:tcPr>
          <w:p w:rsidR="00C77867" w:rsidRPr="00C77867" w:rsidRDefault="00C77867" w:rsidP="00C77867">
            <w:pPr>
              <w:widowControl w:val="0"/>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lastRenderedPageBreak/>
              <w:t xml:space="preserve">– Ресурсы ЦОР Мобильное электронное образование - </w:t>
            </w:r>
            <w:hyperlink r:id="rId6" w:history="1">
              <w:r w:rsidRPr="00C77867">
                <w:rPr>
                  <w:rFonts w:ascii="Times New Roman" w:eastAsia="Times New Roman" w:hAnsi="Times New Roman" w:cs="Times New Roman"/>
                  <w:color w:val="0000FF"/>
                  <w:sz w:val="28"/>
                  <w:szCs w:val="28"/>
                  <w:u w:val="single"/>
                </w:rPr>
                <w:t>https://edu.mob-edu.ru</w:t>
              </w:r>
            </w:hyperlink>
            <w:r w:rsidRPr="00C77867">
              <w:rPr>
                <w:rFonts w:ascii="Times New Roman" w:eastAsia="Times New Roman" w:hAnsi="Times New Roman" w:cs="Times New Roman"/>
                <w:sz w:val="28"/>
                <w:szCs w:val="28"/>
              </w:rPr>
              <w:t xml:space="preserve"> </w:t>
            </w:r>
          </w:p>
        </w:tc>
        <w:tc>
          <w:tcPr>
            <w:tcW w:w="2586" w:type="dxa"/>
          </w:tcPr>
          <w:p w:rsidR="009C1F3F" w:rsidRDefault="00C77867" w:rsidP="00A733DF">
            <w:pPr>
              <w:widowControl w:val="0"/>
              <w:tabs>
                <w:tab w:val="left" w:pos="426"/>
              </w:tabs>
              <w:autoSpaceDE w:val="0"/>
              <w:autoSpaceDN w:val="0"/>
              <w:adjustRightInd w:val="0"/>
              <w:spacing w:after="0" w:line="240" w:lineRule="auto"/>
              <w:rPr>
                <w:rFonts w:ascii="Times New Roman" w:eastAsia="Times New Roman" w:hAnsi="Times New Roman" w:cs="Times New Roman"/>
                <w:sz w:val="28"/>
                <w:szCs w:val="28"/>
              </w:rPr>
            </w:pPr>
            <w:r w:rsidRPr="00C77867">
              <w:rPr>
                <w:rFonts w:ascii="Times New Roman" w:eastAsia="Times New Roman" w:hAnsi="Times New Roman" w:cs="Times New Roman"/>
                <w:sz w:val="28"/>
                <w:szCs w:val="28"/>
              </w:rPr>
              <w:t xml:space="preserve">– </w:t>
            </w:r>
            <w:r w:rsidR="00A733DF">
              <w:rPr>
                <w:rFonts w:ascii="Times New Roman" w:eastAsia="Times New Roman" w:hAnsi="Times New Roman" w:cs="Times New Roman"/>
                <w:sz w:val="28"/>
                <w:szCs w:val="28"/>
              </w:rPr>
              <w:t>Видеоролик</w:t>
            </w:r>
          </w:p>
          <w:p w:rsidR="00C77867" w:rsidRPr="00C77867" w:rsidRDefault="009C1F3F" w:rsidP="00A733DF">
            <w:pPr>
              <w:widowControl w:val="0"/>
              <w:tabs>
                <w:tab w:val="left" w:pos="426"/>
              </w:tabs>
              <w:autoSpaceDE w:val="0"/>
              <w:autoSpaceDN w:val="0"/>
              <w:adjustRightInd w:val="0"/>
              <w:spacing w:after="0" w:line="240" w:lineRule="auto"/>
              <w:rPr>
                <w:rFonts w:ascii="Times New Roman" w:eastAsia="Times New Roman" w:hAnsi="Times New Roman" w:cs="Times New Roman"/>
                <w:i/>
                <w:sz w:val="28"/>
                <w:szCs w:val="28"/>
              </w:rPr>
            </w:pPr>
            <w:hyperlink r:id="rId7" w:history="1">
              <w:r w:rsidRPr="00613AA5">
                <w:rPr>
                  <w:rStyle w:val="a6"/>
                  <w:rFonts w:ascii="Times New Roman" w:hAnsi="Times New Roman"/>
                  <w:sz w:val="28"/>
                  <w:szCs w:val="28"/>
                  <w:shd w:val="clear" w:color="auto" w:fill="FFFFFF"/>
                  <w:lang w:val="en-US"/>
                </w:rPr>
                <w:t>https</w:t>
              </w:r>
              <w:r w:rsidRPr="009C1F3F">
                <w:rPr>
                  <w:rStyle w:val="a6"/>
                  <w:rFonts w:ascii="Times New Roman" w:hAnsi="Times New Roman"/>
                  <w:sz w:val="28"/>
                  <w:szCs w:val="28"/>
                  <w:shd w:val="clear" w:color="auto" w:fill="FFFFFF"/>
                </w:rPr>
                <w:t>://</w:t>
              </w:r>
              <w:r w:rsidRPr="00613AA5">
                <w:rPr>
                  <w:rStyle w:val="a6"/>
                  <w:rFonts w:ascii="Times New Roman" w:hAnsi="Times New Roman"/>
                  <w:sz w:val="28"/>
                  <w:szCs w:val="28"/>
                  <w:shd w:val="clear" w:color="auto" w:fill="FFFFFF"/>
                  <w:lang w:val="en-US"/>
                </w:rPr>
                <w:t>www</w:t>
              </w:r>
              <w:r w:rsidRPr="009C1F3F">
                <w:rPr>
                  <w:rStyle w:val="a6"/>
                  <w:rFonts w:ascii="Times New Roman" w:hAnsi="Times New Roman"/>
                  <w:sz w:val="28"/>
                  <w:szCs w:val="28"/>
                  <w:shd w:val="clear" w:color="auto" w:fill="FFFFFF"/>
                </w:rPr>
                <w:t>.</w:t>
              </w:r>
              <w:proofErr w:type="spellStart"/>
              <w:r w:rsidRPr="00613AA5">
                <w:rPr>
                  <w:rStyle w:val="a6"/>
                  <w:rFonts w:ascii="Times New Roman" w:hAnsi="Times New Roman"/>
                  <w:sz w:val="28"/>
                  <w:szCs w:val="28"/>
                  <w:shd w:val="clear" w:color="auto" w:fill="FFFFFF"/>
                  <w:lang w:val="en-US"/>
                </w:rPr>
                <w:t>youtube</w:t>
              </w:r>
              <w:proofErr w:type="spellEnd"/>
              <w:r w:rsidRPr="009C1F3F">
                <w:rPr>
                  <w:rStyle w:val="a6"/>
                  <w:rFonts w:ascii="Times New Roman" w:hAnsi="Times New Roman"/>
                  <w:sz w:val="28"/>
                  <w:szCs w:val="28"/>
                  <w:shd w:val="clear" w:color="auto" w:fill="FFFFFF"/>
                </w:rPr>
                <w:t>.</w:t>
              </w:r>
              <w:r w:rsidRPr="00613AA5">
                <w:rPr>
                  <w:rStyle w:val="a6"/>
                  <w:rFonts w:ascii="Times New Roman" w:hAnsi="Times New Roman"/>
                  <w:sz w:val="28"/>
                  <w:szCs w:val="28"/>
                  <w:shd w:val="clear" w:color="auto" w:fill="FFFFFF"/>
                  <w:lang w:val="en-US"/>
                </w:rPr>
                <w:t>com</w:t>
              </w:r>
              <w:r w:rsidRPr="009C1F3F">
                <w:rPr>
                  <w:rStyle w:val="a6"/>
                  <w:rFonts w:ascii="Times New Roman" w:hAnsi="Times New Roman"/>
                  <w:sz w:val="28"/>
                  <w:szCs w:val="28"/>
                  <w:shd w:val="clear" w:color="auto" w:fill="FFFFFF"/>
                </w:rPr>
                <w:t>/</w:t>
              </w:r>
              <w:r w:rsidRPr="00613AA5">
                <w:rPr>
                  <w:rStyle w:val="a6"/>
                  <w:rFonts w:ascii="Times New Roman" w:hAnsi="Times New Roman"/>
                  <w:sz w:val="28"/>
                  <w:szCs w:val="28"/>
                  <w:shd w:val="clear" w:color="auto" w:fill="FFFFFF"/>
                  <w:lang w:val="en-US"/>
                </w:rPr>
                <w:t>watch</w:t>
              </w:r>
              <w:r w:rsidRPr="009C1F3F">
                <w:rPr>
                  <w:rStyle w:val="a6"/>
                  <w:rFonts w:ascii="Times New Roman" w:hAnsi="Times New Roman"/>
                  <w:sz w:val="28"/>
                  <w:szCs w:val="28"/>
                  <w:shd w:val="clear" w:color="auto" w:fill="FFFFFF"/>
                </w:rPr>
                <w:t>?</w:t>
              </w:r>
              <w:r w:rsidRPr="00613AA5">
                <w:rPr>
                  <w:rStyle w:val="a6"/>
                  <w:rFonts w:ascii="Times New Roman" w:hAnsi="Times New Roman"/>
                  <w:sz w:val="28"/>
                  <w:szCs w:val="28"/>
                  <w:shd w:val="clear" w:color="auto" w:fill="FFFFFF"/>
                  <w:lang w:val="en-US"/>
                </w:rPr>
                <w:t>v</w:t>
              </w:r>
              <w:r w:rsidRPr="009C1F3F">
                <w:rPr>
                  <w:rStyle w:val="a6"/>
                  <w:rFonts w:ascii="Times New Roman" w:hAnsi="Times New Roman"/>
                  <w:sz w:val="28"/>
                  <w:szCs w:val="28"/>
                  <w:shd w:val="clear" w:color="auto" w:fill="FFFFFF"/>
                </w:rPr>
                <w:t>=4-58</w:t>
              </w:r>
              <w:proofErr w:type="spellStart"/>
              <w:r w:rsidRPr="00613AA5">
                <w:rPr>
                  <w:rStyle w:val="a6"/>
                  <w:rFonts w:ascii="Times New Roman" w:hAnsi="Times New Roman"/>
                  <w:sz w:val="28"/>
                  <w:szCs w:val="28"/>
                  <w:shd w:val="clear" w:color="auto" w:fill="FFFFFF"/>
                  <w:lang w:val="en-US"/>
                </w:rPr>
                <w:t>nsUMFs</w:t>
              </w:r>
              <w:proofErr w:type="spellEnd"/>
              <w:r w:rsidRPr="009C1F3F">
                <w:rPr>
                  <w:rStyle w:val="a6"/>
                  <w:rFonts w:ascii="Times New Roman" w:hAnsi="Times New Roman"/>
                  <w:sz w:val="28"/>
                  <w:szCs w:val="28"/>
                  <w:shd w:val="clear" w:color="auto" w:fill="FFFFFF"/>
                </w:rPr>
                <w:t>8</w:t>
              </w:r>
            </w:hyperlink>
            <w:r w:rsidR="00A733DF">
              <w:rPr>
                <w:rFonts w:ascii="Times New Roman" w:eastAsia="Times New Roman" w:hAnsi="Times New Roman" w:cs="Times New Roman"/>
                <w:sz w:val="28"/>
                <w:szCs w:val="28"/>
              </w:rPr>
              <w:t xml:space="preserve"> </w:t>
            </w:r>
          </w:p>
        </w:tc>
      </w:tr>
      <w:tr w:rsidR="00C77867" w:rsidRPr="00C77867" w:rsidTr="009C1F3F">
        <w:trPr>
          <w:gridAfter w:val="1"/>
          <w:wAfter w:w="8" w:type="dxa"/>
        </w:trPr>
        <w:tc>
          <w:tcPr>
            <w:tcW w:w="3652" w:type="dxa"/>
          </w:tcPr>
          <w:p w:rsidR="00C77867" w:rsidRPr="00C77867" w:rsidRDefault="00C77867" w:rsidP="00C77867">
            <w:pPr>
              <w:widowControl w:val="0"/>
              <w:tabs>
                <w:tab w:val="left" w:pos="426"/>
              </w:tabs>
              <w:autoSpaceDE w:val="0"/>
              <w:autoSpaceDN w:val="0"/>
              <w:adjustRightInd w:val="0"/>
              <w:snapToGrid w:val="0"/>
              <w:spacing w:after="0" w:line="240" w:lineRule="auto"/>
              <w:rPr>
                <w:rFonts w:ascii="Times New Roman" w:eastAsia="Times New Roman" w:hAnsi="Times New Roman" w:cs="Times New Roman"/>
                <w:bCs/>
                <w:sz w:val="28"/>
                <w:szCs w:val="28"/>
              </w:rPr>
            </w:pPr>
            <w:r w:rsidRPr="00C77867">
              <w:rPr>
                <w:rFonts w:ascii="Times New Roman" w:eastAsia="Times New Roman" w:hAnsi="Times New Roman" w:cs="Times New Roman"/>
                <w:bCs/>
                <w:sz w:val="28"/>
                <w:szCs w:val="28"/>
              </w:rPr>
              <w:lastRenderedPageBreak/>
              <w:t>Техническое обеспечение</w:t>
            </w:r>
          </w:p>
        </w:tc>
        <w:tc>
          <w:tcPr>
            <w:tcW w:w="11091" w:type="dxa"/>
            <w:gridSpan w:val="4"/>
          </w:tcPr>
          <w:p w:rsidR="00C77867" w:rsidRPr="00C77867" w:rsidRDefault="00C77867" w:rsidP="00C77867">
            <w:pPr>
              <w:widowControl w:val="0"/>
              <w:autoSpaceDE w:val="0"/>
              <w:autoSpaceDN w:val="0"/>
              <w:adjustRightInd w:val="0"/>
              <w:spacing w:after="0" w:line="240" w:lineRule="auto"/>
              <w:jc w:val="center"/>
              <w:rPr>
                <w:rFonts w:ascii="Times New Roman" w:eastAsia="Times New Roman" w:hAnsi="Times New Roman" w:cs="Times New Roman"/>
                <w:i/>
                <w:iCs/>
                <w:sz w:val="28"/>
                <w:szCs w:val="28"/>
                <w:shd w:val="clear" w:color="auto" w:fill="E6E6E6"/>
              </w:rPr>
            </w:pPr>
            <w:r w:rsidRPr="00C77867">
              <w:rPr>
                <w:rFonts w:ascii="Times New Roman" w:eastAsia="Times New Roman" w:hAnsi="Times New Roman" w:cs="Times New Roman"/>
                <w:i/>
                <w:sz w:val="28"/>
                <w:szCs w:val="28"/>
              </w:rPr>
              <w:t xml:space="preserve">ПК, интерактивная </w:t>
            </w:r>
            <w:r w:rsidR="009C1F3F">
              <w:rPr>
                <w:rFonts w:ascii="Times New Roman" w:eastAsia="Times New Roman" w:hAnsi="Times New Roman" w:cs="Times New Roman"/>
                <w:i/>
                <w:sz w:val="28"/>
                <w:szCs w:val="28"/>
              </w:rPr>
              <w:t>доска, мультимедийный проектор, колонки</w:t>
            </w:r>
          </w:p>
        </w:tc>
      </w:tr>
    </w:tbl>
    <w:p w:rsidR="00C77867" w:rsidRDefault="00C77867" w:rsidP="00A96521">
      <w:pPr>
        <w:spacing w:after="0" w:line="240" w:lineRule="auto"/>
        <w:rPr>
          <w:rFonts w:ascii="Times New Roman" w:eastAsia="Times New Roman" w:hAnsi="Times New Roman" w:cs="Times New Roman"/>
          <w:b/>
          <w:bCs/>
          <w:sz w:val="28"/>
          <w:szCs w:val="28"/>
        </w:rPr>
      </w:pPr>
    </w:p>
    <w:p w:rsidR="00A96521" w:rsidRDefault="00A96521" w:rsidP="00A96521">
      <w:pPr>
        <w:spacing w:after="0" w:line="240" w:lineRule="auto"/>
        <w:jc w:val="center"/>
        <w:rPr>
          <w:rFonts w:ascii="Times New Roman" w:eastAsia="Times New Roman" w:hAnsi="Times New Roman" w:cs="Times New Roman"/>
          <w:sz w:val="28"/>
          <w:szCs w:val="28"/>
        </w:rPr>
      </w:pPr>
    </w:p>
    <w:p w:rsidR="00A96521" w:rsidRDefault="00A96521" w:rsidP="00A96521">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УРОКА</w:t>
      </w:r>
    </w:p>
    <w:p w:rsidR="00A96521" w:rsidRDefault="00A96521" w:rsidP="00A96521">
      <w:pPr>
        <w:spacing w:after="0" w:line="240" w:lineRule="auto"/>
        <w:jc w:val="both"/>
        <w:rPr>
          <w:rFonts w:ascii="Times New Roman" w:eastAsia="Times New Roman" w:hAnsi="Times New Roman" w:cs="Times New Roman"/>
          <w:sz w:val="28"/>
          <w:szCs w:val="28"/>
        </w:rPr>
      </w:pPr>
    </w:p>
    <w:tbl>
      <w:tblPr>
        <w:tblW w:w="5156" w:type="pct"/>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047"/>
        <w:gridCol w:w="2256"/>
        <w:gridCol w:w="4521"/>
        <w:gridCol w:w="3743"/>
        <w:gridCol w:w="2528"/>
      </w:tblGrid>
      <w:tr w:rsidR="009C1F3F" w:rsidTr="00C0621B">
        <w:trPr>
          <w:trHeight w:val="1575"/>
          <w:jc w:val="center"/>
        </w:trPr>
        <w:tc>
          <w:tcPr>
            <w:tcW w:w="947" w:type="pct"/>
            <w:tcBorders>
              <w:top w:val="outset" w:sz="6" w:space="0" w:color="auto"/>
              <w:left w:val="outset" w:sz="6" w:space="0" w:color="auto"/>
              <w:bottom w:val="outset" w:sz="6" w:space="0" w:color="auto"/>
              <w:right w:val="outset" w:sz="6" w:space="0" w:color="auto"/>
            </w:tcBorders>
            <w:hideMark/>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Этап урока</w:t>
            </w:r>
          </w:p>
        </w:tc>
        <w:tc>
          <w:tcPr>
            <w:tcW w:w="701" w:type="pct"/>
            <w:tcBorders>
              <w:top w:val="outset" w:sz="6" w:space="0" w:color="auto"/>
              <w:left w:val="outset" w:sz="6" w:space="0" w:color="auto"/>
              <w:bottom w:val="outset" w:sz="6" w:space="0" w:color="auto"/>
              <w:right w:val="outset" w:sz="6" w:space="0" w:color="auto"/>
            </w:tcBorders>
            <w:hideMark/>
          </w:tcPr>
          <w:p w:rsidR="00A96521" w:rsidRDefault="00C77867">
            <w:pPr>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Подэтап</w:t>
            </w:r>
            <w:proofErr w:type="spellEnd"/>
            <w:r>
              <w:rPr>
                <w:rFonts w:ascii="Times New Roman" w:eastAsia="Times New Roman" w:hAnsi="Times New Roman" w:cs="Times New Roman"/>
                <w:b/>
                <w:bCs/>
                <w:sz w:val="28"/>
                <w:szCs w:val="28"/>
              </w:rPr>
              <w:t xml:space="preserve"> урока / время</w:t>
            </w:r>
          </w:p>
        </w:tc>
        <w:tc>
          <w:tcPr>
            <w:tcW w:w="1404" w:type="pct"/>
            <w:tcBorders>
              <w:top w:val="outset" w:sz="6" w:space="0" w:color="auto"/>
              <w:left w:val="outset" w:sz="6" w:space="0" w:color="auto"/>
              <w:bottom w:val="outset" w:sz="6" w:space="0" w:color="auto"/>
              <w:right w:val="outset" w:sz="6" w:space="0" w:color="auto"/>
            </w:tcBorders>
            <w:hideMark/>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Деятельность учителя (обучающие действия, речь)</w:t>
            </w:r>
          </w:p>
        </w:tc>
        <w:tc>
          <w:tcPr>
            <w:tcW w:w="1163" w:type="pct"/>
            <w:tcBorders>
              <w:top w:val="outset" w:sz="6" w:space="0" w:color="auto"/>
              <w:left w:val="outset" w:sz="6" w:space="0" w:color="auto"/>
              <w:bottom w:val="outset" w:sz="6" w:space="0" w:color="auto"/>
              <w:right w:val="outset" w:sz="6" w:space="0" w:color="auto"/>
            </w:tcBorders>
            <w:hideMark/>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Деятельность учащихся (учебные действия, речь)</w:t>
            </w:r>
          </w:p>
        </w:tc>
        <w:tc>
          <w:tcPr>
            <w:tcW w:w="785" w:type="pct"/>
            <w:tcBorders>
              <w:top w:val="outset" w:sz="6" w:space="0" w:color="auto"/>
              <w:left w:val="outset" w:sz="6" w:space="0" w:color="auto"/>
              <w:bottom w:val="outset" w:sz="6" w:space="0" w:color="auto"/>
              <w:right w:val="outset" w:sz="6" w:space="0" w:color="auto"/>
            </w:tcBorders>
            <w:hideMark/>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УУД</w:t>
            </w:r>
          </w:p>
        </w:tc>
      </w:tr>
      <w:tr w:rsidR="009C1F3F" w:rsidTr="00C0621B">
        <w:trPr>
          <w:jc w:val="center"/>
        </w:trPr>
        <w:tc>
          <w:tcPr>
            <w:tcW w:w="947" w:type="pct"/>
            <w:tcBorders>
              <w:top w:val="outset" w:sz="6" w:space="0" w:color="auto"/>
              <w:left w:val="outset" w:sz="6" w:space="0" w:color="auto"/>
              <w:bottom w:val="outset" w:sz="6" w:space="0" w:color="auto"/>
              <w:right w:val="outset" w:sz="6" w:space="0" w:color="auto"/>
            </w:tcBorders>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I</w:t>
            </w:r>
            <w:r>
              <w:rPr>
                <w:rFonts w:ascii="Times New Roman" w:eastAsia="Times New Roman" w:hAnsi="Times New Roman" w:cs="Times New Roman"/>
                <w:sz w:val="28"/>
                <w:szCs w:val="28"/>
              </w:rPr>
              <w:t>.НАЧАЛО УРОКА</w:t>
            </w:r>
          </w:p>
          <w:p w:rsidR="00A96521" w:rsidRDefault="00A96521">
            <w:pPr>
              <w:spacing w:after="0" w:line="240" w:lineRule="auto"/>
              <w:jc w:val="both"/>
              <w:rPr>
                <w:rFonts w:ascii="Times New Roman" w:eastAsia="Times New Roman" w:hAnsi="Times New Roman" w:cs="Times New Roman"/>
                <w:sz w:val="28"/>
                <w:szCs w:val="28"/>
              </w:rPr>
            </w:pPr>
          </w:p>
          <w:p w:rsidR="00A96521" w:rsidRPr="00D314C9" w:rsidRDefault="00D314C9">
            <w:pPr>
              <w:spacing w:after="0" w:line="240" w:lineRule="auto"/>
              <w:jc w:val="both"/>
              <w:rPr>
                <w:rFonts w:ascii="Times New Roman" w:eastAsia="Times New Roman" w:hAnsi="Times New Roman" w:cs="Times New Roman"/>
                <w:sz w:val="28"/>
                <w:szCs w:val="28"/>
              </w:rPr>
            </w:pPr>
            <w:r>
              <w:rPr>
                <w:rFonts w:ascii="Times New Roman" w:hAnsi="Times New Roman" w:cs="Times New Roman"/>
                <w:b/>
                <w:sz w:val="28"/>
                <w:szCs w:val="28"/>
              </w:rPr>
              <w:t>Мотивационно-</w:t>
            </w:r>
            <w:r w:rsidR="00C77867" w:rsidRPr="00D314C9">
              <w:rPr>
                <w:rFonts w:ascii="Times New Roman" w:hAnsi="Times New Roman" w:cs="Times New Roman"/>
                <w:b/>
                <w:sz w:val="28"/>
                <w:szCs w:val="28"/>
              </w:rPr>
              <w:t>ориентировочный</w:t>
            </w:r>
          </w:p>
        </w:tc>
        <w:tc>
          <w:tcPr>
            <w:tcW w:w="701" w:type="pct"/>
            <w:tcBorders>
              <w:top w:val="outset" w:sz="6" w:space="0" w:color="auto"/>
              <w:left w:val="outset" w:sz="6" w:space="0" w:color="auto"/>
              <w:bottom w:val="outset" w:sz="6" w:space="0" w:color="auto"/>
              <w:right w:val="outset" w:sz="6" w:space="0" w:color="auto"/>
            </w:tcBorders>
            <w:hideMark/>
          </w:tcPr>
          <w:p w:rsidR="00D314C9" w:rsidRDefault="009C1F3F">
            <w:pPr>
              <w:spacing w:after="0" w:line="240" w:lineRule="auto"/>
              <w:jc w:val="both"/>
              <w:rPr>
                <w:rFonts w:ascii="Times New Roman" w:eastAsia="Calibri" w:hAnsi="Times New Roman" w:cs="Times New Roman"/>
                <w:bCs/>
                <w:sz w:val="28"/>
                <w:szCs w:val="28"/>
                <w:lang w:eastAsia="ar-SA"/>
              </w:rPr>
            </w:pPr>
            <w:r w:rsidRPr="009C1F3F">
              <w:rPr>
                <w:rFonts w:ascii="Times New Roman" w:eastAsia="Calibri" w:hAnsi="Times New Roman" w:cs="Times New Roman"/>
                <w:bCs/>
                <w:sz w:val="28"/>
                <w:szCs w:val="28"/>
                <w:lang w:eastAsia="ar-SA"/>
              </w:rPr>
              <w:t xml:space="preserve">1.1 </w:t>
            </w:r>
            <w:r w:rsidR="00D314C9" w:rsidRPr="009C1F3F">
              <w:rPr>
                <w:rFonts w:ascii="Times New Roman" w:eastAsia="Calibri" w:hAnsi="Times New Roman" w:cs="Times New Roman"/>
                <w:bCs/>
                <w:sz w:val="28"/>
                <w:szCs w:val="28"/>
                <w:lang w:eastAsia="ar-SA"/>
              </w:rPr>
              <w:t>Вхождение в контакт</w:t>
            </w:r>
            <w:r w:rsidR="00C0621B">
              <w:rPr>
                <w:rFonts w:ascii="Times New Roman" w:eastAsia="Calibri" w:hAnsi="Times New Roman" w:cs="Times New Roman"/>
                <w:bCs/>
                <w:sz w:val="28"/>
                <w:szCs w:val="28"/>
                <w:lang w:eastAsia="ar-SA"/>
              </w:rPr>
              <w:t xml:space="preserve"> </w:t>
            </w:r>
          </w:p>
          <w:p w:rsidR="009C1F3F" w:rsidRPr="009C1F3F" w:rsidRDefault="009C1F3F">
            <w:pPr>
              <w:spacing w:after="0" w:line="240" w:lineRule="auto"/>
              <w:jc w:val="both"/>
              <w:rPr>
                <w:rFonts w:ascii="Times New Roman" w:eastAsia="Times New Roman" w:hAnsi="Times New Roman" w:cs="Times New Roman"/>
                <w:sz w:val="28"/>
                <w:szCs w:val="28"/>
              </w:rPr>
            </w:pPr>
          </w:p>
          <w:p w:rsidR="00A96521" w:rsidRDefault="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A96521">
              <w:rPr>
                <w:rFonts w:ascii="Times New Roman" w:eastAsia="Times New Roman" w:hAnsi="Times New Roman" w:cs="Times New Roman"/>
                <w:sz w:val="28"/>
                <w:szCs w:val="28"/>
              </w:rPr>
              <w:t xml:space="preserve"> мин</w:t>
            </w:r>
          </w:p>
        </w:tc>
        <w:tc>
          <w:tcPr>
            <w:tcW w:w="1404" w:type="pct"/>
            <w:tcBorders>
              <w:top w:val="outset" w:sz="6" w:space="0" w:color="auto"/>
              <w:left w:val="outset" w:sz="6" w:space="0" w:color="auto"/>
              <w:bottom w:val="outset" w:sz="6" w:space="0" w:color="auto"/>
              <w:right w:val="outset" w:sz="6" w:space="0" w:color="auto"/>
            </w:tcBorders>
          </w:tcPr>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(Stand up, please!) </w:t>
            </w: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 Good morning, pupils! I'm glad to see you. Sit down, please. </w:t>
            </w:r>
          </w:p>
          <w:p w:rsidR="00A96521" w:rsidRDefault="00A96521">
            <w:pPr>
              <w:spacing w:after="0" w:line="240" w:lineRule="auto"/>
              <w:jc w:val="both"/>
              <w:rPr>
                <w:rFonts w:ascii="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Pr>
                <w:rFonts w:ascii="Times New Roman" w:hAnsi="Times New Roman" w:cs="Times New Roman"/>
                <w:sz w:val="28"/>
                <w:szCs w:val="28"/>
                <w:lang w:val="en-US"/>
              </w:rPr>
              <w:t xml:space="preserve">My students, do you like to travel? </w:t>
            </w:r>
          </w:p>
          <w:p w:rsidR="00A96521" w:rsidRDefault="00A96521">
            <w:pPr>
              <w:spacing w:after="0" w:line="240" w:lineRule="auto"/>
              <w:jc w:val="both"/>
              <w:rPr>
                <w:rFonts w:ascii="Times New Roman" w:hAnsi="Times New Roman" w:cs="Times New Roman"/>
                <w:sz w:val="28"/>
                <w:szCs w:val="28"/>
                <w:lang w:val="en-US"/>
              </w:rPr>
            </w:pPr>
          </w:p>
          <w:p w:rsidR="00A96521" w:rsidRDefault="00A96521">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What countries have you already visited? </w:t>
            </w:r>
          </w:p>
          <w:p w:rsidR="00A96521" w:rsidRDefault="00A96521">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Do you know the meaning of the statement “traveling savage”? Who can explain this? Who has experience of this? </w:t>
            </w:r>
          </w:p>
          <w:p w:rsidR="00A96521" w:rsidRDefault="00A96521">
            <w:pPr>
              <w:spacing w:after="0" w:line="240" w:lineRule="auto"/>
              <w:jc w:val="both"/>
              <w:rPr>
                <w:rFonts w:ascii="Times New Roman" w:eastAsia="Times New Roman" w:hAnsi="Times New Roman" w:cs="Times New Roman"/>
                <w:sz w:val="28"/>
                <w:szCs w:val="28"/>
                <w:lang w:val="en-US"/>
              </w:rPr>
            </w:pPr>
          </w:p>
        </w:tc>
        <w:tc>
          <w:tcPr>
            <w:tcW w:w="1163" w:type="pct"/>
            <w:tcBorders>
              <w:top w:val="outset" w:sz="6" w:space="0" w:color="auto"/>
              <w:left w:val="outset" w:sz="6" w:space="0" w:color="auto"/>
              <w:bottom w:val="outset" w:sz="6" w:space="0" w:color="auto"/>
              <w:right w:val="outset" w:sz="6" w:space="0" w:color="auto"/>
            </w:tcBorders>
          </w:tcPr>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Good morning dear teacher!</w:t>
            </w: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We are glad to see you too.</w:t>
            </w: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–Yes, I do / No, I don`t</w:t>
            </w:r>
          </w:p>
          <w:p w:rsidR="00A96521" w:rsidRDefault="00A96521">
            <w:pPr>
              <w:spacing w:after="0" w:line="240" w:lineRule="auto"/>
              <w:jc w:val="both"/>
              <w:rPr>
                <w:rFonts w:ascii="Times New Roman" w:eastAsia="Times New Roman" w:hAnsi="Times New Roman" w:cs="Times New Roman"/>
                <w:sz w:val="28"/>
                <w:szCs w:val="28"/>
                <w:lang w:val="en-US"/>
              </w:rPr>
            </w:pP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I have already visited … (Greece, Turkey and etc.).</w:t>
            </w:r>
          </w:p>
          <w:p w:rsidR="00A96521" w:rsidRDefault="00A96521">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Yes, I do. It means you travel without help of </w:t>
            </w:r>
            <w:r>
              <w:rPr>
                <w:rFonts w:ascii="Times New Roman" w:hAnsi="Times New Roman" w:cs="Times New Roman"/>
                <w:sz w:val="28"/>
                <w:szCs w:val="28"/>
                <w:lang w:val="en-US"/>
              </w:rPr>
              <w:t>tourism agency.</w:t>
            </w:r>
          </w:p>
        </w:tc>
        <w:tc>
          <w:tcPr>
            <w:tcW w:w="785" w:type="pct"/>
            <w:tcBorders>
              <w:top w:val="outset" w:sz="6" w:space="0" w:color="auto"/>
              <w:left w:val="outset" w:sz="6" w:space="0" w:color="auto"/>
              <w:bottom w:val="outset" w:sz="6" w:space="0" w:color="auto"/>
              <w:right w:val="outset" w:sz="6" w:space="0" w:color="auto"/>
            </w:tcBorders>
            <w:hideMark/>
          </w:tcPr>
          <w:p w:rsidR="00A96521" w:rsidRDefault="00A96521" w:rsidP="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Коммуникативные</w:t>
            </w:r>
          </w:p>
        </w:tc>
      </w:tr>
      <w:tr w:rsidR="009C1F3F" w:rsidTr="00C0621B">
        <w:trPr>
          <w:jc w:val="center"/>
        </w:trPr>
        <w:tc>
          <w:tcPr>
            <w:tcW w:w="947" w:type="pct"/>
            <w:tcBorders>
              <w:top w:val="outset" w:sz="6" w:space="0" w:color="auto"/>
              <w:left w:val="outset" w:sz="6" w:space="0" w:color="auto"/>
              <w:bottom w:val="outset" w:sz="6" w:space="0" w:color="auto"/>
              <w:right w:val="outset" w:sz="6" w:space="0" w:color="auto"/>
            </w:tcBorders>
          </w:tcPr>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II</w:t>
            </w:r>
            <w:r>
              <w:rPr>
                <w:rFonts w:ascii="Times New Roman" w:eastAsia="Times New Roman" w:hAnsi="Times New Roman" w:cs="Times New Roman"/>
                <w:sz w:val="28"/>
                <w:szCs w:val="28"/>
              </w:rPr>
              <w:t>.ОСНОВНОЙ ЭТАП</w:t>
            </w:r>
          </w:p>
          <w:p w:rsidR="00A96521" w:rsidRDefault="00A96521">
            <w:pPr>
              <w:spacing w:after="0" w:line="240" w:lineRule="auto"/>
              <w:jc w:val="both"/>
              <w:rPr>
                <w:rFonts w:ascii="Times New Roman" w:eastAsia="Times New Roman" w:hAnsi="Times New Roman" w:cs="Times New Roman"/>
                <w:sz w:val="28"/>
                <w:szCs w:val="28"/>
              </w:rPr>
            </w:pPr>
          </w:p>
          <w:p w:rsidR="00A96521" w:rsidRPr="00D314C9" w:rsidRDefault="00D314C9">
            <w:pPr>
              <w:spacing w:after="0" w:line="240" w:lineRule="auto"/>
              <w:jc w:val="both"/>
              <w:rPr>
                <w:rFonts w:ascii="Times New Roman" w:eastAsia="Times New Roman" w:hAnsi="Times New Roman" w:cs="Times New Roman"/>
                <w:sz w:val="28"/>
                <w:szCs w:val="28"/>
              </w:rPr>
            </w:pPr>
            <w:proofErr w:type="spellStart"/>
            <w:r w:rsidRPr="00D314C9">
              <w:rPr>
                <w:rFonts w:ascii="Times New Roman" w:hAnsi="Times New Roman" w:cs="Times New Roman"/>
                <w:b/>
                <w:color w:val="231F20"/>
                <w:sz w:val="28"/>
                <w:szCs w:val="24"/>
              </w:rPr>
              <w:t>Операционно</w:t>
            </w:r>
            <w:proofErr w:type="spellEnd"/>
            <w:r w:rsidRPr="00D314C9">
              <w:rPr>
                <w:rFonts w:ascii="Times New Roman" w:hAnsi="Times New Roman" w:cs="Times New Roman"/>
                <w:b/>
                <w:color w:val="231F20"/>
                <w:sz w:val="28"/>
                <w:szCs w:val="24"/>
              </w:rPr>
              <w:t xml:space="preserve"> – </w:t>
            </w:r>
            <w:r w:rsidRPr="00D314C9">
              <w:rPr>
                <w:rFonts w:ascii="Times New Roman" w:hAnsi="Times New Roman" w:cs="Times New Roman"/>
                <w:b/>
                <w:color w:val="231F20"/>
                <w:sz w:val="28"/>
                <w:szCs w:val="24"/>
              </w:rPr>
              <w:lastRenderedPageBreak/>
              <w:t>исполнительский</w:t>
            </w:r>
          </w:p>
        </w:tc>
        <w:tc>
          <w:tcPr>
            <w:tcW w:w="701" w:type="pct"/>
            <w:tcBorders>
              <w:top w:val="outset" w:sz="6" w:space="0" w:color="auto"/>
              <w:left w:val="outset" w:sz="6" w:space="0" w:color="auto"/>
              <w:bottom w:val="outset" w:sz="6" w:space="0" w:color="auto"/>
              <w:right w:val="outset" w:sz="6" w:space="0" w:color="auto"/>
            </w:tcBorders>
          </w:tcPr>
          <w:p w:rsidR="00A96521" w:rsidRPr="009C1F3F" w:rsidRDefault="00D314C9">
            <w:pPr>
              <w:spacing w:after="0" w:line="240" w:lineRule="auto"/>
              <w:jc w:val="both"/>
              <w:rPr>
                <w:rFonts w:ascii="Times New Roman" w:eastAsia="Times New Roman" w:hAnsi="Times New Roman" w:cs="Times New Roman"/>
                <w:sz w:val="32"/>
                <w:szCs w:val="28"/>
              </w:rPr>
            </w:pPr>
            <w:r w:rsidRPr="009C1F3F">
              <w:rPr>
                <w:rFonts w:ascii="Times New Roman" w:eastAsia="Calibri" w:hAnsi="Times New Roman" w:cs="Times New Roman"/>
                <w:bCs/>
                <w:color w:val="231F20"/>
                <w:sz w:val="28"/>
                <w:szCs w:val="24"/>
                <w:lang w:eastAsia="ar-SA"/>
              </w:rPr>
              <w:lastRenderedPageBreak/>
              <w:t>2.1. Целеполагание и планирование</w:t>
            </w:r>
          </w:p>
          <w:p w:rsidR="00A96521" w:rsidRDefault="00A96521">
            <w:pPr>
              <w:spacing w:after="0" w:line="240" w:lineRule="auto"/>
              <w:jc w:val="both"/>
              <w:rPr>
                <w:rFonts w:ascii="Times New Roman" w:eastAsia="Times New Roman" w:hAnsi="Times New Roman" w:cs="Times New Roman"/>
                <w:sz w:val="28"/>
                <w:szCs w:val="28"/>
              </w:rPr>
            </w:pPr>
          </w:p>
          <w:p w:rsidR="00A96521" w:rsidRDefault="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96521">
              <w:rPr>
                <w:rFonts w:ascii="Times New Roman" w:eastAsia="Times New Roman" w:hAnsi="Times New Roman" w:cs="Times New Roman"/>
                <w:sz w:val="28"/>
                <w:szCs w:val="28"/>
              </w:rPr>
              <w:t xml:space="preserve"> мин</w:t>
            </w:r>
          </w:p>
        </w:tc>
        <w:tc>
          <w:tcPr>
            <w:tcW w:w="1404" w:type="pct"/>
            <w:tcBorders>
              <w:top w:val="outset" w:sz="6" w:space="0" w:color="auto"/>
              <w:left w:val="outset" w:sz="6" w:space="0" w:color="auto"/>
              <w:bottom w:val="outset" w:sz="6" w:space="0" w:color="auto"/>
              <w:right w:val="outset" w:sz="6" w:space="0" w:color="auto"/>
            </w:tcBorders>
          </w:tcPr>
          <w:p w:rsidR="00A96521" w:rsidRDefault="00D314C9">
            <w:pPr>
              <w:spacing w:after="0" w:line="240" w:lineRule="auto"/>
              <w:jc w:val="both"/>
              <w:rPr>
                <w:rFonts w:ascii="Times New Roman" w:eastAsia="Times New Roman" w:hAnsi="Times New Roman" w:cs="Times New Roman"/>
                <w:sz w:val="28"/>
                <w:szCs w:val="28"/>
                <w:lang w:val="en-US"/>
              </w:rPr>
            </w:pPr>
            <w:r>
              <w:rPr>
                <w:rFonts w:ascii="Times New Roman" w:hAnsi="Times New Roman" w:cs="Times New Roman"/>
                <w:sz w:val="28"/>
                <w:szCs w:val="28"/>
                <w:lang w:val="en-US"/>
              </w:rPr>
              <w:lastRenderedPageBreak/>
              <w:t>– Today we will talk about two ways to travel: organized by the tourism agency and organized independently.</w:t>
            </w:r>
          </w:p>
          <w:p w:rsidR="00A96521" w:rsidRDefault="00A96521">
            <w:pPr>
              <w:spacing w:after="0" w:line="240" w:lineRule="auto"/>
              <w:jc w:val="both"/>
              <w:rPr>
                <w:rFonts w:ascii="Times New Roman" w:hAnsi="Times New Roman" w:cs="Times New Roman"/>
                <w:sz w:val="28"/>
                <w:szCs w:val="28"/>
                <w:lang w:val="en-US"/>
              </w:rPr>
            </w:pPr>
            <w:r>
              <w:rPr>
                <w:rFonts w:ascii="Times New Roman" w:eastAsia="Times New Roman" w:hAnsi="Times New Roman" w:cs="Times New Roman"/>
                <w:sz w:val="28"/>
                <w:szCs w:val="28"/>
                <w:lang w:val="en-US"/>
              </w:rPr>
              <w:lastRenderedPageBreak/>
              <w:t>– Let’s divide into two groups. The first group is pupils who like</w:t>
            </w:r>
            <w:r>
              <w:rPr>
                <w:rFonts w:ascii="Times New Roman" w:hAnsi="Times New Roman" w:cs="Times New Roman"/>
                <w:sz w:val="28"/>
                <w:szCs w:val="28"/>
                <w:lang w:val="en-US"/>
              </w:rPr>
              <w:t xml:space="preserve"> to travel organized by the tourism agency</w:t>
            </w:r>
            <w:r>
              <w:rPr>
                <w:rFonts w:ascii="Times New Roman" w:eastAsia="Times New Roman" w:hAnsi="Times New Roman" w:cs="Times New Roman"/>
                <w:sz w:val="28"/>
                <w:szCs w:val="28"/>
                <w:lang w:val="en-US"/>
              </w:rPr>
              <w:t xml:space="preserve"> and the second group is pupils who like </w:t>
            </w:r>
            <w:r>
              <w:rPr>
                <w:rFonts w:ascii="Times New Roman" w:hAnsi="Times New Roman" w:cs="Times New Roman"/>
                <w:sz w:val="28"/>
                <w:szCs w:val="28"/>
                <w:lang w:val="en-US"/>
              </w:rPr>
              <w:t>to travel organized independently.</w:t>
            </w:r>
          </w:p>
          <w:p w:rsidR="00A96521" w:rsidRDefault="00A96521">
            <w:pPr>
              <w:spacing w:after="0" w:line="240" w:lineRule="auto"/>
              <w:jc w:val="both"/>
              <w:rPr>
                <w:rFonts w:ascii="Times New Roman" w:hAnsi="Times New Roman" w:cs="Times New Roman"/>
                <w:sz w:val="28"/>
                <w:szCs w:val="28"/>
                <w:lang w:val="en-US"/>
              </w:rPr>
            </w:pPr>
          </w:p>
          <w:p w:rsidR="00A96521" w:rsidRDefault="00A96521">
            <w:pPr>
              <w:pStyle w:val="Default"/>
              <w:spacing w:line="276" w:lineRule="auto"/>
              <w:jc w:val="both"/>
              <w:rPr>
                <w:color w:val="auto"/>
                <w:sz w:val="28"/>
                <w:szCs w:val="28"/>
                <w:lang w:val="en-US"/>
              </w:rPr>
            </w:pPr>
          </w:p>
        </w:tc>
        <w:tc>
          <w:tcPr>
            <w:tcW w:w="1163" w:type="pct"/>
            <w:tcBorders>
              <w:top w:val="outset" w:sz="6" w:space="0" w:color="auto"/>
              <w:left w:val="outset" w:sz="6" w:space="0" w:color="auto"/>
              <w:bottom w:val="outset" w:sz="6" w:space="0" w:color="auto"/>
              <w:right w:val="outset" w:sz="6" w:space="0" w:color="auto"/>
            </w:tcBorders>
          </w:tcPr>
          <w:p w:rsidR="00A96521" w:rsidRDefault="00A96521">
            <w:pPr>
              <w:pStyle w:val="Default"/>
              <w:spacing w:line="276" w:lineRule="auto"/>
              <w:jc w:val="both"/>
              <w:rPr>
                <w:color w:val="auto"/>
                <w:sz w:val="28"/>
                <w:szCs w:val="28"/>
                <w:lang w:val="en-US"/>
              </w:rPr>
            </w:pPr>
          </w:p>
          <w:p w:rsidR="00A96521" w:rsidRDefault="00A96521">
            <w:pPr>
              <w:pStyle w:val="Default"/>
              <w:spacing w:line="276" w:lineRule="auto"/>
              <w:jc w:val="both"/>
              <w:rPr>
                <w:color w:val="auto"/>
                <w:sz w:val="28"/>
                <w:szCs w:val="28"/>
                <w:lang w:val="en-US"/>
              </w:rPr>
            </w:pPr>
          </w:p>
          <w:p w:rsidR="00A96521" w:rsidRDefault="00A96521" w:rsidP="009C1F3F">
            <w:pPr>
              <w:pStyle w:val="Default"/>
              <w:spacing w:line="276" w:lineRule="auto"/>
              <w:jc w:val="both"/>
              <w:rPr>
                <w:sz w:val="28"/>
                <w:szCs w:val="28"/>
              </w:rPr>
            </w:pPr>
            <w:r>
              <w:rPr>
                <w:color w:val="auto"/>
                <w:sz w:val="28"/>
                <w:szCs w:val="28"/>
              </w:rPr>
              <w:lastRenderedPageBreak/>
              <w:t xml:space="preserve">Ученики образуют две группы, каждая из которых акцентирует внимание на аргументах. Дается некоторое время для обсуждения, их формулировки, обоснования и конкретизации. </w:t>
            </w:r>
          </w:p>
        </w:tc>
        <w:tc>
          <w:tcPr>
            <w:tcW w:w="785" w:type="pct"/>
            <w:tcBorders>
              <w:top w:val="outset" w:sz="6" w:space="0" w:color="auto"/>
              <w:left w:val="outset" w:sz="6" w:space="0" w:color="auto"/>
              <w:bottom w:val="outset" w:sz="6" w:space="0" w:color="auto"/>
              <w:right w:val="outset" w:sz="6" w:space="0" w:color="auto"/>
            </w:tcBorders>
          </w:tcPr>
          <w:p w:rsidR="00A96521" w:rsidRDefault="00A96521">
            <w:pPr>
              <w:spacing w:after="0" w:line="240" w:lineRule="auto"/>
              <w:jc w:val="both"/>
              <w:rPr>
                <w:rFonts w:ascii="Times New Roman" w:eastAsia="Times New Roman" w:hAnsi="Times New Roman" w:cs="Times New Roman"/>
                <w:sz w:val="28"/>
                <w:szCs w:val="28"/>
              </w:rPr>
            </w:pPr>
          </w:p>
          <w:p w:rsidR="00A96521" w:rsidRDefault="00A96521">
            <w:pPr>
              <w:spacing w:after="0" w:line="240" w:lineRule="auto"/>
              <w:jc w:val="both"/>
              <w:rPr>
                <w:rFonts w:ascii="Times New Roman" w:eastAsia="Times New Roman" w:hAnsi="Times New Roman" w:cs="Times New Roman"/>
                <w:sz w:val="28"/>
                <w:szCs w:val="28"/>
              </w:rPr>
            </w:pPr>
          </w:p>
          <w:p w:rsidR="00A96521" w:rsidRDefault="00A965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Коммуникативные, </w:t>
            </w:r>
            <w:r>
              <w:rPr>
                <w:rFonts w:ascii="Times New Roman" w:eastAsia="Times New Roman" w:hAnsi="Times New Roman" w:cs="Times New Roman"/>
                <w:sz w:val="28"/>
                <w:szCs w:val="28"/>
              </w:rPr>
              <w:lastRenderedPageBreak/>
              <w:t>предметные</w:t>
            </w:r>
          </w:p>
        </w:tc>
      </w:tr>
      <w:tr w:rsidR="00D314C9" w:rsidRPr="00D314C9" w:rsidTr="00C0621B">
        <w:trPr>
          <w:jc w:val="center"/>
        </w:trPr>
        <w:tc>
          <w:tcPr>
            <w:tcW w:w="947"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lang w:val="en-US"/>
              </w:rPr>
            </w:pPr>
          </w:p>
        </w:tc>
        <w:tc>
          <w:tcPr>
            <w:tcW w:w="701"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Calibri" w:hAnsi="Times New Roman" w:cs="Times New Roman"/>
                <w:bCs/>
                <w:color w:val="231F20"/>
                <w:sz w:val="28"/>
                <w:szCs w:val="24"/>
                <w:lang w:eastAsia="ar-SA"/>
              </w:rPr>
            </w:pPr>
            <w:r w:rsidRPr="009C1F3F">
              <w:rPr>
                <w:rFonts w:ascii="Times New Roman" w:eastAsia="Calibri" w:hAnsi="Times New Roman" w:cs="Times New Roman"/>
                <w:bCs/>
                <w:color w:val="231F20"/>
                <w:sz w:val="28"/>
                <w:szCs w:val="24"/>
                <w:lang w:eastAsia="ar-SA"/>
              </w:rPr>
              <w:t xml:space="preserve">2.2. Поиск способа </w:t>
            </w:r>
            <w:proofErr w:type="gramStart"/>
            <w:r w:rsidRPr="009C1F3F">
              <w:rPr>
                <w:rFonts w:ascii="Times New Roman" w:eastAsia="Calibri" w:hAnsi="Times New Roman" w:cs="Times New Roman"/>
                <w:bCs/>
                <w:color w:val="231F20"/>
                <w:sz w:val="28"/>
                <w:szCs w:val="24"/>
                <w:lang w:eastAsia="ar-SA"/>
              </w:rPr>
              <w:t>решения проблемной ситуации</w:t>
            </w:r>
            <w:proofErr w:type="gramEnd"/>
          </w:p>
          <w:p w:rsidR="00C0621B" w:rsidRDefault="00C0621B">
            <w:pPr>
              <w:spacing w:after="0" w:line="240" w:lineRule="auto"/>
              <w:jc w:val="both"/>
              <w:rPr>
                <w:rFonts w:ascii="Times New Roman" w:eastAsia="Calibri" w:hAnsi="Times New Roman" w:cs="Times New Roman"/>
                <w:bCs/>
                <w:color w:val="231F20"/>
                <w:sz w:val="28"/>
                <w:szCs w:val="24"/>
                <w:lang w:eastAsia="ar-SA"/>
              </w:rPr>
            </w:pPr>
          </w:p>
          <w:p w:rsidR="00C0621B" w:rsidRPr="009C1F3F" w:rsidRDefault="00C0621B">
            <w:pPr>
              <w:spacing w:after="0" w:line="240" w:lineRule="auto"/>
              <w:jc w:val="both"/>
              <w:rPr>
                <w:rFonts w:ascii="Times New Roman" w:eastAsia="Calibri" w:hAnsi="Times New Roman" w:cs="Times New Roman"/>
                <w:bCs/>
                <w:color w:val="231F20"/>
                <w:sz w:val="24"/>
                <w:szCs w:val="24"/>
                <w:lang w:eastAsia="ar-SA"/>
              </w:rPr>
            </w:pPr>
            <w:r>
              <w:rPr>
                <w:rFonts w:ascii="Times New Roman" w:eastAsia="Calibri" w:hAnsi="Times New Roman" w:cs="Times New Roman"/>
                <w:bCs/>
                <w:color w:val="231F20"/>
                <w:sz w:val="28"/>
                <w:szCs w:val="24"/>
                <w:lang w:eastAsia="ar-SA"/>
              </w:rPr>
              <w:t>6 мин</w:t>
            </w:r>
          </w:p>
        </w:tc>
        <w:tc>
          <w:tcPr>
            <w:tcW w:w="1404" w:type="pct"/>
            <w:tcBorders>
              <w:top w:val="outset" w:sz="6" w:space="0" w:color="auto"/>
              <w:left w:val="outset" w:sz="6" w:space="0" w:color="auto"/>
              <w:bottom w:val="outset" w:sz="6" w:space="0" w:color="auto"/>
              <w:right w:val="outset" w:sz="6" w:space="0" w:color="auto"/>
            </w:tcBorders>
          </w:tcPr>
          <w:p w:rsidR="00D314C9" w:rsidRDefault="00D314C9" w:rsidP="00D314C9">
            <w:pPr>
              <w:pStyle w:val="Default"/>
              <w:spacing w:line="276" w:lineRule="auto"/>
              <w:jc w:val="both"/>
              <w:rPr>
                <w:color w:val="auto"/>
                <w:sz w:val="28"/>
                <w:szCs w:val="28"/>
                <w:lang w:val="en-US"/>
              </w:rPr>
            </w:pPr>
            <w:r>
              <w:rPr>
                <w:rFonts w:eastAsia="Times New Roman"/>
                <w:sz w:val="28"/>
                <w:szCs w:val="28"/>
                <w:lang w:val="en-US"/>
              </w:rPr>
              <w:t xml:space="preserve">– </w:t>
            </w:r>
            <w:r>
              <w:rPr>
                <w:color w:val="auto"/>
                <w:sz w:val="28"/>
                <w:szCs w:val="28"/>
                <w:lang w:val="en-US"/>
              </w:rPr>
              <w:t xml:space="preserve">My pupils, you have to prove that your method of travel is the best. List the benefits of your choice and disadvantages of the opinions of your opponents. </w:t>
            </w:r>
          </w:p>
          <w:p w:rsidR="00D314C9" w:rsidRPr="00D314C9" w:rsidRDefault="00D314C9" w:rsidP="00D314C9">
            <w:pPr>
              <w:spacing w:after="0" w:line="240" w:lineRule="auto"/>
              <w:jc w:val="both"/>
              <w:rPr>
                <w:rFonts w:ascii="Times New Roman" w:hAnsi="Times New Roman" w:cs="Times New Roman"/>
                <w:sz w:val="28"/>
                <w:szCs w:val="28"/>
                <w:lang w:val="en-US"/>
              </w:rPr>
            </w:pPr>
            <w:r>
              <w:rPr>
                <w:rFonts w:eastAsia="Times New Roman"/>
                <w:sz w:val="28"/>
                <w:szCs w:val="28"/>
                <w:lang w:val="en-US"/>
              </w:rPr>
              <w:t xml:space="preserve"> – </w:t>
            </w:r>
            <w:r w:rsidRPr="009C1F3F">
              <w:rPr>
                <w:rFonts w:ascii="Times New Roman" w:hAnsi="Times New Roman" w:cs="Times New Roman"/>
                <w:sz w:val="28"/>
                <w:szCs w:val="28"/>
                <w:lang w:val="en-US"/>
              </w:rPr>
              <w:t>You have 5 minutes to create your ideas. After it we will start our discussion.</w:t>
            </w:r>
          </w:p>
        </w:tc>
        <w:tc>
          <w:tcPr>
            <w:tcW w:w="1163" w:type="pct"/>
            <w:tcBorders>
              <w:top w:val="outset" w:sz="6" w:space="0" w:color="auto"/>
              <w:left w:val="outset" w:sz="6" w:space="0" w:color="auto"/>
              <w:bottom w:val="outset" w:sz="6" w:space="0" w:color="auto"/>
              <w:right w:val="outset" w:sz="6" w:space="0" w:color="auto"/>
            </w:tcBorders>
          </w:tcPr>
          <w:p w:rsidR="00D314C9" w:rsidRPr="00D314C9" w:rsidRDefault="00D314C9">
            <w:pPr>
              <w:pStyle w:val="Default"/>
              <w:spacing w:line="276" w:lineRule="auto"/>
              <w:jc w:val="both"/>
              <w:rPr>
                <w:color w:val="auto"/>
                <w:sz w:val="28"/>
                <w:szCs w:val="28"/>
                <w:lang w:val="en-US"/>
              </w:rPr>
            </w:pPr>
            <w:r>
              <w:rPr>
                <w:color w:val="auto"/>
                <w:sz w:val="28"/>
                <w:szCs w:val="28"/>
              </w:rPr>
              <w:t>В</w:t>
            </w:r>
            <w:r w:rsidRPr="00D314C9">
              <w:rPr>
                <w:color w:val="auto"/>
                <w:sz w:val="28"/>
                <w:szCs w:val="28"/>
                <w:lang w:val="en-US"/>
              </w:rPr>
              <w:t xml:space="preserve"> </w:t>
            </w:r>
            <w:r>
              <w:rPr>
                <w:color w:val="auto"/>
                <w:sz w:val="28"/>
                <w:szCs w:val="28"/>
              </w:rPr>
              <w:t>помощь</w:t>
            </w:r>
            <w:r w:rsidRPr="00D314C9">
              <w:rPr>
                <w:color w:val="auto"/>
                <w:sz w:val="28"/>
                <w:szCs w:val="28"/>
                <w:lang w:val="en-US"/>
              </w:rPr>
              <w:t xml:space="preserve"> </w:t>
            </w:r>
            <w:r>
              <w:rPr>
                <w:color w:val="auto"/>
                <w:sz w:val="28"/>
                <w:szCs w:val="28"/>
              </w:rPr>
              <w:t>ребятам</w:t>
            </w:r>
            <w:r w:rsidRPr="00D314C9">
              <w:rPr>
                <w:color w:val="auto"/>
                <w:sz w:val="28"/>
                <w:szCs w:val="28"/>
                <w:lang w:val="en-US"/>
              </w:rPr>
              <w:t xml:space="preserve"> </w:t>
            </w:r>
            <w:r>
              <w:rPr>
                <w:color w:val="auto"/>
                <w:sz w:val="28"/>
                <w:szCs w:val="28"/>
              </w:rPr>
              <w:t>для</w:t>
            </w:r>
            <w:r w:rsidRPr="00D314C9">
              <w:rPr>
                <w:color w:val="auto"/>
                <w:sz w:val="28"/>
                <w:szCs w:val="28"/>
                <w:lang w:val="en-US"/>
              </w:rPr>
              <w:t xml:space="preserve"> </w:t>
            </w:r>
            <w:r>
              <w:rPr>
                <w:color w:val="auto"/>
                <w:sz w:val="28"/>
                <w:szCs w:val="28"/>
              </w:rPr>
              <w:t>генерирования</w:t>
            </w:r>
            <w:r w:rsidRPr="00D314C9">
              <w:rPr>
                <w:color w:val="auto"/>
                <w:sz w:val="28"/>
                <w:szCs w:val="28"/>
                <w:lang w:val="en-US"/>
              </w:rPr>
              <w:t xml:space="preserve"> </w:t>
            </w:r>
            <w:r>
              <w:rPr>
                <w:color w:val="auto"/>
                <w:sz w:val="28"/>
                <w:szCs w:val="28"/>
              </w:rPr>
              <w:t>идей</w:t>
            </w:r>
            <w:r w:rsidRPr="00D314C9">
              <w:rPr>
                <w:color w:val="auto"/>
                <w:sz w:val="28"/>
                <w:szCs w:val="28"/>
                <w:lang w:val="en-US"/>
              </w:rPr>
              <w:t xml:space="preserve">, </w:t>
            </w:r>
            <w:r>
              <w:rPr>
                <w:color w:val="auto"/>
                <w:sz w:val="28"/>
                <w:szCs w:val="28"/>
              </w:rPr>
              <w:t>можно</w:t>
            </w:r>
            <w:r w:rsidRPr="00D314C9">
              <w:rPr>
                <w:color w:val="auto"/>
                <w:sz w:val="28"/>
                <w:szCs w:val="28"/>
                <w:lang w:val="en-US"/>
              </w:rPr>
              <w:t xml:space="preserve"> </w:t>
            </w:r>
            <w:r>
              <w:rPr>
                <w:color w:val="auto"/>
                <w:sz w:val="28"/>
                <w:szCs w:val="28"/>
              </w:rPr>
              <w:t>написать</w:t>
            </w:r>
            <w:r w:rsidRPr="00D314C9">
              <w:rPr>
                <w:color w:val="auto"/>
                <w:sz w:val="28"/>
                <w:szCs w:val="28"/>
                <w:lang w:val="en-US"/>
              </w:rPr>
              <w:t xml:space="preserve"> </w:t>
            </w:r>
            <w:r>
              <w:rPr>
                <w:color w:val="auto"/>
                <w:sz w:val="28"/>
                <w:szCs w:val="28"/>
              </w:rPr>
              <w:t>на</w:t>
            </w:r>
            <w:r w:rsidRPr="00D314C9">
              <w:rPr>
                <w:color w:val="auto"/>
                <w:sz w:val="28"/>
                <w:szCs w:val="28"/>
                <w:lang w:val="en-US"/>
              </w:rPr>
              <w:t xml:space="preserve"> </w:t>
            </w:r>
            <w:r>
              <w:rPr>
                <w:color w:val="auto"/>
                <w:sz w:val="28"/>
                <w:szCs w:val="28"/>
              </w:rPr>
              <w:t>доске</w:t>
            </w:r>
            <w:r w:rsidRPr="00D314C9">
              <w:rPr>
                <w:color w:val="auto"/>
                <w:sz w:val="28"/>
                <w:szCs w:val="28"/>
                <w:lang w:val="en-US"/>
              </w:rPr>
              <w:t xml:space="preserve"> </w:t>
            </w:r>
            <w:r>
              <w:rPr>
                <w:color w:val="auto"/>
                <w:sz w:val="28"/>
                <w:szCs w:val="28"/>
              </w:rPr>
              <w:t>ключевые</w:t>
            </w:r>
            <w:r w:rsidRPr="00D314C9">
              <w:rPr>
                <w:color w:val="auto"/>
                <w:sz w:val="28"/>
                <w:szCs w:val="28"/>
                <w:lang w:val="en-US"/>
              </w:rPr>
              <w:t xml:space="preserve"> </w:t>
            </w:r>
            <w:r>
              <w:rPr>
                <w:color w:val="auto"/>
                <w:sz w:val="28"/>
                <w:szCs w:val="28"/>
              </w:rPr>
              <w:t>слова</w:t>
            </w:r>
            <w:r w:rsidRPr="00D314C9">
              <w:rPr>
                <w:color w:val="auto"/>
                <w:sz w:val="28"/>
                <w:szCs w:val="28"/>
                <w:lang w:val="en-US"/>
              </w:rPr>
              <w:t xml:space="preserve">, </w:t>
            </w:r>
            <w:r>
              <w:rPr>
                <w:color w:val="auto"/>
                <w:sz w:val="28"/>
                <w:szCs w:val="28"/>
              </w:rPr>
              <w:t>такие</w:t>
            </w:r>
            <w:r w:rsidRPr="00D314C9">
              <w:rPr>
                <w:color w:val="auto"/>
                <w:sz w:val="28"/>
                <w:szCs w:val="28"/>
                <w:lang w:val="en-US"/>
              </w:rPr>
              <w:t xml:space="preserve"> </w:t>
            </w:r>
            <w:r>
              <w:rPr>
                <w:color w:val="auto"/>
                <w:sz w:val="28"/>
                <w:szCs w:val="28"/>
              </w:rPr>
              <w:t>как</w:t>
            </w:r>
            <w:r w:rsidRPr="00D314C9">
              <w:rPr>
                <w:color w:val="auto"/>
                <w:sz w:val="28"/>
                <w:szCs w:val="28"/>
                <w:lang w:val="en-US"/>
              </w:rPr>
              <w:t xml:space="preserve">: </w:t>
            </w:r>
            <w:r w:rsidRPr="00D314C9">
              <w:rPr>
                <w:b/>
                <w:color w:val="auto"/>
                <w:sz w:val="28"/>
                <w:szCs w:val="28"/>
                <w:lang w:val="en-US"/>
              </w:rPr>
              <w:t>the price, the choice, the time, the risks, the accessibility, organization, language, safety</w:t>
            </w:r>
            <w:r w:rsidRPr="00D314C9">
              <w:rPr>
                <w:color w:val="auto"/>
                <w:sz w:val="28"/>
                <w:szCs w:val="28"/>
                <w:lang w:val="en-US"/>
              </w:rPr>
              <w:t xml:space="preserve"> </w:t>
            </w:r>
            <w:r>
              <w:rPr>
                <w:color w:val="auto"/>
                <w:sz w:val="28"/>
                <w:szCs w:val="28"/>
                <w:lang w:val="en-US"/>
              </w:rPr>
              <w:t>end</w:t>
            </w:r>
            <w:r w:rsidRPr="00D314C9">
              <w:rPr>
                <w:color w:val="auto"/>
                <w:sz w:val="28"/>
                <w:szCs w:val="28"/>
                <w:lang w:val="en-US"/>
              </w:rPr>
              <w:t xml:space="preserve"> </w:t>
            </w:r>
            <w:r>
              <w:rPr>
                <w:color w:val="auto"/>
                <w:sz w:val="28"/>
                <w:szCs w:val="28"/>
                <w:lang w:val="en-US"/>
              </w:rPr>
              <w:t>etc</w:t>
            </w:r>
            <w:r w:rsidRPr="00D314C9">
              <w:rPr>
                <w:color w:val="auto"/>
                <w:sz w:val="28"/>
                <w:szCs w:val="28"/>
                <w:lang w:val="en-US"/>
              </w:rPr>
              <w:t>.</w:t>
            </w:r>
          </w:p>
        </w:tc>
        <w:tc>
          <w:tcPr>
            <w:tcW w:w="785" w:type="pct"/>
            <w:tcBorders>
              <w:top w:val="outset" w:sz="6" w:space="0" w:color="auto"/>
              <w:left w:val="outset" w:sz="6" w:space="0" w:color="auto"/>
              <w:bottom w:val="outset" w:sz="6" w:space="0" w:color="auto"/>
              <w:right w:val="outset" w:sz="6" w:space="0" w:color="auto"/>
            </w:tcBorders>
          </w:tcPr>
          <w:p w:rsidR="00D314C9" w:rsidRPr="00D314C9" w:rsidRDefault="00D314C9">
            <w:pPr>
              <w:spacing w:after="0" w:line="240" w:lineRule="auto"/>
              <w:jc w:val="both"/>
              <w:rPr>
                <w:rFonts w:ascii="Times New Roman" w:eastAsia="Times New Roman" w:hAnsi="Times New Roman" w:cs="Times New Roman"/>
                <w:sz w:val="28"/>
                <w:szCs w:val="28"/>
                <w:lang w:val="en-US"/>
              </w:rPr>
            </w:pPr>
          </w:p>
        </w:tc>
      </w:tr>
      <w:tr w:rsidR="00C0621B" w:rsidTr="002A6035">
        <w:trPr>
          <w:jc w:val="center"/>
        </w:trPr>
        <w:tc>
          <w:tcPr>
            <w:tcW w:w="947" w:type="pct"/>
            <w:vMerge w:val="restart"/>
            <w:tcBorders>
              <w:top w:val="outset" w:sz="6" w:space="0" w:color="auto"/>
              <w:left w:val="outset" w:sz="6" w:space="0" w:color="auto"/>
              <w:right w:val="outset" w:sz="6" w:space="0" w:color="auto"/>
            </w:tcBorders>
          </w:tcPr>
          <w:p w:rsidR="00C0621B" w:rsidRDefault="00C0621B" w:rsidP="00D314C9">
            <w:pPr>
              <w:spacing w:after="0" w:line="240" w:lineRule="auto"/>
              <w:jc w:val="both"/>
              <w:rPr>
                <w:rFonts w:ascii="Times New Roman" w:eastAsia="Times New Roman" w:hAnsi="Times New Roman" w:cs="Times New Roman"/>
                <w:sz w:val="28"/>
                <w:szCs w:val="28"/>
              </w:rPr>
            </w:pPr>
          </w:p>
        </w:tc>
        <w:tc>
          <w:tcPr>
            <w:tcW w:w="701" w:type="pct"/>
            <w:tcBorders>
              <w:top w:val="outset" w:sz="6" w:space="0" w:color="auto"/>
              <w:left w:val="outset" w:sz="6" w:space="0" w:color="auto"/>
              <w:bottom w:val="outset" w:sz="6" w:space="0" w:color="auto"/>
              <w:right w:val="outset" w:sz="6" w:space="0" w:color="auto"/>
            </w:tcBorders>
            <w:hideMark/>
          </w:tcPr>
          <w:p w:rsidR="00C0621B" w:rsidRDefault="00C0621B">
            <w:pPr>
              <w:spacing w:after="0" w:line="240" w:lineRule="auto"/>
              <w:jc w:val="both"/>
              <w:rPr>
                <w:rFonts w:ascii="Times New Roman" w:eastAsia="Calibri" w:hAnsi="Times New Roman" w:cs="Times New Roman"/>
                <w:bCs/>
                <w:color w:val="231F20"/>
                <w:sz w:val="28"/>
                <w:szCs w:val="24"/>
                <w:lang w:eastAsia="ar-SA"/>
              </w:rPr>
            </w:pPr>
            <w:r>
              <w:rPr>
                <w:rFonts w:ascii="Times New Roman" w:eastAsia="Times New Roman" w:hAnsi="Times New Roman" w:cs="Times New Roman"/>
                <w:sz w:val="28"/>
                <w:szCs w:val="24"/>
              </w:rPr>
              <w:t xml:space="preserve">2.3 </w:t>
            </w:r>
            <w:r w:rsidRPr="009C1F3F">
              <w:rPr>
                <w:rFonts w:ascii="Times New Roman" w:eastAsia="Times New Roman" w:hAnsi="Times New Roman" w:cs="Times New Roman"/>
                <w:sz w:val="28"/>
                <w:szCs w:val="24"/>
              </w:rPr>
              <w:t>Заслушивание идей учащихся</w:t>
            </w:r>
            <w:r w:rsidRPr="009C1F3F">
              <w:rPr>
                <w:rFonts w:ascii="Times New Roman" w:eastAsia="Calibri" w:hAnsi="Times New Roman" w:cs="Times New Roman"/>
                <w:bCs/>
                <w:color w:val="231F20"/>
                <w:sz w:val="28"/>
                <w:szCs w:val="24"/>
                <w:lang w:eastAsia="ar-SA"/>
              </w:rPr>
              <w:t>, фиксация найденного способа</w:t>
            </w:r>
            <w:r>
              <w:rPr>
                <w:rFonts w:ascii="Times New Roman" w:eastAsia="Calibri" w:hAnsi="Times New Roman" w:cs="Times New Roman"/>
                <w:bCs/>
                <w:color w:val="231F20"/>
                <w:sz w:val="28"/>
                <w:szCs w:val="24"/>
                <w:lang w:eastAsia="ar-SA"/>
              </w:rPr>
              <w:t xml:space="preserve"> </w:t>
            </w:r>
          </w:p>
          <w:p w:rsidR="00C0621B" w:rsidRPr="009C1F3F" w:rsidRDefault="00C0621B">
            <w:pPr>
              <w:spacing w:after="0" w:line="240" w:lineRule="auto"/>
              <w:jc w:val="both"/>
              <w:rPr>
                <w:rFonts w:ascii="Times New Roman" w:eastAsia="Calibri" w:hAnsi="Times New Roman" w:cs="Times New Roman"/>
                <w:bCs/>
                <w:color w:val="231F20"/>
                <w:sz w:val="28"/>
                <w:szCs w:val="24"/>
                <w:lang w:eastAsia="ar-SA"/>
              </w:rPr>
            </w:pPr>
          </w:p>
          <w:p w:rsidR="00C0621B" w:rsidRDefault="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 мин</w:t>
            </w:r>
          </w:p>
        </w:tc>
        <w:tc>
          <w:tcPr>
            <w:tcW w:w="1404" w:type="pct"/>
            <w:tcBorders>
              <w:top w:val="outset" w:sz="6" w:space="0" w:color="auto"/>
              <w:left w:val="outset" w:sz="6" w:space="0" w:color="auto"/>
              <w:bottom w:val="outset" w:sz="6" w:space="0" w:color="auto"/>
              <w:right w:val="outset" w:sz="6" w:space="0" w:color="auto"/>
            </w:tcBorders>
          </w:tcPr>
          <w:p w:rsidR="00C0621B" w:rsidRDefault="00C0621B">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Now, let’s listen to your ideas.</w:t>
            </w: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p>
          <w:p w:rsidR="00C0621B" w:rsidRDefault="00C0621B">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It was a good job, thank you.</w:t>
            </w:r>
          </w:p>
        </w:tc>
        <w:tc>
          <w:tcPr>
            <w:tcW w:w="1163" w:type="pct"/>
            <w:tcBorders>
              <w:top w:val="outset" w:sz="6" w:space="0" w:color="auto"/>
              <w:left w:val="outset" w:sz="6" w:space="0" w:color="auto"/>
              <w:bottom w:val="outset" w:sz="6" w:space="0" w:color="auto"/>
              <w:right w:val="outset" w:sz="6" w:space="0" w:color="auto"/>
            </w:tcBorders>
            <w:hideMark/>
          </w:tcPr>
          <w:p w:rsidR="00C0621B" w:rsidRDefault="00C0621B">
            <w:pPr>
              <w:pStyle w:val="Default"/>
              <w:spacing w:line="276" w:lineRule="auto"/>
              <w:jc w:val="both"/>
              <w:rPr>
                <w:rFonts w:eastAsia="Times New Roman"/>
                <w:sz w:val="28"/>
                <w:szCs w:val="28"/>
              </w:rPr>
            </w:pPr>
            <w:r>
              <w:rPr>
                <w:color w:val="auto"/>
                <w:sz w:val="28"/>
                <w:szCs w:val="28"/>
              </w:rPr>
              <w:lastRenderedPageBreak/>
              <w:t xml:space="preserve">Каждая группа поочередно выступает с одним достоинством своего способа путешествовать (варианты ответов зачитываются с места). После каждого высказывания, оппоненты должны поинтересоваться, или попробовать доказать </w:t>
            </w:r>
            <w:proofErr w:type="gramStart"/>
            <w:r>
              <w:rPr>
                <w:color w:val="auto"/>
                <w:sz w:val="28"/>
                <w:szCs w:val="28"/>
              </w:rPr>
              <w:t>обратное</w:t>
            </w:r>
            <w:proofErr w:type="gramEnd"/>
            <w:r>
              <w:rPr>
                <w:color w:val="auto"/>
                <w:sz w:val="28"/>
                <w:szCs w:val="28"/>
              </w:rPr>
              <w:t xml:space="preserve">, оперируя уже </w:t>
            </w:r>
            <w:r>
              <w:rPr>
                <w:color w:val="auto"/>
                <w:sz w:val="28"/>
                <w:szCs w:val="28"/>
              </w:rPr>
              <w:lastRenderedPageBreak/>
              <w:t xml:space="preserve">заранее подготовленным списком недостатков. </w:t>
            </w:r>
          </w:p>
        </w:tc>
        <w:tc>
          <w:tcPr>
            <w:tcW w:w="785" w:type="pct"/>
            <w:tcBorders>
              <w:top w:val="outset" w:sz="6" w:space="0" w:color="auto"/>
              <w:left w:val="outset" w:sz="6" w:space="0" w:color="auto"/>
              <w:bottom w:val="outset" w:sz="6" w:space="0" w:color="auto"/>
              <w:right w:val="outset" w:sz="6" w:space="0" w:color="auto"/>
            </w:tcBorders>
            <w:hideMark/>
          </w:tcPr>
          <w:p w:rsidR="00C0621B" w:rsidRDefault="00C0621B">
            <w:pPr>
              <w:spacing w:after="0"/>
            </w:pPr>
          </w:p>
        </w:tc>
      </w:tr>
      <w:tr w:rsidR="00C0621B" w:rsidRPr="00C0621B" w:rsidTr="00C0621B">
        <w:trPr>
          <w:trHeight w:val="5443"/>
          <w:jc w:val="center"/>
        </w:trPr>
        <w:tc>
          <w:tcPr>
            <w:tcW w:w="947" w:type="pct"/>
            <w:vMerge/>
            <w:tcBorders>
              <w:left w:val="outset" w:sz="6" w:space="0" w:color="auto"/>
              <w:bottom w:val="outset" w:sz="6" w:space="0" w:color="auto"/>
              <w:right w:val="outset" w:sz="6" w:space="0" w:color="auto"/>
            </w:tcBorders>
          </w:tcPr>
          <w:p w:rsidR="00C0621B" w:rsidRDefault="00C0621B" w:rsidP="00D314C9">
            <w:pPr>
              <w:spacing w:after="0" w:line="240" w:lineRule="auto"/>
              <w:jc w:val="both"/>
              <w:rPr>
                <w:rFonts w:ascii="Times New Roman" w:eastAsia="Times New Roman" w:hAnsi="Times New Roman" w:cs="Times New Roman"/>
                <w:sz w:val="28"/>
                <w:szCs w:val="28"/>
              </w:rPr>
            </w:pPr>
          </w:p>
        </w:tc>
        <w:tc>
          <w:tcPr>
            <w:tcW w:w="701" w:type="pct"/>
            <w:vMerge w:val="restart"/>
            <w:tcBorders>
              <w:top w:val="outset" w:sz="6" w:space="0" w:color="auto"/>
              <w:left w:val="outset" w:sz="6" w:space="0" w:color="auto"/>
              <w:right w:val="outset" w:sz="6" w:space="0" w:color="auto"/>
            </w:tcBorders>
          </w:tcPr>
          <w:p w:rsidR="00C0621B" w:rsidRDefault="00C0621B" w:rsidP="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r>
              <w:rPr>
                <w:rFonts w:ascii="Times New Roman" w:eastAsia="Times New Roman" w:hAnsi="Times New Roman" w:cs="Times New Roman"/>
                <w:sz w:val="28"/>
                <w:szCs w:val="28"/>
              </w:rPr>
              <w:t xml:space="preserve"> Просмотр видеоролика, работа учащихся с Заданием 1 (представлено ниже </w:t>
            </w:r>
            <w:proofErr w:type="gramStart"/>
            <w:r>
              <w:rPr>
                <w:rFonts w:ascii="Times New Roman" w:eastAsia="Times New Roman" w:hAnsi="Times New Roman" w:cs="Times New Roman"/>
                <w:sz w:val="28"/>
                <w:szCs w:val="28"/>
              </w:rPr>
              <w:t>данной</w:t>
            </w:r>
            <w:proofErr w:type="gramEnd"/>
            <w:r>
              <w:rPr>
                <w:rFonts w:ascii="Times New Roman" w:eastAsia="Times New Roman" w:hAnsi="Times New Roman" w:cs="Times New Roman"/>
                <w:sz w:val="28"/>
                <w:szCs w:val="28"/>
              </w:rPr>
              <w:t xml:space="preserve"> ТКУ)</w:t>
            </w:r>
          </w:p>
          <w:p w:rsidR="00C0621B" w:rsidRDefault="00C0621B" w:rsidP="00C0621B">
            <w:pPr>
              <w:spacing w:after="0" w:line="240" w:lineRule="auto"/>
              <w:jc w:val="both"/>
              <w:rPr>
                <w:rFonts w:ascii="Times New Roman" w:eastAsia="Times New Roman" w:hAnsi="Times New Roman" w:cs="Times New Roman"/>
                <w:sz w:val="28"/>
                <w:szCs w:val="28"/>
              </w:rPr>
            </w:pPr>
          </w:p>
          <w:p w:rsidR="00C0621B" w:rsidRDefault="00C0621B" w:rsidP="00C0621B">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8"/>
              </w:rPr>
              <w:t>12</w:t>
            </w:r>
            <w:r>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мин</w:t>
            </w:r>
          </w:p>
        </w:tc>
        <w:tc>
          <w:tcPr>
            <w:tcW w:w="1404" w:type="pct"/>
            <w:vMerge w:val="restart"/>
            <w:tcBorders>
              <w:top w:val="outset" w:sz="6" w:space="0" w:color="auto"/>
              <w:left w:val="outset" w:sz="6" w:space="0" w:color="auto"/>
              <w:right w:val="outset" w:sz="6" w:space="0" w:color="auto"/>
            </w:tcBorders>
          </w:tcPr>
          <w:p w:rsidR="00C0621B" w:rsidRPr="00C0621B" w:rsidRDefault="00C0621B" w:rsidP="00C0621B">
            <w:pPr>
              <w:spacing w:after="0" w:line="240" w:lineRule="auto"/>
              <w:jc w:val="both"/>
              <w:rPr>
                <w:rFonts w:ascii="Times New Roman" w:eastAsia="Times New Roman" w:hAnsi="Times New Roman" w:cs="Times New Roman"/>
                <w:sz w:val="28"/>
                <w:szCs w:val="28"/>
                <w:lang w:val="en-US"/>
              </w:rPr>
            </w:pPr>
            <w:r w:rsidRPr="00C0621B">
              <w:rPr>
                <w:rFonts w:ascii="Times New Roman" w:eastAsia="Times New Roman" w:hAnsi="Times New Roman" w:cs="Times New Roman"/>
                <w:sz w:val="28"/>
                <w:szCs w:val="28"/>
                <w:lang w:val="en-US"/>
              </w:rPr>
              <w:t>– Let’s look through the tasks which you have got some minutes ago. There are three tasks for you. They are: before watching, while watching, after watching.</w:t>
            </w:r>
          </w:p>
          <w:p w:rsidR="00C0621B" w:rsidRPr="00C0621B" w:rsidRDefault="00C0621B" w:rsidP="00C0621B">
            <w:pPr>
              <w:spacing w:after="0" w:line="240" w:lineRule="auto"/>
              <w:jc w:val="both"/>
              <w:rPr>
                <w:rFonts w:ascii="Times New Roman" w:eastAsia="Times New Roman" w:hAnsi="Times New Roman" w:cs="Times New Roman"/>
                <w:sz w:val="28"/>
                <w:szCs w:val="28"/>
                <w:lang w:val="en-US"/>
              </w:rPr>
            </w:pPr>
            <w:r w:rsidRPr="00C0621B">
              <w:rPr>
                <w:rFonts w:ascii="Times New Roman" w:eastAsia="Times New Roman" w:hAnsi="Times New Roman" w:cs="Times New Roman"/>
                <w:sz w:val="28"/>
                <w:szCs w:val="28"/>
                <w:lang w:val="en-US"/>
              </w:rPr>
              <w:t>–The first task is: there are some pictures of New York. So, try to guess the places of the city. You have three minutes.</w:t>
            </w:r>
          </w:p>
          <w:p w:rsidR="00C0621B" w:rsidRPr="00C0621B" w:rsidRDefault="00C0621B" w:rsidP="00C0621B">
            <w:pPr>
              <w:spacing w:after="0" w:line="240" w:lineRule="auto"/>
              <w:jc w:val="both"/>
              <w:rPr>
                <w:rFonts w:ascii="Times New Roman" w:eastAsia="Times New Roman" w:hAnsi="Times New Roman" w:cs="Times New Roman"/>
                <w:sz w:val="28"/>
                <w:szCs w:val="28"/>
                <w:lang w:val="en-US"/>
              </w:rPr>
            </w:pPr>
            <w:r w:rsidRPr="00C0621B">
              <w:rPr>
                <w:rFonts w:ascii="Times New Roman" w:eastAsia="Times New Roman" w:hAnsi="Times New Roman" w:cs="Times New Roman"/>
                <w:sz w:val="28"/>
                <w:szCs w:val="28"/>
                <w:lang w:val="en-US"/>
              </w:rPr>
              <w:t xml:space="preserve">– It was great! Look through the second and the third exercises. Is everything clear for you? Now you will watch the video once. Be attentive, please. (“Welcome to New York City, city guide” </w:t>
            </w:r>
            <w:hyperlink r:id="rId8" w:history="1">
              <w:r w:rsidRPr="00613AA5">
                <w:rPr>
                  <w:rStyle w:val="a6"/>
                  <w:rFonts w:ascii="Times New Roman" w:eastAsia="Times New Roman" w:hAnsi="Times New Roman" w:cs="Times New Roman"/>
                  <w:sz w:val="28"/>
                  <w:szCs w:val="28"/>
                  <w:lang w:val="en-US"/>
                </w:rPr>
                <w:t>https://www.youtube.com/watch?v=4-58nsUMFs8</w:t>
              </w:r>
            </w:hyperlink>
            <w:r w:rsidRPr="00C0621B">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w:t>
            </w:r>
          </w:p>
        </w:tc>
        <w:tc>
          <w:tcPr>
            <w:tcW w:w="1163" w:type="pct"/>
            <w:vMerge w:val="restart"/>
            <w:tcBorders>
              <w:top w:val="outset" w:sz="6" w:space="0" w:color="auto"/>
              <w:left w:val="outset" w:sz="6" w:space="0" w:color="auto"/>
              <w:right w:val="outset" w:sz="6" w:space="0" w:color="auto"/>
            </w:tcBorders>
          </w:tcPr>
          <w:p w:rsidR="00C0621B" w:rsidRPr="00C0621B" w:rsidRDefault="00C0621B" w:rsidP="00C0621B">
            <w:pPr>
              <w:pStyle w:val="Default"/>
              <w:jc w:val="both"/>
              <w:rPr>
                <w:color w:val="auto"/>
                <w:sz w:val="28"/>
                <w:szCs w:val="28"/>
              </w:rPr>
            </w:pPr>
            <w:r w:rsidRPr="00C0621B">
              <w:rPr>
                <w:color w:val="auto"/>
                <w:sz w:val="28"/>
                <w:szCs w:val="28"/>
              </w:rPr>
              <w:t>Учащиеся просматривают раздаточный материал, задают вопросы.</w:t>
            </w:r>
          </w:p>
          <w:p w:rsidR="00C0621B" w:rsidRPr="00C0621B" w:rsidRDefault="00C0621B" w:rsidP="00C0621B">
            <w:pPr>
              <w:pStyle w:val="Default"/>
              <w:jc w:val="both"/>
              <w:rPr>
                <w:color w:val="auto"/>
                <w:sz w:val="28"/>
                <w:szCs w:val="28"/>
              </w:rPr>
            </w:pPr>
          </w:p>
          <w:p w:rsidR="00C0621B" w:rsidRPr="00C0621B" w:rsidRDefault="00C0621B" w:rsidP="00C0621B">
            <w:pPr>
              <w:pStyle w:val="Default"/>
              <w:jc w:val="both"/>
              <w:rPr>
                <w:color w:val="auto"/>
                <w:sz w:val="28"/>
                <w:szCs w:val="28"/>
              </w:rPr>
            </w:pPr>
          </w:p>
          <w:p w:rsidR="00C0621B" w:rsidRPr="00C0621B" w:rsidRDefault="00C0621B" w:rsidP="00C0621B">
            <w:pPr>
              <w:pStyle w:val="Default"/>
              <w:jc w:val="both"/>
              <w:rPr>
                <w:color w:val="auto"/>
                <w:sz w:val="28"/>
                <w:szCs w:val="28"/>
              </w:rPr>
            </w:pPr>
            <w:r w:rsidRPr="00C0621B">
              <w:rPr>
                <w:color w:val="auto"/>
                <w:sz w:val="28"/>
                <w:szCs w:val="28"/>
              </w:rPr>
              <w:t>Пытаются узнать места города, дают верные им названия.</w:t>
            </w:r>
          </w:p>
          <w:p w:rsidR="00C0621B" w:rsidRPr="00C0621B" w:rsidRDefault="00C0621B" w:rsidP="00C0621B">
            <w:pPr>
              <w:pStyle w:val="Default"/>
              <w:jc w:val="both"/>
              <w:rPr>
                <w:color w:val="auto"/>
                <w:sz w:val="28"/>
                <w:szCs w:val="28"/>
              </w:rPr>
            </w:pPr>
          </w:p>
          <w:p w:rsidR="00C0621B" w:rsidRPr="00C0621B" w:rsidRDefault="00C0621B" w:rsidP="00C0621B">
            <w:pPr>
              <w:pStyle w:val="Default"/>
              <w:jc w:val="both"/>
              <w:rPr>
                <w:color w:val="auto"/>
                <w:sz w:val="28"/>
                <w:szCs w:val="28"/>
              </w:rPr>
            </w:pPr>
          </w:p>
          <w:p w:rsidR="00C0621B" w:rsidRPr="00C0621B" w:rsidRDefault="00C0621B" w:rsidP="00C0621B">
            <w:pPr>
              <w:pStyle w:val="Default"/>
              <w:jc w:val="both"/>
              <w:rPr>
                <w:color w:val="auto"/>
                <w:sz w:val="28"/>
                <w:szCs w:val="28"/>
                <w:lang w:val="en-US"/>
              </w:rPr>
            </w:pPr>
            <w:proofErr w:type="spellStart"/>
            <w:r w:rsidRPr="00C0621B">
              <w:rPr>
                <w:color w:val="auto"/>
                <w:sz w:val="28"/>
                <w:szCs w:val="28"/>
                <w:lang w:val="en-US"/>
              </w:rPr>
              <w:t>Один</w:t>
            </w:r>
            <w:proofErr w:type="spellEnd"/>
            <w:r w:rsidRPr="00C0621B">
              <w:rPr>
                <w:color w:val="auto"/>
                <w:sz w:val="28"/>
                <w:szCs w:val="28"/>
                <w:lang w:val="en-US"/>
              </w:rPr>
              <w:t xml:space="preserve"> </w:t>
            </w:r>
            <w:proofErr w:type="spellStart"/>
            <w:r w:rsidRPr="00C0621B">
              <w:rPr>
                <w:color w:val="auto"/>
                <w:sz w:val="28"/>
                <w:szCs w:val="28"/>
                <w:lang w:val="en-US"/>
              </w:rPr>
              <w:t>раз</w:t>
            </w:r>
            <w:proofErr w:type="spellEnd"/>
            <w:r w:rsidRPr="00C0621B">
              <w:rPr>
                <w:color w:val="auto"/>
                <w:sz w:val="28"/>
                <w:szCs w:val="28"/>
                <w:lang w:val="en-US"/>
              </w:rPr>
              <w:t xml:space="preserve"> </w:t>
            </w:r>
            <w:proofErr w:type="spellStart"/>
            <w:r w:rsidRPr="00C0621B">
              <w:rPr>
                <w:color w:val="auto"/>
                <w:sz w:val="28"/>
                <w:szCs w:val="28"/>
                <w:lang w:val="en-US"/>
              </w:rPr>
              <w:t>просматривают</w:t>
            </w:r>
            <w:proofErr w:type="spellEnd"/>
            <w:r w:rsidRPr="00C0621B">
              <w:rPr>
                <w:color w:val="auto"/>
                <w:sz w:val="28"/>
                <w:szCs w:val="28"/>
                <w:lang w:val="en-US"/>
              </w:rPr>
              <w:t xml:space="preserve"> </w:t>
            </w:r>
            <w:proofErr w:type="spellStart"/>
            <w:r w:rsidRPr="00C0621B">
              <w:rPr>
                <w:color w:val="auto"/>
                <w:sz w:val="28"/>
                <w:szCs w:val="28"/>
                <w:lang w:val="en-US"/>
              </w:rPr>
              <w:t>видео</w:t>
            </w:r>
            <w:proofErr w:type="spellEnd"/>
            <w:r w:rsidRPr="00C0621B">
              <w:rPr>
                <w:color w:val="auto"/>
                <w:sz w:val="28"/>
                <w:szCs w:val="28"/>
                <w:lang w:val="en-US"/>
              </w:rPr>
              <w:t>.</w:t>
            </w:r>
          </w:p>
          <w:p w:rsidR="00C0621B" w:rsidRPr="00C0621B" w:rsidRDefault="00C0621B">
            <w:pPr>
              <w:pStyle w:val="Default"/>
              <w:spacing w:line="276" w:lineRule="auto"/>
              <w:jc w:val="both"/>
              <w:rPr>
                <w:color w:val="auto"/>
                <w:sz w:val="28"/>
                <w:szCs w:val="28"/>
                <w:lang w:val="en-US"/>
              </w:rPr>
            </w:pPr>
            <w:bookmarkStart w:id="0" w:name="_GoBack"/>
            <w:bookmarkEnd w:id="0"/>
          </w:p>
        </w:tc>
        <w:tc>
          <w:tcPr>
            <w:tcW w:w="785" w:type="pct"/>
            <w:vMerge w:val="restart"/>
            <w:tcBorders>
              <w:top w:val="outset" w:sz="6" w:space="0" w:color="auto"/>
              <w:left w:val="outset" w:sz="6" w:space="0" w:color="auto"/>
              <w:right w:val="outset" w:sz="6" w:space="0" w:color="auto"/>
            </w:tcBorders>
          </w:tcPr>
          <w:p w:rsidR="00C0621B" w:rsidRPr="00C0621B" w:rsidRDefault="00C0621B">
            <w:pPr>
              <w:spacing w:after="0"/>
              <w:rPr>
                <w:lang w:val="en-US"/>
              </w:rPr>
            </w:pPr>
            <w:r>
              <w:rPr>
                <w:rFonts w:ascii="Times New Roman" w:eastAsia="Times New Roman" w:hAnsi="Times New Roman" w:cs="Times New Roman"/>
                <w:sz w:val="28"/>
                <w:szCs w:val="28"/>
              </w:rPr>
              <w:t>Коммуникативные, регулятивные, познавательные</w:t>
            </w:r>
          </w:p>
        </w:tc>
      </w:tr>
      <w:tr w:rsidR="00C0621B" w:rsidTr="00C0621B">
        <w:trPr>
          <w:trHeight w:val="322"/>
          <w:jc w:val="center"/>
        </w:trPr>
        <w:tc>
          <w:tcPr>
            <w:tcW w:w="947" w:type="pct"/>
            <w:vMerge w:val="restart"/>
            <w:tcBorders>
              <w:top w:val="outset" w:sz="6" w:space="0" w:color="auto"/>
              <w:left w:val="outset" w:sz="6" w:space="0" w:color="auto"/>
              <w:right w:val="outset" w:sz="6" w:space="0" w:color="auto"/>
            </w:tcBorders>
          </w:tcPr>
          <w:p w:rsidR="00C0621B" w:rsidRDefault="00C0621B" w:rsidP="00D314C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III. ЗАКЛЮЧИТЕЛЬНЫЙ ЭТАП </w:t>
            </w:r>
          </w:p>
          <w:p w:rsidR="00C0621B" w:rsidRDefault="00C0621B">
            <w:pPr>
              <w:spacing w:after="0" w:line="240" w:lineRule="auto"/>
              <w:jc w:val="both"/>
              <w:rPr>
                <w:rFonts w:ascii="Times New Roman" w:eastAsia="Times New Roman" w:hAnsi="Times New Roman" w:cs="Times New Roman"/>
                <w:sz w:val="28"/>
                <w:szCs w:val="28"/>
              </w:rPr>
            </w:pPr>
          </w:p>
          <w:p w:rsidR="00C0621B" w:rsidRDefault="00C0621B" w:rsidP="003A04B3">
            <w:pPr>
              <w:spacing w:after="0" w:line="240" w:lineRule="auto"/>
              <w:jc w:val="both"/>
              <w:rPr>
                <w:rFonts w:ascii="Times New Roman" w:eastAsia="Times New Roman" w:hAnsi="Times New Roman" w:cs="Times New Roman"/>
                <w:sz w:val="28"/>
                <w:szCs w:val="28"/>
              </w:rPr>
            </w:pPr>
          </w:p>
        </w:tc>
        <w:tc>
          <w:tcPr>
            <w:tcW w:w="701" w:type="pct"/>
            <w:vMerge/>
            <w:tcBorders>
              <w:left w:val="outset" w:sz="6" w:space="0" w:color="auto"/>
              <w:bottom w:val="outset" w:sz="6" w:space="0" w:color="auto"/>
              <w:right w:val="outset" w:sz="6" w:space="0" w:color="auto"/>
            </w:tcBorders>
            <w:hideMark/>
          </w:tcPr>
          <w:p w:rsidR="00C0621B" w:rsidRDefault="00C0621B" w:rsidP="00C0621B">
            <w:pPr>
              <w:spacing w:after="0" w:line="240" w:lineRule="auto"/>
              <w:jc w:val="both"/>
              <w:rPr>
                <w:rFonts w:ascii="Times New Roman" w:eastAsia="Times New Roman" w:hAnsi="Times New Roman" w:cs="Times New Roman"/>
                <w:sz w:val="28"/>
                <w:szCs w:val="28"/>
                <w:lang w:val="en-US"/>
              </w:rPr>
            </w:pPr>
          </w:p>
        </w:tc>
        <w:tc>
          <w:tcPr>
            <w:tcW w:w="1404" w:type="pct"/>
            <w:vMerge/>
            <w:tcBorders>
              <w:left w:val="outset" w:sz="6" w:space="0" w:color="auto"/>
              <w:bottom w:val="outset" w:sz="6" w:space="0" w:color="auto"/>
              <w:right w:val="outset" w:sz="6" w:space="0" w:color="auto"/>
            </w:tcBorders>
          </w:tcPr>
          <w:p w:rsidR="00C0621B" w:rsidRDefault="00C0621B">
            <w:pPr>
              <w:spacing w:after="0" w:line="240" w:lineRule="auto"/>
              <w:jc w:val="both"/>
              <w:rPr>
                <w:rFonts w:ascii="Times New Roman" w:hAnsi="Times New Roman" w:cs="Times New Roman"/>
                <w:sz w:val="28"/>
                <w:szCs w:val="28"/>
                <w:lang w:val="en-US"/>
              </w:rPr>
            </w:pPr>
          </w:p>
        </w:tc>
        <w:tc>
          <w:tcPr>
            <w:tcW w:w="1163" w:type="pct"/>
            <w:vMerge/>
            <w:tcBorders>
              <w:left w:val="outset" w:sz="6" w:space="0" w:color="auto"/>
              <w:bottom w:val="outset" w:sz="6" w:space="0" w:color="auto"/>
              <w:right w:val="outset" w:sz="6" w:space="0" w:color="auto"/>
            </w:tcBorders>
          </w:tcPr>
          <w:p w:rsidR="00C0621B" w:rsidRDefault="00C0621B">
            <w:pPr>
              <w:spacing w:after="0" w:line="240" w:lineRule="auto"/>
              <w:jc w:val="both"/>
              <w:rPr>
                <w:rFonts w:ascii="Times New Roman" w:eastAsia="Times New Roman" w:hAnsi="Times New Roman" w:cs="Times New Roman"/>
                <w:sz w:val="28"/>
                <w:szCs w:val="28"/>
              </w:rPr>
            </w:pPr>
          </w:p>
        </w:tc>
        <w:tc>
          <w:tcPr>
            <w:tcW w:w="785" w:type="pct"/>
            <w:vMerge/>
            <w:tcBorders>
              <w:left w:val="outset" w:sz="6" w:space="0" w:color="auto"/>
              <w:bottom w:val="outset" w:sz="6" w:space="0" w:color="auto"/>
              <w:right w:val="outset" w:sz="6" w:space="0" w:color="auto"/>
            </w:tcBorders>
            <w:hideMark/>
          </w:tcPr>
          <w:p w:rsidR="00C0621B" w:rsidRDefault="00C0621B">
            <w:pPr>
              <w:spacing w:after="0" w:line="240" w:lineRule="auto"/>
              <w:jc w:val="both"/>
              <w:rPr>
                <w:rFonts w:ascii="Times New Roman" w:eastAsia="Times New Roman" w:hAnsi="Times New Roman" w:cs="Times New Roman"/>
                <w:sz w:val="28"/>
                <w:szCs w:val="28"/>
              </w:rPr>
            </w:pPr>
          </w:p>
        </w:tc>
      </w:tr>
      <w:tr w:rsidR="00D314C9" w:rsidTr="00C0621B">
        <w:trPr>
          <w:jc w:val="center"/>
        </w:trPr>
        <w:tc>
          <w:tcPr>
            <w:tcW w:w="947" w:type="pct"/>
            <w:vMerge/>
            <w:tcBorders>
              <w:left w:val="outset" w:sz="6" w:space="0" w:color="auto"/>
              <w:right w:val="outset" w:sz="6" w:space="0" w:color="auto"/>
            </w:tcBorders>
            <w:hideMark/>
          </w:tcPr>
          <w:p w:rsidR="00D314C9" w:rsidRDefault="00D314C9" w:rsidP="003A04B3">
            <w:pPr>
              <w:spacing w:after="0" w:line="240" w:lineRule="auto"/>
              <w:jc w:val="both"/>
              <w:rPr>
                <w:rFonts w:ascii="Times New Roman" w:eastAsia="Times New Roman" w:hAnsi="Times New Roman" w:cs="Times New Roman"/>
                <w:sz w:val="28"/>
                <w:szCs w:val="28"/>
              </w:rPr>
            </w:pPr>
          </w:p>
        </w:tc>
        <w:tc>
          <w:tcPr>
            <w:tcW w:w="701" w:type="pct"/>
            <w:tcBorders>
              <w:top w:val="outset" w:sz="6" w:space="0" w:color="auto"/>
              <w:left w:val="outset" w:sz="6" w:space="0" w:color="auto"/>
              <w:bottom w:val="outset" w:sz="6" w:space="0" w:color="auto"/>
              <w:right w:val="outset" w:sz="6" w:space="0" w:color="auto"/>
            </w:tcBorders>
            <w:hideMark/>
          </w:tcPr>
          <w:p w:rsidR="00D314C9" w:rsidRDefault="009C1F3F">
            <w:pPr>
              <w:spacing w:after="0" w:line="240" w:lineRule="auto"/>
              <w:ind w:left="75"/>
              <w:jc w:val="both"/>
              <w:rPr>
                <w:rFonts w:ascii="Times New Roman" w:eastAsia="Calibri" w:hAnsi="Times New Roman" w:cs="Times New Roman"/>
                <w:bCs/>
                <w:color w:val="231F20"/>
                <w:sz w:val="28"/>
                <w:szCs w:val="24"/>
                <w:lang w:eastAsia="ar-SA"/>
              </w:rPr>
            </w:pPr>
            <w:r>
              <w:rPr>
                <w:rFonts w:ascii="Times New Roman" w:eastAsia="Calibri" w:hAnsi="Times New Roman" w:cs="Times New Roman"/>
                <w:bCs/>
                <w:color w:val="231F20"/>
                <w:sz w:val="28"/>
                <w:szCs w:val="24"/>
                <w:lang w:eastAsia="ar-SA"/>
              </w:rPr>
              <w:t>3.</w:t>
            </w:r>
            <w:r w:rsidR="00C0621B">
              <w:rPr>
                <w:rFonts w:ascii="Times New Roman" w:eastAsia="Calibri" w:hAnsi="Times New Roman" w:cs="Times New Roman"/>
                <w:bCs/>
                <w:color w:val="231F20"/>
                <w:sz w:val="28"/>
                <w:szCs w:val="24"/>
                <w:lang w:eastAsia="ar-SA"/>
              </w:rPr>
              <w:t>1</w:t>
            </w:r>
            <w:r>
              <w:rPr>
                <w:rFonts w:ascii="Times New Roman" w:eastAsia="Calibri" w:hAnsi="Times New Roman" w:cs="Times New Roman"/>
                <w:bCs/>
                <w:color w:val="231F20"/>
                <w:sz w:val="28"/>
                <w:szCs w:val="24"/>
                <w:lang w:eastAsia="ar-SA"/>
              </w:rPr>
              <w:t xml:space="preserve"> </w:t>
            </w:r>
            <w:r w:rsidR="00D314C9" w:rsidRPr="009C1F3F">
              <w:rPr>
                <w:rFonts w:ascii="Times New Roman" w:eastAsia="Calibri" w:hAnsi="Times New Roman" w:cs="Times New Roman"/>
                <w:bCs/>
                <w:color w:val="231F20"/>
                <w:sz w:val="28"/>
                <w:szCs w:val="24"/>
                <w:lang w:eastAsia="ar-SA"/>
              </w:rPr>
              <w:t>Ситуация контроля за выполнением учебных действий</w:t>
            </w:r>
          </w:p>
          <w:p w:rsidR="00C0621B" w:rsidRPr="009C1F3F" w:rsidRDefault="00C0621B">
            <w:pPr>
              <w:spacing w:after="0" w:line="240" w:lineRule="auto"/>
              <w:ind w:left="75"/>
              <w:jc w:val="both"/>
              <w:rPr>
                <w:rFonts w:ascii="Times New Roman" w:eastAsia="Times New Roman" w:hAnsi="Times New Roman" w:cs="Times New Roman"/>
                <w:sz w:val="32"/>
                <w:szCs w:val="28"/>
              </w:rPr>
            </w:pPr>
          </w:p>
          <w:p w:rsidR="00D314C9" w:rsidRDefault="00D314C9" w:rsidP="00C0621B">
            <w:pPr>
              <w:spacing w:after="0" w:line="240" w:lineRule="auto"/>
              <w:ind w:left="7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C0621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мин </w:t>
            </w:r>
          </w:p>
        </w:tc>
        <w:tc>
          <w:tcPr>
            <w:tcW w:w="1404"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Now you have 3 minutes to do tasks.</w:t>
            </w: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I think it is time to check your answers. Let`s begin.</w:t>
            </w: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You have two minutes to look through the sentences and give me the right names of New York places.</w:t>
            </w:r>
          </w:p>
        </w:tc>
        <w:tc>
          <w:tcPr>
            <w:tcW w:w="1163"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Работают с раздаточным материалом.</w:t>
            </w:r>
          </w:p>
          <w:p w:rsidR="00D314C9" w:rsidRDefault="00D314C9">
            <w:pPr>
              <w:spacing w:after="0" w:line="240" w:lineRule="auto"/>
              <w:jc w:val="both"/>
              <w:rPr>
                <w:rFonts w:ascii="Times New Roman" w:hAnsi="Times New Roman" w:cs="Times New Roman"/>
                <w:sz w:val="28"/>
                <w:szCs w:val="28"/>
              </w:rPr>
            </w:pPr>
          </w:p>
          <w:p w:rsidR="00D314C9" w:rsidRDefault="00D314C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a</w:t>
            </w:r>
            <w:r>
              <w:rPr>
                <w:rFonts w:ascii="Times New Roman" w:hAnsi="Times New Roman" w:cs="Times New Roman"/>
                <w:sz w:val="28"/>
                <w:szCs w:val="28"/>
              </w:rPr>
              <w:t xml:space="preserve">) </w:t>
            </w:r>
            <w:proofErr w:type="gramStart"/>
            <w:r>
              <w:rPr>
                <w:rFonts w:ascii="Times New Roman" w:hAnsi="Times New Roman" w:cs="Times New Roman"/>
                <w:i/>
                <w:sz w:val="28"/>
                <w:szCs w:val="28"/>
                <w:lang w:val="en-US"/>
              </w:rPr>
              <w:t>longest</w:t>
            </w:r>
            <w:proofErr w:type="gramEnd"/>
            <w:r>
              <w:rPr>
                <w:rFonts w:ascii="Times New Roman" w:hAnsi="Times New Roman" w:cs="Times New Roman"/>
                <w:sz w:val="28"/>
                <w:szCs w:val="28"/>
              </w:rPr>
              <w:t>.</w:t>
            </w:r>
          </w:p>
          <w:p w:rsidR="00D314C9" w:rsidRPr="00A96521"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w:t>
            </w:r>
            <w:r w:rsidRPr="00A96521">
              <w:rPr>
                <w:rFonts w:ascii="Times New Roman" w:hAnsi="Times New Roman" w:cs="Times New Roman"/>
                <w:sz w:val="28"/>
                <w:szCs w:val="28"/>
                <w:lang w:val="en-US"/>
              </w:rPr>
              <w:t xml:space="preserve">) </w:t>
            </w:r>
            <w:r>
              <w:rPr>
                <w:rFonts w:ascii="Times New Roman" w:hAnsi="Times New Roman" w:cs="Times New Roman"/>
                <w:i/>
                <w:sz w:val="28"/>
                <w:szCs w:val="28"/>
                <w:lang w:val="en-US"/>
              </w:rPr>
              <w:t>famous</w:t>
            </w:r>
          </w:p>
          <w:p w:rsidR="00D314C9" w:rsidRDefault="00D314C9">
            <w:pPr>
              <w:spacing w:after="0" w:line="24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 xml:space="preserve">c) </w:t>
            </w:r>
            <w:r>
              <w:rPr>
                <w:rFonts w:ascii="Times New Roman" w:hAnsi="Times New Roman" w:cs="Times New Roman"/>
                <w:i/>
                <w:sz w:val="28"/>
                <w:szCs w:val="28"/>
                <w:lang w:val="en-US"/>
              </w:rPr>
              <w:t xml:space="preserve">tallest </w:t>
            </w: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 </w:t>
            </w:r>
            <w:r>
              <w:rPr>
                <w:rFonts w:ascii="Times New Roman" w:hAnsi="Times New Roman" w:cs="Times New Roman"/>
                <w:i/>
                <w:sz w:val="28"/>
                <w:szCs w:val="28"/>
                <w:lang w:val="en-US"/>
              </w:rPr>
              <w:t>of life</w:t>
            </w:r>
          </w:p>
          <w:p w:rsidR="00D314C9" w:rsidRDefault="00D314C9">
            <w:pPr>
              <w:spacing w:after="0" w:line="24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 xml:space="preserve">e) </w:t>
            </w:r>
            <w:r>
              <w:rPr>
                <w:rFonts w:ascii="Times New Roman" w:hAnsi="Times New Roman" w:cs="Times New Roman"/>
                <w:i/>
                <w:sz w:val="28"/>
                <w:szCs w:val="28"/>
                <w:lang w:val="en-US"/>
              </w:rPr>
              <w:t xml:space="preserve">concerts </w:t>
            </w: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f) </w:t>
            </w:r>
            <w:r>
              <w:rPr>
                <w:rFonts w:ascii="Times New Roman" w:hAnsi="Times New Roman" w:cs="Times New Roman"/>
                <w:i/>
                <w:sz w:val="28"/>
                <w:szCs w:val="28"/>
                <w:lang w:val="en-US"/>
              </w:rPr>
              <w:t>common</w:t>
            </w:r>
            <w:r>
              <w:rPr>
                <w:rFonts w:ascii="Times New Roman" w:hAnsi="Times New Roman" w:cs="Times New Roman"/>
                <w:sz w:val="28"/>
                <w:szCs w:val="28"/>
                <w:lang w:val="en-US"/>
              </w:rPr>
              <w:t xml:space="preserve"> </w:t>
            </w:r>
          </w:p>
          <w:p w:rsidR="00D314C9" w:rsidRDefault="00D314C9">
            <w:pPr>
              <w:spacing w:after="0" w:line="24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lastRenderedPageBreak/>
              <w:t xml:space="preserve">g) </w:t>
            </w:r>
            <w:r>
              <w:rPr>
                <w:rFonts w:ascii="Times New Roman" w:hAnsi="Times New Roman" w:cs="Times New Roman"/>
                <w:i/>
                <w:sz w:val="28"/>
                <w:szCs w:val="28"/>
                <w:lang w:val="en-US"/>
              </w:rPr>
              <w:t xml:space="preserve">oldest </w:t>
            </w: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 </w:t>
            </w:r>
            <w:r>
              <w:rPr>
                <w:rFonts w:ascii="Times New Roman" w:hAnsi="Times New Roman" w:cs="Times New Roman"/>
                <w:i/>
                <w:sz w:val="28"/>
                <w:szCs w:val="28"/>
                <w:lang w:val="en-US"/>
              </w:rPr>
              <w:t xml:space="preserve">island </w:t>
            </w:r>
          </w:p>
          <w:p w:rsidR="00D314C9" w:rsidRDefault="00D314C9">
            <w:pPr>
              <w:spacing w:after="0" w:line="240" w:lineRule="auto"/>
              <w:jc w:val="both"/>
              <w:rPr>
                <w:rFonts w:ascii="Times New Roman" w:hAnsi="Times New Roman" w:cs="Times New Roman"/>
                <w:i/>
                <w:sz w:val="28"/>
                <w:szCs w:val="28"/>
                <w:lang w:val="en-US"/>
              </w:rPr>
            </w:pP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w:t>
            </w:r>
            <w:r>
              <w:rPr>
                <w:rFonts w:ascii="Times New Roman" w:hAnsi="Times New Roman" w:cs="Times New Roman"/>
                <w:i/>
                <w:sz w:val="28"/>
                <w:szCs w:val="28"/>
                <w:lang w:val="en-US"/>
              </w:rPr>
              <w:t>world /</w:t>
            </w:r>
            <w:r>
              <w:rPr>
                <w:rFonts w:ascii="Times New Roman" w:hAnsi="Times New Roman" w:cs="Times New Roman"/>
                <w:sz w:val="28"/>
                <w:szCs w:val="28"/>
                <w:lang w:val="en-US"/>
              </w:rPr>
              <w:t xml:space="preserve"> </w:t>
            </w:r>
            <w:r>
              <w:rPr>
                <w:rFonts w:ascii="Times New Roman" w:hAnsi="Times New Roman" w:cs="Times New Roman"/>
                <w:i/>
                <w:sz w:val="28"/>
                <w:szCs w:val="28"/>
                <w:lang w:val="en-US"/>
              </w:rPr>
              <w:t xml:space="preserve">eighty-six / thousand </w:t>
            </w: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j) </w:t>
            </w:r>
            <w:r>
              <w:rPr>
                <w:rFonts w:ascii="Times New Roman" w:hAnsi="Times New Roman" w:cs="Times New Roman"/>
                <w:i/>
                <w:sz w:val="28"/>
                <w:szCs w:val="28"/>
                <w:lang w:val="en-US"/>
              </w:rPr>
              <w:t xml:space="preserve">decorated </w:t>
            </w:r>
          </w:p>
          <w:p w:rsidR="00D314C9" w:rsidRDefault="00D314C9">
            <w:pPr>
              <w:spacing w:after="0" w:line="24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 xml:space="preserve">k) </w:t>
            </w:r>
            <w:r>
              <w:rPr>
                <w:rFonts w:ascii="Times New Roman" w:hAnsi="Times New Roman" w:cs="Times New Roman"/>
                <w:i/>
                <w:sz w:val="28"/>
                <w:szCs w:val="28"/>
                <w:lang w:val="en-US"/>
              </w:rPr>
              <w:t xml:space="preserve">Manhattan </w:t>
            </w:r>
          </w:p>
          <w:p w:rsidR="00D314C9" w:rsidRDefault="00D314C9">
            <w:pPr>
              <w:spacing w:after="0" w:line="240" w:lineRule="auto"/>
              <w:jc w:val="both"/>
              <w:rPr>
                <w:rFonts w:ascii="Times New Roman" w:hAnsi="Times New Roman" w:cs="Times New Roman"/>
                <w:sz w:val="28"/>
                <w:szCs w:val="28"/>
                <w:lang w:val="en-US"/>
              </w:rPr>
            </w:pP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 the Museum of Natural History</w:t>
            </w:r>
          </w:p>
          <w:p w:rsidR="00D314C9" w:rsidRDefault="00D314C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 Central Park </w:t>
            </w:r>
          </w:p>
          <w:p w:rsidR="00D314C9" w:rsidRDefault="00D314C9">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c) Broadway</w:t>
            </w:r>
          </w:p>
          <w:p w:rsidR="00D314C9" w:rsidRDefault="00D314C9">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d) The Rockefeller building</w:t>
            </w:r>
          </w:p>
          <w:p w:rsidR="00D314C9" w:rsidRDefault="00D314C9">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e) The Metropolitan Museum of Art</w:t>
            </w:r>
          </w:p>
          <w:p w:rsidR="00D314C9" w:rsidRDefault="00D314C9">
            <w:pPr>
              <w:spacing w:after="0" w:line="240" w:lineRule="auto"/>
              <w:rPr>
                <w:rFonts w:ascii="Times New Roman" w:eastAsia="Times New Roman" w:hAnsi="Times New Roman" w:cs="Times New Roman"/>
                <w:sz w:val="28"/>
                <w:szCs w:val="28"/>
                <w:lang w:val="en-US"/>
              </w:rPr>
            </w:pPr>
            <w:r>
              <w:rPr>
                <w:rFonts w:ascii="Times New Roman" w:hAnsi="Times New Roman" w:cs="Times New Roman"/>
                <w:sz w:val="28"/>
                <w:szCs w:val="28"/>
                <w:lang w:val="en-US"/>
              </w:rPr>
              <w:t>f) The Chrysler Building</w:t>
            </w:r>
          </w:p>
        </w:tc>
        <w:tc>
          <w:tcPr>
            <w:tcW w:w="785" w:type="pct"/>
            <w:tcBorders>
              <w:top w:val="outset" w:sz="6" w:space="0" w:color="auto"/>
              <w:left w:val="outset" w:sz="6" w:space="0" w:color="auto"/>
              <w:bottom w:val="outset" w:sz="6" w:space="0" w:color="auto"/>
              <w:right w:val="outset" w:sz="6" w:space="0" w:color="auto"/>
            </w:tcBorders>
            <w:hideMark/>
          </w:tcPr>
          <w:p w:rsidR="00D314C9" w:rsidRDefault="00D314C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Предметные, познавательные</w:t>
            </w:r>
          </w:p>
        </w:tc>
      </w:tr>
      <w:tr w:rsidR="00D314C9" w:rsidTr="00C0621B">
        <w:trPr>
          <w:jc w:val="center"/>
        </w:trPr>
        <w:tc>
          <w:tcPr>
            <w:tcW w:w="947" w:type="pct"/>
            <w:vMerge/>
            <w:tcBorders>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rPr>
            </w:pPr>
          </w:p>
        </w:tc>
        <w:tc>
          <w:tcPr>
            <w:tcW w:w="701" w:type="pct"/>
            <w:tcBorders>
              <w:top w:val="outset" w:sz="6" w:space="0" w:color="auto"/>
              <w:left w:val="outset" w:sz="6" w:space="0" w:color="auto"/>
              <w:bottom w:val="outset" w:sz="6" w:space="0" w:color="auto"/>
              <w:right w:val="outset" w:sz="6" w:space="0" w:color="auto"/>
            </w:tcBorders>
          </w:tcPr>
          <w:p w:rsidR="00D314C9" w:rsidRPr="009C1F3F" w:rsidRDefault="009C1F3F">
            <w:pPr>
              <w:spacing w:after="0" w:line="240" w:lineRule="auto"/>
              <w:jc w:val="both"/>
              <w:rPr>
                <w:rFonts w:ascii="Times New Roman" w:eastAsia="Times New Roman" w:hAnsi="Times New Roman" w:cs="Times New Roman"/>
                <w:sz w:val="32"/>
                <w:szCs w:val="28"/>
              </w:rPr>
            </w:pPr>
            <w:r w:rsidRPr="009C1F3F">
              <w:rPr>
                <w:rFonts w:ascii="Times New Roman" w:eastAsia="Calibri" w:hAnsi="Times New Roman" w:cs="Times New Roman"/>
                <w:bCs/>
                <w:color w:val="231F20"/>
                <w:sz w:val="28"/>
                <w:szCs w:val="24"/>
                <w:lang w:eastAsia="ar-SA"/>
              </w:rPr>
              <w:t>3.</w:t>
            </w:r>
            <w:r w:rsidR="00C0621B">
              <w:rPr>
                <w:rFonts w:ascii="Times New Roman" w:eastAsia="Calibri" w:hAnsi="Times New Roman" w:cs="Times New Roman"/>
                <w:bCs/>
                <w:color w:val="231F20"/>
                <w:sz w:val="28"/>
                <w:szCs w:val="24"/>
                <w:lang w:eastAsia="ar-SA"/>
              </w:rPr>
              <w:t>2</w:t>
            </w:r>
            <w:r w:rsidRPr="009C1F3F">
              <w:rPr>
                <w:rFonts w:ascii="Times New Roman" w:eastAsia="Calibri" w:hAnsi="Times New Roman" w:cs="Times New Roman"/>
                <w:bCs/>
                <w:color w:val="231F20"/>
                <w:sz w:val="28"/>
                <w:szCs w:val="24"/>
                <w:lang w:eastAsia="ar-SA"/>
              </w:rPr>
              <w:t xml:space="preserve">. </w:t>
            </w:r>
            <w:r w:rsidR="00D314C9" w:rsidRPr="009C1F3F">
              <w:rPr>
                <w:rFonts w:ascii="Times New Roman" w:eastAsia="Calibri" w:hAnsi="Times New Roman" w:cs="Times New Roman"/>
                <w:bCs/>
                <w:color w:val="231F20"/>
                <w:sz w:val="28"/>
                <w:szCs w:val="24"/>
                <w:lang w:eastAsia="ar-SA"/>
              </w:rPr>
              <w:t>Ситуация оценки образовательных результатов</w:t>
            </w: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C0621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D314C9">
              <w:rPr>
                <w:rFonts w:ascii="Times New Roman" w:eastAsia="Times New Roman" w:hAnsi="Times New Roman" w:cs="Times New Roman"/>
                <w:sz w:val="28"/>
                <w:szCs w:val="28"/>
              </w:rPr>
              <w:t xml:space="preserve"> мин.</w:t>
            </w: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Pr="00D314C9" w:rsidRDefault="00D314C9">
            <w:pPr>
              <w:spacing w:after="0" w:line="240" w:lineRule="auto"/>
              <w:jc w:val="both"/>
              <w:rPr>
                <w:rFonts w:ascii="Times New Roman" w:eastAsia="Times New Roman" w:hAnsi="Times New Roman" w:cs="Times New Roman"/>
                <w:sz w:val="28"/>
                <w:szCs w:val="28"/>
              </w:rPr>
            </w:pPr>
          </w:p>
        </w:tc>
        <w:tc>
          <w:tcPr>
            <w:tcW w:w="1404"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I think it was great discussion. Now you know about advantages and disadvantages of travelling. Maybe you have changed your point of view. I hope this lesson was worthy for you.</w:t>
            </w: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Today I like your work. You gave fine arguments, asked and answered the questions, followed etiquette. Your grammar was proper.</w:t>
            </w:r>
          </w:p>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What did you know today?</w:t>
            </w: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Well, pupils, your marks for today are…….</w:t>
            </w:r>
          </w:p>
        </w:tc>
        <w:tc>
          <w:tcPr>
            <w:tcW w:w="1163"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w:t>
            </w: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p w:rsidR="00D314C9" w:rsidRDefault="00D314C9">
            <w:pPr>
              <w:spacing w:after="0" w:line="240" w:lineRule="auto"/>
              <w:jc w:val="both"/>
              <w:rPr>
                <w:rFonts w:ascii="Times New Roman" w:eastAsia="Times New Roman" w:hAnsi="Times New Roman" w:cs="Times New Roman"/>
                <w:sz w:val="28"/>
                <w:szCs w:val="28"/>
                <w:lang w:val="en-US"/>
              </w:rPr>
            </w:pPr>
          </w:p>
        </w:tc>
        <w:tc>
          <w:tcPr>
            <w:tcW w:w="785" w:type="pct"/>
            <w:tcBorders>
              <w:top w:val="outset" w:sz="6" w:space="0" w:color="auto"/>
              <w:left w:val="outset" w:sz="6" w:space="0" w:color="auto"/>
              <w:bottom w:val="outset" w:sz="6" w:space="0" w:color="auto"/>
              <w:right w:val="outset" w:sz="6" w:space="0" w:color="auto"/>
            </w:tcBorders>
          </w:tcPr>
          <w:p w:rsidR="00D314C9" w:rsidRDefault="00D314C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Коммуникативные</w:t>
            </w: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p>
          <w:p w:rsidR="00D314C9" w:rsidRDefault="00D314C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Личностные, коммуникативные</w:t>
            </w:r>
          </w:p>
        </w:tc>
      </w:tr>
    </w:tbl>
    <w:p w:rsidR="00A96521" w:rsidRDefault="00A96521" w:rsidP="00A96521">
      <w:pPr>
        <w:spacing w:after="0" w:line="240" w:lineRule="auto"/>
        <w:jc w:val="both"/>
        <w:rPr>
          <w:rFonts w:ascii="Times New Roman" w:eastAsia="Times New Roman" w:hAnsi="Times New Roman" w:cs="Times New Roman"/>
          <w:b/>
          <w:sz w:val="28"/>
          <w:szCs w:val="28"/>
        </w:rPr>
      </w:pPr>
    </w:p>
    <w:p w:rsidR="00A96521" w:rsidRDefault="00A96521" w:rsidP="00A96521">
      <w:pPr>
        <w:spacing w:after="0" w:line="360" w:lineRule="auto"/>
        <w:rPr>
          <w:rFonts w:ascii="Times New Roman" w:hAnsi="Times New Roman" w:cs="Times New Roman"/>
          <w:sz w:val="28"/>
          <w:szCs w:val="28"/>
        </w:rPr>
        <w:sectPr w:rsidR="00A96521" w:rsidSect="00A96521">
          <w:pgSz w:w="16838" w:h="11906" w:orient="landscape"/>
          <w:pgMar w:top="720" w:right="720" w:bottom="720" w:left="720" w:header="709" w:footer="709" w:gutter="0"/>
          <w:cols w:space="720"/>
          <w:docGrid w:linePitch="299"/>
        </w:sectPr>
      </w:pPr>
    </w:p>
    <w:p w:rsidR="00A96521" w:rsidRDefault="00A96521" w:rsidP="00A96521">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Задание 1</w:t>
      </w:r>
    </w:p>
    <w:p w:rsidR="00A96521" w:rsidRDefault="00A96521" w:rsidP="00A96521">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Let`s look through the tasks. There are three tasks for you. Try to guess the places of the city. You have three minutes.</w:t>
      </w:r>
    </w:p>
    <w:p w:rsidR="00A96521" w:rsidRDefault="00A96521" w:rsidP="00A96521">
      <w:pPr>
        <w:spacing w:after="0" w:line="360" w:lineRule="auto"/>
        <w:ind w:firstLine="708"/>
        <w:jc w:val="both"/>
        <w:rPr>
          <w:rFonts w:ascii="Times New Roman" w:hAnsi="Times New Roman" w:cs="Times New Roman"/>
          <w:i/>
          <w:sz w:val="28"/>
          <w:szCs w:val="28"/>
          <w:u w:val="single"/>
          <w:lang w:val="en-US"/>
        </w:rPr>
      </w:pPr>
    </w:p>
    <w:p w:rsidR="00A96521" w:rsidRDefault="00A96521" w:rsidP="00A96521">
      <w:pPr>
        <w:spacing w:after="0" w:line="360" w:lineRule="auto"/>
        <w:ind w:firstLine="708"/>
        <w:jc w:val="both"/>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t>Before watching</w:t>
      </w:r>
    </w:p>
    <w:p w:rsidR="00A96521" w:rsidRDefault="00A96521" w:rsidP="00A96521">
      <w:pPr>
        <w:spacing w:after="0"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1. Try to guess the places from the pictures:</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Chrysler Building, Broadway, Central Park, the Museum of Natural History, Lincoln Center, the Metropolitan Museum of Art, the Rockefeller Center, Madison Square Garden, South Street Seaport, the Empire State Building.</w:t>
      </w:r>
    </w:p>
    <w:tbl>
      <w:tblPr>
        <w:tblStyle w:val="a3"/>
        <w:tblW w:w="0" w:type="auto"/>
        <w:tblInd w:w="0" w:type="dxa"/>
        <w:tblLook w:val="04A0" w:firstRow="1" w:lastRow="0" w:firstColumn="1" w:lastColumn="0" w:noHBand="0" w:noVBand="1"/>
      </w:tblPr>
      <w:tblGrid>
        <w:gridCol w:w="5243"/>
        <w:gridCol w:w="4328"/>
      </w:tblGrid>
      <w:tr w:rsidR="00A96521" w:rsidTr="00A96521">
        <w:trPr>
          <w:trHeight w:val="2542"/>
        </w:trPr>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Pr>
                <w:rFonts w:ascii="Times New Roman" w:hAnsi="Times New Roman" w:cs="Times New Roman"/>
                <w:noProof/>
                <w:sz w:val="28"/>
                <w:szCs w:val="28"/>
              </w:rPr>
              <w:drawing>
                <wp:inline distT="0" distB="0" distL="0" distR="0">
                  <wp:extent cx="2266950" cy="1543050"/>
                  <wp:effectExtent l="0" t="0" r="0" b="0"/>
                  <wp:docPr id="10" name="Рисунок 10" descr="Brodv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rodvej"/>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6950" cy="154305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B</w:t>
            </w:r>
            <w:r>
              <w:rPr>
                <w:rFonts w:ascii="Times New Roman" w:hAnsi="Times New Roman" w:cs="Times New Roman"/>
                <w:noProof/>
                <w:sz w:val="28"/>
                <w:szCs w:val="28"/>
              </w:rPr>
              <w:drawing>
                <wp:inline distT="0" distB="0" distL="0" distR="0">
                  <wp:extent cx="2333625" cy="1752600"/>
                  <wp:effectExtent l="0" t="0" r="9525" b="0"/>
                  <wp:docPr id="9" name="Рисунок 9" descr="83c66af3a1321acbd5b2416a2f6bc5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83c66af3a1321acbd5b2416a2f6bc5e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3625" cy="175260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C </w:t>
            </w:r>
            <w:r>
              <w:rPr>
                <w:rFonts w:ascii="Times New Roman" w:hAnsi="Times New Roman" w:cs="Times New Roman"/>
                <w:noProof/>
                <w:sz w:val="28"/>
                <w:szCs w:val="28"/>
              </w:rPr>
              <w:drawing>
                <wp:inline distT="0" distB="0" distL="0" distR="0">
                  <wp:extent cx="2305050" cy="1447800"/>
                  <wp:effectExtent l="0" t="0" r="0" b="0"/>
                  <wp:docPr id="8" name="Рисунок 8" descr="00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00009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144780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D </w:t>
            </w:r>
            <w:r>
              <w:rPr>
                <w:rFonts w:ascii="Times New Roman" w:hAnsi="Times New Roman" w:cs="Times New Roman"/>
                <w:noProof/>
                <w:sz w:val="28"/>
                <w:szCs w:val="28"/>
              </w:rPr>
              <w:drawing>
                <wp:inline distT="0" distB="0" distL="0" distR="0">
                  <wp:extent cx="2314575" cy="1733550"/>
                  <wp:effectExtent l="0" t="0" r="9525" b="0"/>
                  <wp:docPr id="7" name="Рисунок 7" descr="lincoln-center-koch-the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lincoln-center-koch-thea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173355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E </w:t>
            </w:r>
            <w:r>
              <w:rPr>
                <w:rFonts w:ascii="Times New Roman" w:hAnsi="Times New Roman" w:cs="Times New Roman"/>
                <w:noProof/>
                <w:sz w:val="28"/>
                <w:szCs w:val="28"/>
              </w:rPr>
              <w:drawing>
                <wp:inline distT="0" distB="0" distL="0" distR="0">
                  <wp:extent cx="2381250" cy="1581150"/>
                  <wp:effectExtent l="0" t="0" r="0" b="0"/>
                  <wp:docPr id="6" name="Рисунок 6" descr="Metropolitan-Museum-of-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Metropolitan-Museum-of-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0" cy="158115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F </w:t>
            </w:r>
            <w:r>
              <w:rPr>
                <w:rFonts w:ascii="Times New Roman" w:hAnsi="Times New Roman" w:cs="Times New Roman"/>
                <w:noProof/>
                <w:sz w:val="28"/>
                <w:szCs w:val="28"/>
              </w:rPr>
              <w:drawing>
                <wp:inline distT="0" distB="0" distL="0" distR="0">
                  <wp:extent cx="2562225" cy="1695450"/>
                  <wp:effectExtent l="0" t="0" r="9525" b="0"/>
                  <wp:docPr id="5" name="Рисунок 5" descr="1355991631_central-park-n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355991631_central-park-ny-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2225" cy="169545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G </w:t>
            </w:r>
            <w:r>
              <w:rPr>
                <w:rFonts w:ascii="Times New Roman" w:hAnsi="Times New Roman" w:cs="Times New Roman"/>
                <w:noProof/>
                <w:sz w:val="28"/>
                <w:szCs w:val="28"/>
              </w:rPr>
              <w:drawing>
                <wp:inline distT="0" distB="0" distL="0" distR="0">
                  <wp:extent cx="1562100" cy="2419350"/>
                  <wp:effectExtent l="0" t="0" r="0" b="0"/>
                  <wp:docPr id="4" name="Рисунок 4" descr="50CF3D8E-3FE4-4E6A-A989-ADB1DC240E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50CF3D8E-3FE4-4E6A-A989-ADB1DC240E0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2100" cy="241935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H </w:t>
            </w:r>
            <w:r>
              <w:rPr>
                <w:rFonts w:ascii="Times New Roman" w:hAnsi="Times New Roman" w:cs="Times New Roman"/>
                <w:noProof/>
                <w:sz w:val="28"/>
                <w:szCs w:val="28"/>
              </w:rPr>
              <w:drawing>
                <wp:inline distT="0" distB="0" distL="0" distR="0">
                  <wp:extent cx="1543050" cy="2314575"/>
                  <wp:effectExtent l="0" t="0" r="0" b="9525"/>
                  <wp:docPr id="3" name="Рисунок 3" descr="1930-Krajsler-Bilding-Uilyam-Van-Elen-768x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930-Krajsler-Bilding-Uilyam-Van-Elen-768x11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3050" cy="2314575"/>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I</w:t>
            </w:r>
            <w:r>
              <w:rPr>
                <w:rFonts w:ascii="Times New Roman" w:hAnsi="Times New Roman" w:cs="Times New Roman"/>
                <w:noProof/>
                <w:sz w:val="28"/>
                <w:szCs w:val="28"/>
              </w:rPr>
              <w:drawing>
                <wp:inline distT="0" distB="0" distL="0" distR="0">
                  <wp:extent cx="2867025" cy="1752600"/>
                  <wp:effectExtent l="0" t="0" r="9525" b="0"/>
                  <wp:docPr id="2" name="Рисунок 2" descr="Madison-Square-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Madison-Square-Gard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7025" cy="175260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r w:rsidR="00A96521" w:rsidTr="00A96521">
        <w:tc>
          <w:tcPr>
            <w:tcW w:w="5268" w:type="dxa"/>
            <w:tcBorders>
              <w:top w:val="single" w:sz="4" w:space="0" w:color="auto"/>
              <w:left w:val="single" w:sz="4" w:space="0" w:color="auto"/>
              <w:bottom w:val="single" w:sz="4" w:space="0" w:color="auto"/>
              <w:right w:val="single" w:sz="4" w:space="0" w:color="auto"/>
            </w:tcBorders>
            <w:hideMark/>
          </w:tcPr>
          <w:p w:rsidR="00A96521" w:rsidRDefault="00A96521">
            <w:pPr>
              <w:spacing w:line="36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J</w:t>
            </w:r>
            <w:r>
              <w:rPr>
                <w:rFonts w:ascii="Times New Roman" w:hAnsi="Times New Roman" w:cs="Times New Roman"/>
                <w:noProof/>
                <w:sz w:val="28"/>
                <w:szCs w:val="28"/>
              </w:rPr>
              <w:drawing>
                <wp:inline distT="0" distB="0" distL="0" distR="0">
                  <wp:extent cx="2924175" cy="1943100"/>
                  <wp:effectExtent l="0" t="0" r="9525" b="0"/>
                  <wp:docPr id="1" name="Рисунок 1"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24175" cy="1943100"/>
                          </a:xfrm>
                          <a:prstGeom prst="rect">
                            <a:avLst/>
                          </a:prstGeom>
                          <a:noFill/>
                          <a:ln>
                            <a:noFill/>
                          </a:ln>
                        </pic:spPr>
                      </pic:pic>
                    </a:graphicData>
                  </a:graphic>
                </wp:inline>
              </w:drawing>
            </w:r>
          </w:p>
        </w:tc>
        <w:tc>
          <w:tcPr>
            <w:tcW w:w="4586" w:type="dxa"/>
            <w:tcBorders>
              <w:top w:val="single" w:sz="4" w:space="0" w:color="auto"/>
              <w:left w:val="single" w:sz="4" w:space="0" w:color="auto"/>
              <w:bottom w:val="single" w:sz="4" w:space="0" w:color="auto"/>
              <w:right w:val="single" w:sz="4" w:space="0" w:color="auto"/>
            </w:tcBorders>
          </w:tcPr>
          <w:p w:rsidR="00A96521" w:rsidRDefault="00A96521">
            <w:pPr>
              <w:spacing w:line="360" w:lineRule="auto"/>
              <w:rPr>
                <w:rFonts w:ascii="Times New Roman" w:hAnsi="Times New Roman" w:cs="Times New Roman"/>
                <w:sz w:val="28"/>
                <w:szCs w:val="28"/>
                <w:lang w:val="en-US"/>
              </w:rPr>
            </w:pPr>
          </w:p>
        </w:tc>
      </w:tr>
    </w:tbl>
    <w:p w:rsidR="00A96521" w:rsidRDefault="00A96521" w:rsidP="00A96521">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Look through the second and the third exercises. Is everything clear for you? Now you will watch the video once. Be attentive, please.</w:t>
      </w:r>
    </w:p>
    <w:p w:rsidR="00A96521" w:rsidRDefault="00A96521" w:rsidP="00A96521">
      <w:pPr>
        <w:spacing w:after="0" w:line="360" w:lineRule="auto"/>
        <w:ind w:firstLine="708"/>
        <w:jc w:val="both"/>
        <w:rPr>
          <w:rFonts w:ascii="Times New Roman" w:hAnsi="Times New Roman" w:cs="Times New Roman"/>
          <w:i/>
          <w:sz w:val="28"/>
          <w:szCs w:val="28"/>
          <w:u w:val="single"/>
          <w:lang w:val="en-US"/>
        </w:rPr>
      </w:pPr>
    </w:p>
    <w:p w:rsidR="00A96521" w:rsidRDefault="00A96521" w:rsidP="00A96521">
      <w:pPr>
        <w:spacing w:after="0" w:line="360" w:lineRule="auto"/>
        <w:ind w:firstLine="708"/>
        <w:jc w:val="both"/>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t>While watching</w:t>
      </w:r>
    </w:p>
    <w:p w:rsidR="00A96521" w:rsidRDefault="00A96521" w:rsidP="00A96521">
      <w:pPr>
        <w:spacing w:after="0"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2. Circle the most likely words to complete this story:</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Broadway is one of the </w:t>
      </w:r>
      <w:r>
        <w:rPr>
          <w:rFonts w:ascii="Times New Roman" w:hAnsi="Times New Roman" w:cs="Times New Roman"/>
          <w:i/>
          <w:sz w:val="28"/>
          <w:szCs w:val="28"/>
          <w:lang w:val="en-US"/>
        </w:rPr>
        <w:t>smallest / longest</w:t>
      </w:r>
      <w:r>
        <w:rPr>
          <w:rFonts w:ascii="Times New Roman" w:hAnsi="Times New Roman" w:cs="Times New Roman"/>
          <w:sz w:val="28"/>
          <w:szCs w:val="28"/>
          <w:lang w:val="en-US"/>
        </w:rPr>
        <w:t xml:space="preserve"> roads in Manhattan.</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 The name Times Square originated from the fact that the </w:t>
      </w:r>
      <w:r>
        <w:rPr>
          <w:rFonts w:ascii="Times New Roman" w:hAnsi="Times New Roman" w:cs="Times New Roman"/>
          <w:i/>
          <w:sz w:val="28"/>
          <w:szCs w:val="28"/>
          <w:lang w:val="en-US"/>
        </w:rPr>
        <w:t xml:space="preserve">famous / </w:t>
      </w:r>
      <w:proofErr w:type="gramStart"/>
      <w:r>
        <w:rPr>
          <w:rFonts w:ascii="Times New Roman" w:hAnsi="Times New Roman" w:cs="Times New Roman"/>
          <w:i/>
          <w:sz w:val="28"/>
          <w:szCs w:val="28"/>
          <w:lang w:val="en-US"/>
        </w:rPr>
        <w:t>unknown</w:t>
      </w:r>
      <w:r>
        <w:rPr>
          <w:rFonts w:ascii="Times New Roman" w:hAnsi="Times New Roman" w:cs="Times New Roman"/>
          <w:sz w:val="28"/>
          <w:szCs w:val="28"/>
          <w:lang w:val="en-US"/>
        </w:rPr>
        <w:t xml:space="preserve">  New</w:t>
      </w:r>
      <w:proofErr w:type="gramEnd"/>
      <w:r>
        <w:rPr>
          <w:rFonts w:ascii="Times New Roman" w:hAnsi="Times New Roman" w:cs="Times New Roman"/>
          <w:sz w:val="28"/>
          <w:szCs w:val="28"/>
          <w:lang w:val="en-US"/>
        </w:rPr>
        <w:t xml:space="preserve"> Times newspaper building was once located here.</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c) The Chrysler building was built on a theory that it would be the </w:t>
      </w:r>
      <w:r>
        <w:rPr>
          <w:rFonts w:ascii="Times New Roman" w:hAnsi="Times New Roman" w:cs="Times New Roman"/>
          <w:i/>
          <w:sz w:val="28"/>
          <w:szCs w:val="28"/>
          <w:lang w:val="en-US"/>
        </w:rPr>
        <w:t>tallest /strongest</w:t>
      </w:r>
      <w:r>
        <w:rPr>
          <w:rFonts w:ascii="Times New Roman" w:hAnsi="Times New Roman" w:cs="Times New Roman"/>
          <w:sz w:val="28"/>
          <w:szCs w:val="28"/>
          <w:lang w:val="en-US"/>
        </w:rPr>
        <w:t xml:space="preserve"> building of its time.</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 The Museum of Natural History shows all aspects </w:t>
      </w:r>
      <w:r>
        <w:rPr>
          <w:rFonts w:ascii="Times New Roman" w:hAnsi="Times New Roman" w:cs="Times New Roman"/>
          <w:i/>
          <w:sz w:val="28"/>
          <w:szCs w:val="28"/>
          <w:lang w:val="en-US"/>
        </w:rPr>
        <w:t>of life / animals</w:t>
      </w:r>
      <w:r>
        <w:rPr>
          <w:rFonts w:ascii="Times New Roman" w:hAnsi="Times New Roman" w:cs="Times New Roman"/>
          <w:sz w:val="28"/>
          <w:szCs w:val="28"/>
          <w:lang w:val="en-US"/>
        </w:rPr>
        <w:t xml:space="preserve"> from the beginning of time to the present.</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e) Operas and </w:t>
      </w:r>
      <w:r>
        <w:rPr>
          <w:rFonts w:ascii="Times New Roman" w:hAnsi="Times New Roman" w:cs="Times New Roman"/>
          <w:i/>
          <w:sz w:val="28"/>
          <w:szCs w:val="28"/>
          <w:lang w:val="en-US"/>
        </w:rPr>
        <w:t>concerts / cartoons</w:t>
      </w:r>
      <w:r>
        <w:rPr>
          <w:rFonts w:ascii="Times New Roman" w:hAnsi="Times New Roman" w:cs="Times New Roman"/>
          <w:sz w:val="28"/>
          <w:szCs w:val="28"/>
          <w:lang w:val="en-US"/>
        </w:rPr>
        <w:t xml:space="preserve"> are performed live on stage at the Lincoln Center by artists from around the world.</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f) The Metropolitan museum of art is </w:t>
      </w:r>
      <w:r>
        <w:rPr>
          <w:rFonts w:ascii="Times New Roman" w:hAnsi="Times New Roman" w:cs="Times New Roman"/>
          <w:i/>
          <w:sz w:val="28"/>
          <w:szCs w:val="28"/>
          <w:lang w:val="en-US"/>
        </w:rPr>
        <w:t>universal / common</w:t>
      </w:r>
      <w:r>
        <w:rPr>
          <w:rFonts w:ascii="Times New Roman" w:hAnsi="Times New Roman" w:cs="Times New Roman"/>
          <w:sz w:val="28"/>
          <w:szCs w:val="28"/>
          <w:lang w:val="en-US"/>
        </w:rPr>
        <w:t xml:space="preserve"> museum located in New York.</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 It is the largest Chinatown which is located in one of the </w:t>
      </w:r>
      <w:r>
        <w:rPr>
          <w:rFonts w:ascii="Times New Roman" w:hAnsi="Times New Roman" w:cs="Times New Roman"/>
          <w:i/>
          <w:sz w:val="28"/>
          <w:szCs w:val="28"/>
          <w:lang w:val="en-US"/>
        </w:rPr>
        <w:t>oldest / youngest</w:t>
      </w:r>
      <w:r>
        <w:rPr>
          <w:rFonts w:ascii="Times New Roman" w:hAnsi="Times New Roman" w:cs="Times New Roman"/>
          <w:sz w:val="28"/>
          <w:szCs w:val="28"/>
          <w:lang w:val="en-US"/>
        </w:rPr>
        <w:t xml:space="preserve"> neighborhoods in Manhattan.</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 Ellis Island is a small </w:t>
      </w:r>
      <w:r>
        <w:rPr>
          <w:rFonts w:ascii="Times New Roman" w:hAnsi="Times New Roman" w:cs="Times New Roman"/>
          <w:i/>
          <w:sz w:val="28"/>
          <w:szCs w:val="28"/>
          <w:lang w:val="en-US"/>
        </w:rPr>
        <w:t>island / continent</w:t>
      </w:r>
      <w:r>
        <w:rPr>
          <w:rFonts w:ascii="Times New Roman" w:hAnsi="Times New Roman" w:cs="Times New Roman"/>
          <w:sz w:val="28"/>
          <w:szCs w:val="28"/>
          <w:lang w:val="en-US"/>
        </w:rPr>
        <w:t xml:space="preserve"> in the New York Harbor.</w:t>
      </w:r>
    </w:p>
    <w:p w:rsidR="00A96521" w:rsidRDefault="00A96521" w:rsidP="00A96521">
      <w:pPr>
        <w:spacing w:after="0" w:line="36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The </w:t>
      </w:r>
      <w:r>
        <w:rPr>
          <w:rFonts w:ascii="Times New Roman" w:hAnsi="Times New Roman" w:cs="Times New Roman"/>
          <w:i/>
          <w:sz w:val="28"/>
          <w:szCs w:val="28"/>
          <w:lang w:val="en-US"/>
        </w:rPr>
        <w:t>word / world</w:t>
      </w:r>
      <w:r>
        <w:rPr>
          <w:rFonts w:ascii="Times New Roman" w:hAnsi="Times New Roman" w:cs="Times New Roman"/>
          <w:sz w:val="28"/>
          <w:szCs w:val="28"/>
          <w:lang w:val="en-US"/>
        </w:rPr>
        <w:t xml:space="preserve"> famous Empire State building has </w:t>
      </w:r>
      <w:r>
        <w:rPr>
          <w:rFonts w:ascii="Times New Roman" w:hAnsi="Times New Roman" w:cs="Times New Roman"/>
          <w:i/>
          <w:sz w:val="28"/>
          <w:szCs w:val="28"/>
          <w:lang w:val="en-US"/>
        </w:rPr>
        <w:t>eighty-six / sixty-eight</w:t>
      </w:r>
      <w:r>
        <w:rPr>
          <w:rFonts w:ascii="Times New Roman" w:hAnsi="Times New Roman" w:cs="Times New Roman"/>
          <w:sz w:val="28"/>
          <w:szCs w:val="28"/>
          <w:lang w:val="en-US"/>
        </w:rPr>
        <w:t xml:space="preserve"> floors and one </w:t>
      </w:r>
      <w:r>
        <w:rPr>
          <w:rFonts w:ascii="Times New Roman" w:hAnsi="Times New Roman" w:cs="Times New Roman"/>
          <w:i/>
          <w:sz w:val="28"/>
          <w:szCs w:val="28"/>
          <w:lang w:val="en-US"/>
        </w:rPr>
        <w:t>thousand / thousands</w:t>
      </w:r>
      <w:r>
        <w:rPr>
          <w:rFonts w:ascii="Times New Roman" w:hAnsi="Times New Roman" w:cs="Times New Roman"/>
          <w:sz w:val="28"/>
          <w:szCs w:val="28"/>
          <w:lang w:val="en-US"/>
        </w:rPr>
        <w:t xml:space="preserve"> and fifty feet high.</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j) St. Patrick`s Church is the largest </w:t>
      </w:r>
      <w:r>
        <w:rPr>
          <w:rFonts w:ascii="Times New Roman" w:hAnsi="Times New Roman" w:cs="Times New Roman"/>
          <w:i/>
          <w:sz w:val="28"/>
          <w:szCs w:val="28"/>
          <w:lang w:val="en-US"/>
        </w:rPr>
        <w:t>celebrated / decorated</w:t>
      </w:r>
      <w:r>
        <w:rPr>
          <w:rFonts w:ascii="Times New Roman" w:hAnsi="Times New Roman" w:cs="Times New Roman"/>
          <w:sz w:val="28"/>
          <w:szCs w:val="28"/>
          <w:lang w:val="en-US"/>
        </w:rPr>
        <w:t xml:space="preserve"> gothic-style cathedral in the United States.</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k) Madison Square Garden is located in the heart of </w:t>
      </w:r>
      <w:r>
        <w:rPr>
          <w:rFonts w:ascii="Times New Roman" w:hAnsi="Times New Roman" w:cs="Times New Roman"/>
          <w:i/>
          <w:sz w:val="28"/>
          <w:szCs w:val="28"/>
          <w:lang w:val="en-US"/>
        </w:rPr>
        <w:t>Manhattan / Michigan</w:t>
      </w:r>
      <w:r>
        <w:rPr>
          <w:rFonts w:ascii="Times New Roman" w:hAnsi="Times New Roman" w:cs="Times New Roman"/>
          <w:sz w:val="28"/>
          <w:szCs w:val="28"/>
          <w:lang w:val="en-US"/>
        </w:rPr>
        <w:t xml:space="preserve">. </w:t>
      </w:r>
    </w:p>
    <w:p w:rsidR="00A96521" w:rsidRDefault="00A96521" w:rsidP="00A96521">
      <w:pPr>
        <w:spacing w:after="0" w:line="360" w:lineRule="auto"/>
        <w:jc w:val="both"/>
        <w:rPr>
          <w:rFonts w:ascii="Times New Roman" w:hAnsi="Times New Roman" w:cs="Times New Roman"/>
          <w:sz w:val="28"/>
          <w:szCs w:val="28"/>
          <w:lang w:val="en-US"/>
        </w:rPr>
      </w:pPr>
    </w:p>
    <w:p w:rsidR="00A96521" w:rsidRDefault="00A96521" w:rsidP="00A96521">
      <w:pPr>
        <w:spacing w:after="0" w:line="360" w:lineRule="auto"/>
        <w:ind w:firstLine="708"/>
        <w:jc w:val="both"/>
        <w:rPr>
          <w:rFonts w:ascii="Times New Roman" w:hAnsi="Times New Roman" w:cs="Times New Roman"/>
          <w:i/>
          <w:sz w:val="28"/>
          <w:szCs w:val="28"/>
          <w:u w:val="single"/>
          <w:lang w:val="en-US"/>
        </w:rPr>
      </w:pPr>
      <w:r>
        <w:rPr>
          <w:rFonts w:ascii="Times New Roman" w:hAnsi="Times New Roman" w:cs="Times New Roman"/>
          <w:i/>
          <w:sz w:val="28"/>
          <w:szCs w:val="28"/>
          <w:u w:val="single"/>
          <w:lang w:val="en-US"/>
        </w:rPr>
        <w:t>After watching</w:t>
      </w:r>
    </w:p>
    <w:p w:rsidR="00A96521" w:rsidRDefault="00A96521" w:rsidP="00A96521">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You have two minutes to look through the sentences and give me the right names of New York.</w:t>
      </w:r>
    </w:p>
    <w:p w:rsidR="00A96521" w:rsidRDefault="00A96521" w:rsidP="00A96521">
      <w:pPr>
        <w:spacing w:after="0"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3. Give the right name of the place.</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It is one of the world famous tourist attractions. There are four floors of exhibits in this large building. </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 It is eight hundred forty acres of parkland with the sights of peaceful horse-drawn carriages and the sound of birds. </w:t>
      </w:r>
    </w:p>
    <w:p w:rsidR="00A96521" w:rsidRDefault="00A96521" w:rsidP="00A96521">
      <w:pPr>
        <w:spacing w:after="0" w:line="360" w:lineRule="auto"/>
        <w:jc w:val="both"/>
        <w:rPr>
          <w:rFonts w:ascii="Times New Roman" w:hAnsi="Times New Roman" w:cs="Times New Roman"/>
          <w:sz w:val="28"/>
          <w:szCs w:val="28"/>
          <w:u w:val="single"/>
          <w:lang w:val="en-US"/>
        </w:rPr>
      </w:pPr>
      <w:r>
        <w:rPr>
          <w:rFonts w:ascii="Times New Roman" w:hAnsi="Times New Roman" w:cs="Times New Roman"/>
          <w:sz w:val="28"/>
          <w:szCs w:val="28"/>
          <w:lang w:val="en-US"/>
        </w:rPr>
        <w:t xml:space="preserve">c) It runs in a slanted direction north to south. </w:t>
      </w:r>
    </w:p>
    <w:p w:rsidR="00A96521" w:rsidRDefault="00A96521" w:rsidP="00A96521">
      <w:pPr>
        <w:spacing w:after="0" w:line="360" w:lineRule="auto"/>
        <w:jc w:val="both"/>
        <w:rPr>
          <w:rFonts w:ascii="Times New Roman" w:hAnsi="Times New Roman" w:cs="Times New Roman"/>
          <w:sz w:val="28"/>
          <w:szCs w:val="28"/>
          <w:u w:val="single"/>
          <w:lang w:val="en-US"/>
        </w:rPr>
      </w:pPr>
      <w:r>
        <w:rPr>
          <w:rFonts w:ascii="Times New Roman" w:hAnsi="Times New Roman" w:cs="Times New Roman"/>
          <w:sz w:val="28"/>
          <w:szCs w:val="28"/>
          <w:lang w:val="en-US"/>
        </w:rPr>
        <w:t xml:space="preserve">d) It is a complex that is essentially a combination of nineteen commercial buildings. </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e) It has works in every category of art in every known medium from every part of the world during every epoch of recorded time. </w:t>
      </w:r>
    </w:p>
    <w:p w:rsidR="00A96521" w:rsidRDefault="00A96521" w:rsidP="00A96521">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f) It was the first building to use metal plates for the exterior walls. </w:t>
      </w:r>
    </w:p>
    <w:p w:rsidR="00CA749F" w:rsidRPr="00A96521" w:rsidRDefault="00CA749F">
      <w:pPr>
        <w:rPr>
          <w:lang w:val="en-US"/>
        </w:rPr>
      </w:pPr>
    </w:p>
    <w:sectPr w:rsidR="00CA749F" w:rsidRPr="00A965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627EF"/>
    <w:multiLevelType w:val="multilevel"/>
    <w:tmpl w:val="81DAE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827B00"/>
    <w:multiLevelType w:val="hybridMultilevel"/>
    <w:tmpl w:val="886ABE8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6F1"/>
    <w:rsid w:val="004B63EE"/>
    <w:rsid w:val="007466F1"/>
    <w:rsid w:val="009C1F3F"/>
    <w:rsid w:val="00A44C05"/>
    <w:rsid w:val="00A733DF"/>
    <w:rsid w:val="00A96521"/>
    <w:rsid w:val="00C0621B"/>
    <w:rsid w:val="00C77867"/>
    <w:rsid w:val="00CA749F"/>
    <w:rsid w:val="00D314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52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96521"/>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styleId="a3">
    <w:name w:val="Table Grid"/>
    <w:basedOn w:val="a1"/>
    <w:uiPriority w:val="59"/>
    <w:rsid w:val="00A96521"/>
    <w:pPr>
      <w:spacing w:after="0" w:line="240" w:lineRule="auto"/>
      <w:ind w:firstLine="709"/>
      <w:jc w:val="both"/>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965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96521"/>
    <w:rPr>
      <w:rFonts w:ascii="Tahoma" w:eastAsiaTheme="minorEastAsia" w:hAnsi="Tahoma" w:cs="Tahoma"/>
      <w:sz w:val="16"/>
      <w:szCs w:val="16"/>
      <w:lang w:eastAsia="ru-RU"/>
    </w:rPr>
  </w:style>
  <w:style w:type="character" w:styleId="a6">
    <w:name w:val="Hyperlink"/>
    <w:basedOn w:val="a0"/>
    <w:uiPriority w:val="99"/>
    <w:unhideWhenUsed/>
    <w:rsid w:val="00A96521"/>
    <w:rPr>
      <w:color w:val="0000FF" w:themeColor="hyperlink"/>
      <w:u w:val="single"/>
    </w:rPr>
  </w:style>
  <w:style w:type="character" w:customStyle="1" w:styleId="c0">
    <w:name w:val="c0"/>
    <w:basedOn w:val="a0"/>
    <w:rsid w:val="00A733DF"/>
  </w:style>
  <w:style w:type="paragraph" w:styleId="a7">
    <w:name w:val="List Paragraph"/>
    <w:basedOn w:val="a"/>
    <w:uiPriority w:val="34"/>
    <w:qFormat/>
    <w:rsid w:val="009C1F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52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96521"/>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styleId="a3">
    <w:name w:val="Table Grid"/>
    <w:basedOn w:val="a1"/>
    <w:uiPriority w:val="59"/>
    <w:rsid w:val="00A96521"/>
    <w:pPr>
      <w:spacing w:after="0" w:line="240" w:lineRule="auto"/>
      <w:ind w:firstLine="709"/>
      <w:jc w:val="both"/>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965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96521"/>
    <w:rPr>
      <w:rFonts w:ascii="Tahoma" w:eastAsiaTheme="minorEastAsia" w:hAnsi="Tahoma" w:cs="Tahoma"/>
      <w:sz w:val="16"/>
      <w:szCs w:val="16"/>
      <w:lang w:eastAsia="ru-RU"/>
    </w:rPr>
  </w:style>
  <w:style w:type="character" w:styleId="a6">
    <w:name w:val="Hyperlink"/>
    <w:basedOn w:val="a0"/>
    <w:uiPriority w:val="99"/>
    <w:unhideWhenUsed/>
    <w:rsid w:val="00A96521"/>
    <w:rPr>
      <w:color w:val="0000FF" w:themeColor="hyperlink"/>
      <w:u w:val="single"/>
    </w:rPr>
  </w:style>
  <w:style w:type="character" w:customStyle="1" w:styleId="c0">
    <w:name w:val="c0"/>
    <w:basedOn w:val="a0"/>
    <w:rsid w:val="00A733DF"/>
  </w:style>
  <w:style w:type="paragraph" w:styleId="a7">
    <w:name w:val="List Paragraph"/>
    <w:basedOn w:val="a"/>
    <w:uiPriority w:val="34"/>
    <w:qFormat/>
    <w:rsid w:val="009C1F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221709">
      <w:bodyDiv w:val="1"/>
      <w:marLeft w:val="0"/>
      <w:marRight w:val="0"/>
      <w:marTop w:val="0"/>
      <w:marBottom w:val="0"/>
      <w:divBdr>
        <w:top w:val="none" w:sz="0" w:space="0" w:color="auto"/>
        <w:left w:val="none" w:sz="0" w:space="0" w:color="auto"/>
        <w:bottom w:val="none" w:sz="0" w:space="0" w:color="auto"/>
        <w:right w:val="none" w:sz="0" w:space="0" w:color="auto"/>
      </w:divBdr>
    </w:div>
    <w:div w:id="163297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58nsUMFs8" TargetMode="External"/><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7" Type="http://schemas.openxmlformats.org/officeDocument/2006/relationships/hyperlink" Target="https://www.youtube.com/watch?v=4-58nsUMFs8"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du.mob-edu.ru"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13</Pages>
  <Words>2025</Words>
  <Characters>11543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2021-10-19T10:52:00Z</dcterms:created>
  <dcterms:modified xsi:type="dcterms:W3CDTF">2021-10-19T13:24:00Z</dcterms:modified>
</cp:coreProperties>
</file>