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E6B" w:rsidRDefault="00927E6B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27E6B" w:rsidRPr="00D32F31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2F31">
        <w:rPr>
          <w:rFonts w:ascii="Times New Roman" w:hAnsi="Times New Roman" w:cs="Times New Roman"/>
          <w:b/>
          <w:sz w:val="36"/>
          <w:szCs w:val="36"/>
        </w:rPr>
        <w:t xml:space="preserve">Программа </w:t>
      </w:r>
      <w:r>
        <w:rPr>
          <w:rFonts w:ascii="Times New Roman" w:hAnsi="Times New Roman" w:cs="Times New Roman"/>
          <w:b/>
          <w:sz w:val="36"/>
          <w:szCs w:val="36"/>
        </w:rPr>
        <w:t xml:space="preserve">дополнительного образования </w:t>
      </w:r>
      <w:r w:rsidRPr="00D32F31">
        <w:rPr>
          <w:rFonts w:ascii="Times New Roman" w:hAnsi="Times New Roman" w:cs="Times New Roman"/>
          <w:b/>
          <w:sz w:val="36"/>
          <w:szCs w:val="36"/>
        </w:rPr>
        <w:t>«Юный исследователь»</w:t>
      </w:r>
    </w:p>
    <w:p w:rsidR="00927E6B" w:rsidRPr="00D32F31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2F31">
        <w:rPr>
          <w:rFonts w:ascii="Times New Roman" w:hAnsi="Times New Roman" w:cs="Times New Roman"/>
          <w:b/>
          <w:sz w:val="36"/>
          <w:szCs w:val="36"/>
        </w:rPr>
        <w:t>по направлению естественнонаучной деятельности</w:t>
      </w:r>
    </w:p>
    <w:p w:rsidR="00927E6B" w:rsidRPr="00D32F31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2F31">
        <w:rPr>
          <w:rFonts w:ascii="Times New Roman" w:hAnsi="Times New Roman" w:cs="Times New Roman"/>
          <w:b/>
          <w:sz w:val="36"/>
          <w:szCs w:val="36"/>
        </w:rPr>
        <w:t>в рамках научного общества лицеистов «Спектр»</w:t>
      </w:r>
    </w:p>
    <w:p w:rsidR="00927E6B" w:rsidRPr="00D32F31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2F31">
        <w:rPr>
          <w:rFonts w:ascii="Times New Roman" w:hAnsi="Times New Roman" w:cs="Times New Roman"/>
          <w:b/>
          <w:sz w:val="36"/>
          <w:szCs w:val="36"/>
        </w:rPr>
        <w:t xml:space="preserve">Муниципального общеобразовательного учреждения </w:t>
      </w:r>
    </w:p>
    <w:p w:rsidR="00927E6B" w:rsidRPr="00D32F31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2F31">
        <w:rPr>
          <w:rFonts w:ascii="Times New Roman" w:hAnsi="Times New Roman" w:cs="Times New Roman"/>
          <w:b/>
          <w:sz w:val="36"/>
          <w:szCs w:val="36"/>
        </w:rPr>
        <w:t>«Лицей №1»</w:t>
      </w:r>
    </w:p>
    <w:p w:rsidR="00927E6B" w:rsidRPr="00D32F31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2F31">
        <w:rPr>
          <w:rFonts w:ascii="Times New Roman" w:hAnsi="Times New Roman" w:cs="Times New Roman"/>
          <w:b/>
          <w:sz w:val="36"/>
          <w:szCs w:val="36"/>
        </w:rPr>
        <w:t>Городского округа Подольск</w:t>
      </w:r>
    </w:p>
    <w:p w:rsidR="00927E6B" w:rsidRPr="00B25B2B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3480435</wp:posOffset>
            </wp:positionH>
            <wp:positionV relativeFrom="paragraph">
              <wp:posOffset>129540</wp:posOffset>
            </wp:positionV>
            <wp:extent cx="3257550" cy="1971040"/>
            <wp:effectExtent l="19050" t="0" r="0" b="0"/>
            <wp:wrapTight wrapText="bothSides">
              <wp:wrapPolygon edited="0">
                <wp:start x="-126" y="0"/>
                <wp:lineTo x="-126" y="21294"/>
                <wp:lineTo x="21600" y="21294"/>
                <wp:lineTo x="21600" y="0"/>
                <wp:lineTo x="-126" y="0"/>
              </wp:wrapPolygon>
            </wp:wrapTight>
            <wp:docPr id="1" name="Рисунок 1" descr="0_95990_e3fe12df_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0_95990_e3fe12df_XX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7E6B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E6B" w:rsidRDefault="00927E6B" w:rsidP="00927E6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E6B" w:rsidRDefault="00927E6B" w:rsidP="00D173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7E6B" w:rsidRDefault="00927E6B" w:rsidP="00D173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7E6B" w:rsidRDefault="00927E6B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56E50" w:rsidRDefault="00156E50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5D9D" w:rsidRPr="007C5D9D" w:rsidRDefault="007C5D9D" w:rsidP="00D173E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C5D9D">
        <w:rPr>
          <w:rFonts w:ascii="Times New Roman" w:hAnsi="Times New Roman"/>
          <w:b/>
          <w:sz w:val="28"/>
          <w:szCs w:val="28"/>
        </w:rPr>
        <w:lastRenderedPageBreak/>
        <w:t xml:space="preserve">Содержание программы «Юный исследователь» </w:t>
      </w:r>
    </w:p>
    <w:p w:rsidR="007C5D9D" w:rsidRDefault="007C5D9D" w:rsidP="007C5D9D">
      <w:pPr>
        <w:pStyle w:val="1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5D9D" w:rsidRDefault="007C5D9D" w:rsidP="007C5D9D">
      <w:pPr>
        <w:pStyle w:val="1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F27FB3">
        <w:rPr>
          <w:rFonts w:ascii="Times New Roman" w:hAnsi="Times New Roman"/>
          <w:sz w:val="28"/>
          <w:szCs w:val="28"/>
        </w:rPr>
        <w:t>Пояснительная записка</w:t>
      </w:r>
    </w:p>
    <w:p w:rsidR="00D173E9" w:rsidRDefault="00D173E9" w:rsidP="00D173E9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Нормативная база</w:t>
      </w:r>
    </w:p>
    <w:p w:rsidR="00D173E9" w:rsidRDefault="00D173E9" w:rsidP="00D173E9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и задачи программы</w:t>
      </w:r>
    </w:p>
    <w:p w:rsidR="00D173E9" w:rsidRDefault="00D173E9" w:rsidP="00D173E9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принципы реализации программ</w:t>
      </w:r>
      <w:r w:rsidR="002F7F52">
        <w:rPr>
          <w:rFonts w:ascii="Times New Roman" w:hAnsi="Times New Roman"/>
          <w:sz w:val="28"/>
          <w:szCs w:val="28"/>
        </w:rPr>
        <w:t>ы «Юный исследователь»</w:t>
      </w:r>
    </w:p>
    <w:p w:rsidR="0029110D" w:rsidRDefault="0029110D" w:rsidP="0029110D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Планируемые результаты.</w:t>
      </w:r>
    </w:p>
    <w:p w:rsidR="0029110D" w:rsidRPr="0029110D" w:rsidRDefault="0029110D" w:rsidP="0029110D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Оценка и контроль результатов.</w:t>
      </w:r>
    </w:p>
    <w:p w:rsidR="002F7F52" w:rsidRPr="0029110D" w:rsidRDefault="00D173E9" w:rsidP="0029110D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2F7F52">
        <w:rPr>
          <w:rFonts w:ascii="Times New Roman" w:hAnsi="Times New Roman"/>
          <w:sz w:val="28"/>
          <w:szCs w:val="28"/>
        </w:rPr>
        <w:t>Механизм реализации программы</w:t>
      </w:r>
      <w:r w:rsidR="002F7F52" w:rsidRPr="0029110D">
        <w:rPr>
          <w:rFonts w:ascii="Times New Roman" w:hAnsi="Times New Roman"/>
          <w:sz w:val="28"/>
          <w:szCs w:val="28"/>
        </w:rPr>
        <w:t>.</w:t>
      </w:r>
    </w:p>
    <w:p w:rsidR="00D173E9" w:rsidRDefault="00D173E9" w:rsidP="00D173E9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Этапы реализации программы</w:t>
      </w:r>
    </w:p>
    <w:p w:rsidR="00D173E9" w:rsidRDefault="00D173E9" w:rsidP="00D173E9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программы</w:t>
      </w:r>
    </w:p>
    <w:p w:rsidR="00D173E9" w:rsidRDefault="00D173E9" w:rsidP="00D173E9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реализацией программы и оценка ее эффективности</w:t>
      </w:r>
    </w:p>
    <w:p w:rsidR="00D173E9" w:rsidRPr="00644951" w:rsidRDefault="00D173E9" w:rsidP="00D173E9">
      <w:pPr>
        <w:pStyle w:val="11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реализации программы</w:t>
      </w:r>
    </w:p>
    <w:p w:rsidR="00D173E9" w:rsidRDefault="00D173E9" w:rsidP="00D173E9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F27FB3">
        <w:rPr>
          <w:rFonts w:ascii="Times New Roman" w:hAnsi="Times New Roman" w:cs="Times New Roman"/>
          <w:sz w:val="28"/>
          <w:szCs w:val="28"/>
        </w:rPr>
        <w:t>Информационные ресурсы</w:t>
      </w:r>
    </w:p>
    <w:p w:rsidR="00D173E9" w:rsidRPr="00F27FB3" w:rsidRDefault="00D173E9" w:rsidP="00D173E9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Pr="002F7F52" w:rsidRDefault="00D173E9" w:rsidP="002F7F52">
      <w:pPr>
        <w:pStyle w:val="a5"/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F7F5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D173E9" w:rsidRPr="00BC7ED1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 стандарты образования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едполагают внесение 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изменений в структуру и содержание, цели и задачи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вооруж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щегося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наниями  к 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него общеучебные умени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навык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, как основ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учебной деятельности. Учебная деятельность должна быть освоена в полной мере: ученик должен быть ориентирован на нахождение общего способа решения задач, хорошо владеть системой действий, позволяющих решать эти задачи; уметь самостоятельно контролировать процесс своей учебной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и адекватно оценивать качество его выполне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только тогда ученик становится субъектом учебной деятельности. </w:t>
      </w:r>
    </w:p>
    <w:p w:rsidR="00D173E9" w:rsidRPr="00BC7ED1" w:rsidRDefault="00D173E9" w:rsidP="00D173E9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Одним из способов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решения этой задачи 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является  участие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обучающихся 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научно-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исследовательской деятельности.</w:t>
      </w:r>
      <w:r w:rsidRPr="00BC7ED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C7ED1">
        <w:rPr>
          <w:rFonts w:ascii="Times New Roman" w:hAnsi="Times New Roman" w:cs="Times New Roman"/>
          <w:sz w:val="28"/>
          <w:szCs w:val="28"/>
        </w:rPr>
        <w:t xml:space="preserve">Ученик, владеющий исследовательским опытом, умеет наблюдать, экспериментировать, доказывать и проверять гипотезы, сотрудничать с учителем и </w:t>
      </w:r>
      <w:r>
        <w:rPr>
          <w:rFonts w:ascii="Times New Roman" w:hAnsi="Times New Roman" w:cs="Times New Roman"/>
          <w:sz w:val="28"/>
          <w:szCs w:val="28"/>
        </w:rPr>
        <w:t>одноклассниками</w:t>
      </w:r>
      <w:r w:rsidRPr="00BC7ED1">
        <w:rPr>
          <w:rFonts w:ascii="Times New Roman" w:hAnsi="Times New Roman" w:cs="Times New Roman"/>
          <w:sz w:val="28"/>
          <w:szCs w:val="28"/>
        </w:rPr>
        <w:t xml:space="preserve">, планировать, </w:t>
      </w:r>
      <w:r>
        <w:rPr>
          <w:rFonts w:ascii="Times New Roman" w:hAnsi="Times New Roman" w:cs="Times New Roman"/>
          <w:sz w:val="28"/>
          <w:szCs w:val="28"/>
        </w:rPr>
        <w:t xml:space="preserve">у него </w:t>
      </w:r>
      <w:r w:rsidRPr="00BC7ED1">
        <w:rPr>
          <w:rFonts w:ascii="Times New Roman" w:hAnsi="Times New Roman" w:cs="Times New Roman"/>
          <w:sz w:val="28"/>
          <w:szCs w:val="28"/>
        </w:rPr>
        <w:t>расширяется кругозор</w:t>
      </w:r>
      <w:r>
        <w:rPr>
          <w:rFonts w:ascii="Times New Roman" w:hAnsi="Times New Roman" w:cs="Times New Roman"/>
          <w:sz w:val="28"/>
          <w:szCs w:val="28"/>
        </w:rPr>
        <w:t>. Объединение «Юный исследователь» работает в рамках научного общества лицеистов «Спектр».</w:t>
      </w:r>
    </w:p>
    <w:p w:rsidR="00D173E9" w:rsidRPr="00BC7ED1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BC7ED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Ценность программы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заключается в том,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>щиеся   получают возможность посмотреть на различные проблемы с позиции ученых, ощутить весь спектр требований к научному исследованию.</w:t>
      </w:r>
    </w:p>
    <w:p w:rsidR="00D173E9" w:rsidRDefault="00D173E9" w:rsidP="00D173E9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173E9" w:rsidRPr="00BC7ED1" w:rsidRDefault="00D173E9" w:rsidP="00D173E9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7ED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</w:t>
      </w:r>
      <w:r w:rsidRPr="00BC7E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программы обусловлена ее значимостью. Знания и умения, необходимые для организации проектной и исследовательской деятельности, в будущем станут основой для организации научно-исследовательской деятельности в вузах, колледжах, техникумах и т.д.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Опыт публичных выступлений поможет определиться с будущей профессией.</w:t>
      </w:r>
    </w:p>
    <w:p w:rsidR="00BD229B" w:rsidRPr="00CE0528" w:rsidRDefault="00BD229B" w:rsidP="00BD229B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BE5840">
        <w:rPr>
          <w:rFonts w:ascii="Times New Roman" w:hAnsi="Times New Roman"/>
          <w:sz w:val="28"/>
          <w:szCs w:val="28"/>
        </w:rPr>
        <w:t xml:space="preserve">Разработанная </w:t>
      </w:r>
      <w:r>
        <w:rPr>
          <w:rFonts w:ascii="Times New Roman" w:hAnsi="Times New Roman"/>
          <w:sz w:val="28"/>
          <w:szCs w:val="28"/>
        </w:rPr>
        <w:t xml:space="preserve">программа </w:t>
      </w:r>
      <w:r w:rsidRPr="00BE5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помогает обучающимся создавать</w:t>
      </w:r>
      <w:r w:rsidRPr="00CE0528">
        <w:rPr>
          <w:rFonts w:ascii="Times New Roman" w:hAnsi="Times New Roman"/>
          <w:sz w:val="28"/>
          <w:szCs w:val="28"/>
        </w:rPr>
        <w:t xml:space="preserve"> нов</w:t>
      </w:r>
      <w:r>
        <w:rPr>
          <w:rFonts w:ascii="Times New Roman" w:hAnsi="Times New Roman"/>
          <w:sz w:val="28"/>
          <w:szCs w:val="28"/>
        </w:rPr>
        <w:t>ые</w:t>
      </w:r>
      <w:r w:rsidRPr="00CE0528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ы и исследовательские работы</w:t>
      </w:r>
      <w:r w:rsidRPr="00CE0528">
        <w:rPr>
          <w:rFonts w:ascii="Times New Roman" w:hAnsi="Times New Roman"/>
          <w:sz w:val="28"/>
          <w:szCs w:val="28"/>
        </w:rPr>
        <w:t xml:space="preserve"> (задуманн</w:t>
      </w:r>
      <w:r>
        <w:rPr>
          <w:rFonts w:ascii="Times New Roman" w:hAnsi="Times New Roman"/>
          <w:sz w:val="28"/>
          <w:szCs w:val="28"/>
        </w:rPr>
        <w:t xml:space="preserve">ые самим ребёнком, группой, </w:t>
      </w:r>
      <w:r w:rsidRPr="00CE0528">
        <w:rPr>
          <w:rFonts w:ascii="Times New Roman" w:hAnsi="Times New Roman"/>
          <w:sz w:val="28"/>
          <w:szCs w:val="28"/>
        </w:rPr>
        <w:t xml:space="preserve">самостоятельно или при участии </w:t>
      </w:r>
      <w:r>
        <w:rPr>
          <w:rFonts w:ascii="Times New Roman" w:hAnsi="Times New Roman"/>
          <w:sz w:val="28"/>
          <w:szCs w:val="28"/>
        </w:rPr>
        <w:t>руководителя</w:t>
      </w:r>
      <w:r w:rsidRPr="00CE052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 ставит их перед</w:t>
      </w:r>
      <w:r w:rsidRPr="00CE0528">
        <w:rPr>
          <w:rFonts w:ascii="Times New Roman" w:hAnsi="Times New Roman"/>
          <w:sz w:val="28"/>
          <w:szCs w:val="28"/>
        </w:rPr>
        <w:t xml:space="preserve"> необходимо</w:t>
      </w:r>
      <w:r>
        <w:rPr>
          <w:rFonts w:ascii="Times New Roman" w:hAnsi="Times New Roman"/>
          <w:sz w:val="28"/>
          <w:szCs w:val="28"/>
        </w:rPr>
        <w:t>стью</w:t>
      </w:r>
      <w:r w:rsidRPr="00CE0528">
        <w:rPr>
          <w:rFonts w:ascii="Times New Roman" w:hAnsi="Times New Roman"/>
          <w:sz w:val="28"/>
          <w:szCs w:val="28"/>
        </w:rPr>
        <w:t xml:space="preserve"> реш</w:t>
      </w:r>
      <w:r>
        <w:rPr>
          <w:rFonts w:ascii="Times New Roman" w:hAnsi="Times New Roman"/>
          <w:sz w:val="28"/>
          <w:szCs w:val="28"/>
        </w:rPr>
        <w:t>ать</w:t>
      </w:r>
      <w:r w:rsidRPr="00CE0528">
        <w:rPr>
          <w:rFonts w:ascii="Times New Roman" w:hAnsi="Times New Roman"/>
          <w:sz w:val="28"/>
          <w:szCs w:val="28"/>
        </w:rPr>
        <w:t xml:space="preserve"> несколько интересных, полезных и связанных с реальной жизнью задач. От ребёнка требуется умение координировать свои усилия с усилиями других. Чтобы добиться успеха, ему приходится добывать необходимые знания и с их помощью проделывать конкретную работу. </w:t>
      </w:r>
      <w:r w:rsidRPr="00BC7ED1">
        <w:rPr>
          <w:rFonts w:ascii="Times New Roman" w:hAnsi="Times New Roman"/>
          <w:sz w:val="28"/>
          <w:szCs w:val="28"/>
        </w:rPr>
        <w:t xml:space="preserve">Путей развития интеллектуально-творческого потенциала личности ребёнка существует много, но собственная исследовательская практика, бесспорно, - один из самых эффективных. </w:t>
      </w:r>
      <w:r w:rsidRPr="00CE0528">
        <w:rPr>
          <w:rFonts w:ascii="Times New Roman" w:hAnsi="Times New Roman"/>
          <w:sz w:val="28"/>
          <w:szCs w:val="28"/>
        </w:rPr>
        <w:t xml:space="preserve">Идеальным считается тот проект, для исполнения которого необходимы различные знания, позволяющие разрешить целый комплекс проблем. </w:t>
      </w:r>
    </w:p>
    <w:p w:rsidR="00D173E9" w:rsidRDefault="00D173E9" w:rsidP="00D173E9">
      <w:pPr>
        <w:spacing w:before="192" w:after="192" w:line="232" w:lineRule="atLeast"/>
        <w:ind w:left="564" w:right="60"/>
        <w:jc w:val="both"/>
        <w:rPr>
          <w:b/>
          <w:bCs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73E9" w:rsidRPr="002F7F52" w:rsidRDefault="00D173E9" w:rsidP="002F7F52">
      <w:pPr>
        <w:pStyle w:val="a5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7F5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Нормативная база</w: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Программа разработана на основе 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>нормативно-правовых документов.</w:t>
      </w:r>
    </w:p>
    <w:p w:rsidR="00D173E9" w:rsidRPr="00AB363B" w:rsidRDefault="00D173E9" w:rsidP="00D173E9">
      <w:pPr>
        <w:pStyle w:val="ae"/>
        <w:numPr>
          <w:ilvl w:val="0"/>
          <w:numId w:val="11"/>
        </w:numPr>
        <w:rPr>
          <w:rFonts w:ascii="Times New Roman" w:hAnsi="Times New Roman"/>
          <w:color w:val="000000"/>
          <w:sz w:val="28"/>
          <w:szCs w:val="28"/>
        </w:rPr>
      </w:pPr>
      <w:r w:rsidRPr="00AB363B">
        <w:rPr>
          <w:rFonts w:ascii="Times New Roman" w:hAnsi="Times New Roman"/>
          <w:sz w:val="28"/>
          <w:szCs w:val="28"/>
        </w:rPr>
        <w:t>Федеральный закон Российской Федерации от 29 декабря 2012 года №276-ФЗ «Об образовании в Российской Федерации»;</w:t>
      </w:r>
    </w:p>
    <w:p w:rsidR="00D173E9" w:rsidRPr="00AB363B" w:rsidRDefault="00D173E9" w:rsidP="00D173E9">
      <w:pPr>
        <w:pStyle w:val="ae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AB363B">
        <w:rPr>
          <w:rFonts w:ascii="Times New Roman" w:hAnsi="Times New Roman"/>
          <w:sz w:val="28"/>
          <w:szCs w:val="28"/>
        </w:rPr>
        <w:t>Конвенция ООН о правах ребенка;</w:t>
      </w:r>
    </w:p>
    <w:p w:rsidR="00D173E9" w:rsidRPr="00AB363B" w:rsidRDefault="00D173E9" w:rsidP="00D173E9">
      <w:pPr>
        <w:pStyle w:val="ae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AB363B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 (от 24 июля 1998 г. N 124-ФЗ);</w:t>
      </w:r>
    </w:p>
    <w:p w:rsidR="00D173E9" w:rsidRPr="00AB363B" w:rsidRDefault="00D173E9" w:rsidP="00D173E9">
      <w:pPr>
        <w:pStyle w:val="ae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AB363B">
        <w:rPr>
          <w:rFonts w:ascii="Times New Roman" w:hAnsi="Times New Roman"/>
          <w:sz w:val="28"/>
          <w:szCs w:val="28"/>
        </w:rPr>
        <w:t xml:space="preserve">Постановления Главного государственного санитарного врача Российской Федерации «Об утверждении СанПиН 2.4.2.2821-10 "Санитарно-эпидемиологические требования к условиям и организации обучения в общеобразовательных учреждениях" от 29 декабря 2010 г. № 189; </w:t>
      </w:r>
    </w:p>
    <w:p w:rsidR="00D173E9" w:rsidRPr="003F655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F6559">
        <w:rPr>
          <w:rFonts w:ascii="Times New Roman" w:hAnsi="Times New Roman"/>
          <w:color w:val="000000"/>
          <w:sz w:val="28"/>
          <w:szCs w:val="28"/>
        </w:rPr>
        <w:t>Концепция духовно-нравственного воспитания;</w:t>
      </w:r>
    </w:p>
    <w:p w:rsidR="00D173E9" w:rsidRPr="003F655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F6559">
        <w:rPr>
          <w:rFonts w:ascii="Times New Roman" w:hAnsi="Times New Roman"/>
          <w:color w:val="000000"/>
          <w:sz w:val="28"/>
          <w:szCs w:val="28"/>
        </w:rPr>
        <w:t>Примерная программа духовно-нравственного воспитания и социализация обучающихся;</w:t>
      </w:r>
    </w:p>
    <w:p w:rsidR="00D173E9" w:rsidRPr="003F655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F6559">
        <w:rPr>
          <w:rFonts w:ascii="Times New Roman" w:hAnsi="Times New Roman"/>
          <w:color w:val="000000"/>
          <w:sz w:val="28"/>
          <w:szCs w:val="28"/>
        </w:rPr>
        <w:t>Приказ Министерства образования и науки РФ (Минобрнауки России) от 4 октября 2010г. №986 г. Москва «Об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помещений;</w:t>
      </w:r>
    </w:p>
    <w:p w:rsidR="00D173E9" w:rsidRPr="003F655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F6559">
        <w:rPr>
          <w:rFonts w:ascii="Times New Roman" w:hAnsi="Times New Roman"/>
          <w:color w:val="000000"/>
          <w:sz w:val="28"/>
          <w:szCs w:val="28"/>
        </w:rPr>
        <w:t>Методические рекомендации по развитию дополнительного образования детей в общеобразовательных учреждениях;</w:t>
      </w:r>
    </w:p>
    <w:p w:rsidR="00D173E9" w:rsidRPr="003F655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F6559">
        <w:rPr>
          <w:rFonts w:ascii="Times New Roman" w:hAnsi="Times New Roman"/>
          <w:color w:val="000000"/>
          <w:sz w:val="28"/>
          <w:szCs w:val="28"/>
        </w:rPr>
        <w:t>Письмо Министерства образования РФ «О повышении воспитательного потенциала общеобразовательного процесса в общеобразовательном учреждении»;</w:t>
      </w:r>
    </w:p>
    <w:p w:rsidR="00D173E9" w:rsidRPr="003F655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F6559">
        <w:rPr>
          <w:rFonts w:ascii="Times New Roman" w:hAnsi="Times New Roman"/>
          <w:color w:val="000000"/>
          <w:sz w:val="28"/>
          <w:szCs w:val="28"/>
        </w:rPr>
        <w:t>Национальная образовательная инициатива «Наша новая школа»;</w:t>
      </w:r>
    </w:p>
    <w:p w:rsidR="00D173E9" w:rsidRPr="003F655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3F6559">
        <w:rPr>
          <w:rFonts w:ascii="Times New Roman" w:hAnsi="Times New Roman"/>
          <w:color w:val="000000"/>
          <w:sz w:val="28"/>
          <w:szCs w:val="28"/>
        </w:rPr>
        <w:t>Приказ Минобрнауки РФ №1241 от 26.11.2010г. регистрационный №19707 от 4 февраля 2011г. «О внесении изменений в ФГОС начального общего образования, утвержденный приказом Министерства образования и науки РФ от 6.10.2109г. №373»;</w:t>
      </w:r>
    </w:p>
    <w:p w:rsidR="00D173E9" w:rsidRPr="003F655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3F6559">
        <w:rPr>
          <w:rFonts w:ascii="Times New Roman" w:hAnsi="Times New Roman"/>
          <w:sz w:val="28"/>
          <w:szCs w:val="28"/>
        </w:rPr>
        <w:t>Концепция развития воспитания на 2015-2025 годы.</w:t>
      </w:r>
    </w:p>
    <w:p w:rsidR="00D173E9" w:rsidRDefault="00D173E9" w:rsidP="00D173E9">
      <w:pPr>
        <w:pStyle w:val="ae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3F6559">
        <w:rPr>
          <w:rFonts w:ascii="Times New Roman" w:hAnsi="Times New Roman"/>
          <w:sz w:val="28"/>
          <w:szCs w:val="28"/>
        </w:rPr>
        <w:t>Устав МОУ «Лицей №1»; Программа развития МОУ «Лицей №1», утвержденная директором.</w:t>
      </w:r>
    </w:p>
    <w:p w:rsidR="00ED44DB" w:rsidRDefault="00ED44DB" w:rsidP="00ED44DB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ED44DB" w:rsidRDefault="00ED44DB" w:rsidP="00ED44DB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ED44DB" w:rsidRDefault="00ED44DB" w:rsidP="00ED44DB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ED44DB" w:rsidRPr="003F6559" w:rsidRDefault="00ED44DB" w:rsidP="00ED44DB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1A4D41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lastRenderedPageBreak/>
        <w:pict>
          <v:roundrect id="AutoShape 3" o:spid="_x0000_s1026" style="position:absolute;left:0;text-align:left;margin-left:-21.85pt;margin-top:12.6pt;width:781.05pt;height:89.9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" fillcolor="white [3201]" strokecolor="#c2d69b [1942]" strokeweight="1pt">
            <v:fill color2="#d6e3bc [1302]" focus="100%" type="gradient"/>
            <v:shadow on="t" color="#4e6128 [1606]" opacity=".5" offset="1pt"/>
            <v:textbox>
              <w:txbxContent>
                <w:p w:rsidR="00E5256F" w:rsidRPr="002F7F52" w:rsidRDefault="00E5256F" w:rsidP="00D173E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</w:rPr>
                  </w:pPr>
                  <w:r w:rsidRPr="002F7F52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u w:val="single"/>
                    </w:rPr>
                    <w:t>Цель программы:</w:t>
                  </w:r>
                </w:p>
                <w:p w:rsidR="00E5256F" w:rsidRPr="002F7F52" w:rsidRDefault="00E5256F" w:rsidP="00D173E9">
                  <w:pPr>
                    <w:spacing w:after="0" w:line="240" w:lineRule="auto"/>
                    <w:ind w:firstLine="426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sz w:val="32"/>
                      <w:szCs w:val="32"/>
                    </w:rPr>
                  </w:pPr>
                  <w:r w:rsidRPr="002F7F52">
                    <w:rPr>
                      <w:rFonts w:ascii="Times New Roman" w:eastAsia="Times New Roman" w:hAnsi="Times New Roman"/>
                      <w:b/>
                      <w:color w:val="000000"/>
                      <w:sz w:val="32"/>
                      <w:szCs w:val="32"/>
                    </w:rPr>
                    <w:t>создание условий для успешного освоения учениками основ проектной и исследовательской деятельности.</w:t>
                  </w:r>
                </w:p>
                <w:p w:rsidR="00E5256F" w:rsidRPr="0045693D" w:rsidRDefault="00E5256F" w:rsidP="00D173E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</w:rPr>
                  </w:pPr>
                  <w:r w:rsidRPr="0045693D"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</w:rPr>
                    <w:t>условиях Муниципального общеобразовательного учреждения «Лицей №1».</w:t>
                  </w:r>
                </w:p>
                <w:p w:rsidR="00E5256F" w:rsidRDefault="00E5256F" w:rsidP="00D173E9"/>
              </w:txbxContent>
            </v:textbox>
          </v:roundrect>
        </w:pict>
      </w:r>
      <w:r w:rsidR="002F7F52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1A4D41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pict>
          <v:roundrect id="AutoShape 6" o:spid="_x0000_s1028" style="position:absolute;left:0;text-align:left;margin-left:304.95pt;margin-top:18.7pt;width:430.25pt;height:63.2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" fillcolor="#9bbb59 [3206]" strokecolor="#f2f2f2 [3041]" strokeweight="3pt">
            <v:shadow on="t" color="#4e6128 [1606]" opacity=".5" offset="1pt"/>
            <v:textbox>
              <w:txbxContent>
                <w:p w:rsidR="00E5256F" w:rsidRPr="00AB363B" w:rsidRDefault="00E5256F" w:rsidP="00D173E9">
                  <w:pPr>
                    <w:spacing w:after="0" w:line="240" w:lineRule="auto"/>
                    <w:ind w:left="426"/>
                    <w:jc w:val="both"/>
                    <w:rPr>
                      <w:rFonts w:ascii="Times New Roman" w:eastAsia="Times New Roman" w:hAnsi="Times New Roman"/>
                      <w:color w:val="FFFFFF" w:themeColor="background1"/>
                      <w:sz w:val="28"/>
                      <w:szCs w:val="28"/>
                    </w:rPr>
                  </w:pPr>
                  <w:r w:rsidRPr="00AB363B">
                    <w:rPr>
                      <w:rFonts w:ascii="Times New Roman" w:eastAsia="Times New Roman" w:hAnsi="Times New Roman"/>
                      <w:color w:val="FFFFFF" w:themeColor="background1"/>
                      <w:sz w:val="28"/>
                      <w:szCs w:val="28"/>
                    </w:rPr>
                    <w:t>Формировать представление об исследовательском обучении как ведущ</w:t>
                  </w:r>
                  <w:r>
                    <w:rPr>
                      <w:rFonts w:ascii="Times New Roman" w:eastAsia="Times New Roman" w:hAnsi="Times New Roman"/>
                      <w:color w:val="FFFFFF" w:themeColor="background1"/>
                      <w:sz w:val="28"/>
                      <w:szCs w:val="28"/>
                    </w:rPr>
                    <w:t>ем способе учебной деятельности, создавая условия для развития ребенка.</w:t>
                  </w:r>
                </w:p>
                <w:p w:rsidR="00E5256F" w:rsidRDefault="00E5256F" w:rsidP="00D173E9"/>
              </w:txbxContent>
            </v:textbox>
          </v:roundrect>
        </w:pic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1A4D41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pict>
          <v:roundrect id="AutoShape 7" o:spid="_x0000_s1029" style="position:absolute;left:0;text-align:left;margin-left:304.95pt;margin-top:28.2pt;width:430.25pt;height:50.55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" fillcolor="#9bbb59 [3206]" strokecolor="#f2f2f2 [3041]" strokeweight="3pt">
            <v:shadow on="t" color="#4e6128 [1606]" opacity=".5" offset="1pt"/>
            <v:textbox>
              <w:txbxContent>
                <w:p w:rsidR="00E5256F" w:rsidRPr="00AB363B" w:rsidRDefault="00E5256F" w:rsidP="00D173E9">
                  <w:pPr>
                    <w:spacing w:after="0" w:line="240" w:lineRule="auto"/>
                    <w:ind w:left="426"/>
                    <w:jc w:val="both"/>
                    <w:rPr>
                      <w:rFonts w:ascii="Times New Roman" w:eastAsia="Times New Roman" w:hAnsi="Times New Roman"/>
                      <w:color w:val="FFFFFF" w:themeColor="background1"/>
                      <w:sz w:val="20"/>
                      <w:szCs w:val="20"/>
                    </w:rPr>
                  </w:pPr>
                  <w:r w:rsidRPr="00AB363B">
                    <w:rPr>
                      <w:rFonts w:ascii="Times New Roman" w:eastAsia="Times New Roman" w:hAnsi="Times New Roman"/>
                      <w:color w:val="FFFFFF" w:themeColor="background1"/>
                      <w:sz w:val="32"/>
                      <w:szCs w:val="32"/>
                    </w:rPr>
                    <w:t>Обучать специальным знаниям, необходимым для проведения самостоятельных исследований</w:t>
                  </w:r>
                  <w:r w:rsidRPr="00AB363B">
                    <w:rPr>
                      <w:rFonts w:ascii="Times New Roman" w:eastAsia="Times New Roman" w:hAnsi="Times New Roman"/>
                      <w:color w:val="FFFFFF" w:themeColor="background1"/>
                      <w:sz w:val="20"/>
                      <w:szCs w:val="20"/>
                    </w:rPr>
                    <w:t>.</w:t>
                  </w:r>
                </w:p>
                <w:p w:rsidR="00E5256F" w:rsidRPr="00AB363B" w:rsidRDefault="00E5256F" w:rsidP="00D173E9"/>
              </w:txbxContent>
            </v:textbox>
          </v:roundrect>
        </w:pic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1A4D41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pict>
          <v:roundrect id="AutoShape 8" o:spid="_x0000_s1030" style="position:absolute;left:0;text-align:left;margin-left:308.75pt;margin-top:26.15pt;width:430.95pt;height:64.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" fillcolor="#9bbb59 [3206]" strokecolor="#f2f2f2 [3041]" strokeweight="3pt">
            <v:shadow on="t" color="#4e6128 [1606]" opacity=".5" offset="1pt"/>
            <v:textbox style="mso-next-textbox:#AutoShape 8">
              <w:txbxContent>
                <w:p w:rsidR="00E5256F" w:rsidRPr="00714BB2" w:rsidRDefault="00E5256F" w:rsidP="00D173E9">
                  <w:pPr>
                    <w:spacing w:after="0" w:line="240" w:lineRule="auto"/>
                    <w:ind w:left="426"/>
                    <w:jc w:val="both"/>
                    <w:rPr>
                      <w:rFonts w:ascii="Times New Roman" w:eastAsia="Times New Roman" w:hAnsi="Times New Roman"/>
                      <w:color w:val="FFFFFF" w:themeColor="background1"/>
                      <w:sz w:val="32"/>
                      <w:szCs w:val="32"/>
                    </w:rPr>
                  </w:pPr>
                  <w:r w:rsidRPr="00714BB2">
                    <w:rPr>
                      <w:rFonts w:ascii="Times New Roman" w:eastAsia="Times New Roman" w:hAnsi="Times New Roman"/>
                      <w:color w:val="FFFFFF" w:themeColor="background1"/>
                      <w:sz w:val="32"/>
                      <w:szCs w:val="32"/>
                    </w:rPr>
                    <w:t>Формировать и развивать умения и н</w:t>
                  </w:r>
                  <w:r>
                    <w:rPr>
                      <w:rFonts w:ascii="Times New Roman" w:eastAsia="Times New Roman" w:hAnsi="Times New Roman"/>
                      <w:color w:val="FFFFFF" w:themeColor="background1"/>
                      <w:sz w:val="32"/>
                      <w:szCs w:val="32"/>
                    </w:rPr>
                    <w:t>авыки исследовательского поиска через умение работать с различными источниками информации</w:t>
                  </w:r>
                </w:p>
                <w:p w:rsidR="00E5256F" w:rsidRPr="00714BB2" w:rsidRDefault="00E5256F" w:rsidP="00D173E9">
                  <w:pPr>
                    <w:rPr>
                      <w:color w:val="FFFFFF" w:themeColor="background1"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</w:p>
    <w:p w:rsidR="00D173E9" w:rsidRDefault="001A4D41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5" o:spid="_x0000_s1027" type="#_x0000_t120" style="position:absolute;left:0;text-align:left;margin-left:.2pt;margin-top:1.3pt;width:191.25pt;height:80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" fillcolor="#9bbb59 [3206]" strokecolor="#f2f2f2 [3041]" strokeweight="3pt">
            <v:shadow on="t" color="#4e6128 [1606]" opacity=".5" offset="1pt"/>
            <v:textbox>
              <w:txbxContent>
                <w:p w:rsidR="00E5256F" w:rsidRPr="00AB363B" w:rsidRDefault="00E5256F" w:rsidP="00D173E9">
                  <w:pPr>
                    <w:pStyle w:val="a3"/>
                    <w:spacing w:before="0" w:beforeAutospacing="0" w:after="0" w:afterAutospacing="0"/>
                    <w:rPr>
                      <w:color w:val="FFFFFF" w:themeColor="background1"/>
                      <w:sz w:val="52"/>
                      <w:szCs w:val="52"/>
                    </w:rPr>
                  </w:pPr>
                  <w:r w:rsidRPr="00AB363B">
                    <w:rPr>
                      <w:color w:val="FFFFFF" w:themeColor="background1"/>
                      <w:sz w:val="52"/>
                      <w:szCs w:val="52"/>
                    </w:rPr>
                    <w:t>Задачи</w:t>
                  </w:r>
                </w:p>
                <w:p w:rsidR="00E5256F" w:rsidRDefault="00E5256F" w:rsidP="00D173E9"/>
              </w:txbxContent>
            </v:textbox>
          </v:shape>
        </w:pic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1A4D41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pict>
          <v:roundrect id="AutoShape 9" o:spid="_x0000_s1031" style="position:absolute;left:0;text-align:left;margin-left:308.75pt;margin-top:10.1pt;width:430.95pt;height:68.25pt;z-index:2516705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" fillcolor="#9bbb59 [3206]" strokecolor="#f2f2f2 [3041]" strokeweight="3pt">
            <v:shadow on="t" color="#4e6128 [1606]" opacity=".5" offset="1pt"/>
            <v:textbox style="mso-next-textbox:#AutoShape 9">
              <w:txbxContent>
                <w:p w:rsidR="00E5256F" w:rsidRPr="00714BB2" w:rsidRDefault="00E5256F" w:rsidP="00D173E9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color w:val="FFFFFF" w:themeColor="background1"/>
                      <w:sz w:val="32"/>
                      <w:szCs w:val="32"/>
                    </w:rPr>
                  </w:pPr>
                  <w:r w:rsidRPr="00714BB2">
                    <w:rPr>
                      <w:rFonts w:ascii="Times New Roman" w:eastAsia="Times New Roman" w:hAnsi="Times New Roman"/>
                      <w:color w:val="FFFFFF" w:themeColor="background1"/>
                      <w:sz w:val="32"/>
                      <w:szCs w:val="32"/>
                    </w:rPr>
                    <w:t>Развивать познавательные потребно</w:t>
                  </w:r>
                  <w:r>
                    <w:rPr>
                      <w:rFonts w:ascii="Times New Roman" w:eastAsia="Times New Roman" w:hAnsi="Times New Roman"/>
                      <w:color w:val="FFFFFF" w:themeColor="background1"/>
                      <w:sz w:val="32"/>
                      <w:szCs w:val="32"/>
                    </w:rPr>
                    <w:t>сти и способности, креативность, прививая интерес к исследовательской деятельности</w:t>
                  </w:r>
                </w:p>
                <w:p w:rsidR="00E5256F" w:rsidRPr="00AB363B" w:rsidRDefault="00E5256F" w:rsidP="00D173E9"/>
              </w:txbxContent>
            </v:textbox>
          </v:roundrect>
        </w:pic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iCs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iCs/>
          <w:color w:val="000000"/>
          <w:sz w:val="20"/>
          <w:szCs w:val="20"/>
        </w:rPr>
      </w:pPr>
    </w:p>
    <w:p w:rsidR="00D173E9" w:rsidRDefault="001A4D41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iCs/>
          <w:color w:val="000000"/>
          <w:sz w:val="20"/>
          <w:szCs w:val="20"/>
        </w:rPr>
      </w:pPr>
      <w:r w:rsidRPr="001A4D41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pict>
          <v:roundrect id="AutoShape 11" o:spid="_x0000_s1032" style="position:absolute;left:0;text-align:left;margin-left:313.7pt;margin-top:5.65pt;width:426pt;height:81.7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" fillcolor="#9bbb59 [3206]" strokecolor="#f2f2f2 [3041]" strokeweight="3pt">
            <v:shadow on="t" color="#4e6128 [1606]" opacity=".5" offset="1pt"/>
            <v:textbox style="mso-next-textbox:#AutoShape 11">
              <w:txbxContent>
                <w:p w:rsidR="00E5256F" w:rsidRPr="00C734E5" w:rsidRDefault="00E5256F" w:rsidP="00D173E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FFFFFF" w:themeColor="background1"/>
                      <w:sz w:val="32"/>
                      <w:szCs w:val="28"/>
                    </w:rPr>
                  </w:pPr>
                  <w:r w:rsidRPr="00C734E5">
                    <w:rPr>
                      <w:rFonts w:ascii="Times New Roman" w:eastAsia="Times New Roman" w:hAnsi="Times New Roman" w:cs="Times New Roman"/>
                      <w:color w:val="FFFFFF" w:themeColor="background1"/>
                      <w:sz w:val="32"/>
                      <w:szCs w:val="28"/>
                    </w:rPr>
                    <w:t xml:space="preserve">Обеспечивать  повышение профессиональной компетентности педагогов по </w:t>
                  </w:r>
                  <w:r>
                    <w:rPr>
                      <w:rFonts w:ascii="Times New Roman" w:eastAsia="Times New Roman" w:hAnsi="Times New Roman" w:cs="Times New Roman"/>
                      <w:color w:val="FFFFFF" w:themeColor="background1"/>
                      <w:sz w:val="32"/>
                      <w:szCs w:val="28"/>
                    </w:rPr>
                    <w:t xml:space="preserve">направлению </w:t>
                  </w:r>
                  <w:r w:rsidRPr="00C734E5">
                    <w:rPr>
                      <w:rFonts w:ascii="Times New Roman" w:eastAsia="Times New Roman" w:hAnsi="Times New Roman" w:cs="Times New Roman"/>
                      <w:color w:val="FFFFFF" w:themeColor="background1"/>
                      <w:sz w:val="32"/>
                      <w:szCs w:val="28"/>
                    </w:rPr>
                    <w:t>естественнонаучной деятельности</w:t>
                  </w:r>
                  <w:r>
                    <w:rPr>
                      <w:rFonts w:ascii="Times New Roman" w:eastAsia="Times New Roman" w:hAnsi="Times New Roman" w:cs="Times New Roman"/>
                      <w:color w:val="FFFFFF" w:themeColor="background1"/>
                      <w:sz w:val="32"/>
                      <w:szCs w:val="28"/>
                    </w:rPr>
                    <w:t>.</w:t>
                  </w:r>
                </w:p>
                <w:p w:rsidR="00E5256F" w:rsidRDefault="00E5256F" w:rsidP="00D173E9"/>
              </w:txbxContent>
            </v:textbox>
          </v:roundrect>
        </w:pict>
      </w:r>
    </w:p>
    <w:p w:rsidR="00D173E9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iCs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iCs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iCs/>
          <w:color w:val="000000"/>
          <w:sz w:val="20"/>
          <w:szCs w:val="20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Pr="00F27FB3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7FB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Подзадачи:</w:t>
      </w:r>
    </w:p>
    <w:p w:rsidR="00D173E9" w:rsidRPr="00F27FB3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7FB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 работе с семьей:</w:t>
      </w:r>
    </w:p>
    <w:p w:rsidR="00D173E9" w:rsidRPr="00F27FB3" w:rsidRDefault="00D173E9" w:rsidP="00D173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>пособствовать формированию у родителей компетентности через расширение круга их педагогических знаний и представлений;</w:t>
      </w:r>
    </w:p>
    <w:p w:rsidR="00D173E9" w:rsidRPr="00F27FB3" w:rsidRDefault="00D173E9" w:rsidP="00D173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 xml:space="preserve">овлечь родителей в образовательный процесс в качестве активных его участников, посредством их обучения приемам взаимодействия с детьми, организации совместной практической </w:t>
      </w:r>
      <w:r>
        <w:rPr>
          <w:rFonts w:ascii="Times New Roman" w:eastAsia="Times New Roman" w:hAnsi="Times New Roman" w:cs="Times New Roman"/>
          <w:sz w:val="28"/>
          <w:szCs w:val="28"/>
        </w:rPr>
        <w:t>деятельности;</w:t>
      </w:r>
    </w:p>
    <w:p w:rsidR="00D173E9" w:rsidRPr="00F27FB3" w:rsidRDefault="00D173E9" w:rsidP="00D173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>одействовать изменению родительской позиции и вооружение родителей поз</w:t>
      </w:r>
      <w:r>
        <w:rPr>
          <w:rFonts w:ascii="Times New Roman" w:eastAsia="Times New Roman" w:hAnsi="Times New Roman" w:cs="Times New Roman"/>
          <w:sz w:val="28"/>
          <w:szCs w:val="28"/>
        </w:rPr>
        <w:t>итивными способами коммуникации;</w:t>
      </w:r>
    </w:p>
    <w:p w:rsidR="00D173E9" w:rsidRDefault="00D173E9" w:rsidP="00D173E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00E">
        <w:rPr>
          <w:rFonts w:ascii="Times New Roman" w:eastAsia="Times New Roman" w:hAnsi="Times New Roman" w:cs="Times New Roman"/>
          <w:sz w:val="28"/>
          <w:szCs w:val="28"/>
        </w:rPr>
        <w:t>создать условия для объединения родителей в сообщество, расширени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1000E">
        <w:rPr>
          <w:rFonts w:ascii="Times New Roman" w:eastAsia="Times New Roman" w:hAnsi="Times New Roman" w:cs="Times New Roman"/>
          <w:sz w:val="28"/>
          <w:szCs w:val="28"/>
        </w:rPr>
        <w:t xml:space="preserve"> социального пространства семей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73E9" w:rsidRPr="0021000E" w:rsidRDefault="00D173E9" w:rsidP="00D173E9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00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 работе с педагогами:</w:t>
      </w:r>
    </w:p>
    <w:p w:rsidR="00D173E9" w:rsidRPr="00F27FB3" w:rsidRDefault="00D173E9" w:rsidP="00D173E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>оздать условия для пов</w:t>
      </w:r>
      <w:r>
        <w:rPr>
          <w:rFonts w:ascii="Times New Roman" w:eastAsia="Times New Roman" w:hAnsi="Times New Roman" w:cs="Times New Roman"/>
          <w:sz w:val="28"/>
          <w:szCs w:val="28"/>
        </w:rPr>
        <w:t>ышения квалификации педагогов;</w:t>
      </w:r>
    </w:p>
    <w:p w:rsidR="00D173E9" w:rsidRPr="00F27FB3" w:rsidRDefault="00D173E9" w:rsidP="00D173E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>пособствовать повышению мотива</w:t>
      </w:r>
      <w:r>
        <w:rPr>
          <w:rFonts w:ascii="Times New Roman" w:eastAsia="Times New Roman" w:hAnsi="Times New Roman" w:cs="Times New Roman"/>
          <w:sz w:val="28"/>
          <w:szCs w:val="28"/>
        </w:rPr>
        <w:t>ции педагогической деятельности;</w:t>
      </w:r>
    </w:p>
    <w:p w:rsidR="00D173E9" w:rsidRDefault="00D173E9" w:rsidP="00D173E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 xml:space="preserve">тимулировать педагогов на самообразование и инновационную деятельность по </w:t>
      </w:r>
      <w:r>
        <w:rPr>
          <w:rFonts w:ascii="Times New Roman" w:eastAsia="Times New Roman" w:hAnsi="Times New Roman" w:cs="Times New Roman"/>
          <w:sz w:val="28"/>
          <w:szCs w:val="28"/>
        </w:rPr>
        <w:t>программе дополнительного образования детей «Юный исследователь»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ind w:left="360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rPr>
          <w:rFonts w:ascii="Times New Roman" w:hAnsi="Times New Roman"/>
          <w:b/>
          <w:sz w:val="28"/>
          <w:szCs w:val="28"/>
        </w:rPr>
      </w:pPr>
    </w:p>
    <w:p w:rsidR="00D173E9" w:rsidRPr="0018543D" w:rsidRDefault="00D173E9" w:rsidP="002F7F52">
      <w:pPr>
        <w:pStyle w:val="ae"/>
        <w:numPr>
          <w:ilvl w:val="1"/>
          <w:numId w:val="3"/>
        </w:numPr>
        <w:rPr>
          <w:rFonts w:ascii="Times New Roman" w:hAnsi="Times New Roman"/>
          <w:b/>
          <w:sz w:val="28"/>
          <w:szCs w:val="28"/>
        </w:rPr>
      </w:pPr>
      <w:r w:rsidRPr="0018543D">
        <w:rPr>
          <w:rFonts w:ascii="Times New Roman" w:hAnsi="Times New Roman"/>
          <w:b/>
          <w:sz w:val="28"/>
          <w:szCs w:val="28"/>
        </w:rPr>
        <w:lastRenderedPageBreak/>
        <w:t>Основные принципы реализации программы:</w:t>
      </w:r>
    </w:p>
    <w:p w:rsidR="006B7223" w:rsidRDefault="006B7223" w:rsidP="006B7223">
      <w:pPr>
        <w:pStyle w:val="a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6B7223" w:rsidRPr="006B7223" w:rsidRDefault="006B7223" w:rsidP="006B7223">
      <w:pPr>
        <w:pStyle w:val="a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6B7223">
        <w:rPr>
          <w:rFonts w:ascii="Times New Roman" w:hAnsi="Times New Roman"/>
          <w:b/>
          <w:sz w:val="28"/>
          <w:szCs w:val="28"/>
        </w:rPr>
        <w:t>Принцип научности</w:t>
      </w:r>
    </w:p>
    <w:p w:rsidR="00D173E9" w:rsidRPr="00A0066A" w:rsidRDefault="00D173E9" w:rsidP="00D173E9">
      <w:pPr>
        <w:pStyle w:val="ae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A0066A">
        <w:rPr>
          <w:rFonts w:ascii="Times New Roman" w:hAnsi="Times New Roman"/>
          <w:sz w:val="28"/>
          <w:szCs w:val="28"/>
        </w:rPr>
        <w:t xml:space="preserve">  включает в себя способы исследования, систематизацию, корректировку новых и полученных ранее знаний;</w:t>
      </w:r>
    </w:p>
    <w:p w:rsidR="006B7223" w:rsidRDefault="006B7223" w:rsidP="006B7223">
      <w:pPr>
        <w:pStyle w:val="ae"/>
        <w:ind w:left="720"/>
        <w:rPr>
          <w:rFonts w:ascii="Times New Roman" w:hAnsi="Times New Roman"/>
          <w:b/>
          <w:sz w:val="28"/>
          <w:szCs w:val="28"/>
        </w:rPr>
      </w:pPr>
    </w:p>
    <w:p w:rsidR="006B7223" w:rsidRPr="006B7223" w:rsidRDefault="006B7223" w:rsidP="006B7223">
      <w:pPr>
        <w:pStyle w:val="ae"/>
        <w:ind w:left="720"/>
        <w:rPr>
          <w:rFonts w:ascii="Times New Roman" w:hAnsi="Times New Roman"/>
          <w:b/>
          <w:sz w:val="28"/>
          <w:szCs w:val="28"/>
        </w:rPr>
      </w:pPr>
      <w:r w:rsidRPr="006B7223">
        <w:rPr>
          <w:rFonts w:ascii="Times New Roman" w:hAnsi="Times New Roman"/>
          <w:b/>
          <w:sz w:val="28"/>
          <w:szCs w:val="28"/>
        </w:rPr>
        <w:t>Принцип пр</w:t>
      </w:r>
      <w:r>
        <w:rPr>
          <w:rFonts w:ascii="Times New Roman" w:hAnsi="Times New Roman"/>
          <w:b/>
          <w:sz w:val="28"/>
          <w:szCs w:val="28"/>
        </w:rPr>
        <w:t>е</w:t>
      </w:r>
      <w:r w:rsidRPr="006B7223">
        <w:rPr>
          <w:rFonts w:ascii="Times New Roman" w:hAnsi="Times New Roman"/>
          <w:b/>
          <w:sz w:val="28"/>
          <w:szCs w:val="28"/>
        </w:rPr>
        <w:t>емственности</w:t>
      </w:r>
    </w:p>
    <w:p w:rsidR="00D173E9" w:rsidRPr="006B7223" w:rsidRDefault="00D173E9" w:rsidP="006B7223">
      <w:pPr>
        <w:pStyle w:val="ae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6B7223">
        <w:rPr>
          <w:rFonts w:ascii="Times New Roman" w:hAnsi="Times New Roman"/>
          <w:sz w:val="28"/>
          <w:szCs w:val="28"/>
        </w:rPr>
        <w:t xml:space="preserve">ориентирует педагога на создание условий для  восхождения от более низких уровней к более высоким, ориентируясь на предыдущие личные достижения каждого ребенка; </w:t>
      </w:r>
    </w:p>
    <w:p w:rsidR="00D173E9" w:rsidRPr="00442836" w:rsidRDefault="00D173E9" w:rsidP="00442836">
      <w:pPr>
        <w:pStyle w:val="ae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6B7223">
        <w:rPr>
          <w:rFonts w:ascii="Times New Roman" w:hAnsi="Times New Roman"/>
          <w:sz w:val="28"/>
          <w:szCs w:val="28"/>
        </w:rPr>
        <w:t>реализация задач через связь дополнительного образования естественнонаучного направления с учебным процессом.</w:t>
      </w:r>
    </w:p>
    <w:p w:rsidR="00D173E9" w:rsidRPr="00FE1C02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1C02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 гуманизации</w:t>
      </w:r>
    </w:p>
    <w:p w:rsidR="00D173E9" w:rsidRPr="00FE1C02" w:rsidRDefault="00D173E9" w:rsidP="00D173E9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>важение к личности ребёнка. Создание благоприятных условий для развития способностей детей.</w:t>
      </w:r>
    </w:p>
    <w:p w:rsidR="00D173E9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Pr="00FE1C02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1C02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 опоры</w:t>
      </w:r>
    </w:p>
    <w:p w:rsidR="00D173E9" w:rsidRPr="00FE1C02" w:rsidRDefault="00D173E9" w:rsidP="00D173E9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>чёт интересов и потребностей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>щихся, опора на них.</w:t>
      </w:r>
    </w:p>
    <w:p w:rsidR="00D173E9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E1C02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 совместной деятельности детей и взрослых</w:t>
      </w:r>
    </w:p>
    <w:p w:rsidR="006B7223" w:rsidRPr="00442836" w:rsidRDefault="006B7223" w:rsidP="00442836">
      <w:pPr>
        <w:pStyle w:val="ae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442836">
        <w:rPr>
          <w:rFonts w:ascii="Times New Roman" w:hAnsi="Times New Roman"/>
          <w:sz w:val="28"/>
          <w:szCs w:val="28"/>
        </w:rPr>
        <w:t xml:space="preserve">предполагает отношение </w:t>
      </w:r>
      <w:r w:rsidR="00442836">
        <w:rPr>
          <w:rFonts w:ascii="Times New Roman" w:hAnsi="Times New Roman"/>
          <w:sz w:val="28"/>
          <w:szCs w:val="28"/>
        </w:rPr>
        <w:t>руководителя -</w:t>
      </w:r>
      <w:r w:rsidRPr="00442836">
        <w:rPr>
          <w:rFonts w:ascii="Times New Roman" w:hAnsi="Times New Roman"/>
          <w:sz w:val="28"/>
          <w:szCs w:val="28"/>
        </w:rPr>
        <w:t xml:space="preserve">педагога к личности </w:t>
      </w:r>
      <w:r w:rsidR="00442836">
        <w:rPr>
          <w:rFonts w:ascii="Times New Roman" w:hAnsi="Times New Roman"/>
          <w:sz w:val="28"/>
          <w:szCs w:val="28"/>
        </w:rPr>
        <w:t>ученика</w:t>
      </w:r>
      <w:r w:rsidRPr="00442836">
        <w:rPr>
          <w:rFonts w:ascii="Times New Roman" w:hAnsi="Times New Roman"/>
          <w:sz w:val="28"/>
          <w:szCs w:val="28"/>
        </w:rPr>
        <w:t xml:space="preserve"> как к главной ценности, создание условий для личностного роста каждого ребенка</w:t>
      </w:r>
    </w:p>
    <w:p w:rsidR="00D173E9" w:rsidRPr="00442836" w:rsidRDefault="00D173E9" w:rsidP="00442836">
      <w:pPr>
        <w:pStyle w:val="ae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442836">
        <w:rPr>
          <w:rFonts w:ascii="Times New Roman" w:hAnsi="Times New Roman"/>
          <w:sz w:val="28"/>
          <w:szCs w:val="28"/>
        </w:rPr>
        <w:t>привлечение родителей и детей на всех этапах научно- исследовательской деятельности: планировании, обсуждении, проведении экспериментально- опытной работы т защита проектных и исследовательских работ.</w:t>
      </w:r>
    </w:p>
    <w:p w:rsidR="00D173E9" w:rsidRPr="00FE1C02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1C02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 обратной связи</w:t>
      </w:r>
    </w:p>
    <w:p w:rsidR="00D173E9" w:rsidRPr="00FE1C02" w:rsidRDefault="00D173E9" w:rsidP="00D173E9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 xml:space="preserve">аждое занятие должно заканчиваться рефлексией. Совместно с </w:t>
      </w:r>
      <w:r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>щимися необ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softHyphen/>
        <w:t>ходимо обсудить, что получилось и что не получилось, изучить их мнение, определить их настроение и перспективу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работе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173E9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Pr="00FE1C02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1C02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 успешности</w:t>
      </w:r>
    </w:p>
    <w:p w:rsidR="00D173E9" w:rsidRPr="00442836" w:rsidRDefault="00D173E9" w:rsidP="00442836">
      <w:pPr>
        <w:pStyle w:val="ae"/>
        <w:numPr>
          <w:ilvl w:val="0"/>
          <w:numId w:val="19"/>
        </w:numPr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</w:t>
      </w:r>
      <w:r w:rsidRPr="00FE1C02">
        <w:rPr>
          <w:rFonts w:ascii="Times New Roman" w:hAnsi="Times New Roman"/>
          <w:sz w:val="28"/>
          <w:szCs w:val="28"/>
        </w:rPr>
        <w:t xml:space="preserve"> взрослому, и ребенку необходимо быть значимым и успеш</w:t>
      </w:r>
      <w:r w:rsidRPr="00FE1C02">
        <w:rPr>
          <w:rFonts w:ascii="Times New Roman" w:hAnsi="Times New Roman"/>
          <w:sz w:val="28"/>
          <w:szCs w:val="28"/>
        </w:rPr>
        <w:softHyphen/>
        <w:t>ным. Степень успешности определяет самочувствие человека, его отношение к окружающим его людям, окружающему миру. Если ученик будет видеть, что его вклад в общее дело оценен, то в последующих делах он будет еще более активен и успешен. Очень важно, чтобы оценка успешности ученика была искренней и неформальной, она должна отмечать реальный успех и реальное достижение.</w:t>
      </w:r>
      <w:r w:rsidR="006B7223" w:rsidRPr="006B7223">
        <w:rPr>
          <w:rFonts w:ascii="Times New Roman" w:hAnsi="Times New Roman"/>
          <w:sz w:val="28"/>
          <w:szCs w:val="28"/>
        </w:rPr>
        <w:t xml:space="preserve"> </w:t>
      </w:r>
      <w:r w:rsidR="00442836">
        <w:rPr>
          <w:rFonts w:ascii="Times New Roman" w:hAnsi="Times New Roman"/>
          <w:sz w:val="28"/>
          <w:szCs w:val="28"/>
        </w:rPr>
        <w:t xml:space="preserve"> </w:t>
      </w:r>
      <w:r w:rsidR="006B7223">
        <w:rPr>
          <w:rFonts w:ascii="Times New Roman" w:hAnsi="Times New Roman"/>
          <w:sz w:val="28"/>
          <w:szCs w:val="28"/>
        </w:rPr>
        <w:t>Х</w:t>
      </w:r>
      <w:r w:rsidR="006B7223" w:rsidRPr="00A0066A">
        <w:rPr>
          <w:rFonts w:ascii="Times New Roman" w:hAnsi="Times New Roman"/>
          <w:sz w:val="28"/>
          <w:szCs w:val="28"/>
        </w:rPr>
        <w:t>ороший результат, партнерство, творчество и успех: создание чего-то нового, ценного не только для данн</w:t>
      </w:r>
      <w:r w:rsidR="00442836">
        <w:rPr>
          <w:rFonts w:ascii="Times New Roman" w:hAnsi="Times New Roman"/>
          <w:sz w:val="28"/>
          <w:szCs w:val="28"/>
        </w:rPr>
        <w:t xml:space="preserve">ого человека, но и для других. </w:t>
      </w:r>
    </w:p>
    <w:p w:rsidR="00D173E9" w:rsidRPr="00FE1C02" w:rsidRDefault="00D173E9" w:rsidP="00D173E9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1C02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 стимулирования</w:t>
      </w:r>
    </w:p>
    <w:p w:rsidR="00D173E9" w:rsidRPr="00FE1C02" w:rsidRDefault="00D173E9" w:rsidP="00D173E9">
      <w:pPr>
        <w:pStyle w:val="a5"/>
        <w:numPr>
          <w:ilvl w:val="0"/>
          <w:numId w:val="30"/>
        </w:numPr>
        <w:spacing w:before="100" w:beforeAutospacing="1" w:after="100" w:afterAutospacing="1" w:line="240" w:lineRule="auto"/>
        <w:ind w:left="709" w:hanging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E1C02">
        <w:rPr>
          <w:rFonts w:ascii="Times New Roman" w:eastAsia="Times New Roman" w:hAnsi="Times New Roman" w:cs="Times New Roman"/>
          <w:sz w:val="28"/>
          <w:szCs w:val="28"/>
        </w:rPr>
        <w:t>ключает в себя приёмы поощрения и вознаграждения.</w:t>
      </w: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3337E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5. </w:t>
      </w:r>
      <w:r w:rsidR="007333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Планируемые </w:t>
      </w:r>
      <w:r w:rsidR="0073337E" w:rsidRPr="00F27F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результаты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059"/>
        <w:gridCol w:w="1673"/>
        <w:gridCol w:w="5988"/>
      </w:tblGrid>
      <w:tr w:rsidR="0073337E" w:rsidRPr="00B41F9B" w:rsidTr="00E5256F">
        <w:trPr>
          <w:trHeight w:val="597"/>
          <w:jc w:val="center"/>
        </w:trPr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Уровни развития</w:t>
            </w:r>
          </w:p>
        </w:tc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 xml:space="preserve">Уровни результата </w:t>
            </w:r>
          </w:p>
        </w:tc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Показатели развития</w:t>
            </w:r>
          </w:p>
        </w:tc>
      </w:tr>
      <w:tr w:rsidR="0073337E" w:rsidRPr="00B41F9B" w:rsidTr="00E5256F">
        <w:trPr>
          <w:trHeight w:val="1405"/>
          <w:jc w:val="center"/>
        </w:trPr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Зона актуального развития</w:t>
            </w:r>
          </w:p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 xml:space="preserve">Ребенок приобретает знания об интеллектуальной деятельности, о способах и средствах выполнения заданий. </w:t>
            </w:r>
          </w:p>
        </w:tc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1 уровень результата</w:t>
            </w:r>
          </w:p>
        </w:tc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Интеллектуальные знания, мотивы, цели, эмоциональная включённость, согласованность знаний, умений, навыков.</w:t>
            </w:r>
          </w:p>
        </w:tc>
      </w:tr>
      <w:tr w:rsidR="0073337E" w:rsidRPr="00B41F9B" w:rsidTr="00E5256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Ребенок самостоятельно, во взаимодействии с руководителем, значимым взрослым, сможет выполнять задания данного типа, для данного возраста: высказывать мнения, обобщать, классифицировать, обсуждать.</w:t>
            </w:r>
          </w:p>
        </w:tc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2 уровень результата</w:t>
            </w:r>
          </w:p>
        </w:tc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Осуществление действий своими силами. Заинтересованность деятельностью. Активность мышления, идей, проектов.</w:t>
            </w:r>
          </w:p>
        </w:tc>
      </w:tr>
      <w:tr w:rsidR="0073337E" w:rsidRPr="00B41F9B" w:rsidTr="00E5256F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Зона ближайшего развития</w:t>
            </w:r>
          </w:p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Ребенок самостоятельно сможет применять изученные способы, аргументировать свою позицию, оценивать ситуацию и полученный результат.</w:t>
            </w:r>
          </w:p>
        </w:tc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3 уровень результата</w:t>
            </w:r>
          </w:p>
        </w:tc>
        <w:tc>
          <w:tcPr>
            <w:tcW w:w="0" w:type="auto"/>
            <w:shd w:val="clear" w:color="auto" w:fill="auto"/>
            <w:hideMark/>
          </w:tcPr>
          <w:p w:rsidR="0073337E" w:rsidRPr="00B41F9B" w:rsidRDefault="0073337E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B41F9B">
              <w:rPr>
                <w:rFonts w:ascii="Times New Roman" w:hAnsi="Times New Roman"/>
                <w:sz w:val="28"/>
                <w:szCs w:val="28"/>
              </w:rPr>
              <w:t>Откликаемость на побуждения к развитию личности, активность ориентировки в социальных условиях, произвольное управление знаниями, умениями, навыками.</w:t>
            </w:r>
          </w:p>
        </w:tc>
      </w:tr>
    </w:tbl>
    <w:p w:rsidR="0073337E" w:rsidRPr="00B41F9B" w:rsidRDefault="0073337E" w:rsidP="0073337E">
      <w:pPr>
        <w:pStyle w:val="ae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1E0"/>
      </w:tblPr>
      <w:tblGrid>
        <w:gridCol w:w="4644"/>
        <w:gridCol w:w="4820"/>
        <w:gridCol w:w="4678"/>
      </w:tblGrid>
      <w:tr w:rsidR="0073337E" w:rsidRPr="006D47CB" w:rsidTr="00E5256F">
        <w:tc>
          <w:tcPr>
            <w:tcW w:w="4644" w:type="dxa"/>
            <w:shd w:val="clear" w:color="auto" w:fill="FFFFFF"/>
          </w:tcPr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Первый уровень результатов</w:t>
            </w:r>
          </w:p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(1 класс)</w:t>
            </w:r>
          </w:p>
        </w:tc>
        <w:tc>
          <w:tcPr>
            <w:tcW w:w="4820" w:type="dxa"/>
            <w:shd w:val="clear" w:color="auto" w:fill="FFFFFF"/>
          </w:tcPr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Второй уровень результатов</w:t>
            </w:r>
          </w:p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(2-3 класс)</w:t>
            </w:r>
          </w:p>
        </w:tc>
        <w:tc>
          <w:tcPr>
            <w:tcW w:w="4678" w:type="dxa"/>
            <w:shd w:val="clear" w:color="auto" w:fill="FFFFFF"/>
          </w:tcPr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Третий уровень результатов</w:t>
            </w:r>
          </w:p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(4 класс)</w:t>
            </w:r>
          </w:p>
        </w:tc>
      </w:tr>
      <w:tr w:rsidR="0073337E" w:rsidRPr="006D47CB" w:rsidTr="00E5256F">
        <w:tc>
          <w:tcPr>
            <w:tcW w:w="4644" w:type="dxa"/>
            <w:shd w:val="clear" w:color="auto" w:fill="FFFFFF"/>
          </w:tcPr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Предполагает приобретение первоклассниками новых знаний, опыта решения проектных задач по различным направлениям.  Результат выражается в понимании детьми сути проектной деятельности, умении поэтапно решать проектные задачи.</w:t>
            </w:r>
          </w:p>
        </w:tc>
        <w:tc>
          <w:tcPr>
            <w:tcW w:w="4820" w:type="dxa"/>
            <w:shd w:val="clear" w:color="auto" w:fill="FFFFFF"/>
          </w:tcPr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Предполагает позитивное отношение детей к базовым ценностям общества, в частности к образованию и самообразованию.  Результат проявляется в активном использовании школьниками метода проектов, самостоятельном выборе тем (подтем) проекта, приобретении опыта самостоятельного поиска, </w:t>
            </w: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систематизации и оформлении интересующей информации.</w:t>
            </w:r>
          </w:p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FFFFFF"/>
          </w:tcPr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 xml:space="preserve">Предполагает получение школьниками самостоятельного социального опыта. Проявляется в участии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членов клуба</w:t>
            </w: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в реализации социальных проектов по самостоятельно выбранному направлению.</w:t>
            </w:r>
          </w:p>
          <w:p w:rsidR="0073337E" w:rsidRPr="006D47CB" w:rsidRDefault="0073337E" w:rsidP="00E5256F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6D47CB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</w:rPr>
              <w:t>Итоги</w:t>
            </w: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реализации программы могут быть </w:t>
            </w:r>
            <w:r w:rsidRPr="006D47CB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</w:rPr>
              <w:t>представлены</w:t>
            </w: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через </w:t>
            </w:r>
            <w:r w:rsidRPr="006D47C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презентации проектов, участие в конкурсах и олимпиадах по разным направлениям, выставки, конференции, фестивали, чемпионаты.</w:t>
            </w:r>
          </w:p>
        </w:tc>
      </w:tr>
    </w:tbl>
    <w:p w:rsidR="0073337E" w:rsidRDefault="0073337E" w:rsidP="0073337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337E" w:rsidRPr="00AA758E" w:rsidRDefault="0073337E" w:rsidP="0073337E">
      <w:pPr>
        <w:pStyle w:val="a5"/>
        <w:numPr>
          <w:ilvl w:val="0"/>
          <w:numId w:val="22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7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 будут иметь представление об исследовательском обучении, сборе и обработке информации, составлении доклада, публичном выступлении;</w:t>
      </w:r>
    </w:p>
    <w:p w:rsidR="0073337E" w:rsidRPr="00DA3D34" w:rsidRDefault="0073337E" w:rsidP="0073337E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знать, как выбрать тему исследования, структуру исследования;</w:t>
      </w:r>
    </w:p>
    <w:p w:rsidR="0073337E" w:rsidRPr="00DA3D34" w:rsidRDefault="0073337E" w:rsidP="0073337E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видеть проблему, выдвигать гипотезы, планировать ход исследования, давать определения понятиям, работать с текстом, делать выводы;</w:t>
      </w:r>
    </w:p>
    <w:p w:rsidR="0073337E" w:rsidRPr="00DA3D34" w:rsidRDefault="0073337E" w:rsidP="0073337E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работать в группе, прислушиваться к мнению членов группы, отстаивать собственную точку зрения;</w:t>
      </w:r>
    </w:p>
    <w:p w:rsidR="0073337E" w:rsidRPr="00DA3D34" w:rsidRDefault="0073337E" w:rsidP="0073337E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владеть планированием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постановкой эксперимента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337E" w:rsidRPr="00DA3D34" w:rsidRDefault="0073337E" w:rsidP="0073337E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1E0"/>
      </w:tblPr>
      <w:tblGrid>
        <w:gridCol w:w="4361"/>
        <w:gridCol w:w="10348"/>
      </w:tblGrid>
      <w:tr w:rsidR="0073337E" w:rsidRPr="00DA3D34" w:rsidTr="00E5256F">
        <w:trPr>
          <w:trHeight w:val="429"/>
        </w:trPr>
        <w:tc>
          <w:tcPr>
            <w:tcW w:w="4361" w:type="dxa"/>
            <w:shd w:val="clear" w:color="auto" w:fill="FFFFFF"/>
          </w:tcPr>
          <w:p w:rsidR="0073337E" w:rsidRPr="00DA3D34" w:rsidRDefault="0073337E" w:rsidP="00E52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Должны научиться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/>
          </w:tcPr>
          <w:p w:rsidR="0073337E" w:rsidRPr="00DA3D34" w:rsidRDefault="0073337E" w:rsidP="00E52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Сформированные действия</w:t>
            </w:r>
          </w:p>
        </w:tc>
      </w:tr>
      <w:tr w:rsidR="0073337E" w:rsidRPr="00DA3D34" w:rsidTr="00E5256F">
        <w:tc>
          <w:tcPr>
            <w:tcW w:w="4361" w:type="dxa"/>
            <w:shd w:val="clear" w:color="auto" w:fill="FFFFFF"/>
          </w:tcPr>
          <w:p w:rsidR="0073337E" w:rsidRPr="0088423E" w:rsidRDefault="0073337E" w:rsidP="00E525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</w:rPr>
              <w:t>Обучающиеся должны научиться: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видеть проблемы;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ставить вопросы;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выдвигать гипотезы;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давать определение понятиям;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классифицировать;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наблюдать;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проводить эксперименты;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делать умозаключения и выводы;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структурировать материал;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готовить тексты </w:t>
            </w: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собственных докладов;</w:t>
            </w:r>
          </w:p>
          <w:p w:rsidR="0073337E" w:rsidRPr="00DA3D34" w:rsidRDefault="0073337E" w:rsidP="00E5256F">
            <w:pPr>
              <w:numPr>
                <w:ilvl w:val="0"/>
                <w:numId w:val="9"/>
              </w:numPr>
              <w:tabs>
                <w:tab w:val="clear" w:pos="1287"/>
                <w:tab w:val="num" w:pos="56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объяснять, доказывать и защищать свои идеи.</w:t>
            </w:r>
          </w:p>
          <w:p w:rsidR="0073337E" w:rsidRPr="00DA3D34" w:rsidRDefault="0073337E" w:rsidP="00E525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348" w:type="dxa"/>
            <w:shd w:val="clear" w:color="auto" w:fill="FFFFFF"/>
          </w:tcPr>
          <w:p w:rsidR="0073337E" w:rsidRPr="00DA3D34" w:rsidRDefault="0073337E" w:rsidP="00E5256F">
            <w:pPr>
              <w:spacing w:after="0" w:line="240" w:lineRule="auto"/>
              <w:ind w:firstLine="226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lastRenderedPageBreak/>
              <w:t>В ходе решения системы проектных задач у младших школьников могут быть сформированы следующие способности:</w:t>
            </w:r>
          </w:p>
          <w:p w:rsidR="0073337E" w:rsidRPr="00DA3D34" w:rsidRDefault="0073337E" w:rsidP="00E5256F">
            <w:pPr>
              <w:numPr>
                <w:ilvl w:val="0"/>
                <w:numId w:val="8"/>
              </w:numPr>
              <w:spacing w:after="0" w:line="240" w:lineRule="auto"/>
              <w:ind w:left="0"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рефлексировать (видеть проблему; анализировать сделанное – почему получилось, почему не получилось, видеть трудности, ошибки);</w:t>
            </w:r>
          </w:p>
          <w:p w:rsidR="0073337E" w:rsidRPr="00DA3D34" w:rsidRDefault="0073337E" w:rsidP="00E5256F">
            <w:pPr>
              <w:numPr>
                <w:ilvl w:val="0"/>
                <w:numId w:val="8"/>
              </w:numPr>
              <w:spacing w:after="0" w:line="240" w:lineRule="auto"/>
              <w:ind w:left="0"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целеполагать (ставить и удерживать цели);</w:t>
            </w:r>
          </w:p>
          <w:p w:rsidR="0073337E" w:rsidRPr="00DA3D34" w:rsidRDefault="0073337E" w:rsidP="00E5256F">
            <w:pPr>
              <w:numPr>
                <w:ilvl w:val="0"/>
                <w:numId w:val="8"/>
              </w:numPr>
              <w:spacing w:after="0" w:line="240" w:lineRule="auto"/>
              <w:ind w:left="0"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планировать (составлять план своей деятельности);</w:t>
            </w:r>
          </w:p>
          <w:p w:rsidR="0073337E" w:rsidRPr="00DA3D34" w:rsidRDefault="0073337E" w:rsidP="00E5256F">
            <w:pPr>
              <w:numPr>
                <w:ilvl w:val="0"/>
                <w:numId w:val="8"/>
              </w:numPr>
              <w:spacing w:after="0" w:line="240" w:lineRule="auto"/>
              <w:ind w:left="0"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моделировать (представлять способ действия в виде модели-схемы, выделяя все существенное и главное);</w:t>
            </w:r>
          </w:p>
          <w:p w:rsidR="0073337E" w:rsidRPr="00DA3D34" w:rsidRDefault="0073337E" w:rsidP="00E5256F">
            <w:pPr>
              <w:numPr>
                <w:ilvl w:val="0"/>
                <w:numId w:val="8"/>
              </w:numPr>
              <w:spacing w:after="0" w:line="240" w:lineRule="auto"/>
              <w:ind w:left="0"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проявлять инициативу при поиске способа (способов) решения задачи;</w:t>
            </w:r>
          </w:p>
          <w:p w:rsidR="0073337E" w:rsidRPr="00DA3D34" w:rsidRDefault="0073337E" w:rsidP="00E5256F">
            <w:pPr>
              <w:numPr>
                <w:ilvl w:val="0"/>
                <w:numId w:val="8"/>
              </w:numPr>
              <w:spacing w:after="0" w:line="240" w:lineRule="auto"/>
              <w:ind w:left="0"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A3D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вступать в коммуникацию (взаимодействовать при решении задачи, отстаивать свою позицию, принимать или аргументировано отклонять точки зрения других).</w:t>
            </w:r>
          </w:p>
        </w:tc>
      </w:tr>
    </w:tbl>
    <w:p w:rsidR="0073337E" w:rsidRPr="00DA3D34" w:rsidRDefault="0073337E" w:rsidP="002F7F5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3337E" w:rsidRPr="00DA3D34" w:rsidRDefault="0073337E" w:rsidP="0073337E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3D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 окончании программы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члены клуба «Юный исследователь» </w:t>
      </w:r>
      <w:r w:rsidRPr="00DA3D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смогут продемонстрировать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действия, направленные на выявление  проблемы и определ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исследования проблемы;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вопросы, ответы на которые хотели бы найти;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исследования;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разработается гипотеза или гипотезы, в том числе и нереальные провокационные идеи;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по самостоятельному исследованию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выбираются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методы исследования;</w:t>
      </w:r>
    </w:p>
    <w:p w:rsidR="0073337E" w:rsidRPr="00B41F9B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41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последовательно исследование;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фиксируются полученные знания (соберется и обработается информация);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нализ и обобщ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ение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отчет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сообщение по результатам исследования;</w:t>
      </w:r>
    </w:p>
    <w:p w:rsidR="0073337E" w:rsidRPr="00B41F9B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ацию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публичны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защит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доказательством своей идеи;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написания исследовательских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проектных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 80%;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организуется  экспресс – исследование, коллективное и индивидуальное; 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результаты на мини- конференциях, семинарах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 50%;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конкурсную защиту исследовательских работ и творческих проектов,  среди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классов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 10%;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100%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щихся «Папки исследователя» для фиксирования собираемой информации;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сформированные </w:t>
      </w: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представления об исследовательском обучении и КАК СТАТЬ ИССЛЕДОВАТЕЛЕМ! </w:t>
      </w:r>
    </w:p>
    <w:p w:rsidR="0073337E" w:rsidRPr="00DA3D34" w:rsidRDefault="0073337E" w:rsidP="0073337E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D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 приобретаемым знаниям, полученным  совместной творческой, исследовательской и практической работе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337E" w:rsidRDefault="0073337E" w:rsidP="0073337E">
      <w:pPr>
        <w:pStyle w:val="ae"/>
        <w:rPr>
          <w:rFonts w:ascii="Times New Roman" w:hAnsi="Times New Roman"/>
          <w:b/>
          <w:sz w:val="28"/>
          <w:szCs w:val="28"/>
        </w:rPr>
      </w:pPr>
    </w:p>
    <w:p w:rsidR="002F7F52" w:rsidRDefault="002F7F52" w:rsidP="0073337E">
      <w:pPr>
        <w:pStyle w:val="ae"/>
        <w:rPr>
          <w:rFonts w:ascii="Times New Roman" w:hAnsi="Times New Roman"/>
          <w:b/>
          <w:sz w:val="28"/>
          <w:szCs w:val="28"/>
        </w:rPr>
      </w:pPr>
    </w:p>
    <w:p w:rsidR="002F7F52" w:rsidRDefault="002F7F52" w:rsidP="0073337E">
      <w:pPr>
        <w:pStyle w:val="ae"/>
        <w:rPr>
          <w:rFonts w:ascii="Times New Roman" w:hAnsi="Times New Roman"/>
          <w:b/>
          <w:sz w:val="28"/>
          <w:szCs w:val="28"/>
        </w:rPr>
      </w:pPr>
    </w:p>
    <w:p w:rsidR="002F7F52" w:rsidRDefault="002F7F52" w:rsidP="0073337E">
      <w:pPr>
        <w:pStyle w:val="ae"/>
        <w:rPr>
          <w:rFonts w:ascii="Times New Roman" w:hAnsi="Times New Roman"/>
          <w:b/>
          <w:sz w:val="28"/>
          <w:szCs w:val="28"/>
        </w:rPr>
      </w:pPr>
    </w:p>
    <w:p w:rsidR="002F7F52" w:rsidRDefault="002F7F52" w:rsidP="0073337E">
      <w:pPr>
        <w:pStyle w:val="ae"/>
        <w:rPr>
          <w:rFonts w:ascii="Times New Roman" w:hAnsi="Times New Roman"/>
          <w:b/>
          <w:sz w:val="28"/>
          <w:szCs w:val="28"/>
        </w:rPr>
      </w:pPr>
    </w:p>
    <w:p w:rsidR="0073337E" w:rsidRPr="00DA3D34" w:rsidRDefault="002F7F52" w:rsidP="0073337E">
      <w:pPr>
        <w:pStyle w:val="a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6. </w:t>
      </w:r>
      <w:r w:rsidR="0073337E" w:rsidRPr="00DA3D34">
        <w:rPr>
          <w:rFonts w:ascii="Times New Roman" w:hAnsi="Times New Roman"/>
          <w:b/>
          <w:sz w:val="28"/>
          <w:szCs w:val="28"/>
        </w:rPr>
        <w:t>Оценка и контроль результатов</w:t>
      </w:r>
    </w:p>
    <w:p w:rsidR="0073337E" w:rsidRPr="00DA3D34" w:rsidRDefault="0073337E" w:rsidP="0073337E">
      <w:pPr>
        <w:pStyle w:val="ae"/>
        <w:rPr>
          <w:rFonts w:ascii="Times New Roman" w:hAnsi="Times New Roman"/>
          <w:sz w:val="28"/>
          <w:szCs w:val="28"/>
        </w:rPr>
      </w:pPr>
    </w:p>
    <w:p w:rsidR="0073337E" w:rsidRPr="00DA3D34" w:rsidRDefault="0073337E" w:rsidP="0073337E">
      <w:pPr>
        <w:pStyle w:val="ae"/>
        <w:rPr>
          <w:rFonts w:ascii="Times New Roman" w:hAnsi="Times New Roman"/>
          <w:i/>
          <w:sz w:val="28"/>
          <w:szCs w:val="28"/>
        </w:rPr>
      </w:pPr>
      <w:r w:rsidRPr="00DA3D34">
        <w:rPr>
          <w:rFonts w:ascii="Times New Roman" w:hAnsi="Times New Roman"/>
          <w:i/>
          <w:sz w:val="28"/>
          <w:szCs w:val="28"/>
        </w:rPr>
        <w:t>Итоговый и промежуточный контроль включает:</w:t>
      </w:r>
    </w:p>
    <w:p w:rsidR="0073337E" w:rsidRPr="00DA3D34" w:rsidRDefault="0073337E" w:rsidP="0073337E">
      <w:pPr>
        <w:pStyle w:val="ae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выполнение домашних творческих заданий к  занятиям;</w:t>
      </w:r>
    </w:p>
    <w:p w:rsidR="0073337E" w:rsidRPr="00DA3D34" w:rsidRDefault="0073337E" w:rsidP="0073337E">
      <w:pPr>
        <w:pStyle w:val="ae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проведение исследования и оформление его в виде исследовательской работы;</w:t>
      </w:r>
    </w:p>
    <w:p w:rsidR="0073337E" w:rsidRPr="00DA3D34" w:rsidRDefault="0073337E" w:rsidP="0073337E">
      <w:pPr>
        <w:pStyle w:val="ae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публичная защита подготовленного доклада</w:t>
      </w:r>
      <w:r>
        <w:rPr>
          <w:rFonts w:ascii="Times New Roman" w:hAnsi="Times New Roman"/>
          <w:sz w:val="28"/>
          <w:szCs w:val="28"/>
        </w:rPr>
        <w:t xml:space="preserve">, исследовательской и проектной работы </w:t>
      </w:r>
      <w:r w:rsidRPr="00DA3D34">
        <w:rPr>
          <w:rFonts w:ascii="Times New Roman" w:hAnsi="Times New Roman"/>
          <w:sz w:val="28"/>
          <w:szCs w:val="28"/>
        </w:rPr>
        <w:t xml:space="preserve"> в классе.</w:t>
      </w:r>
    </w:p>
    <w:p w:rsidR="0073337E" w:rsidRPr="00DA3D34" w:rsidRDefault="0073337E" w:rsidP="0073337E">
      <w:pPr>
        <w:pStyle w:val="ae"/>
        <w:rPr>
          <w:rFonts w:ascii="Times New Roman" w:hAnsi="Times New Roman"/>
          <w:sz w:val="28"/>
          <w:szCs w:val="28"/>
        </w:rPr>
      </w:pPr>
    </w:p>
    <w:p w:rsidR="0073337E" w:rsidRPr="00DA3D34" w:rsidRDefault="0073337E" w:rsidP="0073337E">
      <w:pPr>
        <w:pStyle w:val="ae"/>
        <w:rPr>
          <w:rFonts w:ascii="Times New Roman" w:hAnsi="Times New Roman"/>
          <w:i/>
          <w:sz w:val="28"/>
          <w:szCs w:val="28"/>
        </w:rPr>
      </w:pPr>
      <w:r w:rsidRPr="00DA3D34">
        <w:rPr>
          <w:rFonts w:ascii="Times New Roman" w:hAnsi="Times New Roman"/>
          <w:i/>
          <w:sz w:val="28"/>
          <w:szCs w:val="28"/>
        </w:rPr>
        <w:t>Формы контроля и оценки результатов:</w:t>
      </w:r>
    </w:p>
    <w:p w:rsidR="0073337E" w:rsidRPr="00DA3D34" w:rsidRDefault="0073337E" w:rsidP="0073337E">
      <w:pPr>
        <w:pStyle w:val="ae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выполнение творческих заданий</w:t>
      </w:r>
      <w:r>
        <w:rPr>
          <w:rFonts w:ascii="Times New Roman" w:hAnsi="Times New Roman"/>
          <w:sz w:val="28"/>
          <w:szCs w:val="28"/>
        </w:rPr>
        <w:t>;</w:t>
      </w:r>
    </w:p>
    <w:p w:rsidR="0073337E" w:rsidRPr="00DA3D34" w:rsidRDefault="0073337E" w:rsidP="0073337E">
      <w:pPr>
        <w:pStyle w:val="ae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участие в школьных и районных предметных олимпиадах</w:t>
      </w:r>
      <w:r>
        <w:rPr>
          <w:rFonts w:ascii="Times New Roman" w:hAnsi="Times New Roman"/>
          <w:sz w:val="28"/>
          <w:szCs w:val="28"/>
        </w:rPr>
        <w:t>;</w:t>
      </w:r>
    </w:p>
    <w:p w:rsidR="0073337E" w:rsidRPr="00DA3D34" w:rsidRDefault="0073337E" w:rsidP="0073337E">
      <w:pPr>
        <w:pStyle w:val="ae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участие в интеллектуальных марафонах</w:t>
      </w:r>
      <w:r>
        <w:rPr>
          <w:rFonts w:ascii="Times New Roman" w:hAnsi="Times New Roman"/>
          <w:sz w:val="28"/>
          <w:szCs w:val="28"/>
        </w:rPr>
        <w:t>;</w:t>
      </w:r>
    </w:p>
    <w:p w:rsidR="0073337E" w:rsidRPr="00DA3D34" w:rsidRDefault="0073337E" w:rsidP="0073337E">
      <w:pPr>
        <w:pStyle w:val="ae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создание «Портфолио</w:t>
      </w:r>
      <w:r>
        <w:rPr>
          <w:rFonts w:ascii="Times New Roman" w:hAnsi="Times New Roman"/>
          <w:sz w:val="28"/>
          <w:szCs w:val="28"/>
        </w:rPr>
        <w:t xml:space="preserve"> «Папки исследователя»</w:t>
      </w:r>
      <w:r w:rsidRPr="00DA3D3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73337E" w:rsidRPr="00DA3D34" w:rsidRDefault="0073337E" w:rsidP="0073337E">
      <w:pPr>
        <w:pStyle w:val="ae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 xml:space="preserve">защита исследовательской работы в </w:t>
      </w:r>
      <w:r>
        <w:rPr>
          <w:rFonts w:ascii="Times New Roman" w:hAnsi="Times New Roman"/>
          <w:sz w:val="28"/>
          <w:szCs w:val="28"/>
        </w:rPr>
        <w:t>на различных уровнях(лицейский, муниципальный, региональный и т.д);</w:t>
      </w:r>
    </w:p>
    <w:p w:rsidR="0073337E" w:rsidRPr="00DA3D34" w:rsidRDefault="0073337E" w:rsidP="0073337E">
      <w:pPr>
        <w:pStyle w:val="ae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проведение мини-исследований, мини-проектов исследовательского характера</w:t>
      </w:r>
      <w:r>
        <w:rPr>
          <w:rFonts w:ascii="Times New Roman" w:hAnsi="Times New Roman"/>
          <w:sz w:val="28"/>
          <w:szCs w:val="28"/>
        </w:rPr>
        <w:t>;</w:t>
      </w:r>
    </w:p>
    <w:p w:rsidR="0073337E" w:rsidRPr="00DA3D34" w:rsidRDefault="0073337E" w:rsidP="0073337E">
      <w:pPr>
        <w:pStyle w:val="ae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участие в научно-практической конференции</w:t>
      </w:r>
      <w:r>
        <w:rPr>
          <w:rFonts w:ascii="Times New Roman" w:hAnsi="Times New Roman"/>
          <w:sz w:val="28"/>
          <w:szCs w:val="28"/>
        </w:rPr>
        <w:t xml:space="preserve"> различного уровня;</w:t>
      </w:r>
    </w:p>
    <w:p w:rsidR="0073337E" w:rsidRPr="00DA3D34" w:rsidRDefault="0073337E" w:rsidP="0073337E">
      <w:pPr>
        <w:pStyle w:val="ae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оформление лучших работ в сборнике «Мы - исследователи»</w:t>
      </w:r>
    </w:p>
    <w:p w:rsidR="0073337E" w:rsidRPr="00DA3D34" w:rsidRDefault="0073337E" w:rsidP="0073337E">
      <w:pPr>
        <w:pStyle w:val="ae"/>
        <w:rPr>
          <w:rFonts w:ascii="Times New Roman" w:hAnsi="Times New Roman"/>
          <w:i/>
          <w:sz w:val="28"/>
          <w:szCs w:val="28"/>
        </w:rPr>
      </w:pPr>
    </w:p>
    <w:p w:rsidR="0073337E" w:rsidRPr="00DA3D34" w:rsidRDefault="0073337E" w:rsidP="0073337E">
      <w:pPr>
        <w:pStyle w:val="ae"/>
        <w:rPr>
          <w:rFonts w:ascii="Times New Roman" w:hAnsi="Times New Roman"/>
          <w:i/>
          <w:sz w:val="28"/>
          <w:szCs w:val="28"/>
        </w:rPr>
      </w:pPr>
      <w:r w:rsidRPr="00DA3D34">
        <w:rPr>
          <w:rFonts w:ascii="Times New Roman" w:hAnsi="Times New Roman"/>
          <w:i/>
          <w:sz w:val="28"/>
          <w:szCs w:val="28"/>
        </w:rPr>
        <w:t>Критерии оценки результативности исследовательской работы:</w:t>
      </w:r>
    </w:p>
    <w:p w:rsidR="0073337E" w:rsidRPr="00DA3D34" w:rsidRDefault="0073337E" w:rsidP="0073337E">
      <w:pPr>
        <w:pStyle w:val="ae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познавательная ценность темы;</w:t>
      </w:r>
    </w:p>
    <w:p w:rsidR="0073337E" w:rsidRPr="00DA3D34" w:rsidRDefault="0073337E" w:rsidP="0073337E">
      <w:pPr>
        <w:pStyle w:val="ae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оригинальность, ценность собранного материала;</w:t>
      </w:r>
    </w:p>
    <w:p w:rsidR="0073337E" w:rsidRPr="00DA3D34" w:rsidRDefault="0073337E" w:rsidP="0073337E">
      <w:pPr>
        <w:pStyle w:val="ae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исследовательское мастерство (степень владения знаниями, умениями и навыками, освоенными в ходе подпрограммы «тренинг»);</w:t>
      </w:r>
    </w:p>
    <w:p w:rsidR="0073337E" w:rsidRPr="00DA3D34" w:rsidRDefault="0073337E" w:rsidP="0073337E">
      <w:pPr>
        <w:pStyle w:val="ae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структура, логика работы;</w:t>
      </w:r>
    </w:p>
    <w:p w:rsidR="0073337E" w:rsidRPr="00DA3D34" w:rsidRDefault="0073337E" w:rsidP="0073337E">
      <w:pPr>
        <w:pStyle w:val="ae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A3D34">
        <w:rPr>
          <w:rFonts w:ascii="Times New Roman" w:hAnsi="Times New Roman"/>
          <w:sz w:val="28"/>
          <w:szCs w:val="28"/>
        </w:rPr>
        <w:t>язык и стиль изложения, умение ответить на</w:t>
      </w:r>
      <w:r>
        <w:rPr>
          <w:rFonts w:ascii="Times New Roman" w:hAnsi="Times New Roman"/>
          <w:sz w:val="28"/>
          <w:szCs w:val="28"/>
        </w:rPr>
        <w:t xml:space="preserve"> вопросы по своему исследованию;</w:t>
      </w:r>
    </w:p>
    <w:p w:rsidR="0073337E" w:rsidRPr="00DA3D34" w:rsidRDefault="0073337E" w:rsidP="0073337E">
      <w:pPr>
        <w:pStyle w:val="ae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степень самостоятельности.</w:t>
      </w:r>
    </w:p>
    <w:p w:rsidR="0073337E" w:rsidRDefault="0073337E" w:rsidP="0073337E">
      <w:pPr>
        <w:pStyle w:val="ae"/>
        <w:rPr>
          <w:rFonts w:ascii="Times New Roman" w:hAnsi="Times New Roman"/>
          <w:sz w:val="28"/>
          <w:szCs w:val="28"/>
        </w:rPr>
      </w:pPr>
    </w:p>
    <w:p w:rsidR="002F7F52" w:rsidRDefault="002F7F52" w:rsidP="0073337E">
      <w:pPr>
        <w:pStyle w:val="ae"/>
        <w:rPr>
          <w:rFonts w:ascii="Times New Roman" w:hAnsi="Times New Roman"/>
          <w:sz w:val="28"/>
          <w:szCs w:val="28"/>
        </w:rPr>
      </w:pPr>
    </w:p>
    <w:p w:rsidR="002F7F52" w:rsidRDefault="002F7F52" w:rsidP="0073337E">
      <w:pPr>
        <w:pStyle w:val="ae"/>
        <w:rPr>
          <w:rFonts w:ascii="Times New Roman" w:hAnsi="Times New Roman"/>
          <w:sz w:val="28"/>
          <w:szCs w:val="28"/>
        </w:rPr>
      </w:pPr>
    </w:p>
    <w:p w:rsidR="002F7F52" w:rsidRDefault="002F7F52" w:rsidP="0073337E">
      <w:pPr>
        <w:pStyle w:val="ae"/>
        <w:rPr>
          <w:rFonts w:ascii="Times New Roman" w:hAnsi="Times New Roman"/>
          <w:sz w:val="28"/>
          <w:szCs w:val="28"/>
        </w:rPr>
      </w:pPr>
    </w:p>
    <w:p w:rsidR="002F7F52" w:rsidRPr="00DA3D34" w:rsidRDefault="002F7F52" w:rsidP="0073337E">
      <w:pPr>
        <w:pStyle w:val="ae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10489"/>
      </w:tblGrid>
      <w:tr w:rsidR="0073337E" w:rsidRPr="007C7CC2" w:rsidTr="002F7F52">
        <w:trPr>
          <w:trHeight w:val="557"/>
        </w:trPr>
        <w:tc>
          <w:tcPr>
            <w:tcW w:w="3119" w:type="dxa"/>
            <w:shd w:val="clear" w:color="auto" w:fill="E6E6E6"/>
          </w:tcPr>
          <w:p w:rsidR="0073337E" w:rsidRPr="006D2492" w:rsidRDefault="0073337E" w:rsidP="00E52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49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Критерии</w:t>
            </w:r>
          </w:p>
        </w:tc>
        <w:tc>
          <w:tcPr>
            <w:tcW w:w="10489" w:type="dxa"/>
            <w:shd w:val="clear" w:color="auto" w:fill="E6E6E6"/>
          </w:tcPr>
          <w:p w:rsidR="0073337E" w:rsidRPr="006D2492" w:rsidRDefault="0073337E" w:rsidP="002F7F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492">
              <w:rPr>
                <w:rFonts w:ascii="Times New Roman" w:hAnsi="Times New Roman" w:cs="Times New Roman"/>
                <w:b/>
                <w:sz w:val="28"/>
                <w:szCs w:val="28"/>
              </w:rPr>
              <w:t>Исследовательские умения</w:t>
            </w:r>
          </w:p>
        </w:tc>
      </w:tr>
      <w:tr w:rsidR="0073337E" w:rsidRPr="007C7CC2" w:rsidTr="00E5256F">
        <w:tc>
          <w:tcPr>
            <w:tcW w:w="3119" w:type="dxa"/>
          </w:tcPr>
          <w:p w:rsidR="0073337E" w:rsidRPr="006D2492" w:rsidRDefault="0073337E" w:rsidP="00E5256F">
            <w:pPr>
              <w:spacing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249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Познавательный</w:t>
            </w:r>
          </w:p>
        </w:tc>
        <w:tc>
          <w:tcPr>
            <w:tcW w:w="10489" w:type="dxa"/>
          </w:tcPr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знание видов и структуры исследования;</w:t>
            </w:r>
          </w:p>
          <w:p w:rsidR="0073337E" w:rsidRPr="006D2492" w:rsidRDefault="0073337E" w:rsidP="002F7F52">
            <w:pPr>
              <w:pStyle w:val="ae"/>
            </w:pPr>
            <w:r w:rsidRPr="002F7F52">
              <w:rPr>
                <w:rFonts w:ascii="Times New Roman" w:hAnsi="Times New Roman"/>
                <w:sz w:val="28"/>
                <w:szCs w:val="28"/>
              </w:rPr>
              <w:t xml:space="preserve">- знание правил оформления и защиты исследовательских </w:t>
            </w:r>
            <w:r w:rsidR="002F7F52">
              <w:rPr>
                <w:rFonts w:ascii="Times New Roman" w:hAnsi="Times New Roman"/>
                <w:sz w:val="28"/>
                <w:szCs w:val="28"/>
              </w:rPr>
              <w:t xml:space="preserve">и проектных </w:t>
            </w:r>
            <w:r w:rsidRPr="002F7F52">
              <w:rPr>
                <w:rFonts w:ascii="Times New Roman" w:hAnsi="Times New Roman"/>
                <w:sz w:val="28"/>
                <w:szCs w:val="28"/>
              </w:rPr>
              <w:t>работ</w:t>
            </w:r>
          </w:p>
        </w:tc>
      </w:tr>
      <w:tr w:rsidR="0073337E" w:rsidRPr="007C7CC2" w:rsidTr="00E5256F">
        <w:tc>
          <w:tcPr>
            <w:tcW w:w="3119" w:type="dxa"/>
          </w:tcPr>
          <w:p w:rsidR="0073337E" w:rsidRPr="006D2492" w:rsidRDefault="0073337E" w:rsidP="00E5256F">
            <w:pPr>
              <w:spacing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249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Степень самостоятельности</w:t>
            </w:r>
          </w:p>
        </w:tc>
        <w:tc>
          <w:tcPr>
            <w:tcW w:w="10489" w:type="dxa"/>
          </w:tcPr>
          <w:p w:rsidR="0073337E" w:rsidRPr="006D2492" w:rsidRDefault="002F7F52" w:rsidP="00E5256F">
            <w:pPr>
              <w:spacing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3337E" w:rsidRPr="006D2492">
              <w:rPr>
                <w:rFonts w:ascii="Times New Roman" w:hAnsi="Times New Roman" w:cs="Times New Roman"/>
                <w:sz w:val="28"/>
                <w:szCs w:val="28"/>
              </w:rPr>
              <w:t>по мере овладения умениями исследовательской деятельности участие взрослых в его работе сокращается, а позиция педагога меняется от руководителя к организатору,  помощнику, консультанту</w:t>
            </w:r>
          </w:p>
        </w:tc>
      </w:tr>
      <w:tr w:rsidR="0073337E" w:rsidRPr="007C7CC2" w:rsidTr="00E5256F">
        <w:tc>
          <w:tcPr>
            <w:tcW w:w="3119" w:type="dxa"/>
          </w:tcPr>
          <w:p w:rsidR="0073337E" w:rsidRPr="006D2492" w:rsidRDefault="0073337E" w:rsidP="00E5256F">
            <w:pPr>
              <w:spacing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249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Деятельностный</w:t>
            </w:r>
          </w:p>
        </w:tc>
        <w:tc>
          <w:tcPr>
            <w:tcW w:w="10489" w:type="dxa"/>
          </w:tcPr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самостоятельно выбирает значимую для него тему исследования;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намечает шаги работы по данной теме;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применяет разные методы исследования, умение находить желаемую информацию в различных источниках: опрашивать окружение (друзей-ровесников, старших товарищей, родителей и др.), консультироваться у учителя, работать со справочной литературой, компьютером; наблюдение и т.д.)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-умение разрабатывать и оформлять проект</w:t>
            </w:r>
            <w:r w:rsidR="002F7F52">
              <w:rPr>
                <w:rFonts w:ascii="Times New Roman" w:hAnsi="Times New Roman"/>
                <w:sz w:val="28"/>
                <w:szCs w:val="28"/>
              </w:rPr>
              <w:t>, работу, доклад, исследование</w:t>
            </w:r>
            <w:r w:rsidRPr="002F7F5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337E" w:rsidRPr="006D2492" w:rsidRDefault="0073337E" w:rsidP="002F7F52">
            <w:pPr>
              <w:pStyle w:val="ae"/>
              <w:rPr>
                <w:color w:val="333333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умение презентовать и защищать исследовательскую работу</w:t>
            </w:r>
            <w:r w:rsidR="002F7F5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3337E" w:rsidRPr="007C7CC2" w:rsidTr="00E5256F">
        <w:tc>
          <w:tcPr>
            <w:tcW w:w="3119" w:type="dxa"/>
          </w:tcPr>
          <w:p w:rsidR="0073337E" w:rsidRPr="006D2492" w:rsidRDefault="0073337E" w:rsidP="00E5256F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249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Проявление креативности</w:t>
            </w:r>
          </w:p>
        </w:tc>
        <w:tc>
          <w:tcPr>
            <w:tcW w:w="10489" w:type="dxa"/>
          </w:tcPr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2F7F52">
              <w:rPr>
                <w:rFonts w:ascii="Times New Roman" w:hAnsi="Times New Roman"/>
                <w:sz w:val="28"/>
                <w:szCs w:val="28"/>
              </w:rPr>
              <w:t>п</w:t>
            </w:r>
            <w:r w:rsidRPr="002F7F52">
              <w:rPr>
                <w:rFonts w:ascii="Times New Roman" w:hAnsi="Times New Roman"/>
                <w:sz w:val="28"/>
                <w:szCs w:val="28"/>
              </w:rPr>
              <w:t xml:space="preserve">роявление  в исследовательской деятельности детей учитывалось в подходах к выбору темы, определению задач исследования, 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 xml:space="preserve">- в продуктивности при нахождении решений проблем; 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 xml:space="preserve">- по оригинальности подходов к выбору путей исследования, 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 xml:space="preserve">- созданию нового продукта, 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 xml:space="preserve">- оформлению и представлению результатов, 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 xml:space="preserve">- умению с разных сторон и позиций видеть исследуемый предмет. </w:t>
            </w:r>
          </w:p>
        </w:tc>
      </w:tr>
      <w:tr w:rsidR="0073337E" w:rsidRPr="007C7CC2" w:rsidTr="00E5256F">
        <w:tc>
          <w:tcPr>
            <w:tcW w:w="3119" w:type="dxa"/>
          </w:tcPr>
          <w:p w:rsidR="0073337E" w:rsidRPr="006D2492" w:rsidRDefault="0073337E" w:rsidP="00E5256F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D249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Мотивированность исследовательской деятельности</w:t>
            </w:r>
          </w:p>
        </w:tc>
        <w:tc>
          <w:tcPr>
            <w:tcW w:w="10489" w:type="dxa"/>
          </w:tcPr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стремление узнать новое;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совершать определенные действия для поиска интересующих знаний;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участвовать в учебном исследовании;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проявляет познавательную активность в процессе решения учебных проблем;</w:t>
            </w:r>
          </w:p>
          <w:p w:rsidR="0073337E" w:rsidRPr="002F7F52" w:rsidRDefault="0073337E" w:rsidP="002F7F52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F7F52">
              <w:rPr>
                <w:rFonts w:ascii="Times New Roman" w:hAnsi="Times New Roman"/>
                <w:sz w:val="28"/>
                <w:szCs w:val="28"/>
              </w:rPr>
              <w:t>- интерес к новым темам и способам работы.</w:t>
            </w:r>
          </w:p>
        </w:tc>
      </w:tr>
    </w:tbl>
    <w:p w:rsidR="002F7F52" w:rsidRDefault="002F7F52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3337E" w:rsidRPr="00F27FB3" w:rsidRDefault="0073337E" w:rsidP="007333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7FB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Индикаторы результативности:</w:t>
      </w:r>
    </w:p>
    <w:p w:rsidR="0073337E" w:rsidRPr="00F27FB3" w:rsidRDefault="0073337E" w:rsidP="007333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>езультаты опросов, тестирования, анкетирования родителей и педагогов (аналитические материалы)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3337E" w:rsidRPr="00F27FB3" w:rsidRDefault="0073337E" w:rsidP="007333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27FB3">
        <w:rPr>
          <w:rFonts w:ascii="Times New Roman" w:eastAsia="Times New Roman" w:hAnsi="Times New Roman" w:cs="Times New Roman"/>
          <w:sz w:val="28"/>
          <w:szCs w:val="28"/>
        </w:rPr>
        <w:t>езультаты диагностики:</w:t>
      </w:r>
    </w:p>
    <w:p w:rsidR="0073337E" w:rsidRPr="00F27FB3" w:rsidRDefault="0073337E" w:rsidP="0073337E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развития детей;</w:t>
      </w:r>
    </w:p>
    <w:p w:rsidR="0073337E" w:rsidRPr="00F27FB3" w:rsidRDefault="0073337E" w:rsidP="0073337E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7FB3">
        <w:rPr>
          <w:rFonts w:ascii="Times New Roman" w:eastAsia="Times New Roman" w:hAnsi="Times New Roman" w:cs="Times New Roman"/>
          <w:sz w:val="28"/>
          <w:szCs w:val="28"/>
        </w:rPr>
        <w:t>уровн</w:t>
      </w:r>
      <w:r>
        <w:rPr>
          <w:rFonts w:ascii="Times New Roman" w:eastAsia="Times New Roman" w:hAnsi="Times New Roman" w:cs="Times New Roman"/>
          <w:sz w:val="28"/>
          <w:szCs w:val="28"/>
        </w:rPr>
        <w:t>я детско-родительских отношений;</w:t>
      </w:r>
    </w:p>
    <w:p w:rsidR="0073337E" w:rsidRPr="00D40745" w:rsidRDefault="0073337E" w:rsidP="0073337E">
      <w:pPr>
        <w:pStyle w:val="a5"/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D40745">
        <w:rPr>
          <w:rFonts w:ascii="Times New Roman" w:hAnsi="Times New Roman" w:cs="Times New Roman"/>
          <w:sz w:val="28"/>
          <w:szCs w:val="28"/>
          <w:lang w:eastAsia="ru-RU"/>
        </w:rPr>
        <w:t>личностного развития родителей и педагогов (диаграммы, графики, сводные таблицы, результаты продуктивной деятельности).</w:t>
      </w:r>
    </w:p>
    <w:p w:rsidR="0073337E" w:rsidRPr="00D40745" w:rsidRDefault="0073337E" w:rsidP="0073337E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407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Мониторинговые исследования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:</w:t>
      </w:r>
      <w:r w:rsidRPr="00D40745">
        <w:rPr>
          <w:rFonts w:ascii="Times New Roman" w:hAnsi="Times New Roman" w:cs="Times New Roman"/>
          <w:color w:val="333333"/>
          <w:sz w:val="28"/>
          <w:szCs w:val="28"/>
        </w:rPr>
        <w:t xml:space="preserve"> создание системы организации, сбора, обработки и распространения информации по следующим критериям:</w:t>
      </w:r>
    </w:p>
    <w:p w:rsidR="0073337E" w:rsidRPr="00D40745" w:rsidRDefault="0073337E" w:rsidP="0073337E">
      <w:pPr>
        <w:pStyle w:val="a5"/>
        <w:numPr>
          <w:ilvl w:val="0"/>
          <w:numId w:val="31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D40745">
        <w:rPr>
          <w:rFonts w:ascii="Times New Roman" w:hAnsi="Times New Roman" w:cs="Times New Roman"/>
          <w:color w:val="333333"/>
          <w:sz w:val="28"/>
          <w:szCs w:val="28"/>
        </w:rPr>
        <w:t>рост активности обучающихся; рост мотивации к активной познавательной деятельности;</w:t>
      </w:r>
    </w:p>
    <w:p w:rsidR="0073337E" w:rsidRPr="00D40745" w:rsidRDefault="0073337E" w:rsidP="0073337E">
      <w:pPr>
        <w:pStyle w:val="a5"/>
        <w:numPr>
          <w:ilvl w:val="0"/>
          <w:numId w:val="31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D40745">
        <w:rPr>
          <w:rFonts w:ascii="Times New Roman" w:hAnsi="Times New Roman" w:cs="Times New Roman"/>
          <w:color w:val="333333"/>
          <w:sz w:val="28"/>
          <w:szCs w:val="28"/>
        </w:rPr>
        <w:t>уровень достижения обучающимися таких образовательных результатов, как сформированность коммуникативных и исследовательских компетентностей, креативных и организационных способностей, рефлексивных навыков;</w:t>
      </w:r>
    </w:p>
    <w:p w:rsidR="0073337E" w:rsidRPr="00D40745" w:rsidRDefault="0073337E" w:rsidP="0073337E">
      <w:pPr>
        <w:pStyle w:val="a5"/>
        <w:numPr>
          <w:ilvl w:val="0"/>
          <w:numId w:val="31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D40745">
        <w:rPr>
          <w:rFonts w:ascii="Times New Roman" w:hAnsi="Times New Roman" w:cs="Times New Roman"/>
          <w:color w:val="333333"/>
          <w:sz w:val="28"/>
          <w:szCs w:val="28"/>
        </w:rPr>
        <w:t>качественное изменение в личностном развитии;</w:t>
      </w:r>
    </w:p>
    <w:p w:rsidR="0073337E" w:rsidRPr="00D40745" w:rsidRDefault="0073337E" w:rsidP="0073337E">
      <w:pPr>
        <w:pStyle w:val="a5"/>
        <w:numPr>
          <w:ilvl w:val="0"/>
          <w:numId w:val="31"/>
        </w:numPr>
        <w:rPr>
          <w:rFonts w:ascii="Times New Roman" w:hAnsi="Times New Roman" w:cs="Times New Roman"/>
          <w:color w:val="333333"/>
          <w:sz w:val="28"/>
          <w:szCs w:val="28"/>
        </w:rPr>
      </w:pPr>
      <w:r w:rsidRPr="00D40745">
        <w:rPr>
          <w:rFonts w:ascii="Times New Roman" w:hAnsi="Times New Roman" w:cs="Times New Roman"/>
          <w:color w:val="333333"/>
          <w:sz w:val="28"/>
          <w:szCs w:val="28"/>
        </w:rPr>
        <w:t>удовлетворенность обучающихся и родителей программой объединения обучающихся начальной школы «Юный исследователь» в рамках научного общества «Спектр».</w:t>
      </w:r>
    </w:p>
    <w:p w:rsidR="0073337E" w:rsidRPr="00532574" w:rsidRDefault="0073337E" w:rsidP="0073337E">
      <w:pPr>
        <w:pStyle w:val="ae"/>
        <w:rPr>
          <w:rFonts w:ascii="Times New Roman" w:hAnsi="Times New Roman"/>
          <w:b/>
          <w:sz w:val="28"/>
          <w:szCs w:val="28"/>
        </w:rPr>
      </w:pPr>
      <w:r w:rsidRPr="00532574">
        <w:rPr>
          <w:rFonts w:ascii="Times New Roman" w:hAnsi="Times New Roman"/>
          <w:b/>
          <w:sz w:val="28"/>
          <w:szCs w:val="28"/>
        </w:rPr>
        <w:t>Способами определения результативности программы являются:</w:t>
      </w:r>
    </w:p>
    <w:p w:rsidR="0073337E" w:rsidRPr="00532574" w:rsidRDefault="0073337E" w:rsidP="0073337E">
      <w:pPr>
        <w:pStyle w:val="ae"/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Диагностика, проводимая в начале и в конце каждого года обучения в виде естественно-педагогического наблюдения.</w:t>
      </w:r>
    </w:p>
    <w:p w:rsidR="0073337E" w:rsidRPr="00532574" w:rsidRDefault="0073337E" w:rsidP="0073337E">
      <w:pPr>
        <w:pStyle w:val="ae"/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В начале года Тесты способностей позволяют выявить и измерить уровень развития тех или иных психических функций, познавательных процессов. Такие тесты чаще всего связаны с диагностикой познавательной сферы личности, особенностей мышления и обычно называются также интеллектуальными. К ним относятся, например, тест Равена, тест Амтхауэра, тест Векслера и т.д., а также тесты-задания.</w:t>
      </w:r>
    </w:p>
    <w:p w:rsidR="0073337E" w:rsidRDefault="0073337E" w:rsidP="0073337E">
      <w:pPr>
        <w:pStyle w:val="ae"/>
        <w:rPr>
          <w:rFonts w:ascii="Times New Roman" w:hAnsi="Times New Roman"/>
          <w:sz w:val="28"/>
          <w:szCs w:val="28"/>
        </w:rPr>
      </w:pPr>
    </w:p>
    <w:p w:rsidR="0073337E" w:rsidRPr="00532574" w:rsidRDefault="0073337E" w:rsidP="0073337E">
      <w:pPr>
        <w:pStyle w:val="ae"/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В конце года Тесты достижений ориентированы на выявление уровня сформированности конкретных знаний, умений и навыков и как меры успешности выполнения, и как меры готовности к выполнению некоторой деятельности. В качестве примеров могут служить все виды тестовых испытаний.</w:t>
      </w:r>
    </w:p>
    <w:p w:rsidR="0073337E" w:rsidRDefault="0073337E" w:rsidP="0073337E">
      <w:pPr>
        <w:pStyle w:val="ae"/>
        <w:rPr>
          <w:rFonts w:ascii="Times New Roman" w:hAnsi="Times New Roman"/>
          <w:sz w:val="28"/>
          <w:szCs w:val="28"/>
        </w:rPr>
      </w:pPr>
    </w:p>
    <w:p w:rsidR="0073337E" w:rsidRPr="00532574" w:rsidRDefault="0073337E" w:rsidP="0073337E">
      <w:pPr>
        <w:pStyle w:val="ae"/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Для оценки эффективности занятий можно использовать следующие показатели:</w:t>
      </w:r>
    </w:p>
    <w:p w:rsidR="0073337E" w:rsidRPr="00532574" w:rsidRDefault="0073337E" w:rsidP="0073337E">
      <w:pPr>
        <w:pStyle w:val="ae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степень помощи, которую оказывает учитель обучающимся при выполнении заданий;</w:t>
      </w:r>
    </w:p>
    <w:p w:rsidR="0073337E" w:rsidRPr="00532574" w:rsidRDefault="0073337E" w:rsidP="0073337E">
      <w:pPr>
        <w:pStyle w:val="ae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поведение детей на занятиях: живость, активность, заинтересованность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2574">
        <w:rPr>
          <w:rFonts w:ascii="Times New Roman" w:hAnsi="Times New Roman"/>
          <w:sz w:val="28"/>
          <w:szCs w:val="28"/>
        </w:rPr>
        <w:t xml:space="preserve"> обеспечивают положительные результаты;</w:t>
      </w:r>
    </w:p>
    <w:p w:rsidR="0073337E" w:rsidRPr="00532574" w:rsidRDefault="0073337E" w:rsidP="0073337E">
      <w:pPr>
        <w:pStyle w:val="ae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результаты выполнения тестовых заданий и заданий из конкурса эрудитов, при выполнении которых выявляется, справляются ли ученики с ними самостоятельно;</w:t>
      </w:r>
    </w:p>
    <w:p w:rsidR="0073337E" w:rsidRPr="00532574" w:rsidRDefault="0073337E" w:rsidP="0073337E">
      <w:pPr>
        <w:pStyle w:val="ae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косвенным показателем эффективности занятий в объединении может быть повышение качества успеваемости по математике, русскому языку, окружающему миру, литературному чтению и др.</w:t>
      </w:r>
    </w:p>
    <w:p w:rsidR="0073337E" w:rsidRPr="00532574" w:rsidRDefault="0073337E" w:rsidP="0073337E">
      <w:pPr>
        <w:pStyle w:val="ae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532574">
        <w:rPr>
          <w:rFonts w:ascii="Times New Roman" w:hAnsi="Times New Roman"/>
          <w:sz w:val="28"/>
          <w:szCs w:val="28"/>
        </w:rPr>
        <w:t>повышение рейтинга Лицея.</w:t>
      </w:r>
    </w:p>
    <w:p w:rsidR="0073337E" w:rsidRDefault="0073337E" w:rsidP="007333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3337E" w:rsidRDefault="0073337E" w:rsidP="007333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3337E" w:rsidRDefault="0073337E" w:rsidP="007333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F52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F52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F52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F52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F52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F52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7F52" w:rsidRPr="00FE1C02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73E9" w:rsidRDefault="002F7F52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D173E9" w:rsidRPr="0011248C">
        <w:rPr>
          <w:rFonts w:ascii="Times New Roman" w:eastAsia="Times New Roman" w:hAnsi="Times New Roman" w:cs="Times New Roman"/>
          <w:b/>
          <w:bCs/>
          <w:sz w:val="28"/>
          <w:szCs w:val="28"/>
        </w:rPr>
        <w:t>Механизм реализации программы</w:t>
      </w:r>
      <w:r w:rsidR="00D173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8364"/>
      </w:tblGrid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оддержание исследовательской активности школьников на основе имеющих представлений</w:t>
            </w:r>
          </w:p>
        </w:tc>
        <w:tc>
          <w:tcPr>
            <w:tcW w:w="8364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В 1 классе проводятся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заседания объединения 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направленны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на овладение общелогическими умениями (сравнение, классификаци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я, обобщение).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ебята получа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т представление о свойствах и признаках предмета, о сравнении и классификации, причине и следствии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ормирование первоначальных представлений о деятельности исследователя</w:t>
            </w:r>
          </w:p>
        </w:tc>
        <w:tc>
          <w:tcPr>
            <w:tcW w:w="8364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наком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тся с теоретическими понятиями: исследование, открытие, исследователь, исследовательские умения,  опыт, наблюдение и наблюдательность, эксперимент, гипотеза, схемы, результат, защита, доклад.</w:t>
            </w:r>
          </w:p>
        </w:tc>
      </w:tr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азвитие умений ставить вопросы, высказывать предположения, наблюдать, составлять предметные модели</w:t>
            </w:r>
          </w:p>
        </w:tc>
        <w:tc>
          <w:tcPr>
            <w:tcW w:w="8364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сследовательские задания: экспресс-исследование, игра – исследование, мини-исследование, мини-проект исследовательского характера, наблюдение, методика проведения исследовательской работы с учётом возрастной категории. Работа проходит под руководством учителя. Тема предлагается пока общая. Объём работы небольшой. </w:t>
            </w:r>
          </w:p>
        </w:tc>
      </w:tr>
    </w:tbl>
    <w:p w:rsidR="00D173E9" w:rsidRPr="00A6268C" w:rsidRDefault="00D173E9" w:rsidP="00FE0704">
      <w:pPr>
        <w:jc w:val="both"/>
        <w:rPr>
          <w:rFonts w:ascii="Times New Roman" w:hAnsi="Times New Roman" w:cs="Times New Roman"/>
          <w:sz w:val="28"/>
          <w:szCs w:val="28"/>
        </w:rPr>
      </w:pPr>
      <w:r w:rsidRPr="00A6268C">
        <w:rPr>
          <w:rFonts w:ascii="Times New Roman" w:hAnsi="Times New Roman" w:cs="Times New Roman"/>
          <w:b/>
          <w:sz w:val="28"/>
          <w:szCs w:val="28"/>
        </w:rPr>
        <w:t>2 класс</w:t>
      </w:r>
      <w:r w:rsidRPr="00A6268C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8364"/>
      </w:tblGrid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риобретение новых представлений об особенностях деятельности исследователя</w:t>
            </w:r>
          </w:p>
        </w:tc>
        <w:tc>
          <w:tcPr>
            <w:tcW w:w="8364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кскурсии, индивидуальное составление моделей и схем, мини-доклады, сообщения, ролевые игры, эксперименты.</w:t>
            </w:r>
          </w:p>
        </w:tc>
      </w:tr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тему исследователя; анализировать; сравнивать; формулировать 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выводы, оформлять результаты исследования</w:t>
            </w:r>
          </w:p>
        </w:tc>
        <w:tc>
          <w:tcPr>
            <w:tcW w:w="8364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кспресс-исследование, мини-исследование, мини-проект. Работа проходит в основном под руководством учителя. Тема  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предлагается как коллективная, так и самостоятельная. Объём работы немного увеличивается. Результатами работ могут быть и 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чинения-исследования, считающейся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творческой работой. Со 2 класса с детьми организуются тренировочные занятия и специальные занятия по отработке этапов исследовательской работы.</w:t>
            </w:r>
          </w:p>
        </w:tc>
      </w:tr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оддержание инициативы, активности и самостоятельности школьников</w:t>
            </w:r>
          </w:p>
        </w:tc>
        <w:tc>
          <w:tcPr>
            <w:tcW w:w="8364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азвитие исследовательского опыта обеспечивается расширением выполненных операционных действий при решении учебно-исследовательских задач и усложнением деятельности от фронтальной под руководством учителя к индивидуальной самостоятельной деятельности. Включение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членов объединения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в учебно-исследовательскую деятельность должно быть гибким, дифференцированным, основанным на особенностях проявления индивидуального исследовательского опыта детей.</w:t>
            </w:r>
          </w:p>
        </w:tc>
      </w:tr>
    </w:tbl>
    <w:p w:rsidR="00D173E9" w:rsidRPr="00A6268C" w:rsidRDefault="00D173E9" w:rsidP="00FE07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268C">
        <w:rPr>
          <w:rFonts w:ascii="Times New Roman" w:hAnsi="Times New Roman" w:cs="Times New Roman"/>
          <w:b/>
          <w:sz w:val="28"/>
          <w:szCs w:val="28"/>
        </w:rPr>
        <w:t xml:space="preserve"> 3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8222"/>
      </w:tblGrid>
      <w:tr w:rsidR="00D173E9" w:rsidRPr="00A6268C" w:rsidTr="00D173E9">
        <w:trPr>
          <w:trHeight w:val="1309"/>
        </w:trPr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богащение исследовательского опыта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членов объединения «Юный исследователь»</w:t>
            </w:r>
          </w:p>
        </w:tc>
        <w:tc>
          <w:tcPr>
            <w:tcW w:w="8222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альнейшее накопление представлений об исследовательской деятельности, её средствах и способах, осознание логики исследований и развитие исследовательских умений.</w:t>
            </w:r>
          </w:p>
        </w:tc>
      </w:tr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предел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; анализ; сравн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; формулиров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вывод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, оформл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исследования</w:t>
            </w:r>
          </w:p>
        </w:tc>
        <w:tc>
          <w:tcPr>
            <w:tcW w:w="8222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сложнение деятельности заключается в увеличении сложности учебно-исследовательских задач, в переориентации процесса на постановку  и решение самими школьниками учебно-исследовательских задач, в развёрнутости и осознанности рассуждений, обобщений и выводов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оддержание инициативы, активности и самостоятельности школьников</w:t>
            </w:r>
          </w:p>
        </w:tc>
        <w:tc>
          <w:tcPr>
            <w:tcW w:w="8222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На этих занятиях  проводятся тренинги, расширяется опыт детей по проведению наблюдений и экспериментов. Продолжается работа с текстами.</w:t>
            </w:r>
          </w:p>
          <w:p w:rsidR="00D173E9" w:rsidRPr="00D40745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На протяжении всего этапа обеспечивается обогащение исследовательского опыта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основе индивидуальных достижений.  </w:t>
            </w:r>
          </w:p>
        </w:tc>
      </w:tr>
    </w:tbl>
    <w:p w:rsidR="00D173E9" w:rsidRPr="00A6268C" w:rsidRDefault="00D173E9" w:rsidP="004428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268C">
        <w:rPr>
          <w:rFonts w:ascii="Times New Roman" w:hAnsi="Times New Roman" w:cs="Times New Roman"/>
          <w:b/>
          <w:sz w:val="28"/>
          <w:szCs w:val="28"/>
        </w:rPr>
        <w:t>4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8222"/>
      </w:tblGrid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азвитие исследовательских умений детей</w:t>
            </w:r>
          </w:p>
        </w:tc>
        <w:tc>
          <w:tcPr>
            <w:tcW w:w="8222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роводится в основном в форме индивидуальной работы с детьми. При этом данная работа состоит из следующих этапов:</w:t>
            </w:r>
          </w:p>
          <w:p w:rsidR="00D173E9" w:rsidRPr="00A6268C" w:rsidRDefault="00D173E9" w:rsidP="00D173E9">
            <w:pPr>
              <w:numPr>
                <w:ilvl w:val="0"/>
                <w:numId w:val="23"/>
              </w:numPr>
              <w:tabs>
                <w:tab w:val="clear" w:pos="1429"/>
                <w:tab w:val="num" w:pos="10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1 этап. Выбор темы предстоящего  исследования.</w:t>
            </w:r>
          </w:p>
          <w:p w:rsidR="00D173E9" w:rsidRPr="00A6268C" w:rsidRDefault="00D173E9" w:rsidP="00D173E9">
            <w:pPr>
              <w:numPr>
                <w:ilvl w:val="0"/>
                <w:numId w:val="23"/>
              </w:numPr>
              <w:tabs>
                <w:tab w:val="clear" w:pos="1429"/>
                <w:tab w:val="num" w:pos="10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2 этап. Формулировка проблем, которые необходимо решить в рамках предстоящего исследования. Для этого проводятся специальные тренировочные занятия и упражнения. На этом же этапе строится работа над формированием у детей умения выдвигать гипотезы.</w:t>
            </w:r>
          </w:p>
          <w:p w:rsidR="00D173E9" w:rsidRPr="00A6268C" w:rsidRDefault="00D173E9" w:rsidP="00D173E9">
            <w:pPr>
              <w:numPr>
                <w:ilvl w:val="0"/>
                <w:numId w:val="23"/>
              </w:numPr>
              <w:tabs>
                <w:tab w:val="clear" w:pos="1429"/>
                <w:tab w:val="num" w:pos="10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3 этап. Постановка целей и задач исследования, определение предмета и объекта исследования. </w:t>
            </w:r>
          </w:p>
          <w:p w:rsidR="00D173E9" w:rsidRPr="00A6268C" w:rsidRDefault="00D173E9" w:rsidP="00D173E9">
            <w:pPr>
              <w:numPr>
                <w:ilvl w:val="0"/>
                <w:numId w:val="23"/>
              </w:numPr>
              <w:tabs>
                <w:tab w:val="clear" w:pos="1429"/>
                <w:tab w:val="num" w:pos="10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4 этап. Организация непосредственной работы самого ребенка над выбранной темой. В плане работы над темой исследования  выделяю следующее:</w:t>
            </w:r>
          </w:p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-  планирование работы по исследованию;</w:t>
            </w:r>
          </w:p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-  работа с различными источниками информации;</w:t>
            </w:r>
          </w:p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- проведение наблюдений, формулировка соответствующих выводов;</w:t>
            </w:r>
          </w:p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проведение опытов, экспериментов, формулировка выводов;</w:t>
            </w:r>
          </w:p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- проведение анкет и обработка данных.</w:t>
            </w:r>
          </w:p>
          <w:p w:rsidR="00D173E9" w:rsidRPr="00A6268C" w:rsidRDefault="00D173E9" w:rsidP="00D173E9">
            <w:pPr>
              <w:numPr>
                <w:ilvl w:val="0"/>
                <w:numId w:val="23"/>
              </w:numPr>
              <w:tabs>
                <w:tab w:val="clear" w:pos="1429"/>
                <w:tab w:val="num" w:pos="10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5 этап. Отбор, структурирование собранного материала, составление текста выступления, подготовка презентации.</w:t>
            </w:r>
          </w:p>
          <w:p w:rsidR="00D173E9" w:rsidRPr="00A6268C" w:rsidRDefault="00D173E9" w:rsidP="00D173E9">
            <w:pPr>
              <w:numPr>
                <w:ilvl w:val="0"/>
                <w:numId w:val="23"/>
              </w:numPr>
              <w:tabs>
                <w:tab w:val="clear" w:pos="1429"/>
                <w:tab w:val="num" w:pos="10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6 этап. Выступление в классе.</w:t>
            </w:r>
          </w:p>
          <w:p w:rsidR="00D173E9" w:rsidRPr="00A6268C" w:rsidRDefault="00D173E9" w:rsidP="00D173E9">
            <w:pPr>
              <w:numPr>
                <w:ilvl w:val="0"/>
                <w:numId w:val="23"/>
              </w:numPr>
              <w:tabs>
                <w:tab w:val="clear" w:pos="1429"/>
                <w:tab w:val="num" w:pos="10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7 этап. Школьная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муниципальная и др.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конференци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 xml:space="preserve"> учебно - исследовательских работ младших школьников.</w:t>
            </w:r>
          </w:p>
        </w:tc>
      </w:tr>
      <w:tr w:rsidR="00D173E9" w:rsidRPr="00A6268C" w:rsidTr="00D173E9">
        <w:tc>
          <w:tcPr>
            <w:tcW w:w="5778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2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поддержание инициативы, активности и самостоятельности школьников</w:t>
            </w:r>
          </w:p>
        </w:tc>
        <w:tc>
          <w:tcPr>
            <w:tcW w:w="8222" w:type="dxa"/>
            <w:shd w:val="clear" w:color="auto" w:fill="auto"/>
          </w:tcPr>
          <w:p w:rsidR="00D173E9" w:rsidRPr="00A6268C" w:rsidRDefault="00D173E9" w:rsidP="00D17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6268C">
              <w:rPr>
                <w:rFonts w:ascii="Times New Roman" w:hAnsi="Times New Roman" w:cs="Times New Roman"/>
                <w:sz w:val="28"/>
                <w:szCs w:val="28"/>
              </w:rPr>
              <w:t>ини-исследования,  мини-проект и работы, требующие увеличения времени на исследование, обобщение и систематизацию материала, коллективное и индивидуальное выполнение и защита исследовательских работ, наблюдение, анкетирование, интервьюирование,  эксперимент.</w:t>
            </w:r>
          </w:p>
        </w:tc>
      </w:tr>
    </w:tbl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P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D173E9">
        <w:rPr>
          <w:rFonts w:ascii="Times New Roman" w:hAnsi="Times New Roman"/>
          <w:b/>
          <w:sz w:val="28"/>
          <w:szCs w:val="28"/>
        </w:rPr>
        <w:t xml:space="preserve">Программа рассчитана на обучающихся 1 - 4 классов, занимающихся </w:t>
      </w:r>
      <w:r w:rsidR="00FC194A">
        <w:rPr>
          <w:rFonts w:ascii="Times New Roman" w:hAnsi="Times New Roman"/>
          <w:b/>
          <w:sz w:val="28"/>
          <w:szCs w:val="28"/>
        </w:rPr>
        <w:t>проектно-</w:t>
      </w:r>
      <w:r w:rsidRPr="00D173E9">
        <w:rPr>
          <w:rFonts w:ascii="Times New Roman" w:hAnsi="Times New Roman"/>
          <w:b/>
          <w:sz w:val="28"/>
          <w:szCs w:val="28"/>
        </w:rPr>
        <w:t>исследовательской работой. Количество часов в каждом учебном году – 66.</w:t>
      </w:r>
    </w:p>
    <w:p w:rsidR="00D173E9" w:rsidRPr="002D377D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000E"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  – 4 года  (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уровень-стартовый</w:t>
      </w:r>
      <w:r w:rsidRPr="0021000E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D173E9" w:rsidRDefault="00D173E9" w:rsidP="00D173E9">
      <w:pPr>
        <w:ind w:left="-284" w:right="28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255494">
        <w:rPr>
          <w:rFonts w:ascii="Times New Roman" w:hAnsi="Times New Roman" w:cs="Times New Roman"/>
          <w:b/>
          <w:bCs/>
          <w:sz w:val="28"/>
          <w:szCs w:val="28"/>
        </w:rPr>
        <w:t>Формы и методы проведения занятий:</w:t>
      </w:r>
      <w:r w:rsidR="00FC194A">
        <w:rPr>
          <w:rFonts w:ascii="Times New Roman" w:hAnsi="Times New Roman" w:cs="Times New Roman"/>
          <w:b/>
          <w:bCs/>
          <w:sz w:val="28"/>
          <w:szCs w:val="28"/>
        </w:rPr>
        <w:t xml:space="preserve"> очная и очно-заочная.</w:t>
      </w:r>
    </w:p>
    <w:p w:rsidR="00D173E9" w:rsidRPr="00D32F31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беседа;</w:t>
      </w:r>
    </w:p>
    <w:p w:rsidR="00D173E9" w:rsidRPr="00D32F31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игра;</w:t>
      </w:r>
    </w:p>
    <w:p w:rsidR="00D173E9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 w:rsidRPr="00D32F31">
        <w:rPr>
          <w:rFonts w:ascii="Times New Roman" w:hAnsi="Times New Roman" w:cs="Times New Roman"/>
          <w:sz w:val="28"/>
          <w:szCs w:val="28"/>
        </w:rPr>
        <w:t>практическая</w:t>
      </w:r>
      <w:r>
        <w:rPr>
          <w:rFonts w:ascii="Times New Roman" w:hAnsi="Times New Roman" w:cs="Times New Roman"/>
          <w:sz w:val="28"/>
          <w:szCs w:val="28"/>
        </w:rPr>
        <w:t xml:space="preserve"> работа;</w:t>
      </w:r>
    </w:p>
    <w:p w:rsidR="00D173E9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эксперимент;</w:t>
      </w:r>
      <w:r w:rsidRPr="00D32F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3E9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наблюдение;</w:t>
      </w:r>
      <w:r w:rsidRPr="00D32F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3E9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экспресс-исследование;</w:t>
      </w:r>
    </w:p>
    <w:p w:rsidR="00D173E9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 w:rsidRPr="00D32F31">
        <w:rPr>
          <w:rFonts w:ascii="Times New Roman" w:hAnsi="Times New Roman" w:cs="Times New Roman"/>
          <w:sz w:val="28"/>
          <w:szCs w:val="28"/>
        </w:rPr>
        <w:t xml:space="preserve"> коллек</w:t>
      </w:r>
      <w:r>
        <w:rPr>
          <w:rFonts w:ascii="Times New Roman" w:hAnsi="Times New Roman" w:cs="Times New Roman"/>
          <w:sz w:val="28"/>
          <w:szCs w:val="28"/>
        </w:rPr>
        <w:t>тивные и индивидуальные занятия;</w:t>
      </w:r>
      <w:r w:rsidRPr="00D32F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3E9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работа;</w:t>
      </w:r>
      <w:r w:rsidRPr="00D32F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3E9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защита  работ;</w:t>
      </w:r>
    </w:p>
    <w:p w:rsidR="00D173E9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мини-конференция;</w:t>
      </w:r>
    </w:p>
    <w:p w:rsidR="00D173E9" w:rsidRPr="00D32F31" w:rsidRDefault="00D173E9" w:rsidP="00D173E9">
      <w:pPr>
        <w:pStyle w:val="a5"/>
        <w:numPr>
          <w:ilvl w:val="0"/>
          <w:numId w:val="28"/>
        </w:numPr>
        <w:spacing w:line="24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  <w:r w:rsidRPr="00D32F31">
        <w:rPr>
          <w:rFonts w:ascii="Times New Roman" w:hAnsi="Times New Roman" w:cs="Times New Roman"/>
          <w:sz w:val="28"/>
          <w:szCs w:val="28"/>
        </w:rPr>
        <w:t xml:space="preserve"> консультации.</w: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05343" w:rsidRDefault="00205343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5343" w:rsidRDefault="00205343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5343" w:rsidRDefault="00205343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3FD9" w:rsidRDefault="00233FD9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7F52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73E9" w:rsidRPr="00142F67" w:rsidRDefault="002F7F52" w:rsidP="00D173E9">
      <w:pPr>
        <w:pStyle w:val="a5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8. </w:t>
      </w:r>
      <w:r w:rsidR="00D173E9" w:rsidRPr="00142F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Этапы реализации </w:t>
      </w:r>
      <w:r w:rsidR="002053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D173E9" w:rsidRPr="00142F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рограммы </w:t>
      </w:r>
      <w:r w:rsidR="00D173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«Юный исследователь»</w:t>
      </w:r>
      <w:r w:rsidR="00D173E9" w:rsidRPr="00142F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173E9" w:rsidRPr="00E8214E" w:rsidRDefault="00D173E9" w:rsidP="00D173E9">
      <w:pPr>
        <w:pStyle w:val="ae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D173E9" w:rsidRPr="00442836" w:rsidRDefault="00D173E9" w:rsidP="00D173E9">
      <w:pPr>
        <w:pStyle w:val="ae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 w:rsidRPr="00CE0528">
        <w:rPr>
          <w:rFonts w:ascii="Times New Roman" w:hAnsi="Times New Roman"/>
          <w:sz w:val="28"/>
          <w:szCs w:val="28"/>
        </w:rPr>
        <w:t xml:space="preserve">I этап – </w:t>
      </w:r>
      <w:r w:rsidRPr="00442836">
        <w:rPr>
          <w:rStyle w:val="a4"/>
          <w:rFonts w:ascii="Times New Roman" w:hAnsi="Times New Roman"/>
          <w:b w:val="0"/>
          <w:sz w:val="28"/>
          <w:szCs w:val="28"/>
        </w:rPr>
        <w:t>«Введение в исследовательскую деятельность» (концептуальный)</w:t>
      </w:r>
    </w:p>
    <w:p w:rsidR="00D173E9" w:rsidRPr="00CE0528" w:rsidRDefault="00D173E9" w:rsidP="00D173E9">
      <w:pPr>
        <w:pStyle w:val="ae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CE0528">
        <w:rPr>
          <w:rFonts w:ascii="Times New Roman" w:hAnsi="Times New Roman"/>
          <w:sz w:val="28"/>
          <w:szCs w:val="28"/>
        </w:rPr>
        <w:t>II этап – «Формирование исследовательской деятельности»</w:t>
      </w:r>
      <w:r>
        <w:rPr>
          <w:rFonts w:ascii="Times New Roman" w:hAnsi="Times New Roman"/>
          <w:sz w:val="28"/>
          <w:szCs w:val="28"/>
        </w:rPr>
        <w:t xml:space="preserve"> (проектно-технологический)</w:t>
      </w:r>
    </w:p>
    <w:p w:rsidR="00D173E9" w:rsidRPr="00442836" w:rsidRDefault="00D173E9" w:rsidP="00442836">
      <w:pPr>
        <w:pStyle w:val="ae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CE0528">
        <w:rPr>
          <w:rFonts w:ascii="Times New Roman" w:hAnsi="Times New Roman"/>
          <w:sz w:val="28"/>
          <w:szCs w:val="28"/>
        </w:rPr>
        <w:t>III – IV этап – «Опытно-экспериментальная работа</w:t>
      </w:r>
      <w:r>
        <w:rPr>
          <w:rFonts w:ascii="Times New Roman" w:hAnsi="Times New Roman"/>
          <w:sz w:val="28"/>
          <w:szCs w:val="28"/>
        </w:rPr>
        <w:t>» (заключительный)</w:t>
      </w:r>
    </w:p>
    <w:p w:rsidR="00D173E9" w:rsidRPr="0011248C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48C">
        <w:rPr>
          <w:rFonts w:ascii="Times New Roman" w:eastAsia="Times New Roman" w:hAnsi="Times New Roman" w:cs="Times New Roman"/>
          <w:sz w:val="28"/>
          <w:szCs w:val="28"/>
        </w:rPr>
        <w:t>Реализация программы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«Юный исследователь»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в </w:t>
      </w:r>
      <w:r>
        <w:rPr>
          <w:rFonts w:ascii="Times New Roman" w:eastAsia="Times New Roman" w:hAnsi="Times New Roman" w:cs="Times New Roman"/>
          <w:sz w:val="28"/>
          <w:szCs w:val="28"/>
        </w:rPr>
        <w:t>три этапа: концептуальный, проектно-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технологический, заключительный. </w:t>
      </w: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248C">
        <w:rPr>
          <w:rFonts w:ascii="Times New Roman" w:eastAsia="Times New Roman" w:hAnsi="Times New Roman" w:cs="Times New Roman"/>
          <w:sz w:val="28"/>
          <w:szCs w:val="28"/>
          <w:u w:val="single"/>
        </w:rPr>
        <w:t>Первый этап – концептуальный</w:t>
      </w:r>
      <w:r w:rsidRPr="0011248C">
        <w:rPr>
          <w:rFonts w:ascii="Times New Roman" w:eastAsia="Times New Roman" w:hAnsi="Times New Roman" w:cs="Times New Roman"/>
          <w:b/>
          <w:bCs/>
          <w:sz w:val="28"/>
          <w:szCs w:val="28"/>
        </w:rPr>
        <w:t>–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направлен на раскрытие смысла и содержания предстоящей работы, совместное обсуждение с </w:t>
      </w:r>
      <w:r>
        <w:rPr>
          <w:rFonts w:ascii="Times New Roman" w:eastAsia="Times New Roman" w:hAnsi="Times New Roman" w:cs="Times New Roman"/>
          <w:sz w:val="28"/>
          <w:szCs w:val="28"/>
        </w:rPr>
        <w:t>руководителями объединения «Юный исследователь»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предполагаемых результатов и условий сотрудничества, уточнение профессиональных ожиданий и функциональных обязанностей. В процессе формирования общих целей, задач, мотивов и смыслов формируется коллектив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442836">
        <w:rPr>
          <w:rFonts w:ascii="Times New Roman" w:eastAsia="Times New Roman" w:hAnsi="Times New Roman" w:cs="Times New Roman"/>
          <w:sz w:val="28"/>
          <w:szCs w:val="28"/>
        </w:rPr>
        <w:t>кружок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участников </w:t>
      </w:r>
      <w:r>
        <w:rPr>
          <w:rFonts w:ascii="Times New Roman" w:eastAsia="Times New Roman" w:hAnsi="Times New Roman" w:cs="Times New Roman"/>
          <w:sz w:val="28"/>
          <w:szCs w:val="28"/>
        </w:rPr>
        <w:t>программы дополнительного образования в рамках научного общества «Спектр».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173E9" w:rsidRPr="0011248C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Второй этап – проектно-технологический</w:t>
      </w:r>
      <w:r w:rsidRPr="0011248C">
        <w:rPr>
          <w:rFonts w:ascii="Times New Roman" w:eastAsia="Times New Roman" w:hAnsi="Times New Roman" w:cs="Times New Roman"/>
          <w:i/>
          <w:iCs/>
          <w:sz w:val="28"/>
          <w:szCs w:val="28"/>
        </w:rPr>
        <w:t>–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включает в себя: подготовку учителей</w:t>
      </w:r>
      <w:r w:rsidR="004428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(руководителей объединений)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к участию в реализации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«Юный исследователь».  О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>существляется пр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актическая реализация Программы. 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На основе индивидуальных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маршрутов каждого обучающегося 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определяются функции и содержание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>руководителей объединения, родителей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173E9" w:rsidRPr="00255494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Третий</w:t>
      </w:r>
      <w:r w:rsidR="0020534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четвертый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11248C">
        <w:rPr>
          <w:rFonts w:ascii="Times New Roman" w:eastAsia="Times New Roman" w:hAnsi="Times New Roman" w:cs="Times New Roman"/>
          <w:sz w:val="28"/>
          <w:szCs w:val="28"/>
          <w:u w:val="single"/>
        </w:rPr>
        <w:t>этап – заключительный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(аналитико-обобщающий)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>включает в себя итогов</w:t>
      </w:r>
      <w:r w:rsidR="0073337E">
        <w:rPr>
          <w:rFonts w:ascii="Times New Roman" w:eastAsia="Times New Roman" w:hAnsi="Times New Roman" w:cs="Times New Roman"/>
          <w:sz w:val="28"/>
          <w:szCs w:val="28"/>
        </w:rPr>
        <w:t>ые исследовательские и проектные работы, творческие и развивающие работы,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 xml:space="preserve"> диагностику, совместный анализ результатов </w:t>
      </w:r>
      <w:r>
        <w:rPr>
          <w:rFonts w:ascii="Times New Roman" w:eastAsia="Times New Roman" w:hAnsi="Times New Roman" w:cs="Times New Roman"/>
          <w:sz w:val="28"/>
          <w:szCs w:val="28"/>
        </w:rPr>
        <w:t>работы объединения «Юный исследователь» и ре</w:t>
      </w:r>
      <w:r w:rsidRPr="0011248C">
        <w:rPr>
          <w:rFonts w:ascii="Times New Roman" w:eastAsia="Times New Roman" w:hAnsi="Times New Roman" w:cs="Times New Roman"/>
          <w:sz w:val="28"/>
          <w:szCs w:val="28"/>
        </w:rPr>
        <w:t>флексию.</w:t>
      </w:r>
    </w:p>
    <w:p w:rsidR="00205343" w:rsidRPr="00EB64AC" w:rsidRDefault="00205343" w:rsidP="00205343">
      <w:pPr>
        <w:pStyle w:val="a3"/>
        <w:jc w:val="both"/>
        <w:rPr>
          <w:sz w:val="28"/>
          <w:szCs w:val="28"/>
        </w:rPr>
      </w:pPr>
      <w:r w:rsidRPr="00EB64AC">
        <w:rPr>
          <w:rStyle w:val="af"/>
          <w:b/>
          <w:bCs/>
          <w:sz w:val="28"/>
          <w:szCs w:val="28"/>
        </w:rPr>
        <w:t>На первых этапах</w:t>
      </w:r>
      <w:r w:rsidRPr="00EB64AC">
        <w:rPr>
          <w:sz w:val="28"/>
          <w:szCs w:val="28"/>
        </w:rPr>
        <w:t xml:space="preserve"> работы (1–2-й класс) </w:t>
      </w:r>
      <w:r>
        <w:rPr>
          <w:sz w:val="28"/>
          <w:szCs w:val="28"/>
        </w:rPr>
        <w:t>научно-</w:t>
      </w:r>
      <w:r w:rsidRPr="00EB64AC">
        <w:rPr>
          <w:sz w:val="28"/>
          <w:szCs w:val="28"/>
        </w:rPr>
        <w:t xml:space="preserve">исследовательская  деятельность не соответствует возрастным возможностям, поэтому в 1-2 классах основная цель – способствовать формированию разных способов сотрудничества. Именно на таких </w:t>
      </w:r>
      <w:r>
        <w:rPr>
          <w:sz w:val="28"/>
          <w:szCs w:val="28"/>
        </w:rPr>
        <w:t xml:space="preserve">заседаниях руководитель кружка </w:t>
      </w:r>
      <w:r w:rsidRPr="00EB64AC">
        <w:rPr>
          <w:sz w:val="28"/>
          <w:szCs w:val="28"/>
        </w:rPr>
        <w:t xml:space="preserve"> имеет возможность понаблюдать за способами работы как отдельных </w:t>
      </w:r>
      <w:r>
        <w:rPr>
          <w:sz w:val="28"/>
          <w:szCs w:val="28"/>
        </w:rPr>
        <w:t>членов объединения</w:t>
      </w:r>
      <w:r w:rsidRPr="00EB64AC">
        <w:rPr>
          <w:sz w:val="28"/>
          <w:szCs w:val="28"/>
        </w:rPr>
        <w:t>, так и</w:t>
      </w:r>
      <w:r>
        <w:rPr>
          <w:sz w:val="28"/>
          <w:szCs w:val="28"/>
        </w:rPr>
        <w:t xml:space="preserve"> отдельной группы</w:t>
      </w:r>
      <w:r w:rsidRPr="00EB64AC">
        <w:rPr>
          <w:sz w:val="28"/>
          <w:szCs w:val="28"/>
        </w:rPr>
        <w:t xml:space="preserve">. Основной метод – встроенное наблюдение. </w:t>
      </w:r>
    </w:p>
    <w:p w:rsidR="00205343" w:rsidRPr="00EB64AC" w:rsidRDefault="00205343" w:rsidP="00205343">
      <w:pPr>
        <w:pStyle w:val="a3"/>
        <w:ind w:firstLine="708"/>
        <w:jc w:val="both"/>
        <w:rPr>
          <w:sz w:val="28"/>
          <w:szCs w:val="28"/>
        </w:rPr>
      </w:pPr>
      <w:r w:rsidRPr="00EB64AC">
        <w:rPr>
          <w:sz w:val="28"/>
          <w:szCs w:val="28"/>
        </w:rPr>
        <w:t xml:space="preserve">Исследовательская деятельность ориентирована на применение </w:t>
      </w:r>
      <w:r>
        <w:rPr>
          <w:sz w:val="28"/>
          <w:szCs w:val="28"/>
        </w:rPr>
        <w:t xml:space="preserve">членами кружка </w:t>
      </w:r>
      <w:r w:rsidRPr="00EB64AC">
        <w:rPr>
          <w:sz w:val="28"/>
          <w:szCs w:val="28"/>
        </w:rPr>
        <w:t xml:space="preserve"> целого ряда способов действия, средств и приёмов не в стандартной форме, а в ситуациях, по форме и содержанию приближённых к реальным. На такой </w:t>
      </w:r>
      <w:r w:rsidRPr="00EB64AC">
        <w:rPr>
          <w:sz w:val="28"/>
          <w:szCs w:val="28"/>
        </w:rPr>
        <w:lastRenderedPageBreak/>
        <w:t xml:space="preserve">задаче нет “этикетки” с указанием того, к какой теме, к какому предмету она относится. Итогом решения такой задачи всегда является реальный продукт (текст, схема или макет прибора, результат анализа ситуации, представленный в виде таблиц, диаграмм, графиков), созданный детьми. Он может быть далее “оторван” от самой задачи и жить отдельной жизнью. </w:t>
      </w:r>
    </w:p>
    <w:p w:rsidR="00205343" w:rsidRPr="00EB64AC" w:rsidRDefault="00205343" w:rsidP="00205343">
      <w:pPr>
        <w:pStyle w:val="a3"/>
        <w:jc w:val="both"/>
        <w:rPr>
          <w:sz w:val="28"/>
          <w:szCs w:val="28"/>
        </w:rPr>
      </w:pPr>
      <w:r w:rsidRPr="00EB64AC">
        <w:rPr>
          <w:sz w:val="28"/>
          <w:szCs w:val="28"/>
        </w:rPr>
        <w:t xml:space="preserve">Исследовательская деятельность имеет свои особенности. Она может состоять из нескольких заданий, которые связаны между собой общим сюжетом и служат ориентирами при решении поставленной задачи в целом. Следует так же отметить, что регулярное использование таких задач способствует повышению познавательного интереса </w:t>
      </w:r>
      <w:r>
        <w:rPr>
          <w:sz w:val="28"/>
          <w:szCs w:val="28"/>
        </w:rPr>
        <w:t>об</w:t>
      </w:r>
      <w:r w:rsidRPr="00EB64AC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EB64AC">
        <w:rPr>
          <w:sz w:val="28"/>
          <w:szCs w:val="28"/>
        </w:rPr>
        <w:t xml:space="preserve">щихся. </w:t>
      </w:r>
    </w:p>
    <w:p w:rsidR="00205343" w:rsidRPr="00EB64AC" w:rsidRDefault="00205343" w:rsidP="00205343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Эта работа </w:t>
      </w:r>
      <w:r w:rsidRPr="00EB64AC">
        <w:rPr>
          <w:sz w:val="28"/>
          <w:szCs w:val="28"/>
        </w:rPr>
        <w:t xml:space="preserve">позволяет </w:t>
      </w:r>
      <w:r>
        <w:rPr>
          <w:sz w:val="28"/>
          <w:szCs w:val="28"/>
        </w:rPr>
        <w:t xml:space="preserve">руководителю объединения </w:t>
      </w:r>
      <w:r w:rsidRPr="00EB64AC">
        <w:rPr>
          <w:sz w:val="28"/>
          <w:szCs w:val="28"/>
        </w:rPr>
        <w:t xml:space="preserve">в ходе </w:t>
      </w:r>
      <w:r>
        <w:rPr>
          <w:sz w:val="28"/>
          <w:szCs w:val="28"/>
        </w:rPr>
        <w:t>заседаний</w:t>
      </w:r>
      <w:r w:rsidRPr="00EB64AC">
        <w:rPr>
          <w:sz w:val="28"/>
          <w:szCs w:val="28"/>
        </w:rPr>
        <w:t xml:space="preserve"> системно отслеживать пути становления прежде всего способов работы и способов действий </w:t>
      </w:r>
      <w:r>
        <w:rPr>
          <w:sz w:val="28"/>
          <w:szCs w:val="28"/>
        </w:rPr>
        <w:t>ребят</w:t>
      </w:r>
      <w:r w:rsidRPr="00EB64AC">
        <w:rPr>
          <w:sz w:val="28"/>
          <w:szCs w:val="28"/>
        </w:rPr>
        <w:t xml:space="preserve"> в нестандартных ситуациях вне конкретного предмета или отдельно взятой темы, т.е. осуществлять мониторинг формирования </w:t>
      </w:r>
      <w:r>
        <w:rPr>
          <w:sz w:val="28"/>
          <w:szCs w:val="28"/>
        </w:rPr>
        <w:t>проектно-исследовательской</w:t>
      </w:r>
      <w:r w:rsidRPr="00EB64AC">
        <w:rPr>
          <w:sz w:val="28"/>
          <w:szCs w:val="28"/>
        </w:rPr>
        <w:t xml:space="preserve"> деятельности у школьников. Представлением исследовательской деятельности чаще всего являются проекты</w:t>
      </w:r>
      <w:r>
        <w:rPr>
          <w:sz w:val="28"/>
          <w:szCs w:val="28"/>
        </w:rPr>
        <w:t>, презентации, доклады</w:t>
      </w:r>
      <w:r w:rsidRPr="00EB64A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B64AC">
        <w:rPr>
          <w:sz w:val="28"/>
          <w:szCs w:val="28"/>
        </w:rPr>
        <w:t>Проектн</w:t>
      </w:r>
      <w:r>
        <w:rPr>
          <w:sz w:val="28"/>
          <w:szCs w:val="28"/>
        </w:rPr>
        <w:t>о-исследовательские</w:t>
      </w:r>
      <w:r w:rsidRPr="00EB64AC">
        <w:rPr>
          <w:sz w:val="28"/>
          <w:szCs w:val="28"/>
        </w:rPr>
        <w:t xml:space="preserve">  задачи, как прав</w:t>
      </w:r>
      <w:r>
        <w:rPr>
          <w:sz w:val="28"/>
          <w:szCs w:val="28"/>
        </w:rPr>
        <w:t>ило, занимают несколько занятий</w:t>
      </w:r>
    </w:p>
    <w:p w:rsidR="00205343" w:rsidRDefault="00205343" w:rsidP="00205343">
      <w:pPr>
        <w:pStyle w:val="a3"/>
        <w:rPr>
          <w:sz w:val="28"/>
          <w:szCs w:val="28"/>
        </w:rPr>
      </w:pPr>
      <w:r w:rsidRPr="00EB64AC">
        <w:rPr>
          <w:rStyle w:val="a4"/>
          <w:sz w:val="28"/>
          <w:szCs w:val="28"/>
        </w:rPr>
        <w:t>Вторым этапом работы</w:t>
      </w:r>
      <w:r w:rsidRPr="00EB64AC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EB64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научно-исследовательской </w:t>
      </w:r>
      <w:r w:rsidRPr="00EB64AC">
        <w:rPr>
          <w:sz w:val="28"/>
          <w:szCs w:val="28"/>
        </w:rPr>
        <w:t xml:space="preserve"> деятельност</w:t>
      </w:r>
      <w:r>
        <w:rPr>
          <w:sz w:val="28"/>
          <w:szCs w:val="28"/>
        </w:rPr>
        <w:t xml:space="preserve">и </w:t>
      </w:r>
      <w:r w:rsidRPr="00EB64AC">
        <w:rPr>
          <w:sz w:val="28"/>
          <w:szCs w:val="28"/>
        </w:rPr>
        <w:t>в начальных классах (3–4-е классы) являются коллективные проекты</w:t>
      </w:r>
      <w:r>
        <w:rPr>
          <w:sz w:val="28"/>
          <w:szCs w:val="28"/>
        </w:rPr>
        <w:t xml:space="preserve"> и исследовательские работы</w:t>
      </w:r>
      <w:r w:rsidRPr="00EB64AC">
        <w:rPr>
          <w:sz w:val="28"/>
          <w:szCs w:val="28"/>
        </w:rPr>
        <w:t xml:space="preserve">. </w:t>
      </w:r>
    </w:p>
    <w:tbl>
      <w:tblPr>
        <w:tblStyle w:val="af0"/>
        <w:tblW w:w="0" w:type="auto"/>
        <w:tblLook w:val="04A0"/>
      </w:tblPr>
      <w:tblGrid>
        <w:gridCol w:w="2093"/>
        <w:gridCol w:w="12049"/>
      </w:tblGrid>
      <w:tr w:rsidR="00205343" w:rsidRPr="001A0F13" w:rsidTr="00E5256F">
        <w:tc>
          <w:tcPr>
            <w:tcW w:w="2093" w:type="dxa"/>
          </w:tcPr>
          <w:p w:rsidR="00205343" w:rsidRDefault="00205343" w:rsidP="00E5256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12049" w:type="dxa"/>
          </w:tcPr>
          <w:p w:rsidR="00205343" w:rsidRPr="001A0F13" w:rsidRDefault="00205343" w:rsidP="00E5256F">
            <w:pPr>
              <w:pStyle w:val="a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</w:t>
            </w:r>
          </w:p>
        </w:tc>
      </w:tr>
      <w:tr w:rsidR="00205343" w:rsidTr="00E5256F">
        <w:tc>
          <w:tcPr>
            <w:tcW w:w="2093" w:type="dxa"/>
          </w:tcPr>
          <w:p w:rsidR="00205343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049" w:type="dxa"/>
          </w:tcPr>
          <w:p w:rsidR="00205343" w:rsidRPr="00255494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55494">
              <w:rPr>
                <w:rFonts w:ascii="Times New Roman" w:hAnsi="Times New Roman"/>
                <w:sz w:val="28"/>
                <w:szCs w:val="28"/>
              </w:rPr>
              <w:t xml:space="preserve">Вступить 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клуб </w:t>
            </w:r>
            <w:r w:rsidRPr="00255494">
              <w:rPr>
                <w:rFonts w:ascii="Times New Roman" w:hAnsi="Times New Roman"/>
                <w:sz w:val="28"/>
                <w:szCs w:val="28"/>
              </w:rPr>
              <w:t>«Юный исследователь»;</w:t>
            </w:r>
          </w:p>
          <w:p w:rsidR="00205343" w:rsidRPr="00255494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55494">
              <w:rPr>
                <w:rFonts w:ascii="Times New Roman" w:hAnsi="Times New Roman"/>
                <w:sz w:val="28"/>
                <w:szCs w:val="28"/>
              </w:rPr>
              <w:t>Сформировать творческие группы;</w:t>
            </w:r>
          </w:p>
          <w:p w:rsidR="00205343" w:rsidRPr="00255494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55494">
              <w:rPr>
                <w:rFonts w:ascii="Times New Roman" w:hAnsi="Times New Roman"/>
                <w:sz w:val="28"/>
                <w:szCs w:val="28"/>
              </w:rPr>
              <w:t xml:space="preserve"> Познакомиться с источниками информации и  использовать их под руководством учителя;</w:t>
            </w:r>
          </w:p>
          <w:p w:rsidR="00205343" w:rsidRPr="00255494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55494">
              <w:rPr>
                <w:rFonts w:ascii="Times New Roman" w:hAnsi="Times New Roman"/>
                <w:sz w:val="28"/>
                <w:szCs w:val="28"/>
              </w:rPr>
              <w:t>Научиться выделять предмет исследования;</w:t>
            </w:r>
          </w:p>
          <w:p w:rsidR="00205343" w:rsidRPr="00255494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55494">
              <w:rPr>
                <w:rFonts w:ascii="Times New Roman" w:hAnsi="Times New Roman"/>
                <w:sz w:val="28"/>
                <w:szCs w:val="28"/>
              </w:rPr>
              <w:t xml:space="preserve">Научиться делать выводы по исследованиям и заполнять дневник члена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клуба </w:t>
            </w:r>
            <w:r w:rsidRPr="00255494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Юный исследователь»</w:t>
            </w:r>
            <w:r w:rsidRPr="0025549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05343" w:rsidRPr="00255494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255494">
              <w:rPr>
                <w:rFonts w:ascii="Times New Roman" w:hAnsi="Times New Roman"/>
                <w:sz w:val="28"/>
                <w:szCs w:val="28"/>
              </w:rPr>
              <w:t>Научиться представлять результаты исследовательской деятельности в виде проектов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докладов,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исследовательских работ</w:t>
            </w:r>
            <w:r w:rsidRPr="0025549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05343" w:rsidTr="00E5256F">
        <w:tc>
          <w:tcPr>
            <w:tcW w:w="2093" w:type="dxa"/>
          </w:tcPr>
          <w:p w:rsidR="00205343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2049" w:type="dxa"/>
          </w:tcPr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лушать поставленн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ую  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цел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 и задачи;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сваивать материал на основе внутреннего плана действий;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носить коррекцию в развитие собственных умственных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заключений и 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действий;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ести рассказ от начала до конца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определенному плану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ворчески применять знания в новых условиях, проводить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экспериментальную и 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опытную работу;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аботать с несколькими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информационными источниками, 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выбра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 материал с определённой целевой установкой;</w:t>
            </w:r>
          </w:p>
          <w:p w:rsidR="00205343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формлять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индивидуальные и 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групповые проекты и  представлять их одноклассникам.</w:t>
            </w:r>
          </w:p>
        </w:tc>
      </w:tr>
      <w:tr w:rsidR="00205343" w:rsidTr="00E5256F">
        <w:tc>
          <w:tcPr>
            <w:tcW w:w="2093" w:type="dxa"/>
          </w:tcPr>
          <w:p w:rsidR="00205343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049" w:type="dxa"/>
          </w:tcPr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аблюдать и фиксировать значительное и существенное в явлениях и процессах; </w:t>
            </w:r>
          </w:p>
          <w:p w:rsidR="00205343" w:rsidRPr="00FC194A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ересказывать подробно и выборочно; </w:t>
            </w:r>
          </w:p>
          <w:p w:rsidR="00205343" w:rsidRPr="00FC194A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ыделять главную мысль на основе анализа </w:t>
            </w:r>
            <w:r>
              <w:rPr>
                <w:rFonts w:ascii="Times New Roman" w:hAnsi="Times New Roman"/>
                <w:sz w:val="28"/>
                <w:szCs w:val="28"/>
              </w:rPr>
              <w:t>работы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205343" w:rsidRPr="00FC194A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елать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правильные 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выводы из фактов, совокупности фактов; </w:t>
            </w:r>
          </w:p>
          <w:p w:rsidR="00205343" w:rsidRPr="00FC194A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ыделять существенное в </w:t>
            </w:r>
            <w:r>
              <w:rPr>
                <w:rFonts w:ascii="Times New Roman" w:hAnsi="Times New Roman"/>
                <w:sz w:val="28"/>
                <w:szCs w:val="28"/>
              </w:rPr>
              <w:t>докладе, презентации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, разделив </w:t>
            </w:r>
            <w:r>
              <w:rPr>
                <w:rFonts w:ascii="Times New Roman" w:hAnsi="Times New Roman"/>
                <w:sz w:val="28"/>
                <w:szCs w:val="28"/>
              </w:rPr>
              <w:t>их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 на логически законченные части </w:t>
            </w:r>
          </w:p>
          <w:p w:rsidR="00205343" w:rsidRPr="00FC194A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ыявлять связи зависимости между фактами, явлениями, процессами; </w:t>
            </w:r>
          </w:p>
          <w:p w:rsidR="00205343" w:rsidRPr="00FC194A" w:rsidRDefault="00205343" w:rsidP="00E5256F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>елать выводы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заключения 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 на осн</w:t>
            </w:r>
            <w:r>
              <w:rPr>
                <w:rFonts w:ascii="Times New Roman" w:hAnsi="Times New Roman"/>
                <w:sz w:val="28"/>
                <w:szCs w:val="28"/>
              </w:rPr>
              <w:t>ове простых и сложных обобщений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05343" w:rsidRDefault="00205343" w:rsidP="00E5256F">
            <w:pPr>
              <w:pStyle w:val="ae"/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формлять групповые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индивидуальные 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 xml:space="preserve">проекты 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исследовательские работы, </w:t>
            </w:r>
            <w:r w:rsidRPr="00FC194A">
              <w:rPr>
                <w:rFonts w:ascii="Times New Roman" w:hAnsi="Times New Roman"/>
                <w:sz w:val="28"/>
                <w:szCs w:val="28"/>
              </w:rPr>
              <w:t>представлять их  всем ребятам начальной школы.</w:t>
            </w:r>
          </w:p>
        </w:tc>
      </w:tr>
      <w:tr w:rsidR="00205343" w:rsidTr="0073337E">
        <w:trPr>
          <w:trHeight w:val="4952"/>
        </w:trPr>
        <w:tc>
          <w:tcPr>
            <w:tcW w:w="2093" w:type="dxa"/>
          </w:tcPr>
          <w:p w:rsidR="00205343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2049" w:type="dxa"/>
          </w:tcPr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ереносить свободно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 знания с одного явления на другое;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Пользоваться и о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тбирать </w:t>
            </w:r>
            <w:r>
              <w:rPr>
                <w:rFonts w:ascii="Times New Roman" w:hAnsi="Times New Roman"/>
                <w:sz w:val="28"/>
                <w:szCs w:val="28"/>
              </w:rPr>
              <w:t>нужную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 из большого объёма информации;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онструировать знания, положив в основу принцип созидания;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ысказывать содержательно свою мысль, идею;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ормулировать простые выводы на основе  опытов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экспериментов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ешать самостоятельно творческие задания, усложняя их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 переходить свободно от простого, частного к более сложному, общему.</w:t>
            </w:r>
          </w:p>
          <w:p w:rsidR="00205343" w:rsidRPr="00CE0528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вободно владеть операционными способами усвоения знаний; </w:t>
            </w:r>
          </w:p>
          <w:p w:rsidR="00205343" w:rsidRDefault="00205343" w:rsidP="00E5256F">
            <w:pPr>
              <w:pStyle w:val="a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формлять групповые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индивидуальные 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проекты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исследовательские работы,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 xml:space="preserve"> представлять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их на </w:t>
            </w:r>
            <w:r w:rsidRPr="00CE0528">
              <w:rPr>
                <w:rFonts w:ascii="Times New Roman" w:hAnsi="Times New Roman"/>
                <w:sz w:val="28"/>
                <w:szCs w:val="28"/>
              </w:rPr>
              <w:t>мероприятиях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различного уровня.</w:t>
            </w:r>
          </w:p>
        </w:tc>
      </w:tr>
    </w:tbl>
    <w:p w:rsidR="00D173E9" w:rsidRDefault="00D173E9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173E9" w:rsidRPr="00205343" w:rsidRDefault="00205343" w:rsidP="00D173E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3,4 этап </w:t>
      </w:r>
      <w:r w:rsidRPr="00205343">
        <w:rPr>
          <w:rFonts w:ascii="Times New Roman" w:eastAsia="Times New Roman" w:hAnsi="Times New Roman" w:cs="Times New Roman"/>
          <w:bCs/>
          <w:sz w:val="28"/>
          <w:szCs w:val="24"/>
        </w:rPr>
        <w:t>заверша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е</w:t>
      </w:r>
      <w:r w:rsidRPr="00205343">
        <w:rPr>
          <w:rFonts w:ascii="Times New Roman" w:eastAsia="Times New Roman" w:hAnsi="Times New Roman" w:cs="Times New Roman"/>
          <w:bCs/>
          <w:sz w:val="28"/>
          <w:szCs w:val="24"/>
        </w:rPr>
        <w:t>т работу по проектам и исследовател</w:t>
      </w:r>
      <w:r w:rsidR="00233FD9">
        <w:rPr>
          <w:rFonts w:ascii="Times New Roman" w:eastAsia="Times New Roman" w:hAnsi="Times New Roman" w:cs="Times New Roman"/>
          <w:bCs/>
          <w:sz w:val="28"/>
          <w:szCs w:val="24"/>
        </w:rPr>
        <w:t xml:space="preserve">ьским работам в начальной школе и проводит анализ </w:t>
      </w:r>
      <w:r w:rsidR="0073337E">
        <w:rPr>
          <w:rFonts w:ascii="Times New Roman" w:eastAsia="Times New Roman" w:hAnsi="Times New Roman" w:cs="Times New Roman"/>
          <w:bCs/>
          <w:sz w:val="28"/>
          <w:szCs w:val="24"/>
        </w:rPr>
        <w:t>результативности работы кружка «Юный исследователь».</w:t>
      </w:r>
    </w:p>
    <w:p w:rsidR="00D173E9" w:rsidRDefault="00D173E9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173E9" w:rsidRDefault="00D173E9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173E9" w:rsidRDefault="00D173E9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173E9" w:rsidRDefault="00D173E9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173E9" w:rsidRDefault="00D173E9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233FD9" w:rsidRDefault="00233FD9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233FD9" w:rsidRDefault="00233FD9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442836" w:rsidRDefault="00442836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73337E" w:rsidRDefault="0073337E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73337E" w:rsidRDefault="0073337E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73337E" w:rsidRDefault="0073337E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D173E9" w:rsidRPr="00102815" w:rsidRDefault="002F7F52" w:rsidP="00D173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lastRenderedPageBreak/>
        <w:t xml:space="preserve">9. </w:t>
      </w:r>
      <w:r w:rsidR="00D173E9" w:rsidRPr="000D3457">
        <w:rPr>
          <w:rFonts w:ascii="Times New Roman" w:eastAsia="Times New Roman" w:hAnsi="Times New Roman" w:cs="Times New Roman"/>
          <w:b/>
          <w:bCs/>
          <w:sz w:val="28"/>
          <w:szCs w:val="24"/>
        </w:rPr>
        <w:t>Содержание программы</w:t>
      </w:r>
      <w:r w:rsidR="00D173E9" w:rsidRPr="00EB64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173E9" w:rsidRPr="00E93F8C" w:rsidRDefault="00D173E9" w:rsidP="00D173E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3750" w:type="dxa"/>
        <w:tblCellSpacing w:w="0" w:type="dxa"/>
        <w:tblInd w:w="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36"/>
        <w:gridCol w:w="9214"/>
      </w:tblGrid>
      <w:tr w:rsidR="00D173E9" w:rsidRPr="004A28CB" w:rsidTr="00D173E9">
        <w:trPr>
          <w:tblCellSpacing w:w="0" w:type="dxa"/>
        </w:trPr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D173E9" w:rsidRPr="004A28CB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Этап</w:t>
            </w:r>
          </w:p>
        </w:tc>
        <w:tc>
          <w:tcPr>
            <w:tcW w:w="9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Тема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заседания</w:t>
            </w:r>
          </w:p>
        </w:tc>
      </w:tr>
      <w:tr w:rsidR="00D173E9" w:rsidRPr="004A28CB" w:rsidTr="00D173E9">
        <w:trPr>
          <w:tblCellSpacing w:w="0" w:type="dxa"/>
        </w:trPr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деятельности</w:t>
            </w:r>
          </w:p>
        </w:tc>
        <w:tc>
          <w:tcPr>
            <w:tcW w:w="9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Как работать в команде? Ролевая игра. Распределение ролей в группе.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 проблемы к цели (ситуация, проблема, задачи, ресурсы). Определение источников информации, способов сбора и анализа информации, вида продукта и возможных форм презентации результатов проекта. 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деятельности в рамках текущего проекта.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Алгоритм работы со справочной литературой и каталогами, правила поиска информации в сети Интернет.</w:t>
            </w:r>
          </w:p>
        </w:tc>
      </w:tr>
      <w:tr w:rsidR="00D173E9" w:rsidRPr="004A28CB" w:rsidTr="00D173E9">
        <w:trPr>
          <w:tblCellSpacing w:w="0" w:type="dxa"/>
        </w:trPr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Осуществление деятельности по решению проблемы</w:t>
            </w:r>
          </w:p>
        </w:tc>
        <w:tc>
          <w:tcPr>
            <w:tcW w:w="9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Способы первичной обработки информации, ее хранения.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Основы логики: анализ, синтез, классификация, сравнение, аналогия, обобщения, умозаключения. Анализ информации.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Доказательство. Опровержение. Дискуссия. Представление позиции.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проектной папки по проблеме.</w:t>
            </w:r>
          </w:p>
        </w:tc>
      </w:tr>
      <w:tr w:rsidR="00D173E9" w:rsidRPr="004A28CB" w:rsidTr="00D173E9">
        <w:trPr>
          <w:tblCellSpacing w:w="0" w:type="dxa"/>
        </w:trPr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результатов</w:t>
            </w:r>
          </w:p>
        </w:tc>
        <w:tc>
          <w:tcPr>
            <w:tcW w:w="9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BE5F1" w:themeFill="accent1" w:themeFillTint="3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проектной папки. 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публичного выступления. Знакомство с памяткой «Как подготовиться к публичному выступлению».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Как лучше подготовить презентацию продукта? Сценарий презентации.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«Репетиция, репетиция, репетиция!»</w:t>
            </w:r>
          </w:p>
        </w:tc>
      </w:tr>
      <w:tr w:rsidR="00D173E9" w:rsidRPr="004A28CB" w:rsidTr="00D173E9">
        <w:trPr>
          <w:tblCellSpacing w:w="0" w:type="dxa"/>
        </w:trPr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результатов и процесса проектной деятельности</w:t>
            </w:r>
          </w:p>
        </w:tc>
        <w:tc>
          <w:tcPr>
            <w:tcW w:w="9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Эталон.  Самооценка.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Анализ результатов и качества выполнения проекта. Оценка продвижения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щегося в рамках проекта и оценка продукта.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Способы преодоления трудностей.   </w:t>
            </w:r>
          </w:p>
          <w:p w:rsidR="00D173E9" w:rsidRPr="004A28CB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A28CB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 работы проектной группы (пожелания, замечания, планирование). Работа с рабочими листами «портфолио проекта».</w:t>
            </w:r>
          </w:p>
        </w:tc>
      </w:tr>
    </w:tbl>
    <w:p w:rsidR="00D173E9" w:rsidRDefault="00D173E9" w:rsidP="00D173E9">
      <w:pPr>
        <w:pStyle w:val="1"/>
        <w:rPr>
          <w:rFonts w:ascii="Times New Roman" w:hAnsi="Times New Roman" w:cs="Times New Roman"/>
          <w:color w:val="auto"/>
        </w:rPr>
      </w:pPr>
      <w:r w:rsidRPr="00EB64AC">
        <w:rPr>
          <w:rFonts w:ascii="Times New Roman" w:hAnsi="Times New Roman" w:cs="Times New Roman"/>
          <w:color w:val="auto"/>
        </w:rPr>
        <w:lastRenderedPageBreak/>
        <w:t xml:space="preserve">Организация работы </w:t>
      </w:r>
      <w:r>
        <w:rPr>
          <w:rFonts w:ascii="Times New Roman" w:hAnsi="Times New Roman" w:cs="Times New Roman"/>
          <w:color w:val="auto"/>
        </w:rPr>
        <w:t>по научно-проектной деятельности</w:t>
      </w:r>
    </w:p>
    <w:p w:rsidR="00D173E9" w:rsidRPr="00FE1C02" w:rsidRDefault="00D173E9" w:rsidP="00D173E9">
      <w:pPr>
        <w:pStyle w:val="1"/>
        <w:rPr>
          <w:rFonts w:ascii="Times New Roman" w:hAnsi="Times New Roman" w:cs="Times New Roman"/>
          <w:b w:val="0"/>
          <w:color w:val="auto"/>
        </w:rPr>
      </w:pPr>
      <w:r w:rsidRPr="00FE1C02">
        <w:rPr>
          <w:rFonts w:ascii="Times New Roman" w:hAnsi="Times New Roman" w:cs="Times New Roman"/>
          <w:b w:val="0"/>
          <w:color w:val="auto"/>
        </w:rPr>
        <w:t>Как и любая деятельность, научно-проектная деятельность имеет свои этапы. Ниже представлена таблица, в которой раскрываются цели и задачи каждого этапа, содержание деятельности педагогов, учащихся и их родителей.</w:t>
      </w:r>
    </w:p>
    <w:tbl>
      <w:tblPr>
        <w:tblW w:w="4893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191"/>
        <w:gridCol w:w="2829"/>
        <w:gridCol w:w="2619"/>
        <w:gridCol w:w="4433"/>
        <w:gridCol w:w="2421"/>
      </w:tblGrid>
      <w:tr w:rsidR="00443058" w:rsidRPr="00EB64AC" w:rsidTr="00D173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Этапы работы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Цели и задачи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 родителей</w:t>
            </w:r>
          </w:p>
        </w:tc>
      </w:tr>
      <w:tr w:rsidR="00443058" w:rsidRPr="00EB64AC" w:rsidTr="00D173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Погружение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Цель –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подготовка </w:t>
            </w:r>
            <w:r w:rsidR="004430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членов клуба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проектной </w:t>
            </w:r>
            <w:r w:rsidR="004430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исследовательской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деятельности.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Задачи: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 определение проблемы, темы и целей </w:t>
            </w:r>
            <w:r w:rsidR="004430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работы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ходе совместной деятельности </w:t>
            </w:r>
            <w:r w:rsidR="004430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руководителя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обучающихся;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 создание группы (групп) </w:t>
            </w:r>
            <w:r w:rsidR="004430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4430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щихся для работы над проектом.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73E9" w:rsidRPr="00EB64AC" w:rsidRDefault="00D173E9" w:rsidP="00D173E9">
            <w:pPr>
              <w:spacing w:after="0" w:line="240" w:lineRule="auto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Отбирает возможные темы и предлагает их </w:t>
            </w:r>
            <w:r w:rsidR="0029056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щимся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173E9" w:rsidRPr="00EB64AC" w:rsidRDefault="00D173E9" w:rsidP="00D173E9">
            <w:pPr>
              <w:spacing w:after="0" w:line="240" w:lineRule="auto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Побуждает у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щихся интерес к теме проекта. </w:t>
            </w:r>
          </w:p>
          <w:p w:rsidR="00D173E9" w:rsidRPr="00EB64AC" w:rsidRDefault="00D173E9" w:rsidP="00D173E9">
            <w:pPr>
              <w:spacing w:after="0" w:line="240" w:lineRule="auto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Помогает сформулировать: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  проблему проекта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исследования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сюжетную ситуацию; 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цель и задачи. 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Мотивирует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щихся к обсуждению, созданию проекта.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Организует поиск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щимися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оптимального способа достижения поставленных целей проекта.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Помогает в анализе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синтезе, наблюдает,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контролирует.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Консультирует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щихся при постановке цели и задач, при необходимости корректирует их формулировку.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Формирует необходимые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специфические умения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навыки.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Осуществляют вживание в ситуацию.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Обсуждают тему проекта, предмет исследования с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руководителем клуба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Получают дополнительную информацию.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Определяют свои потребности.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Принимают в составе группы (или самостоятельно) решение по поводу темы (подтем) проекта и аргументируют свой выбор.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Осуществляют: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  анализ ресурсов и поиск оптимального способа достижения цели проекта;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 личностное присвоение проблемы. 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Формулируют (индивидуально или в результате обсуждения в группе) цель проекта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исследования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Помогают в выборе тематического поля, темы; в формулировке проблемы, цели и задач проекта.</w:t>
            </w:r>
          </w:p>
          <w:p w:rsidR="00D173E9" w:rsidRPr="00EB64AC" w:rsidRDefault="00D173E9" w:rsidP="00D173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Мотивируют детей.</w:t>
            </w:r>
          </w:p>
        </w:tc>
      </w:tr>
      <w:tr w:rsidR="00443058" w:rsidRPr="00EB64AC" w:rsidTr="00D173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 Планирование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Цель –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пооперационная разработка проекта с указанием перечня конкретных действий и результатов, сроков и ответственных.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Задачи: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определение источников информации, способов сбора и анализа информации, вида продукта и возможных форм презентации результатов проекта, сроков презентации;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установление процедур и критериев оценки результатов и процесса;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распределение задач (обязанностей) между членами группы.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Направляет процесс поиска информации учащимися (при необходимости помогает определить круг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источников информации, рекомендует экспертов).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Предлагает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щимся: </w:t>
            </w:r>
          </w:p>
          <w:p w:rsidR="00290562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различные варианты и способы хранения и систематизации собранной информации; 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 организовать группы; 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распределить роли в группах; 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спланировать деятельность по решению задач проекта; 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  продумать возможные формы презентации результатов проекта;</w:t>
            </w:r>
          </w:p>
          <w:p w:rsidR="00D173E9" w:rsidRPr="00EB64AC" w:rsidRDefault="00D173E9" w:rsidP="00D173E9">
            <w:pPr>
              <w:spacing w:after="0" w:line="240" w:lineRule="auto"/>
              <w:ind w:left="72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  продумать критерии оценки результатов и процесса.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Формирует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необходимые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специфические умения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навыки.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Организует процесс контроля (самоконтроля) разработанного плана деятельности и ресурсов.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Осуществляют:  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  поиск, сбор, систематизацию и анализ информации;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 разбивку на группы;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распределение ролей в группе;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планирование работы; 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выбор формы и способа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презентации предполагаемых результатов;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  принятие решения по установлению критериев оценивания результатов и процесса.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Продумывают продукт групповой и/или индивидуальной  деятельности на данном этапе.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Проводят оценку (самооценку) результатов данного этапа работы.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Консультируют в процессе поиска информации.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Оказывают помощь в выборе способов хранения и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систематизации собранной информации, в составлении плана предстоящей деятельности.</w:t>
            </w:r>
          </w:p>
        </w:tc>
      </w:tr>
      <w:tr w:rsidR="00443058" w:rsidRPr="00EB64AC" w:rsidTr="00D173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3. Осуществление деятельности по решению проблемы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Цель –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разработка проекта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или исследования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Задачи: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–самостоятельная работа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членов клуба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своим индивидуальным или групповым задачам проекта. </w:t>
            </w:r>
          </w:p>
          <w:p w:rsidR="00D173E9" w:rsidRPr="00EB64AC" w:rsidRDefault="00D173E9" w:rsidP="002905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 промежуточные обсуждения полученных данных в группах, на консультациях.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Наблюдает, советует, косвенно руководит деятельностью, отвечает на вопросы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щихся.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Контролирует соблюдение правил техники безопасности.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Следит за соблюдением временных рамок этапов деятельности.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Выполняют запланированные действия самостоятельно, в группе или в комбинированном режиме.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 необходимости консультируются с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руководителем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(экспертом).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Осуществляют промежуточные обсуждения полученных данных в группах.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Наблюдают.</w:t>
            </w:r>
          </w:p>
          <w:p w:rsidR="00D173E9" w:rsidRPr="00EB64AC" w:rsidRDefault="00D173E9" w:rsidP="00D173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Контролируют соблюдение правил техники безопасности.</w:t>
            </w:r>
          </w:p>
          <w:p w:rsidR="00D173E9" w:rsidRPr="00EB64AC" w:rsidRDefault="00D173E9" w:rsidP="00D173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Следят за соблюдением временных рамок этапов деятельности.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Оказывают помощь в сборе информации, оформлении материалов и портфолио проектной деятельности.</w:t>
            </w:r>
          </w:p>
        </w:tc>
      </w:tr>
      <w:tr w:rsidR="00443058" w:rsidRPr="00EB64AC" w:rsidTr="00D173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4. Оформление результатов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Цель –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структурирование полученной информации и интеграции полученных знаний, умений, навыков.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Задачи: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анализ и синтез данных;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–формулирование выводов.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Наблюдает, советует,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направляет процесс анализа.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Помогает в обеспечении проекта.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Мотивирует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щихся, создает чувство успеха; подчеркивает социальную и личностную важность достигнутого.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Оформляют проект,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исследовательскую работу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изготавливают продукт.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Участвуют в коллективном анализе проекта, оценивают свою роль, анализируют выполненный проект, выясняют причины успехов, неудач.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Проводят анализ достижений поставленной цели. Делают выводы.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Наблюдает, советует.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Помогает в обеспечении проекта.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Мотивирует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щихся, создает чувство успеха.</w:t>
            </w:r>
          </w:p>
        </w:tc>
      </w:tr>
      <w:tr w:rsidR="00443058" w:rsidRPr="00EB64AC" w:rsidTr="00D173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Презентация результатов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Цель –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демонстрация материалов, представление результатов.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Style w:val="af"/>
                <w:rFonts w:ascii="Times New Roman" w:hAnsi="Times New Roman" w:cs="Times New Roman"/>
                <w:color w:val="000000"/>
                <w:sz w:val="28"/>
                <w:szCs w:val="28"/>
              </w:rPr>
              <w:t>Задачи: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подготовка презентационных материалов;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подготовка публичного выступления;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 презентация проекта.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Организует презентацию.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Продумывает и реализует взаимодействие с родителями.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 необходимости консультирует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щихся по вопросам подготовки презентации и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оформления портфолио.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Репетирует с учениками предстоящую презентацию результатов проектной деятельности.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Выступает в качестве эксперта.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Принимает отчет: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обобщает и резюмирует полученные результаты;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подводит итоги обучения; </w:t>
            </w:r>
          </w:p>
          <w:p w:rsidR="00D173E9" w:rsidRPr="00EB64AC" w:rsidRDefault="00D173E9" w:rsidP="00D173E9">
            <w:pPr>
              <w:spacing w:after="0" w:line="240" w:lineRule="auto"/>
              <w:ind w:left="74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оценивает умения: общаться, слушать, обосновывать свое мнение, толерантность и др.; 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акцентирует внимание на воспитательном моменте: умении работать в группе 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 общий результат и др.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ind w:left="-7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Выбирают (предлагают) форму презентации.</w:t>
            </w:r>
          </w:p>
          <w:p w:rsidR="00D173E9" w:rsidRPr="00EB64AC" w:rsidRDefault="00D173E9" w:rsidP="00D173E9">
            <w:pPr>
              <w:spacing w:after="0" w:line="240" w:lineRule="auto"/>
              <w:ind w:left="-7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Готовят презентацию.</w:t>
            </w:r>
          </w:p>
          <w:p w:rsidR="00D173E9" w:rsidRPr="00EB64AC" w:rsidRDefault="00D173E9" w:rsidP="00D173E9">
            <w:pPr>
              <w:spacing w:after="0" w:line="240" w:lineRule="auto"/>
              <w:ind w:left="-7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Продолжают оформлять портфолио.</w:t>
            </w:r>
          </w:p>
          <w:p w:rsidR="00D173E9" w:rsidRPr="00EB64AC" w:rsidRDefault="00D173E9" w:rsidP="00D173E9">
            <w:pPr>
              <w:spacing w:after="0" w:line="240" w:lineRule="auto"/>
              <w:ind w:left="-7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 необходимости консультируются с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руководителем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(экспертом).</w:t>
            </w:r>
          </w:p>
          <w:p w:rsidR="00D173E9" w:rsidRPr="00EB64AC" w:rsidRDefault="00D173E9" w:rsidP="00D173E9">
            <w:pPr>
              <w:spacing w:after="0" w:line="240" w:lineRule="auto"/>
              <w:ind w:left="-7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Осуществляют защиту проекта. </w:t>
            </w:r>
          </w:p>
          <w:p w:rsidR="00D173E9" w:rsidRPr="00EB64AC" w:rsidRDefault="00D173E9" w:rsidP="00D173E9">
            <w:pPr>
              <w:spacing w:after="0" w:line="240" w:lineRule="auto"/>
              <w:ind w:left="-7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Отвечают на вопросы слушателей.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Демонстрируют: 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понимание проблемы, цели и задач; 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•  умение планировать и осуществлять работу; 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•  найденный способ решения проблемы; </w:t>
            </w:r>
          </w:p>
          <w:p w:rsidR="00D173E9" w:rsidRPr="00EB64AC" w:rsidRDefault="00D173E9" w:rsidP="00D173E9">
            <w:pPr>
              <w:spacing w:after="0" w:line="240" w:lineRule="auto"/>
              <w:ind w:left="-7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•  рефлексию деятельности и результата.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Выступают в качестве эксперта, т.е. задают вопросы и высказывают критические замечания (при презентации других групп \ 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</w:t>
            </w:r>
            <w:r w:rsidR="002905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щихся) на основе установленных критериев оценивания результатов и процесса.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Консультируют в выборе формы презентации.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Оказывают помощь в подготовке презентации.</w:t>
            </w:r>
          </w:p>
          <w:p w:rsidR="00D173E9" w:rsidRPr="00EB64AC" w:rsidRDefault="00D173E9" w:rsidP="00D173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64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Выступают в качестве эксперта.</w:t>
            </w:r>
          </w:p>
        </w:tc>
      </w:tr>
    </w:tbl>
    <w:p w:rsidR="00D173E9" w:rsidRDefault="00D173E9" w:rsidP="00D173E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173E9" w:rsidRDefault="002F7F52" w:rsidP="00D173E9">
      <w:pPr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10. </w:t>
      </w:r>
      <w:r w:rsidR="00D173E9" w:rsidRPr="00F27FB3">
        <w:rPr>
          <w:rFonts w:ascii="Times New Roman" w:hAnsi="Times New Roman" w:cs="Times New Roman"/>
          <w:b/>
          <w:bCs/>
          <w:iCs/>
          <w:sz w:val="28"/>
          <w:szCs w:val="28"/>
        </w:rPr>
        <w:t>Управление реализацией прог</w:t>
      </w:r>
      <w:r w:rsidR="00D173E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раммы </w:t>
      </w:r>
    </w:p>
    <w:tbl>
      <w:tblPr>
        <w:tblStyle w:val="1-3"/>
        <w:tblpPr w:leftFromText="180" w:rightFromText="180" w:vertAnchor="text" w:tblpXSpec="center" w:tblpY="1"/>
        <w:tblW w:w="14425" w:type="dxa"/>
        <w:tblLayout w:type="fixed"/>
        <w:tblLook w:val="01E0"/>
      </w:tblPr>
      <w:tblGrid>
        <w:gridCol w:w="5358"/>
        <w:gridCol w:w="5528"/>
        <w:gridCol w:w="3539"/>
      </w:tblGrid>
      <w:tr w:rsidR="00D173E9" w:rsidRPr="00F27FB3" w:rsidTr="00D173E9">
        <w:trPr>
          <w:cnfStyle w:val="100000000000"/>
          <w:trHeight w:val="416"/>
        </w:trPr>
        <w:tc>
          <w:tcPr>
            <w:cnfStyle w:val="001000000000"/>
            <w:tcW w:w="5358" w:type="dxa"/>
            <w:shd w:val="clear" w:color="auto" w:fill="EAF1DD" w:themeFill="accent3" w:themeFillTint="33"/>
          </w:tcPr>
          <w:p w:rsidR="00D173E9" w:rsidRPr="00F27FB3" w:rsidRDefault="00D173E9" w:rsidP="00D173E9">
            <w:pPr>
              <w:ind w:right="44"/>
              <w:jc w:val="both"/>
              <w:rPr>
                <w:rFonts w:ascii="Times New Roman" w:eastAsia="Times New Roman" w:hAnsi="Times New Roman" w:cs="Times New Roman"/>
                <w:bCs w:val="0"/>
                <w:spacing w:val="-8"/>
                <w:sz w:val="28"/>
                <w:szCs w:val="28"/>
                <w:lang w:eastAsia="ru-RU"/>
              </w:rPr>
            </w:pPr>
            <w:r w:rsidRPr="00F27FB3">
              <w:rPr>
                <w:rFonts w:ascii="Times New Roman" w:eastAsia="Times New Roman" w:hAnsi="Times New Roman" w:cs="Times New Roman"/>
                <w:bCs w:val="0"/>
                <w:spacing w:val="-8"/>
                <w:sz w:val="28"/>
                <w:szCs w:val="28"/>
                <w:lang w:eastAsia="ru-RU"/>
              </w:rPr>
              <w:t>Направление деятельности</w:t>
            </w:r>
          </w:p>
        </w:tc>
        <w:tc>
          <w:tcPr>
            <w:cnfStyle w:val="000010000000"/>
            <w:tcW w:w="5528" w:type="dxa"/>
            <w:shd w:val="clear" w:color="auto" w:fill="EAF1DD" w:themeFill="accent3" w:themeFillTint="33"/>
          </w:tcPr>
          <w:p w:rsidR="00D173E9" w:rsidRPr="001C5E61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E61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cnfStyle w:val="000100000000"/>
            <w:tcW w:w="3539" w:type="dxa"/>
            <w:shd w:val="clear" w:color="auto" w:fill="EAF1DD" w:themeFill="accent3" w:themeFillTint="33"/>
          </w:tcPr>
          <w:p w:rsidR="00D173E9" w:rsidRPr="001C5E61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E6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D173E9" w:rsidRPr="00F27FB3" w:rsidTr="00D173E9">
        <w:trPr>
          <w:cnfStyle w:val="000000100000"/>
        </w:trPr>
        <w:tc>
          <w:tcPr>
            <w:cnfStyle w:val="001000000000"/>
            <w:tcW w:w="5358" w:type="dxa"/>
          </w:tcPr>
          <w:p w:rsidR="00D173E9" w:rsidRPr="001232E4" w:rsidRDefault="00D173E9" w:rsidP="00D173E9">
            <w:pPr>
              <w:ind w:right="44"/>
              <w:jc w:val="both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1232E4">
              <w:rPr>
                <w:rFonts w:ascii="Times New Roman" w:eastAsia="Times New Roman" w:hAnsi="Times New Roman" w:cs="Times New Roman"/>
                <w:b w:val="0"/>
                <w:bCs w:val="0"/>
                <w:spacing w:val="-8"/>
                <w:sz w:val="28"/>
                <w:szCs w:val="28"/>
                <w:lang w:eastAsia="ru-RU"/>
              </w:rPr>
              <w:t>Изучение и контроль за реализацией программы в учебно-воспитательном процессе</w:t>
            </w:r>
          </w:p>
        </w:tc>
        <w:tc>
          <w:tcPr>
            <w:cnfStyle w:val="000010000000"/>
            <w:tcW w:w="5528" w:type="dxa"/>
          </w:tcPr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>1.Утверждение планов работы в рамках программы и графика работы.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 xml:space="preserve">2.Создание материально-технической базы для реализации программы. 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 xml:space="preserve">3. Создание нормативно-правовой базы. 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 xml:space="preserve">.Организация занятий для всех участников образовательного процесса в рамках программы 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>.Контроль за повышением квалификации специалистов.</w:t>
            </w:r>
          </w:p>
        </w:tc>
        <w:tc>
          <w:tcPr>
            <w:cnfStyle w:val="000100000000"/>
            <w:tcW w:w="3539" w:type="dxa"/>
          </w:tcPr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>Директор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D173E9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>Зам. директора по УВР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D173E9" w:rsidRPr="00F27FB3" w:rsidTr="00D173E9">
        <w:tc>
          <w:tcPr>
            <w:cnfStyle w:val="001000000000"/>
            <w:tcW w:w="5358" w:type="dxa"/>
            <w:shd w:val="clear" w:color="auto" w:fill="DAEEF3" w:themeFill="accent5" w:themeFillTint="33"/>
          </w:tcPr>
          <w:p w:rsidR="00D173E9" w:rsidRPr="001232E4" w:rsidRDefault="00D173E9" w:rsidP="00D173E9">
            <w:pPr>
              <w:ind w:right="44"/>
              <w:jc w:val="both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1232E4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 xml:space="preserve">  Изучение и контроль взаимодействия с родителями</w:t>
            </w:r>
          </w:p>
        </w:tc>
        <w:tc>
          <w:tcPr>
            <w:cnfStyle w:val="000010000000"/>
            <w:tcW w:w="5528" w:type="dxa"/>
            <w:shd w:val="clear" w:color="auto" w:fill="DAEEF3" w:themeFill="accent5" w:themeFillTint="33"/>
          </w:tcPr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>1.Информирование родителей о направлениях работы в рамках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>2.Знакомство с нормативно-правовой базой.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>3. Организация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атических родительских собраний.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>4. Организация консультаций для всех участников образовательного процесса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232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cnfStyle w:val="000100000000"/>
            <w:tcW w:w="3539" w:type="dxa"/>
            <w:shd w:val="clear" w:color="auto" w:fill="DAEEF3" w:themeFill="accent5" w:themeFillTint="33"/>
          </w:tcPr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>Учителя,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>зам. директора по УВР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D173E9" w:rsidRPr="00F27FB3" w:rsidTr="00D173E9">
        <w:trPr>
          <w:cnfStyle w:val="010000000000"/>
        </w:trPr>
        <w:tc>
          <w:tcPr>
            <w:cnfStyle w:val="001000000000"/>
            <w:tcW w:w="5358" w:type="dxa"/>
            <w:shd w:val="clear" w:color="auto" w:fill="DDD9C3" w:themeFill="background2" w:themeFillShade="E6"/>
          </w:tcPr>
          <w:p w:rsidR="00D173E9" w:rsidRPr="001232E4" w:rsidRDefault="00D173E9" w:rsidP="00D173E9">
            <w:pPr>
              <w:ind w:right="44"/>
              <w:jc w:val="both"/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</w:pPr>
            <w:r w:rsidRPr="001232E4">
              <w:rPr>
                <w:rFonts w:ascii="Times New Roman" w:eastAsia="Times New Roman" w:hAnsi="Times New Roman" w:cs="Times New Roman"/>
                <w:b w:val="0"/>
                <w:sz w:val="28"/>
                <w:szCs w:val="28"/>
                <w:lang w:eastAsia="ru-RU"/>
              </w:rPr>
              <w:t xml:space="preserve">  Управление повышением профессионального мастерства</w:t>
            </w:r>
          </w:p>
        </w:tc>
        <w:tc>
          <w:tcPr>
            <w:cnfStyle w:val="000010000000"/>
            <w:tcW w:w="5528" w:type="dxa"/>
            <w:shd w:val="clear" w:color="auto" w:fill="DDD9C3" w:themeFill="background2" w:themeFillShade="E6"/>
          </w:tcPr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>1.Обучающие семинары для педагогов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>2. Консультации специалистов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3.Заседания МО.</w:t>
            </w: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cnfStyle w:val="000100000000"/>
            <w:tcW w:w="3539" w:type="dxa"/>
            <w:shd w:val="clear" w:color="auto" w:fill="DDD9C3" w:themeFill="background2" w:themeFillShade="E6"/>
          </w:tcPr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232E4">
              <w:rPr>
                <w:rFonts w:ascii="Times New Roman" w:hAnsi="Times New Roman" w:cs="Times New Roman"/>
                <w:b w:val="0"/>
                <w:sz w:val="28"/>
                <w:szCs w:val="28"/>
              </w:rPr>
              <w:t>Зам. директора по УВР</w:t>
            </w:r>
          </w:p>
          <w:p w:rsidR="00D173E9" w:rsidRPr="001232E4" w:rsidRDefault="00D173E9" w:rsidP="00D173E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D173E9" w:rsidRDefault="00D173E9" w:rsidP="0044283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D173E9" w:rsidRPr="00F27FB3" w:rsidRDefault="00370D86" w:rsidP="00D173E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11. </w:t>
      </w:r>
      <w:r w:rsidR="00D173E9" w:rsidRPr="00F27FB3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D173E9" w:rsidRPr="00F27FB3" w:rsidRDefault="00D173E9" w:rsidP="0044283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FB3">
        <w:rPr>
          <w:rFonts w:ascii="Times New Roman" w:hAnsi="Times New Roman" w:cs="Times New Roman"/>
          <w:b/>
          <w:sz w:val="28"/>
          <w:szCs w:val="28"/>
        </w:rPr>
        <w:t>Психолого-педагогическое обеспечение</w:t>
      </w:r>
      <w:r w:rsidRPr="00F27FB3">
        <w:rPr>
          <w:rFonts w:ascii="Times New Roman" w:hAnsi="Times New Roman" w:cs="Times New Roman"/>
          <w:sz w:val="28"/>
          <w:szCs w:val="28"/>
        </w:rPr>
        <w:t>:</w:t>
      </w:r>
    </w:p>
    <w:p w:rsidR="00D173E9" w:rsidRPr="00F27FB3" w:rsidRDefault="00D173E9" w:rsidP="00D173E9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FB3">
        <w:rPr>
          <w:rFonts w:ascii="Times New Roman" w:hAnsi="Times New Roman" w:cs="Times New Roman"/>
          <w:sz w:val="28"/>
          <w:szCs w:val="28"/>
        </w:rPr>
        <w:t>индивидуальный и диффе</w:t>
      </w:r>
      <w:r>
        <w:rPr>
          <w:rFonts w:ascii="Times New Roman" w:hAnsi="Times New Roman" w:cs="Times New Roman"/>
          <w:sz w:val="28"/>
          <w:szCs w:val="28"/>
        </w:rPr>
        <w:t>ренцированный подход;</w:t>
      </w:r>
    </w:p>
    <w:p w:rsidR="00D173E9" w:rsidRPr="009641A0" w:rsidRDefault="00D173E9" w:rsidP="00D173E9">
      <w:pPr>
        <w:widowControl w:val="0"/>
        <w:numPr>
          <w:ilvl w:val="0"/>
          <w:numId w:val="7"/>
        </w:numPr>
        <w:tabs>
          <w:tab w:val="left" w:pos="907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1A0">
        <w:rPr>
          <w:rFonts w:ascii="Times New Roman" w:hAnsi="Times New Roman" w:cs="Times New Roman"/>
          <w:sz w:val="28"/>
          <w:szCs w:val="28"/>
        </w:rPr>
        <w:t>учет индивидуальных особенностей ребенка; соблюдение комфортного психоэмоционального режима; использование современных педагогических технологий.</w:t>
      </w:r>
    </w:p>
    <w:p w:rsidR="00D173E9" w:rsidRPr="00F32127" w:rsidRDefault="00D173E9" w:rsidP="00D173E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FB3">
        <w:rPr>
          <w:rFonts w:ascii="Times New Roman" w:hAnsi="Times New Roman" w:cs="Times New Roman"/>
          <w:b/>
          <w:sz w:val="28"/>
          <w:szCs w:val="28"/>
        </w:rPr>
        <w:t>Здоровьесберегающие условия</w:t>
      </w:r>
      <w:r>
        <w:rPr>
          <w:rFonts w:ascii="Times New Roman" w:hAnsi="Times New Roman" w:cs="Times New Roman"/>
          <w:sz w:val="28"/>
          <w:szCs w:val="28"/>
        </w:rPr>
        <w:t xml:space="preserve"> обеспечат</w:t>
      </w:r>
      <w:r w:rsidRPr="00F27FB3">
        <w:rPr>
          <w:rFonts w:ascii="Times New Roman" w:hAnsi="Times New Roman" w:cs="Times New Roman"/>
          <w:sz w:val="28"/>
          <w:szCs w:val="28"/>
        </w:rPr>
        <w:t xml:space="preserve"> оздоровительный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2127">
        <w:rPr>
          <w:rFonts w:ascii="Times New Roman" w:hAnsi="Times New Roman" w:cs="Times New Roman"/>
          <w:sz w:val="28"/>
          <w:szCs w:val="28"/>
        </w:rPr>
        <w:t>охранительный режим, укрепление физического и психического здоровья, профилактика физических, умственных и психологических перегрузок обучающихся, соблюдение санитарно-гигиенических правил и норм.</w:t>
      </w:r>
    </w:p>
    <w:p w:rsidR="00D173E9" w:rsidRDefault="00D173E9" w:rsidP="00D173E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FB3">
        <w:rPr>
          <w:rFonts w:ascii="Times New Roman" w:hAnsi="Times New Roman" w:cs="Times New Roman"/>
          <w:b/>
          <w:sz w:val="28"/>
          <w:szCs w:val="28"/>
        </w:rPr>
        <w:t>Кадровое обеспечение.</w:t>
      </w:r>
      <w:r w:rsidRPr="00F27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Выполнение программы будут осуществлять: руководитель объединения «Юный исследователь», педагог- психолог.</w:t>
      </w:r>
    </w:p>
    <w:p w:rsidR="00D173E9" w:rsidRPr="00DA3D34" w:rsidRDefault="00D173E9" w:rsidP="00D173E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FB3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</w:t>
      </w:r>
      <w:r w:rsidRPr="00F27FB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7FB3">
        <w:rPr>
          <w:rFonts w:ascii="Times New Roman" w:hAnsi="Times New Roman" w:cs="Times New Roman"/>
          <w:sz w:val="28"/>
          <w:szCs w:val="28"/>
        </w:rPr>
        <w:t xml:space="preserve">Для успешной реализации программы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F27FB3">
        <w:rPr>
          <w:rFonts w:ascii="Times New Roman" w:hAnsi="Times New Roman" w:cs="Times New Roman"/>
          <w:sz w:val="28"/>
          <w:szCs w:val="28"/>
        </w:rPr>
        <w:t xml:space="preserve"> кабинет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27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оборудованы </w:t>
      </w:r>
      <w:r w:rsidRPr="00F27FB3">
        <w:rPr>
          <w:rFonts w:ascii="Times New Roman" w:hAnsi="Times New Roman" w:cs="Times New Roman"/>
          <w:sz w:val="28"/>
          <w:szCs w:val="28"/>
        </w:rPr>
        <w:t xml:space="preserve">интерактивными досками </w:t>
      </w:r>
      <w:r>
        <w:rPr>
          <w:rFonts w:ascii="Times New Roman" w:hAnsi="Times New Roman" w:cs="Times New Roman"/>
          <w:sz w:val="28"/>
          <w:szCs w:val="28"/>
        </w:rPr>
        <w:t xml:space="preserve">и компьютерной техникой </w:t>
      </w:r>
      <w:r w:rsidRPr="00F27FB3">
        <w:rPr>
          <w:rFonts w:ascii="Times New Roman" w:hAnsi="Times New Roman" w:cs="Times New Roman"/>
          <w:sz w:val="28"/>
          <w:szCs w:val="28"/>
        </w:rPr>
        <w:t>для повышения эффективности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27F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3E9" w:rsidRPr="00F27FB3" w:rsidRDefault="00D173E9" w:rsidP="00D173E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FB3">
        <w:rPr>
          <w:rFonts w:ascii="Times New Roman" w:hAnsi="Times New Roman" w:cs="Times New Roman"/>
          <w:b/>
          <w:sz w:val="28"/>
          <w:szCs w:val="28"/>
        </w:rPr>
        <w:t>Информационное обеспечение</w:t>
      </w:r>
      <w:r w:rsidRPr="00F27FB3">
        <w:rPr>
          <w:rFonts w:ascii="Times New Roman" w:hAnsi="Times New Roman" w:cs="Times New Roman"/>
          <w:sz w:val="28"/>
          <w:szCs w:val="28"/>
        </w:rPr>
        <w:t xml:space="preserve"> со</w:t>
      </w:r>
      <w:r>
        <w:rPr>
          <w:rFonts w:ascii="Times New Roman" w:hAnsi="Times New Roman" w:cs="Times New Roman"/>
          <w:sz w:val="28"/>
          <w:szCs w:val="28"/>
        </w:rPr>
        <w:t xml:space="preserve">стоит в размещении необходимых </w:t>
      </w:r>
      <w:r w:rsidRPr="00F27FB3">
        <w:rPr>
          <w:rFonts w:ascii="Times New Roman" w:hAnsi="Times New Roman" w:cs="Times New Roman"/>
          <w:sz w:val="28"/>
          <w:szCs w:val="28"/>
        </w:rPr>
        <w:t>информационно-просветительских материалов на инф</w:t>
      </w:r>
      <w:r>
        <w:rPr>
          <w:rFonts w:ascii="Times New Roman" w:hAnsi="Times New Roman" w:cs="Times New Roman"/>
          <w:sz w:val="28"/>
          <w:szCs w:val="28"/>
        </w:rPr>
        <w:t>ормационных стендах, сайте лицея</w:t>
      </w:r>
      <w:r w:rsidRPr="00F27FB3">
        <w:rPr>
          <w:rFonts w:ascii="Times New Roman" w:hAnsi="Times New Roman" w:cs="Times New Roman"/>
          <w:sz w:val="28"/>
          <w:szCs w:val="28"/>
        </w:rPr>
        <w:t xml:space="preserve"> и других информационных носителях.</w:t>
      </w:r>
    </w:p>
    <w:p w:rsidR="00D173E9" w:rsidRPr="00FE1C02" w:rsidRDefault="00D173E9" w:rsidP="00D173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7FB3">
        <w:rPr>
          <w:rFonts w:ascii="Times New Roman" w:hAnsi="Times New Roman" w:cs="Times New Roman"/>
          <w:sz w:val="28"/>
          <w:szCs w:val="28"/>
        </w:rPr>
        <w:t xml:space="preserve">      В результате выполнения всей программы </w:t>
      </w:r>
      <w:r>
        <w:rPr>
          <w:rFonts w:ascii="Times New Roman" w:hAnsi="Times New Roman" w:cs="Times New Roman"/>
          <w:sz w:val="28"/>
          <w:szCs w:val="28"/>
        </w:rPr>
        <w:t>в лицее</w:t>
      </w:r>
      <w:r w:rsidRPr="00F27FB3">
        <w:rPr>
          <w:rFonts w:ascii="Times New Roman" w:hAnsi="Times New Roman" w:cs="Times New Roman"/>
          <w:sz w:val="28"/>
          <w:szCs w:val="28"/>
        </w:rPr>
        <w:t xml:space="preserve"> будут достигнуты соответс</w:t>
      </w:r>
      <w:r>
        <w:rPr>
          <w:rFonts w:ascii="Times New Roman" w:hAnsi="Times New Roman" w:cs="Times New Roman"/>
          <w:sz w:val="28"/>
          <w:szCs w:val="28"/>
        </w:rPr>
        <w:t>твующие планируемые результаты</w:t>
      </w:r>
    </w:p>
    <w:p w:rsidR="00D173E9" w:rsidRDefault="00D173E9" w:rsidP="00370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D86" w:rsidRDefault="00370D86" w:rsidP="00370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D86" w:rsidRDefault="00370D86" w:rsidP="00370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D86" w:rsidRDefault="00370D86" w:rsidP="00370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D86" w:rsidRDefault="00370D86" w:rsidP="00370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D86" w:rsidRDefault="00370D86" w:rsidP="00370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70D86" w:rsidRPr="00370D86" w:rsidRDefault="00370D86" w:rsidP="00370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3E9" w:rsidRPr="00ED44DB" w:rsidRDefault="00370D86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12. </w:t>
      </w:r>
      <w:r w:rsidR="00D173E9" w:rsidRPr="00ED44DB">
        <w:rPr>
          <w:rFonts w:ascii="Times New Roman" w:eastAsia="Times New Roman" w:hAnsi="Times New Roman" w:cs="Times New Roman"/>
          <w:b/>
          <w:sz w:val="28"/>
          <w:szCs w:val="28"/>
        </w:rPr>
        <w:t>Информационные ресурсы</w:t>
      </w:r>
    </w:p>
    <w:p w:rsidR="00E5256F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256F">
        <w:rPr>
          <w:rFonts w:ascii="Times New Roman" w:eastAsia="Times New Roman" w:hAnsi="Times New Roman" w:cs="Times New Roman"/>
          <w:sz w:val="28"/>
          <w:szCs w:val="28"/>
        </w:rPr>
        <w:t xml:space="preserve">Белова, Е. С. Одарённость малыша: раскрыть, понять, поддержать [Текст ]: пособие для воспитателей и родителей.- 3 –е изд. / Е. С. Белова. – М.: Московский психолого – социальный институт: Флинта, 2004. - 144 с. </w:t>
      </w:r>
      <w:r w:rsidR="00E5256F" w:rsidRPr="00E5256F">
        <w:rPr>
          <w:rFonts w:ascii="Times New Roman" w:eastAsia="Times New Roman" w:hAnsi="Times New Roman" w:cs="Times New Roman"/>
          <w:sz w:val="28"/>
          <w:szCs w:val="28"/>
        </w:rPr>
        <w:t>http://psychlib.ru/</w:t>
      </w:r>
    </w:p>
    <w:p w:rsidR="00D173E9" w:rsidRPr="00E5256F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256F">
        <w:rPr>
          <w:rFonts w:ascii="Times New Roman" w:eastAsia="Times New Roman" w:hAnsi="Times New Roman" w:cs="Times New Roman"/>
          <w:sz w:val="28"/>
          <w:szCs w:val="28"/>
        </w:rPr>
        <w:t xml:space="preserve">Белых, С. Л. Мотивация исследовательской деятельности учащихся [Текст] / С. Л. Белых // Исследовательская работа школьников. – 2006. - № 18. – С. 68-74. </w:t>
      </w:r>
    </w:p>
    <w:p w:rsidR="00D173E9" w:rsidRPr="00ED44DB" w:rsidRDefault="00D173E9" w:rsidP="00D173E9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44DB">
        <w:rPr>
          <w:rFonts w:ascii="Times New Roman" w:eastAsia="Calibri" w:hAnsi="Times New Roman" w:cs="Times New Roman"/>
          <w:sz w:val="28"/>
          <w:szCs w:val="28"/>
        </w:rPr>
        <w:t>Землянская Е.Н.Учебные проекты младших школьников/ Е.Н. Землянская // Начальная школа. – 2005. - № 9. – С. 55-59.</w:t>
      </w:r>
      <w:r w:rsidR="005846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463B">
        <w:rPr>
          <w:rFonts w:ascii="Times New Roman" w:eastAsia="Calibri" w:hAnsi="Times New Roman" w:cs="Times New Roman"/>
          <w:sz w:val="28"/>
          <w:szCs w:val="28"/>
          <w:lang w:val="en-US"/>
        </w:rPr>
        <w:t>http</w:t>
      </w:r>
      <w:r w:rsidR="0058463B" w:rsidRPr="0058463B">
        <w:rPr>
          <w:rFonts w:ascii="Times New Roman" w:eastAsia="Calibri" w:hAnsi="Times New Roman" w:cs="Times New Roman"/>
          <w:sz w:val="28"/>
          <w:szCs w:val="28"/>
        </w:rPr>
        <w:t>://</w:t>
      </w:r>
      <w:r w:rsidR="0058463B">
        <w:rPr>
          <w:rFonts w:ascii="Times New Roman" w:eastAsia="Calibri" w:hAnsi="Times New Roman" w:cs="Times New Roman"/>
          <w:sz w:val="28"/>
          <w:szCs w:val="28"/>
          <w:lang w:val="en-US"/>
        </w:rPr>
        <w:t>www</w:t>
      </w:r>
      <w:r w:rsidR="0058463B" w:rsidRPr="0058463B">
        <w:rPr>
          <w:rFonts w:ascii="Times New Roman" w:eastAsia="Calibri" w:hAnsi="Times New Roman" w:cs="Times New Roman"/>
          <w:sz w:val="28"/>
          <w:szCs w:val="28"/>
        </w:rPr>
        <w:t>.</w:t>
      </w:r>
      <w:r w:rsidR="0058463B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="0058463B" w:rsidRPr="0058463B">
        <w:rPr>
          <w:rFonts w:ascii="Times New Roman" w:eastAsia="Calibri" w:hAnsi="Times New Roman" w:cs="Times New Roman"/>
          <w:sz w:val="28"/>
          <w:szCs w:val="28"/>
        </w:rPr>
        <w:t>-</w:t>
      </w:r>
      <w:r w:rsidR="0058463B">
        <w:rPr>
          <w:rFonts w:ascii="Times New Roman" w:eastAsia="Calibri" w:hAnsi="Times New Roman" w:cs="Times New Roman"/>
          <w:sz w:val="28"/>
          <w:szCs w:val="28"/>
          <w:lang w:val="en-US"/>
        </w:rPr>
        <w:t>shkola</w:t>
      </w:r>
      <w:r w:rsidR="0058463B" w:rsidRPr="0058463B">
        <w:rPr>
          <w:rFonts w:ascii="Times New Roman" w:eastAsia="Calibri" w:hAnsi="Times New Roman" w:cs="Times New Roman"/>
          <w:sz w:val="28"/>
          <w:szCs w:val="28"/>
        </w:rPr>
        <w:t>.</w:t>
      </w:r>
      <w:r w:rsidR="0058463B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</w:p>
    <w:p w:rsidR="00D173E9" w:rsidRPr="00ED44DB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44DB">
        <w:rPr>
          <w:rFonts w:ascii="Times New Roman" w:eastAsia="Times New Roman" w:hAnsi="Times New Roman" w:cs="Times New Roman"/>
          <w:sz w:val="28"/>
          <w:szCs w:val="28"/>
        </w:rPr>
        <w:t xml:space="preserve">Карпов, Е. М. Учебно-исследовательская деятельность в школе [Текст] / Е. М. Карпов // Лучшие страницы педагогической прессы. – 2001. - № 6. – С. 54-63. </w:t>
      </w:r>
      <w:r w:rsidR="00CE0F50" w:rsidRPr="00CE0F50">
        <w:rPr>
          <w:rFonts w:ascii="Times New Roman" w:eastAsia="Times New Roman" w:hAnsi="Times New Roman" w:cs="Times New Roman"/>
          <w:sz w:val="28"/>
          <w:szCs w:val="28"/>
        </w:rPr>
        <w:t>https://elibrary.ru/contents.asp?issueid=1443782</w:t>
      </w:r>
    </w:p>
    <w:p w:rsidR="00D173E9" w:rsidRPr="00ED44DB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44DB">
        <w:rPr>
          <w:rFonts w:ascii="Times New Roman" w:eastAsia="Times New Roman" w:hAnsi="Times New Roman" w:cs="Times New Roman"/>
          <w:sz w:val="28"/>
          <w:szCs w:val="28"/>
        </w:rPr>
        <w:t xml:space="preserve">Курнешова, Л. Е. Методические рекомендации по организации проектной и исследовательской деятельности обучающихся в образовательных учреждениях г. Москвы [Текст] /Л. Е. Курнешова // Учитель года Москвы. – Письмо. – 2004. № 2.- С. 13-14. </w:t>
      </w:r>
      <w:r w:rsidR="00CE0F50" w:rsidRPr="00CE0F50">
        <w:rPr>
          <w:rFonts w:ascii="Times New Roman" w:eastAsia="Times New Roman" w:hAnsi="Times New Roman" w:cs="Times New Roman"/>
          <w:sz w:val="28"/>
          <w:szCs w:val="28"/>
        </w:rPr>
        <w:t>https://sch1862u.mskobr.ru/files/attach_files/tezisy_10.pdf</w:t>
      </w:r>
    </w:p>
    <w:p w:rsidR="00D173E9" w:rsidRPr="00ED44DB" w:rsidRDefault="00D173E9" w:rsidP="00D173E9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44DB">
        <w:rPr>
          <w:rFonts w:ascii="Times New Roman" w:eastAsia="Calibri" w:hAnsi="Times New Roman" w:cs="Times New Roman"/>
          <w:sz w:val="28"/>
          <w:szCs w:val="28"/>
        </w:rPr>
        <w:t>Левитес Д.Г. Практика обучения: современные образовательные технологии / Д.Г. Левитес – Мурманск, 1997.</w:t>
      </w:r>
    </w:p>
    <w:p w:rsidR="00D173E9" w:rsidRPr="00ED44DB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44DB">
        <w:rPr>
          <w:rFonts w:ascii="Times New Roman" w:eastAsia="Times New Roman" w:hAnsi="Times New Roman" w:cs="Times New Roman"/>
          <w:sz w:val="28"/>
          <w:szCs w:val="28"/>
        </w:rPr>
        <w:t xml:space="preserve">Лебедева, С. А. , Тарасов, С. В. Организация исследовательской деятельности в гимназии [Текст] / С. А. Лебедева, С. В. Тарасов // Практика административной работы в школе. – 2003. - № 7. – С. 41-44. </w:t>
      </w:r>
      <w:r w:rsidR="00CE0F50">
        <w:rPr>
          <w:rFonts w:ascii="Times New Roman" w:eastAsia="Times New Roman" w:hAnsi="Times New Roman" w:cs="Times New Roman"/>
          <w:sz w:val="28"/>
          <w:szCs w:val="28"/>
        </w:rPr>
        <w:t>https://praktika.ekiosk.pro</w:t>
      </w:r>
    </w:p>
    <w:p w:rsidR="00D173E9" w:rsidRPr="00ED44DB" w:rsidRDefault="00D173E9" w:rsidP="00D173E9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44DB">
        <w:rPr>
          <w:rFonts w:ascii="Times New Roman" w:eastAsia="Calibri" w:hAnsi="Times New Roman" w:cs="Times New Roman"/>
          <w:sz w:val="28"/>
          <w:szCs w:val="28"/>
        </w:rPr>
        <w:t>Матяш Н.В. Проектная деятельность младших школьников: кН. Для учителей нач. классов / Н.В. Матяш, В.Д. Симоненко. – М.: Вентана – Граф, 2002.</w:t>
      </w:r>
    </w:p>
    <w:p w:rsidR="00D173E9" w:rsidRPr="00ED44DB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44DB">
        <w:rPr>
          <w:rFonts w:ascii="Times New Roman" w:eastAsia="Times New Roman" w:hAnsi="Times New Roman" w:cs="Times New Roman"/>
          <w:sz w:val="28"/>
          <w:szCs w:val="28"/>
        </w:rPr>
        <w:t xml:space="preserve">Психология одарённости: от теории к практике [Текст] / Под ред. Д. В. Ушакова. – М.: - ПЕР СЭ, 2000. – 80 с. </w:t>
      </w:r>
      <w:r w:rsidR="00CE0F50" w:rsidRPr="00CE0F50">
        <w:rPr>
          <w:rFonts w:ascii="Times New Roman" w:eastAsia="Times New Roman" w:hAnsi="Times New Roman" w:cs="Times New Roman"/>
          <w:sz w:val="28"/>
          <w:szCs w:val="28"/>
        </w:rPr>
        <w:t>http://www.studentlibrary.ru/book/ISBN5929200122.html</w:t>
      </w:r>
    </w:p>
    <w:p w:rsidR="00D173E9" w:rsidRPr="00ED44DB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44DB">
        <w:rPr>
          <w:rFonts w:ascii="Times New Roman" w:eastAsia="Times New Roman" w:hAnsi="Times New Roman" w:cs="Times New Roman"/>
          <w:sz w:val="28"/>
          <w:szCs w:val="28"/>
        </w:rPr>
        <w:t xml:space="preserve">Савенков, А. И. Исследовательская практика: организация и методика [Текст] / А. И. Савенков // Одарённый ребёнок. – 2005. - № 1. – С. 30-33. </w:t>
      </w:r>
      <w:r w:rsidR="00CE0F50" w:rsidRPr="00CE0F50">
        <w:rPr>
          <w:rFonts w:ascii="Times New Roman" w:eastAsia="Times New Roman" w:hAnsi="Times New Roman" w:cs="Times New Roman"/>
          <w:sz w:val="28"/>
          <w:szCs w:val="28"/>
        </w:rPr>
        <w:t>https://infourok.ru/nauchnoprakticheskaya-podgotovka-dlya-mladshih-shkolnikov-409061.html</w:t>
      </w:r>
    </w:p>
    <w:p w:rsidR="00D173E9" w:rsidRPr="00ED44DB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44DB">
        <w:rPr>
          <w:rFonts w:ascii="Times New Roman" w:eastAsia="Times New Roman" w:hAnsi="Times New Roman" w:cs="Times New Roman"/>
          <w:sz w:val="28"/>
          <w:szCs w:val="28"/>
        </w:rPr>
        <w:t xml:space="preserve">Савенков, А. И. Творческий проект, или Как провести самостоятельное исследование [Текст] / А. И. Савенков // Школьные технологии. – 1998. - № 4. – С. 144-148. </w:t>
      </w:r>
      <w:r w:rsidR="00CE0F50" w:rsidRPr="00CE0F50">
        <w:rPr>
          <w:rFonts w:ascii="Times New Roman" w:eastAsia="Times New Roman" w:hAnsi="Times New Roman" w:cs="Times New Roman"/>
          <w:sz w:val="28"/>
          <w:szCs w:val="28"/>
        </w:rPr>
        <w:t>https://infourok.ru/ispolzovanie-metoda-proektov-v-obuchenii-i-vospitanii-mladshih-shkolnikov-1085473.html</w:t>
      </w:r>
    </w:p>
    <w:p w:rsidR="00D173E9" w:rsidRPr="00ED44DB" w:rsidRDefault="00D173E9" w:rsidP="00D173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44DB">
        <w:rPr>
          <w:rFonts w:ascii="Times New Roman" w:eastAsia="Times New Roman" w:hAnsi="Times New Roman" w:cs="Times New Roman"/>
          <w:sz w:val="28"/>
          <w:szCs w:val="28"/>
        </w:rPr>
        <w:t xml:space="preserve">Тлиф, В. А. Виды исследований школьников [Текст] В. А. Тлиф // Одарённый ребёнок. – 2005. – № 2. – С. 84-106. </w:t>
      </w:r>
    </w:p>
    <w:p w:rsidR="00D173E9" w:rsidRPr="005C6D0D" w:rsidRDefault="00D173E9" w:rsidP="005C6D0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44DB">
        <w:rPr>
          <w:rFonts w:ascii="Times New Roman" w:eastAsia="Times New Roman" w:hAnsi="Times New Roman" w:cs="Times New Roman"/>
          <w:sz w:val="28"/>
          <w:szCs w:val="28"/>
        </w:rPr>
        <w:t xml:space="preserve">Чечель, И. Д. Исследовательские проекты в практике обучения [Текст] / И. Д. Чечель // Практика административной работы в школе. – 2003. - № 6. – С. 23-58. </w:t>
      </w:r>
      <w:r w:rsidR="005C6D0D">
        <w:rPr>
          <w:rFonts w:ascii="Times New Roman" w:eastAsia="Times New Roman" w:hAnsi="Times New Roman" w:cs="Times New Roman"/>
          <w:sz w:val="28"/>
          <w:szCs w:val="28"/>
        </w:rPr>
        <w:t>https://dspace.kpfu.ru</w:t>
      </w:r>
    </w:p>
    <w:p w:rsidR="00D173E9" w:rsidRPr="005C6D0D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Pr="00AA2BA4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  <w:r w:rsidRPr="00AA2BA4">
        <w:rPr>
          <w:rFonts w:ascii="Times New Roman" w:hAnsi="Times New Roman"/>
          <w:sz w:val="28"/>
          <w:szCs w:val="28"/>
        </w:rPr>
        <w:t>Приложение 1</w:t>
      </w:r>
    </w:p>
    <w:p w:rsidR="00D173E9" w:rsidRPr="00AA2BA4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Pr="00AA2BA4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Pr="00AA2BA4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Pr="00AA2BA4" w:rsidRDefault="00ED44DB" w:rsidP="00D173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</w:t>
      </w:r>
      <w:r w:rsidR="00D173E9" w:rsidRPr="00AA2BA4">
        <w:rPr>
          <w:rFonts w:ascii="Times New Roman" w:eastAsia="Times New Roman" w:hAnsi="Times New Roman" w:cs="Times New Roman"/>
          <w:b/>
          <w:sz w:val="28"/>
          <w:szCs w:val="28"/>
        </w:rPr>
        <w:t>ематический план</w:t>
      </w:r>
    </w:p>
    <w:p w:rsidR="00D173E9" w:rsidRPr="00AA2BA4" w:rsidRDefault="00D173E9" w:rsidP="00D173E9">
      <w:pPr>
        <w:spacing w:after="0" w:line="240" w:lineRule="auto"/>
        <w:jc w:val="both"/>
        <w:rPr>
          <w:rFonts w:ascii="Arial" w:eastAsia="Times New Roman" w:hAnsi="Arial" w:cs="Arial"/>
          <w:b/>
          <w:color w:val="226644"/>
          <w:sz w:val="28"/>
          <w:szCs w:val="28"/>
        </w:rPr>
      </w:pPr>
    </w:p>
    <w:tbl>
      <w:tblPr>
        <w:tblW w:w="0" w:type="auto"/>
        <w:jc w:val="center"/>
        <w:tblCellSpacing w:w="7" w:type="dxa"/>
        <w:tblInd w:w="-37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15"/>
        <w:gridCol w:w="7802"/>
        <w:gridCol w:w="2723"/>
      </w:tblGrid>
      <w:tr w:rsidR="00D173E9" w:rsidRPr="00AA2BA4" w:rsidTr="00D173E9">
        <w:trPr>
          <w:tblCellSpacing w:w="7" w:type="dxa"/>
          <w:jc w:val="center"/>
        </w:trPr>
        <w:tc>
          <w:tcPr>
            <w:tcW w:w="1321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Тематическое планирование   1 класс 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тем, разделов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 часов: 66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к вступлению в «Юный исследователь»      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Вступление в «Юный исследователь».    </w:t>
            </w:r>
          </w:p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творческих групп.   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Что такое исследовательская деятельность? </w:t>
            </w:r>
          </w:p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Как можно показать результаты исследовательской деятельности?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Что можно исследовать? Формулирование темы.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Формулирование цели, задач исследования, гипотез.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rHeight w:val="393"/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работы по творческим группам.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rHeight w:val="393"/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ED4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в библиотеке со справочной литературой  совместно с </w:t>
            </w:r>
            <w:r w:rsidR="00ED44DB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руководителем объединения</w:t>
            </w: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173E9" w:rsidRPr="00AA2BA4" w:rsidTr="00D173E9">
        <w:trPr>
          <w:trHeight w:val="393"/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компьютерном классе с интернет – ресурсами совместно с учителем.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173E9" w:rsidRPr="00AA2BA4" w:rsidTr="00D173E9">
        <w:trPr>
          <w:trHeight w:val="393"/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полученных данных.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173E9" w:rsidRPr="00AA2BA4" w:rsidTr="00D173E9">
        <w:trPr>
          <w:trHeight w:val="393"/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творческих проектов.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D173E9" w:rsidRPr="00AA2BA4" w:rsidTr="00D173E9">
        <w:trPr>
          <w:trHeight w:val="393"/>
          <w:tblCellSpacing w:w="7" w:type="dxa"/>
          <w:jc w:val="center"/>
        </w:trPr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Защита исследовательской деятельности. Представление творческих проектов.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D173E9" w:rsidRPr="00AA2BA4" w:rsidRDefault="00D173E9" w:rsidP="00D17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Spacing w:w="7" w:type="dxa"/>
        <w:tblInd w:w="-23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452"/>
        <w:gridCol w:w="7958"/>
        <w:gridCol w:w="2693"/>
      </w:tblGrid>
      <w:tr w:rsidR="00D173E9" w:rsidRPr="00AA2BA4" w:rsidTr="00D173E9">
        <w:trPr>
          <w:tblCellSpacing w:w="7" w:type="dxa"/>
          <w:jc w:val="center"/>
        </w:trPr>
        <w:tc>
          <w:tcPr>
            <w:tcW w:w="130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Тематическое планирование   2 класс    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тем, разделов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 часов: 66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Что можно исследовать? Формулирование темы.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Формулирование цели, задач исследования, гипотез.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работы.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в библиотеке со справочной литературой  совместно с учителем. </w:t>
            </w:r>
          </w:p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Подбор необходимой литературы. Ознакомление с литературой по теме исследования.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компьютерном классе с интернет – ресурсами совместно с учителем.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с методами и предметами исследования. 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Обучение анкетированию, социальному опросу, </w:t>
            </w: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интервьюированию.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прочитанной литературы.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Исследование объектов.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работы.  Подготовка творческих проектов.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Защита исследовательской работы.  Представление творческих проектов.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2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исследовательской деятельности.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D173E9" w:rsidRPr="00AA2BA4" w:rsidRDefault="00D173E9" w:rsidP="00D17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2BA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173E9" w:rsidRPr="00AA2BA4" w:rsidRDefault="00D173E9" w:rsidP="00D173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2804" w:type="dxa"/>
        <w:jc w:val="center"/>
        <w:tblCellSpacing w:w="7" w:type="dxa"/>
        <w:tblInd w:w="-3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78"/>
        <w:gridCol w:w="7733"/>
        <w:gridCol w:w="2693"/>
      </w:tblGrid>
      <w:tr w:rsidR="00D173E9" w:rsidRPr="00AA2BA4" w:rsidTr="00D173E9">
        <w:trPr>
          <w:trHeight w:val="144"/>
          <w:tblCellSpacing w:w="7" w:type="dxa"/>
          <w:jc w:val="center"/>
        </w:trPr>
        <w:tc>
          <w:tcPr>
            <w:tcW w:w="127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Тематическое планирование  3 класс  </w:t>
            </w:r>
          </w:p>
        </w:tc>
      </w:tr>
      <w:tr w:rsidR="00D173E9" w:rsidRPr="00AA2BA4" w:rsidTr="00D173E9">
        <w:trPr>
          <w:trHeight w:val="144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тем, разделов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 часов: 66</w:t>
            </w:r>
          </w:p>
        </w:tc>
      </w:tr>
      <w:tr w:rsidR="00D173E9" w:rsidRPr="00AA2BA4" w:rsidTr="00D173E9">
        <w:trPr>
          <w:trHeight w:val="144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Обсуждение и выбор тем исследования.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rHeight w:val="144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Целеполагание, актуализация проблемы, выдвижение гипотез. 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173E9" w:rsidRPr="00AA2BA4" w:rsidTr="00D173E9">
        <w:trPr>
          <w:trHeight w:val="144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 и объект исследования.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rHeight w:val="555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в библиотеке с каталогами. </w:t>
            </w:r>
          </w:p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Отбор и составление списка литературы по теме исследования.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173E9" w:rsidRPr="00AA2BA4" w:rsidTr="00D173E9">
        <w:trPr>
          <w:trHeight w:val="285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 методов исследования.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73E9" w:rsidRPr="00AA2BA4" w:rsidTr="00D173E9">
        <w:trPr>
          <w:trHeight w:val="285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Опытно-экспериментальная работа.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173E9" w:rsidRPr="00AA2BA4" w:rsidTr="00D173E9">
        <w:trPr>
          <w:trHeight w:val="285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и оформление результатов опытно-экспериментальной работы.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173E9" w:rsidRPr="00AA2BA4" w:rsidTr="00D173E9">
        <w:trPr>
          <w:trHeight w:val="300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Применение информационных технологий в исследовании.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173E9" w:rsidRPr="00AA2BA4" w:rsidTr="00D173E9">
        <w:trPr>
          <w:trHeight w:val="300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компьютерном классе. Оформление презентации.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173E9" w:rsidRPr="00AA2BA4" w:rsidTr="00D173E9">
        <w:trPr>
          <w:trHeight w:val="300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Подготовка творческих проектов. Подготовка публичного выступления.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173E9" w:rsidRPr="00AA2BA4" w:rsidTr="00D173E9">
        <w:trPr>
          <w:trHeight w:val="570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Защита исследования перед одноклассниками. Представление творческих проектов.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173E9" w:rsidRPr="00AA2BA4" w:rsidTr="00D173E9">
        <w:trPr>
          <w:trHeight w:val="342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Итоговое занятие. Анализ исследовательской деятельности.</w:t>
            </w: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173E9" w:rsidRPr="00AA2BA4" w:rsidTr="00D173E9">
        <w:trPr>
          <w:trHeight w:val="342"/>
          <w:tblCellSpacing w:w="7" w:type="dxa"/>
          <w:jc w:val="center"/>
        </w:trPr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173E9" w:rsidRPr="00AA2BA4" w:rsidRDefault="00D173E9" w:rsidP="00D173E9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0" w:type="auto"/>
        <w:jc w:val="center"/>
        <w:tblCellSpacing w:w="7" w:type="dxa"/>
        <w:tblInd w:w="-14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903"/>
        <w:gridCol w:w="8234"/>
        <w:gridCol w:w="2593"/>
      </w:tblGrid>
      <w:tr w:rsidR="00D173E9" w:rsidRPr="00AA2BA4" w:rsidTr="00D173E9">
        <w:trPr>
          <w:tblCellSpacing w:w="7" w:type="dxa"/>
          <w:jc w:val="center"/>
        </w:trPr>
        <w:tc>
          <w:tcPr>
            <w:tcW w:w="127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Тематическое планирование   4 класс  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Название тем, разделов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 часов: 66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Обсуждение и выбор тем исследования, актуализация проблемы.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Целеполагание, выдвижение гипотез. Определение предмета и объекта исследования.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работы. Выбор методов исследования.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в библиотеке с каталогами. </w:t>
            </w:r>
          </w:p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Отбор литературы по теме исследования.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Ознакомление с литературой по данной проблематике, анализ материала.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Опытно-экспериментальная работа.</w:t>
            </w:r>
          </w:p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Оформление результатов опытно-экспериментальной работы.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Обработка и анализ всех полученных данных.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компьютерном классе. Оформление презентации.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творческих проектов. Подготовка публичного выступления.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Защита исследования перед учащимися начальной школы, родителями. Представление творческих проектов.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173E9" w:rsidRPr="00AA2BA4" w:rsidTr="00D173E9">
        <w:trPr>
          <w:tblCellSpacing w:w="7" w:type="dxa"/>
          <w:jc w:val="center"/>
        </w:trPr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Итоговое занятие. Анализ исследовательской деятельности.</w:t>
            </w:r>
          </w:p>
        </w:tc>
        <w:tc>
          <w:tcPr>
            <w:tcW w:w="2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73E9" w:rsidRPr="00AA2BA4" w:rsidRDefault="00D173E9" w:rsidP="00D17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2B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Атрибуты членов клуба:    удостоверение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Удостоверение члена клуба:</w:t>
      </w:r>
      <w:r>
        <w:rPr>
          <w:rFonts w:ascii="Times New Roman" w:hAnsi="Times New Roman"/>
          <w:sz w:val="28"/>
          <w:szCs w:val="28"/>
        </w:rPr>
        <w:t xml:space="preserve"> символ Клуба – Мудрая сова, на развороте – фотография участника и его данные.  (Приложение 1,2) Удостоверения вручаются и сохраняются на протяжении нескольких лет.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Исследовательский дневник </w:t>
      </w:r>
      <w:r>
        <w:rPr>
          <w:rFonts w:ascii="Times New Roman" w:hAnsi="Times New Roman"/>
          <w:iCs/>
          <w:sz w:val="28"/>
          <w:szCs w:val="28"/>
        </w:rPr>
        <w:t xml:space="preserve"> (Приложение 3)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Исследовательский дневник</w:t>
      </w:r>
      <w:r>
        <w:rPr>
          <w:rFonts w:ascii="Times New Roman" w:hAnsi="Times New Roman"/>
          <w:sz w:val="28"/>
          <w:szCs w:val="28"/>
        </w:rPr>
        <w:t xml:space="preserve"> это творческие работы члена клуба (рисунки, аппликации, фотографии). В него вписываются темы всех творческих проектов и выступлений участника.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  <w:r>
        <w:rPr>
          <w:rFonts w:ascii="Times New Roman" w:hAnsi="Times New Roman"/>
          <w:b/>
          <w:sz w:val="28"/>
          <w:szCs w:val="28"/>
        </w:rPr>
        <w:t xml:space="preserve">Девиз клуба: «Свой ум – царь в голове» </w:t>
      </w:r>
      <w:r>
        <w:rPr>
          <w:rFonts w:ascii="Times New Roman" w:hAnsi="Times New Roman"/>
          <w:sz w:val="28"/>
          <w:szCs w:val="28"/>
        </w:rPr>
        <w:t>(народная мудрость</w:t>
      </w:r>
      <w:r>
        <w:rPr>
          <w:rFonts w:ascii="Times New Roman" w:hAnsi="Times New Roman"/>
          <w:b/>
          <w:sz w:val="28"/>
          <w:szCs w:val="28"/>
        </w:rPr>
        <w:t xml:space="preserve">)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Клятва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Быть любознательными.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Испытывать радость от добывания знаний.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Быть активными и наблюдательными.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Участвовать в заседаниях клуба.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 xml:space="preserve">Делиться своими знаниями с товарищами по клубу.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 3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Общие правила для педагогов – руководителей  исследовательской деятельности и проектов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Старайтесь подходить ко всему творчески, боритесь со всяческими проявлениями конформизма и стереотипными банальными решениями.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Ориентируйтесь на процесс исследовательского поиска, а не только на результат.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Стремитесь открыть и развить в каждом ребенке его индивидуальные наклонности и способности.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В процессе работы не забывайте о воспитании школьника.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Старайтесь меньше заниматься наставлениями, помогайте детям действовать независимо, уклоняйтесь от прямых инструкций относительно того, чем они должны заниматься.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Не делайте скоропалительных допущений, научитесь не торопиться с вынесением оценочных суждений и учите детей поступать также.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Оценивая, помните – лучше десять раз похвалить ни за что, чем один раз ни за что критиковать.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Не следует полагаться на то, что дети уже обладают определенными базовыми навыками и знаниями, помогайте им осваивать новое.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Помните о главном педагогическом результате – не делайте за ученика то, что он может сделать самостоятельно.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Не сдерживайте инициативы детей и не делайте за них то, что они могут сделать сами, или то, чему они могут научиться самостоятельно. Избегайте прямых инструкций.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Учите детей прослеживать дальние связи и выстраивать длинные ассоциативные цепочки.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Учите выявлять связи между предметами, событиями и явлениями.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Учите детей действовать независимо, приучайте их к навыкам оригинального решения проблем, самостоятельным поискам и анализу ситуаций.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Старайтесь формировать навыки самостоятельного решения проблем исследования.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Используйте трудные ситуации (проблемы), возникшие у детей в школе и дома, как область задач приложения полученных навыков в решении исследовательских задач.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Обучайте детей преимущественно не мыслям, а мышлению. Учите способности добывать информацию, а не проглатывать ее в готовом виде.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Старайтесь обучать школьников умениям анализировать, синтезировать, классифицировать получаемую ими информацию.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Помогайте детям научиться управлять процессом собственного исследования.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 4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hAnsi="Times New Roman"/>
          <w:b/>
          <w:bCs/>
          <w:kern w:val="36"/>
          <w:sz w:val="28"/>
          <w:szCs w:val="28"/>
        </w:rPr>
        <w:t>Исследование и проект?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Довольно часто учителя задают вопрос «Чем исследовательская деятельность отличается от проектной деятельности?». Это достаточно серьезный вопрос.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Во-первых, на мой взгляд, главное отличие проектной и исследовательской деятельности – это цель: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 проектной деятельности – реализация проектного замысла,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целью исследовательской деятельности является уяснения сущности явления, истины, открытие новых закономерностей и т.п.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Оба вида деятельности в зависимости от цели могут быть подсистемами друг у друга. То есть, в случае реализации проекта в качестве одного из средств будет выступать исследование, а, в случае проведения исследования – одним их средств может быть проектирование.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Во-вторых, исследование подразумевает выдвижение гипотез и теорий, их экспериментальную и теоретическую проверку. Проекты могут быть и без исследования (творческие, социальные, информационные). А отсюда вытекает, что гипотеза в проекте может быть не всегда, нет исследования в проекте, нет гипотезы.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В-третьих, проектная и исследовательская деятельности отличаются своими этапами.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этапами проектной деятельности являются: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Определение тематического поля и темы проекта, поиск и анализ проблемы, постановка цели проекта, выбор названия проекта;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Обсуждение возможных вариантов исследования, сравнение предполагаемых стратегий, выбор способов, сбор и изучение информации, определение формы продукта и требований к продукту, составление плана работы, распределение обязанностей;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Выполнение запланированных технологический операций, внесение необходимых изменений;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Подготовка и защита презентации;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Анализ результатов выполнения проекта, оценка качества выполнения проекта.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В-четвертых, проект – это замысел, план, творчество по плану. Исследование – процесс выработки новых знаний, истинное творчество.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 5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Как подготовить детей к проектно-исследовательской деятельности?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Приступая к созданию проекта, обучающийся должен владеть: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необходимыми знаниями, умениями и навыками (</w:t>
      </w:r>
      <w:r>
        <w:rPr>
          <w:rFonts w:ascii="Times New Roman" w:hAnsi="Times New Roman"/>
          <w:i/>
          <w:iCs/>
          <w:sz w:val="28"/>
          <w:szCs w:val="28"/>
        </w:rPr>
        <w:t>стартовыми ЗУНами</w:t>
      </w:r>
      <w:r>
        <w:rPr>
          <w:rFonts w:ascii="Times New Roman" w:hAnsi="Times New Roman"/>
          <w:sz w:val="28"/>
          <w:szCs w:val="28"/>
        </w:rPr>
        <w:t>) в содержательной области проекта;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специфическими умениями и навыками проектирования для самостоятельной работы.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 метод проектов начинаю реализовывать со 2 класса. В 1-ом классе основное внимание уделяю развитию умений и навыков проектирования и исследовательской деятельности (ОУУН), привитию интереса к познавательной деятельности, расширению детского кругозора. Эти умения затем совершенствуются в последующих классах.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ОУУН осуществляю в рамках урочной деятельности, поскольку в нашей школе не выделяются часы на кружки и факультативы.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традиционных учебных занятий использую: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проблемное введение в тему урока;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постановку цели и задач урока совместно с учащимися;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совместное или самостоятельное планирование выполнения практического задания;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групповые работы на уроке, в том числе и с ролевым распределением работы в группе;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выдвижение идеи (мозговой штурм);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постановку вопроса (поиск гипотезы);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формулировку предположения (гипотезы);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обоснованный выбор способа выполнения задания;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составление аннотации к прочитанной книге, картотек;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поиск дополнительной литературы;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подготовку доклада (сообщения);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самоанализ и самооценку, рефлексию;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  поиск альтернативных способов решения проблемы и т.п.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Используя материал уроков, особое внимание уделяю развитию приемов логического мышления, навыков устной и письменной речи. Развитие приемов логического мышления осуществляется поэтапно в следующей последовательности: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 оперирование признаками предметов (выделение признаков предметов, сравнение двух и более предметов, узнавание предметов по данным, выделение общих и отличительных признаков, выделение существенных и несущественных признаков, выделение главного);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•   классификация (словесная характеристика классов в готовой классификации, отнесение объекта к классу, выбор основания для классификации, деление объектов на классы, систематизация);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 определение понятия через род и видовое отличие (отнесение объектов к роду, учет соразмерности определений, формулировка определений и объяснение понятий);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 доказательство и рассуждение (использование логических связок и слов, простейшие умозаключения).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Например:</w:t>
      </w:r>
    </w:p>
    <w:p w:rsidR="00D173E9" w:rsidRDefault="001A4D41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1A4D41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1pt;height:21pt"/>
        </w:pict>
      </w:r>
      <w:r w:rsidR="00D173E9">
        <w:rPr>
          <w:rFonts w:ascii="Times New Roman" w:hAnsi="Times New Roman"/>
          <w:i/>
          <w:iCs/>
          <w:sz w:val="28"/>
          <w:szCs w:val="28"/>
        </w:rPr>
        <w:t>1. Выделение признаков.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Какую форму имеет фигура          ? Почему эта фигура является треугольником?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Назовите признаки числа 27.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Назовите признаки весны.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Назовите признаки слова «карандаш».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2. Сравнение двух и более предметов.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Чем похожи слова: кит и кот? Чем они отличаются?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Найдите общие и отличительные признаки чисел: 5 и 50?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Назовите общие признаки кошки и собаки.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3. Выделение существенных признаков: </w:t>
      </w:r>
      <w:r>
        <w:rPr>
          <w:rFonts w:ascii="Times New Roman" w:hAnsi="Times New Roman"/>
          <w:sz w:val="28"/>
          <w:szCs w:val="28"/>
        </w:rPr>
        <w:t>назовите существенный признак карандаша и т.д.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4. Классификация.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На какие три группы можно разделить слова: мама, ведро, дуб, пень, окно, ель, чашка, солнце, папа.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На какие две группы можно разделить числа: 1, 2, 3, 4, 5, 6, 7, 8, 9, 10?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Назови каждую группу одним словом: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Татьяна, Ольга, Анна, Юлия.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Понедельник, вторник, четверг, суббота.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2, 4, 6, 8.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Продолжи начатое перечисление и назови группу одним словом: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грабли, лопата, ….; зима, весна, …; 1, 3, 5, … 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5. Родо-видовые отношения.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Найди пары подходящих слов по образцу: тополь – дерево; один – число; существительное – часть речи.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Чего больше: ежей или животных?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Игра по типу «Рыбы, птицы, звери».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Закончи предложение: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Хлебница – эта посуда для … 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Глагол – это часть речи, которая … 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Четное число – это число, которое … 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В каждом предложении поменять местами подлежащее и сказуемое. Определить, какое из новых предложений будет верным.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Щенок – это маленькая собака.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Щенок – это детеныш собаки.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6. Простейшие умозаключения.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Закончи предложение: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березы – деревья. Все деревья – растения. Значит, …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Названия городов – имена собственные. Имена собственные пишутся с большой буквы. Следовательно, …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уроках русского языка, риторики дети учатся составлять тексты различных видов (текст-повествование, текст-описание, текст-рассуждение), овладевают основами оратора, навыками подготовки устного и письменного сообщения.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умений и навыков проектной деятельности можно осуществлять и в рамках проведения консультаций, проектной деятельности.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6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hAnsi="Times New Roman"/>
          <w:b/>
          <w:bCs/>
          <w:kern w:val="36"/>
          <w:sz w:val="28"/>
          <w:szCs w:val="28"/>
        </w:rPr>
        <w:t>Как обеспечить эффективность проектной деятельности учащихся?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того чтобы создать условия для эффективной самостоятельной творческой проектной деятельности обучающимся необходимо: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Провести подготовительную работу.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Приступая к работе, обучающийся должен владеть необходимыми знаниями, умениями и навыками (стартовые ЗУН) в содержательной области проекта. Новое знание для обучающихся в ходе проекта учитель может дать, но в очень незначительном объеме и только в момент его востребованности обучающимися. Учащемуся понадобятся до определённой степени сформированные специфические умения и навыки проектирования для самостоятельной работы.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специфических умений и навыков самостоятельной проектной деятельности целесообразно проводить не только в процессе работы над проектом, но и в рамках традиционных занятий, когда они осваиваются поэтапно как общешкольные (надпредметные).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традиционных занятий используются специальные организационные формы и методы, уделяется отдельное внимание в канве урока. Например, проблемное введение в тему урока, постановка цели урока совместно с учащимися, совместное или самостоятельное планирование выполнения практического задания, групповые работы на уроке, в том числе и с ролевым распределением работы в группе, самоанализ и самооценка, рефлексия.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Следующие умения и навыки проектной деятельности нужно формировать в процессе работы над проектом или вне его: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мыследеятельностные: выдвижение идеи (мозговой штурм), проблематизация, целеполагание и формулирование задачи, выдвижение гипотезы, постановка вопроса (поиск гипотезы), формулировка предположения (гипотезы), обоснованный выбор способа или метода, пути в деятельности, планирование своей деятельности, самоанализ и рефлексия;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презентационные: построение устного доклада (сообщения) о проделанной работе, выбор способов и форм наглядной презентации (продукта) результатов деятельности, изготовление предметов наглядности, подготовка письменного отчёта о проделанной работе;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коммуникативные: слушать и понимать других, выражать себя, находить компромисс, взаимодействовать внутри группы, находить консенсус;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поисковые: находить информацию по каталогам, контекстный поиск, в гипертексте, в Интернет, формулирование ключевых слов;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д) информационные: структурирование информации, выделение главного, приём и передача информации, представление в различных формах, упорядоченное хранение и поиск;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проведение инструментального эксперимента: организация рабочего места, подбор необходимого оборудования, подбор и приготовление материалов (реактивов), проведение собственно эксперимента, наблюдение хода эксперимента, измерение параметров, осмысление полученных результатов.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проект должен быть обеспечен всем необходимым: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   материально-техническое и учебно-методическое оснащение,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   кадровое обеспечение (дополнительно привлекаемые участники, специалисты),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   информационные ресурсы (фонд и каталоги библиотеки, Интернет, CD-Rom аудио и видео материалы и т.д.).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   информационно-технологические ресурсы (компьютеры и др. техника с программным обеспечением),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   организационное обеспечение (специальное расписание занятий, аудиторий, работы библиотеки, выхода в Интернет),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   отдельное от урочных занятий место (не ограничивающее свободную деятельность помещение с необходимыми ресурсами и оборудованием — медиатека).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разные проекты потребуют разное обеспечение. Все виды требуемого обеспечения должны быть в наличии до начала работы над проектом. В противном случае за проект не надо браться, либо его необходимо переделывать, адаптировать под имеющиеся ресурсы. Недостаточное обеспечение проектной деятельности может свести на нет все ожидаемые положительные результаты.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Учитывать возрастные и индивидуальные особенности обучающихся.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Важно помнить, интерес к работе и посильность во многом определяют успех. В рамках проектной деятельности предполагается, что проблемный вопрос предлагают учащиеся. Но в условиях начальной школы допустимо представление вопроса учителем или помощь ученикам во время его формулирования.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Обеспечить заинтересованность детей в работе над проектом — мотивацию.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Мотивация является незатухающим источником энергии для самостоятельной деятельности и творческой активности. Для этого нужно еще на старте педагогически грамотно сделать погружение в проект, заинтересовать проблемой, перспективой практической и социальной пользы. В ходе работы включаются заложенные в проектную мотивационные механизмы.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Внимательно относиться к выбору основополагающего вопроса проекта.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Весь проект имеет какой-либо основополагающий вопрос. Если этот вопрос интересен учащимся, то и проект будет успешен. Иначе говоря, вот откуда значимость проблемы для обучающихся. При необходимости его нужно корректировать.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 Создавать группу не более 5 человек.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работы над проектом класс разбивается на группы. Оптимально создавать группу не более 5 человек. Каждая из этих групп будет работать над одним из подвопросов, так называемым «проблемным вопросом». Этот вопрос словно гипотеза, только в отличие от гипотезы он имеет другую структуру. Гипотеза имеет вид «если… то», а проблемный вопрос не может содержать в себе предполагаемого ответа или новых терминов. Но он сужает рамки проекта для данной группы до размеров их части работы. Например, в проекте «Смеху все возрасты покорны» основополагающий вопрос – «Где живет смех?». А проблемные вопросы уже задают направление для деятельности групп. Например, одна из групп может работать с вопросом «Какие произведения являются юмористическими?». Цель работы данной группы – определить, что такое юмористическое произведение, их виды. Друга группа работает с вопросом «Почему нам нравятся юмористические произведения?». Цель работы данной группы – провести опрос среди детей и взрослых на тему «Если Вам нравятся юмористические произведения, то почему?». Третья группа работает с проблемным вопросом «Кто умеет веселиться?». В их задачу входит поиск авторов, способных писать веселые произведения. 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Учитывать возможность учебных предметов для реализации проектной деятельности.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Относительно низкую эффективность реализации проектной деятельности учащихся имеют такие предметы, как родной язык, литературное чтение, математика. Поскольку систематическое построение учебной программы – условие высокого качества знаний «на выходе» – диктует жесткий отбор форм и методов обучения. Реализация проектной деятельности по этим дисциплинам лучше всего происходит во внеклассной деятельности, особенно в форме межпредметных проектов.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Наибольшую эффективность имеют такие учебные предметы, как окружающий мир (природоведение), иностранные языки, информатика, изо, технология. Преподавание данных дисциплин не только допускает, но и требует введения метода проекта как в классно-урочную, так и во внеурочную деятельность учащихся.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Учесть и избежать «подводных камней».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Первая опасность – подменить деятельность выполнением задания, сделать многое за детей, перепоручить родителям. Чтобы этого не случилось, учителю необходимо работать в стиле педагогической поддержки.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Например, во время работы над ошибками учитель предлагает детям подумать, каковы причины ошибок в написании безударных гласных, проверяемых ударением. Выписав типичные ошибки на доску, учитель помогает детям увидеть их проблемы: кто-то не всегда верно подбирает родственные слова, кто-то затрудняется в выделении корня, кто-то, подбирая однокоренные слова, не замечает, что гласный в проверочном слове не в сильной позиции.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Далее учитель предлагает детям найти пути решения этих проблем. Что можно придумать, предложить, сделать? «Если мы найдем выход, идею, придумаем то, что поможет нам решить проблему, и сделать то, что придумали – это будет наш проект. (Далее рассказывает о сущности понятию «проект»). Учитель предлагает «мозговой штурм»: разделившись на </w:t>
      </w:r>
      <w:r>
        <w:rPr>
          <w:rFonts w:ascii="Times New Roman" w:hAnsi="Times New Roman"/>
          <w:sz w:val="28"/>
          <w:szCs w:val="28"/>
        </w:rPr>
        <w:lastRenderedPageBreak/>
        <w:t>группы, всерьез подумать, что можно сделать, при этом обязательно выслушать всех, обсудить все предложения. Можно выделить группу экспертов – они выберут из предложенных проектов один для реализации.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Найти идею – самое главное и самое трудное. Если дети затрудняются, учитель сам предлагает 1-2 предложения в группах (например, составить словарик родственных слов, создать наглядное пособие с передвижными частями слов, сочинить стихи рифмовки на поверочные слова, сделать бланк карточек, настольную игру и др.).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Дети, оттолкнувшись от идеи учителя, предлагают свое или обсуждают предложенное, разворачивая замысел, часто меняя его. Учитель поддерживает инициативу детей, привлекает к обсуждению, к совместной работе.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того как эксперты выбрали конкретный проект, дети придумывают ему «рекламное» название, например, «Банк моих проверочных слов» или «Банк МПС», «Игра «Домино корней» и т.д.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Затем учащиеся составляют «звездочку обдумывания», т.е. графическое изображение проекта, в центре которого в прямоугольнике – название проекта. В прямоугольниках вокруг центрального прямоугольника - ответы на вопросы: для кого будем делать проект, кто будет делать, с кем, когда, из чего и т.д. Таким образом, в «звездочке» фиксируются цели, этапы проекта, распределение работы и др.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 учитель организует реализацию замысла, поддерживает самостоятельность ребят, их сотрудничество, помогает подготовить защиту проекта. На заключительном этапе необходимо оценить на только продукт проекта, но и саму деятельность: что помогало, что в работе понравилось, что надо было изменить в совместной работе.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Вторая опасность – при выполнении исследовательского проекта не превратить проект в реферат.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Конечно, исследовательский проект предполагает изучение каких-либо научных работ, грамотное изложение их содержания. Но проектант должен иметь собственную точку зрения на рассматриваемое явление, собственный угол зрения, под которым он будет рассматривать реферируемые источники.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Третья опасность – переоценка результата проекта и недооценка его процесса.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связано с тем, что оценка дается по результатам презентации, а презентуется именно результат проекта. Чтобы оценка балы максимально объективной и разносторонней, необходимо внимательно отнестись к составлению и последующему анализу отчета учащегося или портфолио проекта («проектной папке»). Грамотно составленный отчет (портфолио) характеризует ход проекта, когда сам проект уже завершен.</w:t>
      </w: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Default="00D173E9" w:rsidP="00D173E9">
      <w:pPr>
        <w:pStyle w:val="a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7</w:t>
      </w:r>
    </w:p>
    <w:p w:rsidR="00D173E9" w:rsidRPr="00D60676" w:rsidRDefault="00D173E9" w:rsidP="00D173E9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D173E9" w:rsidRPr="00D60676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b/>
          <w:color w:val="000000"/>
          <w:sz w:val="28"/>
          <w:szCs w:val="28"/>
        </w:rPr>
        <w:t>Этапы информационного поиска.</w:t>
      </w:r>
    </w:p>
    <w:p w:rsidR="00D173E9" w:rsidRPr="00D60676" w:rsidRDefault="00D173E9" w:rsidP="00D173E9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Определение информационного запроса.</w:t>
      </w:r>
    </w:p>
    <w:p w:rsidR="00D173E9" w:rsidRPr="00D60676" w:rsidRDefault="00D173E9" w:rsidP="00D173E9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Поиск и локализация информации.</w:t>
      </w:r>
    </w:p>
    <w:p w:rsidR="00D173E9" w:rsidRPr="00D60676" w:rsidRDefault="00D173E9" w:rsidP="00D173E9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Критическая оценка полученной информации.</w:t>
      </w:r>
    </w:p>
    <w:p w:rsidR="00D173E9" w:rsidRPr="00D60676" w:rsidRDefault="00D173E9" w:rsidP="00D173E9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Сравнение информации, полученной из разных источников.</w:t>
      </w:r>
    </w:p>
    <w:p w:rsidR="00D173E9" w:rsidRPr="00D60676" w:rsidRDefault="00D173E9" w:rsidP="00D173E9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Презентация полученных результатов.</w:t>
      </w:r>
    </w:p>
    <w:p w:rsidR="00D173E9" w:rsidRPr="00D60676" w:rsidRDefault="00D173E9" w:rsidP="00D173E9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Подготовка отчёта.</w:t>
      </w:r>
    </w:p>
    <w:p w:rsidR="00D173E9" w:rsidRPr="00D60676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b/>
          <w:color w:val="000000"/>
          <w:sz w:val="28"/>
          <w:szCs w:val="28"/>
        </w:rPr>
        <w:t>Технология защиты учебно-исследовательской работы.</w:t>
      </w:r>
    </w:p>
    <w:p w:rsidR="00D173E9" w:rsidRPr="00D60676" w:rsidRDefault="00D173E9" w:rsidP="00D173E9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Выступление автора с докладом (10 мин)</w:t>
      </w:r>
    </w:p>
    <w:p w:rsidR="00D173E9" w:rsidRPr="00D60676" w:rsidRDefault="00D173E9" w:rsidP="00D173E9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Вопросы участников конференции и ответы автора.</w:t>
      </w:r>
    </w:p>
    <w:p w:rsidR="00D173E9" w:rsidRPr="00D60676" w:rsidRDefault="00D173E9" w:rsidP="00D173E9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Вопросы членов жюри и ответы автора.</w:t>
      </w:r>
    </w:p>
    <w:p w:rsidR="00D173E9" w:rsidRPr="00D60676" w:rsidRDefault="00D173E9" w:rsidP="00D173E9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Выступление учащегося-рецензента с отзывом о работе.</w:t>
      </w:r>
    </w:p>
    <w:p w:rsidR="00D173E9" w:rsidRPr="00D60676" w:rsidRDefault="00D173E9" w:rsidP="00D173E9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Ответы на замечания рецензента.</w:t>
      </w:r>
    </w:p>
    <w:p w:rsidR="00D173E9" w:rsidRPr="00D60676" w:rsidRDefault="00D173E9" w:rsidP="00D173E9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Обмен мнениями о работе и рекомендации.</w:t>
      </w:r>
    </w:p>
    <w:p w:rsidR="00D173E9" w:rsidRPr="00D60676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b/>
          <w:color w:val="000000"/>
          <w:sz w:val="28"/>
          <w:szCs w:val="28"/>
        </w:rPr>
        <w:t>План доклада по результатам учебно-исследовательской деятельности.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Приветствие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Тема учебно-исследовательской работы.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Актуальность темы учебно-исследовательской работы.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Цель и задачи учебно-исследовательской работы.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Гипотеза учебно-исследовательской работы.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Значимость учебно-исследовательской работы.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Объект и предмет исследования.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Этапы учебно-исследовательской работы.</w:t>
      </w:r>
    </w:p>
    <w:p w:rsidR="00D173E9" w:rsidRPr="00D60676" w:rsidRDefault="00D173E9" w:rsidP="00D173E9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Результаты учебно-исследовательской работы.</w:t>
      </w:r>
    </w:p>
    <w:p w:rsidR="00D173E9" w:rsidRPr="00D60676" w:rsidRDefault="007E4B4D" w:rsidP="007E4B4D">
      <w:pPr>
        <w:spacing w:after="0" w:line="240" w:lineRule="auto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10.</w:t>
      </w:r>
      <w:r w:rsidR="00D173E9" w:rsidRPr="00D60676">
        <w:rPr>
          <w:rFonts w:ascii="Times New Roman" w:eastAsia="Times New Roman" w:hAnsi="Times New Roman"/>
          <w:color w:val="000000"/>
          <w:sz w:val="28"/>
          <w:szCs w:val="28"/>
        </w:rPr>
        <w:t>Выводы учебно-исследовательской работы.</w:t>
      </w:r>
    </w:p>
    <w:p w:rsidR="00D173E9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D173E9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D173E9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D173E9" w:rsidRPr="00D60676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D173E9" w:rsidRPr="008C3231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8C3231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Приложение №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8</w:t>
      </w:r>
      <w:r w:rsidRPr="008C3231">
        <w:rPr>
          <w:rFonts w:ascii="Times New Roman" w:eastAsia="Times New Roman" w:hAnsi="Times New Roman"/>
          <w:b/>
          <w:color w:val="000000"/>
          <w:sz w:val="24"/>
          <w:szCs w:val="24"/>
        </w:rPr>
        <w:t>.</w:t>
      </w:r>
    </w:p>
    <w:p w:rsidR="00D173E9" w:rsidRPr="00D60676" w:rsidRDefault="00D173E9" w:rsidP="00D173E9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D173E9" w:rsidRPr="00D60676" w:rsidRDefault="00D173E9" w:rsidP="00D173E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b/>
          <w:color w:val="000000"/>
          <w:sz w:val="28"/>
          <w:szCs w:val="28"/>
        </w:rPr>
        <w:t>Требования к содержанию учебно-исследовательской деятельности.</w:t>
      </w:r>
    </w:p>
    <w:p w:rsidR="00D173E9" w:rsidRPr="00D60676" w:rsidRDefault="00D173E9" w:rsidP="00D173E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8"/>
        <w:gridCol w:w="10395"/>
      </w:tblGrid>
      <w:tr w:rsidR="00D173E9" w:rsidRPr="00D60676" w:rsidTr="00D173E9">
        <w:tc>
          <w:tcPr>
            <w:tcW w:w="3888" w:type="dxa"/>
            <w:shd w:val="clear" w:color="auto" w:fill="auto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Структура </w:t>
            </w:r>
          </w:p>
        </w:tc>
        <w:tc>
          <w:tcPr>
            <w:tcW w:w="10395" w:type="dxa"/>
            <w:shd w:val="clear" w:color="auto" w:fill="auto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Требования к содержанию</w:t>
            </w:r>
          </w:p>
        </w:tc>
      </w:tr>
      <w:tr w:rsidR="00D173E9" w:rsidRPr="00D60676" w:rsidTr="00D173E9">
        <w:tc>
          <w:tcPr>
            <w:tcW w:w="3888" w:type="dxa"/>
            <w:shd w:val="clear" w:color="auto" w:fill="auto"/>
            <w:vAlign w:val="center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Титульный лист</w:t>
            </w:r>
          </w:p>
        </w:tc>
        <w:tc>
          <w:tcPr>
            <w:tcW w:w="10395" w:type="dxa"/>
            <w:shd w:val="clear" w:color="auto" w:fill="auto"/>
          </w:tcPr>
          <w:p w:rsidR="00D173E9" w:rsidRPr="00D60676" w:rsidRDefault="00D173E9" w:rsidP="007E4B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Содержит: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наименование учебного заведения, где выполнена работа;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Ф.И.О. автора;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тему учебно-исследовательской работы;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Ф.И.О. научного руководителя;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-город и год.</w:t>
            </w:r>
          </w:p>
        </w:tc>
      </w:tr>
      <w:tr w:rsidR="00D173E9" w:rsidRPr="00D60676" w:rsidTr="00D173E9">
        <w:tc>
          <w:tcPr>
            <w:tcW w:w="3888" w:type="dxa"/>
            <w:shd w:val="clear" w:color="auto" w:fill="auto"/>
            <w:vAlign w:val="center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Оглавление </w:t>
            </w:r>
          </w:p>
        </w:tc>
        <w:tc>
          <w:tcPr>
            <w:tcW w:w="10395" w:type="dxa"/>
            <w:shd w:val="clear" w:color="auto" w:fill="auto"/>
          </w:tcPr>
          <w:p w:rsidR="00D173E9" w:rsidRPr="00D60676" w:rsidRDefault="00D173E9" w:rsidP="007E4B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Включает название всех глав, разделов с указанием номеров страниц, на которых размещается материал.</w:t>
            </w:r>
          </w:p>
        </w:tc>
      </w:tr>
      <w:tr w:rsidR="00D173E9" w:rsidRPr="00D60676" w:rsidTr="00D173E9">
        <w:tc>
          <w:tcPr>
            <w:tcW w:w="3888" w:type="dxa"/>
            <w:shd w:val="clear" w:color="auto" w:fill="auto"/>
            <w:vAlign w:val="center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Введение </w:t>
            </w:r>
          </w:p>
        </w:tc>
        <w:tc>
          <w:tcPr>
            <w:tcW w:w="10395" w:type="dxa"/>
            <w:shd w:val="clear" w:color="auto" w:fill="auto"/>
          </w:tcPr>
          <w:p w:rsidR="00D173E9" w:rsidRPr="00D60676" w:rsidRDefault="00D173E9" w:rsidP="007E4B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Содержит: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актуальность;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-объект исследования;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предмет исследования;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цель исследования;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гипотезу;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задачи;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методы исследования;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-практическую значимость;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апробацию;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базу исследования.</w:t>
            </w:r>
          </w:p>
        </w:tc>
      </w:tr>
      <w:tr w:rsidR="00D173E9" w:rsidRPr="00D60676" w:rsidTr="00D173E9">
        <w:tc>
          <w:tcPr>
            <w:tcW w:w="3888" w:type="dxa"/>
            <w:shd w:val="clear" w:color="auto" w:fill="auto"/>
            <w:vAlign w:val="center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Основная часть</w:t>
            </w:r>
          </w:p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 ( не более 10-15 стр.)</w:t>
            </w:r>
          </w:p>
        </w:tc>
        <w:tc>
          <w:tcPr>
            <w:tcW w:w="10395" w:type="dxa"/>
            <w:shd w:val="clear" w:color="auto" w:fill="auto"/>
          </w:tcPr>
          <w:p w:rsidR="00D173E9" w:rsidRPr="00D60676" w:rsidRDefault="00D173E9" w:rsidP="007E4B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Состоит из глав, в которых содержится материал по конкретно исследуемой теме.</w:t>
            </w:r>
          </w:p>
        </w:tc>
      </w:tr>
      <w:tr w:rsidR="00D173E9" w:rsidRPr="00D60676" w:rsidTr="00D173E9">
        <w:tc>
          <w:tcPr>
            <w:tcW w:w="3888" w:type="dxa"/>
            <w:shd w:val="clear" w:color="auto" w:fill="auto"/>
            <w:vAlign w:val="center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Выводы </w:t>
            </w:r>
          </w:p>
        </w:tc>
        <w:tc>
          <w:tcPr>
            <w:tcW w:w="10395" w:type="dxa"/>
            <w:shd w:val="clear" w:color="auto" w:fill="auto"/>
          </w:tcPr>
          <w:p w:rsidR="00D173E9" w:rsidRPr="00D60676" w:rsidRDefault="00D173E9" w:rsidP="007E4B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Краткие выводы по результатам выполненной работы должны состоять из нескольких пунктов, подводящих итог выполненной учебно-исследовательской работе.</w:t>
            </w:r>
          </w:p>
        </w:tc>
      </w:tr>
      <w:tr w:rsidR="00D173E9" w:rsidRPr="00D60676" w:rsidTr="00D173E9">
        <w:tc>
          <w:tcPr>
            <w:tcW w:w="3888" w:type="dxa"/>
            <w:shd w:val="clear" w:color="auto" w:fill="auto"/>
            <w:vAlign w:val="center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lastRenderedPageBreak/>
              <w:t>Список литературы</w:t>
            </w:r>
          </w:p>
        </w:tc>
        <w:tc>
          <w:tcPr>
            <w:tcW w:w="10395" w:type="dxa"/>
            <w:shd w:val="clear" w:color="auto" w:fill="auto"/>
          </w:tcPr>
          <w:p w:rsidR="00D173E9" w:rsidRPr="00D60676" w:rsidRDefault="00D173E9" w:rsidP="007E4B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Должен содержать перечень источников, использованных при написании учебно-исследовательской работы.</w:t>
            </w:r>
          </w:p>
        </w:tc>
      </w:tr>
      <w:tr w:rsidR="00D173E9" w:rsidRPr="00D60676" w:rsidTr="00D173E9">
        <w:tc>
          <w:tcPr>
            <w:tcW w:w="3888" w:type="dxa"/>
            <w:shd w:val="clear" w:color="auto" w:fill="auto"/>
            <w:vAlign w:val="center"/>
          </w:tcPr>
          <w:p w:rsidR="00D173E9" w:rsidRPr="00D60676" w:rsidRDefault="00D173E9" w:rsidP="00D173E9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Приложения </w:t>
            </w:r>
          </w:p>
        </w:tc>
        <w:tc>
          <w:tcPr>
            <w:tcW w:w="10395" w:type="dxa"/>
            <w:shd w:val="clear" w:color="auto" w:fill="auto"/>
          </w:tcPr>
          <w:p w:rsidR="00D173E9" w:rsidRPr="00D60676" w:rsidRDefault="00D173E9" w:rsidP="007E4B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Содержит список приложений, на которые автор ссылается в работе.</w:t>
            </w:r>
          </w:p>
        </w:tc>
      </w:tr>
    </w:tbl>
    <w:p w:rsidR="00D173E9" w:rsidRPr="00D60676" w:rsidRDefault="00D173E9" w:rsidP="00D173E9">
      <w:pPr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  <w:t xml:space="preserve">                                       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0"/>
          <w:szCs w:val="20"/>
        </w:rPr>
      </w:pP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  <w:lastRenderedPageBreak/>
        <w:t>Приложение №</w:t>
      </w:r>
      <w:r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  <w:t>9</w:t>
      </w:r>
    </w:p>
    <w:p w:rsidR="00D173E9" w:rsidRPr="00D60676" w:rsidRDefault="00D173E9" w:rsidP="00D173E9">
      <w:pPr>
        <w:shd w:val="clear" w:color="auto" w:fill="FFFFFF"/>
        <w:tabs>
          <w:tab w:val="center" w:pos="7498"/>
          <w:tab w:val="left" w:pos="13065"/>
        </w:tabs>
        <w:spacing w:after="0" w:line="240" w:lineRule="auto"/>
        <w:ind w:firstLine="426"/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  <w:tab/>
        <w:t>Виды исследовательских работ</w:t>
      </w:r>
      <w:r w:rsidRPr="00D60676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</w:rPr>
        <w:tab/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tbl>
      <w:tblPr>
        <w:tblW w:w="14241" w:type="dxa"/>
        <w:tblInd w:w="40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84"/>
        <w:gridCol w:w="11057"/>
      </w:tblGrid>
      <w:tr w:rsidR="00D173E9" w:rsidRPr="00D60676" w:rsidTr="00D173E9">
        <w:trPr>
          <w:trHeight w:hRule="exact" w:val="369"/>
        </w:trPr>
        <w:tc>
          <w:tcPr>
            <w:tcW w:w="3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13"/>
                <w:sz w:val="28"/>
                <w:szCs w:val="28"/>
              </w:rPr>
              <w:t>Форма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13"/>
                <w:sz w:val="28"/>
                <w:szCs w:val="28"/>
              </w:rPr>
              <w:t>Структура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173E9" w:rsidRPr="00D60676" w:rsidTr="00D173E9">
        <w:trPr>
          <w:trHeight w:hRule="exact" w:val="1224"/>
        </w:trPr>
        <w:tc>
          <w:tcPr>
            <w:tcW w:w="3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D173E9" w:rsidP="00D17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>Доклад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E4B4D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>•   в кратких вводных замечаниях — научно-практическая цен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softHyphen/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 xml:space="preserve">ность темы;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•   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сущность темы, обоснованные научные предложения; </w:t>
            </w:r>
          </w:p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>•   выводы и предложения</w:t>
            </w:r>
            <w:r w:rsidR="00D173E9"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173E9" w:rsidRPr="00D60676" w:rsidTr="00D173E9">
        <w:trPr>
          <w:trHeight w:hRule="exact" w:val="844"/>
        </w:trPr>
        <w:tc>
          <w:tcPr>
            <w:tcW w:w="3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D173E9" w:rsidP="00D17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 xml:space="preserve">Тезисы </w:t>
            </w:r>
            <w:r w:rsidRPr="00D60676">
              <w:rPr>
                <w:rFonts w:ascii="Times New Roman" w:eastAsia="Times New Roman" w:hAnsi="Times New Roman"/>
                <w:color w:val="000000"/>
                <w:spacing w:val="-5"/>
                <w:sz w:val="28"/>
                <w:szCs w:val="28"/>
              </w:rPr>
              <w:t>доклада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>•   основные положения доклада;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>•   основные выводы и предложения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173E9" w:rsidRPr="00D60676" w:rsidTr="00D173E9">
        <w:trPr>
          <w:trHeight w:hRule="exact" w:val="1707"/>
        </w:trPr>
        <w:tc>
          <w:tcPr>
            <w:tcW w:w="3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D173E9" w:rsidP="00D17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6"/>
                <w:sz w:val="28"/>
                <w:szCs w:val="28"/>
              </w:rPr>
              <w:t xml:space="preserve">Научная </w:t>
            </w:r>
            <w:r w:rsidRPr="00D60676">
              <w:rPr>
                <w:rFonts w:ascii="Times New Roman" w:eastAsia="Times New Roman" w:hAnsi="Times New Roman"/>
                <w:color w:val="000000"/>
                <w:spacing w:val="-5"/>
                <w:sz w:val="28"/>
                <w:szCs w:val="28"/>
              </w:rPr>
              <w:t>статья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•   заголовок; </w:t>
            </w:r>
          </w:p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>•   вводные замечания;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>•   краткие данные о методике исследования;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</w:rPr>
              <w:t>•   анализ собственных научных результатов и их обобщение;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>•   выводы и предложения;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</w:rPr>
              <w:t>•   ссылки на цитируемую литературу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</w:rPr>
      </w:pPr>
    </w:p>
    <w:tbl>
      <w:tblPr>
        <w:tblW w:w="14241" w:type="dxa"/>
        <w:tblInd w:w="40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84"/>
        <w:gridCol w:w="11057"/>
      </w:tblGrid>
      <w:tr w:rsidR="00D173E9" w:rsidRPr="00D60676" w:rsidTr="00D173E9">
        <w:trPr>
          <w:trHeight w:hRule="exact" w:val="1408"/>
        </w:trPr>
        <w:tc>
          <w:tcPr>
            <w:tcW w:w="3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D173E9" w:rsidP="00D17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</w:rPr>
              <w:t xml:space="preserve">Научный </w:t>
            </w:r>
            <w:r w:rsidRPr="00D60676">
              <w:rPr>
                <w:rFonts w:ascii="Times New Roman" w:eastAsia="Times New Roman" w:hAnsi="Times New Roman"/>
                <w:color w:val="000000"/>
                <w:spacing w:val="-6"/>
                <w:sz w:val="28"/>
                <w:szCs w:val="28"/>
              </w:rPr>
              <w:t>отчет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</w:rPr>
              <w:t xml:space="preserve">•   краткое изложение плана и программы законченных этапов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научной работы;</w:t>
            </w:r>
          </w:p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3"/>
                <w:sz w:val="28"/>
                <w:szCs w:val="28"/>
              </w:rPr>
              <w:t xml:space="preserve">•   значимость проведенной работы, ее ценность для науки и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практики;</w:t>
            </w:r>
          </w:p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•   детальная характеристика применявшихся методов;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•   существование новых научных результатов;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•   заключение, подводящее итоги исследования и отмечающее </w:t>
            </w:r>
            <w:r w:rsidRPr="00D60676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нерешенные вопросы;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173E9" w:rsidRPr="00D60676" w:rsidTr="00D173E9">
        <w:trPr>
          <w:trHeight w:hRule="exact" w:val="1430"/>
        </w:trPr>
        <w:tc>
          <w:tcPr>
            <w:tcW w:w="31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D173E9" w:rsidP="00D173E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Реферат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•   вводная часть;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•   основной текст; </w:t>
            </w:r>
          </w:p>
          <w:p w:rsidR="00D173E9" w:rsidRPr="00D60676" w:rsidRDefault="007E4B4D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="00D173E9" w:rsidRPr="00D60676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•   заключительная часть;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>•   список литературы;</w:t>
            </w:r>
          </w:p>
          <w:p w:rsidR="00D173E9" w:rsidRPr="00D60676" w:rsidRDefault="00D173E9" w:rsidP="00D173E9">
            <w:pPr>
              <w:shd w:val="clear" w:color="auto" w:fill="FFFFFF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D60676"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Pr="00D60676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</w:rPr>
              <w:t>•   указатели</w:t>
            </w:r>
            <w:r w:rsidRPr="00D60676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D173E9" w:rsidRDefault="00D173E9" w:rsidP="00D173E9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0"/>
          <w:szCs w:val="20"/>
        </w:rPr>
      </w:pPr>
    </w:p>
    <w:p w:rsidR="00D173E9" w:rsidRDefault="00D173E9" w:rsidP="00D173E9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0"/>
          <w:szCs w:val="20"/>
        </w:rPr>
      </w:pP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  <w:t>10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  <w:t xml:space="preserve">Принципы подбора тем </w:t>
      </w:r>
      <w:r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  <w:t>научно-</w:t>
      </w:r>
      <w:r w:rsidRPr="00D60676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  <w:t>исследовательских проектов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-8"/>
          <w:sz w:val="28"/>
          <w:szCs w:val="28"/>
        </w:rPr>
        <w:t xml:space="preserve">Темы и проблемы </w:t>
      </w:r>
      <w:r w:rsidRPr="00D60676">
        <w:rPr>
          <w:rFonts w:ascii="Times New Roman" w:eastAsia="Times New Roman" w:hAnsi="Times New Roman"/>
          <w:color w:val="000000"/>
          <w:spacing w:val="-8"/>
          <w:sz w:val="28"/>
          <w:szCs w:val="28"/>
        </w:rPr>
        <w:t>проектных и исследовательских работ подбира</w:t>
      </w:r>
      <w:r w:rsidRPr="00D60676">
        <w:rPr>
          <w:rFonts w:ascii="Times New Roman" w:eastAsia="Times New Roman" w:hAnsi="Times New Roman"/>
          <w:color w:val="000000"/>
          <w:spacing w:val="-8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ются в соответствии с личностными предпочтениями каждого обуча</w:t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ющегося и должны находиться в области их самоопределения. Пред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  <w:t xml:space="preserve">почтительны индивидуальные или мини групповые формы работы. </w:t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Выполнение проектов или исследований реализуется как курсовое проектирование на профильном предмете с последующей защитой 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результатов в качестве творческого экзамена. В старшей школе целе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сообразно выполнение работ на базе и с привлечением специалистов 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из профильных научных учреждений, вузов. Широка перспектива ис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  <w:t>пользования разнообразных форм проектной и исследовательской де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ятельности: экспедиций, конференций и др.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pacing w:val="-5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Особое внимание надо обратить на то, что учащиеся, выполняю</w:t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щие учебное исследование, зачастую не видят разницы между докла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дом, рефератом и собственно исследовательской работой. Ребята и ру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ководители учебного исследования должны знать, какие виды твор</w:t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ческих работ могут иметь место в учебном исследовании.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-10"/>
          <w:sz w:val="28"/>
          <w:szCs w:val="28"/>
        </w:rPr>
        <w:t xml:space="preserve">Общие требования к </w:t>
      </w:r>
      <w:r w:rsidRPr="00D60676">
        <w:rPr>
          <w:rFonts w:ascii="Times New Roman" w:eastAsia="Times New Roman" w:hAnsi="Times New Roman"/>
          <w:b/>
          <w:bCs/>
          <w:color w:val="000000"/>
          <w:spacing w:val="-11"/>
          <w:sz w:val="28"/>
          <w:szCs w:val="28"/>
        </w:rPr>
        <w:t>исследовательской работе учащихся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8"/>
          <w:sz w:val="28"/>
          <w:szCs w:val="28"/>
        </w:rPr>
        <w:t xml:space="preserve">Учебное исследование ученика должно соответствовать следующим 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требованиям: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Четко сформулирована цель исследования.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Выдвинута четкая и лаконичная гипотеза исследования.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Определены задачи исследования, посредством решения кото</w:t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7"/>
          <w:sz w:val="28"/>
          <w:szCs w:val="28"/>
        </w:rPr>
        <w:t>рых цель может быть достигнута.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Приведен полный обзор литературы по исследуемой проблеме.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Описано, что и как делал исследователь для доказательства ги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потезы (методика исследования, которая описывается в тексте).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Представлены собственные данные, полученные в результате и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сследования.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Описание исследования должно демонстрировать глубину зна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8"/>
          <w:sz w:val="28"/>
          <w:szCs w:val="28"/>
        </w:rPr>
        <w:t>ния автором (группой авторов) избранной области исследования.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>Исследование должно соответствовать установленным фор</w:t>
      </w:r>
      <w:r w:rsidRPr="00D60676">
        <w:rPr>
          <w:rFonts w:ascii="Times New Roman" w:eastAsia="Times New Roman" w:hAnsi="Times New Roman"/>
          <w:color w:val="000000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мальным критериям.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Исследование должно демонстрировать наличие теоретических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br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(практических) достижений автора.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 xml:space="preserve">Проблема, затронутая в работе, должна быть, оригинальной 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(если проблема не оригинальна, то должно быть оригинальным ее решение).</w:t>
      </w:r>
    </w:p>
    <w:p w:rsidR="00D173E9" w:rsidRPr="00AA2BA4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59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7"/>
          <w:sz w:val="28"/>
          <w:szCs w:val="28"/>
        </w:rPr>
        <w:t>Работа должна завершаться выводами, в которых излагаются ре</w:t>
      </w:r>
      <w:r w:rsidRPr="00D60676">
        <w:rPr>
          <w:rFonts w:ascii="Times New Roman" w:eastAsia="Times New Roman" w:hAnsi="Times New Roman"/>
          <w:color w:val="000000"/>
          <w:spacing w:val="-7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зультаты исследования, и защитой. Защита — итог исследова</w:t>
      </w:r>
      <w:r w:rsidRPr="00D6067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тельской   работы   и   один   из   главных   этапов   обучения 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начинающего исследователя.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lastRenderedPageBreak/>
        <w:t>В педагогической литературе, изучающей вопросы учебного иссле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дования, встречаются следующие виды творческих работ учащихся: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информационно-реферативные;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проблемно-реферативные;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экспериментальные;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природно-описательные;</w:t>
      </w:r>
    </w:p>
    <w:p w:rsidR="00D173E9" w:rsidRPr="00D60676" w:rsidRDefault="00D173E9" w:rsidP="00D173E9">
      <w:pPr>
        <w:widowControl w:val="0"/>
        <w:numPr>
          <w:ilvl w:val="0"/>
          <w:numId w:val="27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исследовательские.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br/>
      </w:r>
    </w:p>
    <w:p w:rsidR="00D173E9" w:rsidRPr="00D60676" w:rsidRDefault="00D173E9" w:rsidP="00D173E9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4"/>
          <w:w w:val="88"/>
          <w:sz w:val="28"/>
          <w:szCs w:val="28"/>
        </w:rPr>
        <w:t xml:space="preserve">Информационно-реферативные работы </w:t>
      </w:r>
      <w:r w:rsidRPr="00D60676">
        <w:rPr>
          <w:rFonts w:ascii="Times New Roman" w:eastAsia="Times New Roman" w:hAnsi="Times New Roman"/>
          <w:color w:val="000000"/>
          <w:spacing w:val="4"/>
          <w:w w:val="88"/>
          <w:sz w:val="28"/>
          <w:szCs w:val="28"/>
        </w:rPr>
        <w:t>— это работы, содержание</w:t>
      </w:r>
      <w:r w:rsidRPr="00D60676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которых основано на одном или нескольких литературных источни</w:t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ках, подтверждающих излагаемую автором информацию, и посвяще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но исследованию или описанию какой-либо одной темы или пробле</w:t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мы. Название такой работы достаточно простое, оно отражает описа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  <w:t xml:space="preserve">ние той проблемы, которую исследует автор. К примеру, название </w:t>
      </w:r>
      <w:r w:rsidRPr="00D6067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информационно-реферативной работы может иметь такое название 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«Исторические памятники моего города».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color w:val="000000"/>
          <w:w w:val="88"/>
          <w:sz w:val="28"/>
          <w:szCs w:val="28"/>
        </w:rPr>
      </w:pP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w w:val="88"/>
          <w:sz w:val="28"/>
          <w:szCs w:val="28"/>
        </w:rPr>
        <w:t xml:space="preserve">Проблемно-реферативные творческие работы - </w:t>
      </w:r>
      <w:r w:rsidRPr="00D60676">
        <w:rPr>
          <w:rFonts w:ascii="Times New Roman" w:eastAsia="Times New Roman" w:hAnsi="Times New Roman"/>
          <w:color w:val="000000"/>
          <w:w w:val="88"/>
          <w:sz w:val="28"/>
          <w:szCs w:val="28"/>
        </w:rPr>
        <w:t>это работы, содер</w:t>
      </w:r>
      <w:r w:rsidRPr="00D60676">
        <w:rPr>
          <w:rFonts w:ascii="Times New Roman" w:eastAsia="Times New Roman" w:hAnsi="Times New Roman"/>
          <w:color w:val="000000"/>
          <w:w w:val="88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 xml:space="preserve">жание которых основано на нескольких литературных источниках, где </w:t>
      </w:r>
      <w:r w:rsidRPr="00D60676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описываемая проблема рассматривается с различных точек зрения и 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от автора требуется не только осмысление и сопоставление данных то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чек зрения, но и собственная трактовка исследуемой проблемы.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color w:val="000000"/>
          <w:spacing w:val="-12"/>
          <w:sz w:val="28"/>
          <w:szCs w:val="28"/>
        </w:rPr>
      </w:pP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-12"/>
          <w:sz w:val="28"/>
          <w:szCs w:val="28"/>
        </w:rPr>
        <w:t xml:space="preserve">Экспериментальные работы </w:t>
      </w:r>
      <w:r w:rsidRPr="00D60676">
        <w:rPr>
          <w:rFonts w:ascii="Times New Roman" w:eastAsia="Times New Roman" w:hAnsi="Times New Roman"/>
          <w:color w:val="000000"/>
          <w:spacing w:val="-12"/>
          <w:sz w:val="28"/>
          <w:szCs w:val="28"/>
        </w:rPr>
        <w:t xml:space="preserve">— это работы творческого характера, в 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которых может быть описан и дан свой анализ уже известному науч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  <w:t>ному эксперименту и его результатам, а также на основе данного экс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 xml:space="preserve">перимента может быть проведен свой эксперимент в зависимости от 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решаемой в ходе эксперимента проблемы.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-1"/>
          <w:w w:val="89"/>
          <w:sz w:val="28"/>
          <w:szCs w:val="28"/>
        </w:rPr>
        <w:t xml:space="preserve">Природно-описательные работы — </w:t>
      </w:r>
      <w:r w:rsidRPr="00D60676">
        <w:rPr>
          <w:rFonts w:ascii="Times New Roman" w:eastAsia="Times New Roman" w:hAnsi="Times New Roman"/>
          <w:color w:val="000000"/>
          <w:spacing w:val="-1"/>
          <w:w w:val="89"/>
          <w:sz w:val="28"/>
          <w:szCs w:val="28"/>
        </w:rPr>
        <w:t>это работы, в основе которых ле</w:t>
      </w:r>
      <w:r w:rsidRPr="00D60676">
        <w:rPr>
          <w:rFonts w:ascii="Times New Roman" w:eastAsia="Times New Roman" w:hAnsi="Times New Roman"/>
          <w:color w:val="000000"/>
          <w:spacing w:val="-1"/>
          <w:w w:val="89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жит наблюдение природных процессов и явлений и их качественное описание. К таким работам, в первую очередь, относятся работы эко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логической направленности.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color w:val="000000"/>
          <w:spacing w:val="-13"/>
          <w:sz w:val="28"/>
          <w:szCs w:val="28"/>
        </w:rPr>
      </w:pP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pacing w:val="-7"/>
          <w:sz w:val="28"/>
          <w:szCs w:val="28"/>
        </w:rPr>
      </w:pPr>
      <w:r w:rsidRPr="00D60676">
        <w:rPr>
          <w:rFonts w:ascii="Times New Roman" w:eastAsia="Times New Roman" w:hAnsi="Times New Roman"/>
          <w:b/>
          <w:bCs/>
          <w:color w:val="000000"/>
          <w:spacing w:val="-13"/>
          <w:sz w:val="28"/>
          <w:szCs w:val="28"/>
        </w:rPr>
        <w:t xml:space="preserve">Исследовательские работы </w:t>
      </w:r>
      <w:r w:rsidRPr="00D60676">
        <w:rPr>
          <w:rFonts w:ascii="Times New Roman" w:eastAsia="Times New Roman" w:hAnsi="Times New Roman"/>
          <w:color w:val="000000"/>
          <w:spacing w:val="-13"/>
          <w:sz w:val="28"/>
          <w:szCs w:val="28"/>
        </w:rPr>
        <w:t xml:space="preserve">— это работы, в основу которых положено 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t>не только сопоставление точек зрения на одну и ту же проблему раз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softHyphen/>
        <w:t>личных литературных источников, но и использование научной мето</w:t>
      </w:r>
      <w:r w:rsidRPr="00D60676">
        <w:rPr>
          <w:rFonts w:ascii="Times New Roman" w:eastAsia="Times New Roman" w:hAnsi="Times New Roman"/>
          <w:color w:val="000000"/>
          <w:spacing w:val="-6"/>
          <w:sz w:val="28"/>
          <w:szCs w:val="28"/>
        </w:rPr>
        <w:softHyphen/>
      </w:r>
      <w:r w:rsidRPr="00D60676">
        <w:rPr>
          <w:rFonts w:ascii="Times New Roman" w:eastAsia="Times New Roman" w:hAnsi="Times New Roman"/>
          <w:color w:val="000000"/>
          <w:spacing w:val="-7"/>
          <w:sz w:val="28"/>
          <w:szCs w:val="28"/>
        </w:rPr>
        <w:t>дики, с помощью которой может быть получен экспериментальный ма</w:t>
      </w:r>
      <w:r w:rsidRPr="00D60676">
        <w:rPr>
          <w:rFonts w:ascii="Times New Roman" w:eastAsia="Times New Roman" w:hAnsi="Times New Roman"/>
          <w:color w:val="000000"/>
          <w:spacing w:val="-7"/>
          <w:sz w:val="28"/>
          <w:szCs w:val="28"/>
        </w:rPr>
        <w:softHyphen/>
        <w:t>териал. На основании данного экспериментального материала делается анализ и выводы о характере исследуемого явления. Особенностью ис</w:t>
      </w:r>
      <w:r w:rsidRPr="00D60676">
        <w:rPr>
          <w:rFonts w:ascii="Times New Roman" w:eastAsia="Times New Roman" w:hAnsi="Times New Roman"/>
          <w:color w:val="000000"/>
          <w:spacing w:val="-7"/>
          <w:sz w:val="28"/>
          <w:szCs w:val="28"/>
        </w:rPr>
        <w:softHyphen/>
        <w:t>следовательской работы является то, что заранее нельзя предсказать ре</w:t>
      </w:r>
      <w:r w:rsidRPr="00D60676">
        <w:rPr>
          <w:rFonts w:ascii="Times New Roman" w:eastAsia="Times New Roman" w:hAnsi="Times New Roman"/>
          <w:color w:val="000000"/>
          <w:spacing w:val="-7"/>
          <w:sz w:val="28"/>
          <w:szCs w:val="28"/>
        </w:rPr>
        <w:softHyphen/>
        <w:t>зультат, который может получиться в ходе исследования.</w:t>
      </w: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D173E9" w:rsidRPr="00D60676" w:rsidRDefault="00D173E9" w:rsidP="00D173E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60676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lastRenderedPageBreak/>
        <w:t xml:space="preserve">Если автор работает над исследованием гуманитарного плана, то 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t>его объектами исследований могут стать тексты, полученные в архи</w:t>
      </w:r>
      <w:r w:rsidRPr="00D60676">
        <w:rPr>
          <w:rFonts w:ascii="Times New Roman" w:eastAsia="Times New Roman" w:hAnsi="Times New Roman"/>
          <w:color w:val="000000"/>
          <w:spacing w:val="-5"/>
          <w:sz w:val="28"/>
          <w:szCs w:val="28"/>
        </w:rPr>
        <w:softHyphen/>
        <w:t>вах, библиотеках, у частных лиц, различного рода первоисточники.</w:t>
      </w:r>
    </w:p>
    <w:p w:rsidR="00D173E9" w:rsidRPr="00D60676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D173E9" w:rsidRPr="00D60676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after="0" w:line="240" w:lineRule="auto"/>
        <w:ind w:firstLine="426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D173E9" w:rsidRDefault="00D173E9" w:rsidP="00D173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73E9" w:rsidRDefault="00D173E9"/>
    <w:sectPr w:rsidR="00D173E9" w:rsidSect="00D173E9">
      <w:footerReference w:type="default" r:id="rId9"/>
      <w:pgSz w:w="16838" w:h="11906" w:orient="landscape"/>
      <w:pgMar w:top="993" w:right="1134" w:bottom="850" w:left="1134" w:header="708" w:footer="708" w:gutter="0"/>
      <w:pgBorders w:offsetFrom="page">
        <w:top w:val="thinThickSmallGap" w:sz="24" w:space="24" w:color="FF9900"/>
        <w:left w:val="thinThickSmallGap" w:sz="24" w:space="24" w:color="FF9900"/>
        <w:bottom w:val="thinThickSmallGap" w:sz="24" w:space="24" w:color="FF9900"/>
        <w:right w:val="thinThickSmallGap" w:sz="24" w:space="24" w:color="FF99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B3B" w:rsidRDefault="00487B3B" w:rsidP="00E807CB">
      <w:pPr>
        <w:spacing w:after="0" w:line="240" w:lineRule="auto"/>
      </w:pPr>
      <w:r>
        <w:separator/>
      </w:r>
    </w:p>
  </w:endnote>
  <w:endnote w:type="continuationSeparator" w:id="1">
    <w:p w:rsidR="00487B3B" w:rsidRDefault="00487B3B" w:rsidP="00E80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56F" w:rsidRDefault="00E5256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B3B" w:rsidRDefault="00487B3B" w:rsidP="00E807CB">
      <w:pPr>
        <w:spacing w:after="0" w:line="240" w:lineRule="auto"/>
      </w:pPr>
      <w:r>
        <w:separator/>
      </w:r>
    </w:p>
  </w:footnote>
  <w:footnote w:type="continuationSeparator" w:id="1">
    <w:p w:rsidR="00487B3B" w:rsidRDefault="00487B3B" w:rsidP="00E80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67CD6F0"/>
    <w:lvl w:ilvl="0">
      <w:numFmt w:val="bullet"/>
      <w:lvlText w:val="*"/>
      <w:lvlJc w:val="left"/>
    </w:lvl>
  </w:abstractNum>
  <w:abstractNum w:abstractNumId="1">
    <w:nsid w:val="0CEF68F9"/>
    <w:multiLevelType w:val="hybridMultilevel"/>
    <w:tmpl w:val="D40EB7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4217E"/>
    <w:multiLevelType w:val="hybridMultilevel"/>
    <w:tmpl w:val="2A8A68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D4833"/>
    <w:multiLevelType w:val="hybridMultilevel"/>
    <w:tmpl w:val="2960A4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7308EE"/>
    <w:multiLevelType w:val="hybridMultilevel"/>
    <w:tmpl w:val="99B2BDC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1AEB538D"/>
    <w:multiLevelType w:val="hybridMultilevel"/>
    <w:tmpl w:val="329859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A33F0A"/>
    <w:multiLevelType w:val="hybridMultilevel"/>
    <w:tmpl w:val="5484A3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72809"/>
    <w:multiLevelType w:val="multilevel"/>
    <w:tmpl w:val="0CCC2B5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604236"/>
    <w:multiLevelType w:val="hybridMultilevel"/>
    <w:tmpl w:val="9C16A1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727C3D"/>
    <w:multiLevelType w:val="multilevel"/>
    <w:tmpl w:val="1D883A9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C057335"/>
    <w:multiLevelType w:val="hybridMultilevel"/>
    <w:tmpl w:val="1924C8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3A34FC"/>
    <w:multiLevelType w:val="hybridMultilevel"/>
    <w:tmpl w:val="D9D66E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2F6544"/>
    <w:multiLevelType w:val="hybridMultilevel"/>
    <w:tmpl w:val="A6A81E5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2372AE9"/>
    <w:multiLevelType w:val="hybridMultilevel"/>
    <w:tmpl w:val="77B03DA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31D1981"/>
    <w:multiLevelType w:val="multilevel"/>
    <w:tmpl w:val="1B78542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CF4E35"/>
    <w:multiLevelType w:val="hybridMultilevel"/>
    <w:tmpl w:val="FF6A3C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E90A3A"/>
    <w:multiLevelType w:val="hybridMultilevel"/>
    <w:tmpl w:val="03E49E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F7558"/>
    <w:multiLevelType w:val="hybridMultilevel"/>
    <w:tmpl w:val="DFE28C6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D216710"/>
    <w:multiLevelType w:val="hybridMultilevel"/>
    <w:tmpl w:val="365240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36EA24A">
      <w:numFmt w:val="bullet"/>
      <w:lvlText w:val="•"/>
      <w:lvlJc w:val="left"/>
      <w:pPr>
        <w:ind w:left="1860" w:hanging="78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953B6A"/>
    <w:multiLevelType w:val="hybridMultilevel"/>
    <w:tmpl w:val="4F3629F2"/>
    <w:lvl w:ilvl="0" w:tplc="71BA81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 w:tplc="BC52193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2E8E47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3D284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F80A03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066A52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E9C7B2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89E58F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AA6D8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>
    <w:nsid w:val="3E5B6290"/>
    <w:multiLevelType w:val="hybridMultilevel"/>
    <w:tmpl w:val="EEAA80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F827A2"/>
    <w:multiLevelType w:val="hybridMultilevel"/>
    <w:tmpl w:val="7D9414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C527BC"/>
    <w:multiLevelType w:val="hybridMultilevel"/>
    <w:tmpl w:val="C5D62E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E739E0"/>
    <w:multiLevelType w:val="hybridMultilevel"/>
    <w:tmpl w:val="9DAA0806"/>
    <w:lvl w:ilvl="0" w:tplc="72A0FC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1D5C7B"/>
    <w:multiLevelType w:val="multilevel"/>
    <w:tmpl w:val="68B6980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1139BD"/>
    <w:multiLevelType w:val="hybridMultilevel"/>
    <w:tmpl w:val="798084CC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>
    <w:nsid w:val="49F15C92"/>
    <w:multiLevelType w:val="hybridMultilevel"/>
    <w:tmpl w:val="0BD8D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A80464D"/>
    <w:multiLevelType w:val="multilevel"/>
    <w:tmpl w:val="8CA2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DC733A"/>
    <w:multiLevelType w:val="hybridMultilevel"/>
    <w:tmpl w:val="9E26C2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166416"/>
    <w:multiLevelType w:val="hybridMultilevel"/>
    <w:tmpl w:val="CC7673FE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>
    <w:nsid w:val="55822A23"/>
    <w:multiLevelType w:val="multilevel"/>
    <w:tmpl w:val="99B06A0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ABD4E2E"/>
    <w:multiLevelType w:val="hybridMultilevel"/>
    <w:tmpl w:val="F2961356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00C7A1D"/>
    <w:multiLevelType w:val="hybridMultilevel"/>
    <w:tmpl w:val="DBB8B858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7DDF1CC3"/>
    <w:multiLevelType w:val="hybridMultilevel"/>
    <w:tmpl w:val="59F2021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4"/>
  </w:num>
  <w:num w:numId="3">
    <w:abstractNumId w:val="7"/>
  </w:num>
  <w:num w:numId="4">
    <w:abstractNumId w:val="5"/>
  </w:num>
  <w:num w:numId="5">
    <w:abstractNumId w:val="22"/>
  </w:num>
  <w:num w:numId="6">
    <w:abstractNumId w:val="24"/>
  </w:num>
  <w:num w:numId="7">
    <w:abstractNumId w:val="21"/>
  </w:num>
  <w:num w:numId="8">
    <w:abstractNumId w:val="18"/>
  </w:num>
  <w:num w:numId="9">
    <w:abstractNumId w:val="4"/>
  </w:num>
  <w:num w:numId="10">
    <w:abstractNumId w:val="8"/>
  </w:num>
  <w:num w:numId="11">
    <w:abstractNumId w:val="1"/>
  </w:num>
  <w:num w:numId="12">
    <w:abstractNumId w:val="30"/>
  </w:num>
  <w:num w:numId="13">
    <w:abstractNumId w:val="13"/>
  </w:num>
  <w:num w:numId="14">
    <w:abstractNumId w:val="12"/>
  </w:num>
  <w:num w:numId="15">
    <w:abstractNumId w:val="32"/>
  </w:num>
  <w:num w:numId="16">
    <w:abstractNumId w:val="11"/>
  </w:num>
  <w:num w:numId="17">
    <w:abstractNumId w:val="15"/>
  </w:num>
  <w:num w:numId="18">
    <w:abstractNumId w:val="16"/>
  </w:num>
  <w:num w:numId="19">
    <w:abstractNumId w:val="29"/>
  </w:num>
  <w:num w:numId="20">
    <w:abstractNumId w:val="27"/>
  </w:num>
  <w:num w:numId="21">
    <w:abstractNumId w:val="9"/>
  </w:num>
  <w:num w:numId="22">
    <w:abstractNumId w:val="28"/>
  </w:num>
  <w:num w:numId="23">
    <w:abstractNumId w:val="25"/>
  </w:num>
  <w:num w:numId="24">
    <w:abstractNumId w:val="3"/>
  </w:num>
  <w:num w:numId="25">
    <w:abstractNumId w:val="26"/>
  </w:num>
  <w:num w:numId="26">
    <w:abstractNumId w:val="33"/>
  </w:num>
  <w:num w:numId="27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1"/>
  </w:num>
  <w:num w:numId="29">
    <w:abstractNumId w:val="2"/>
  </w:num>
  <w:num w:numId="30">
    <w:abstractNumId w:val="17"/>
  </w:num>
  <w:num w:numId="31">
    <w:abstractNumId w:val="6"/>
  </w:num>
  <w:num w:numId="32">
    <w:abstractNumId w:val="20"/>
  </w:num>
  <w:num w:numId="33">
    <w:abstractNumId w:val="10"/>
  </w:num>
  <w:num w:numId="3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73E9"/>
    <w:rsid w:val="00012F43"/>
    <w:rsid w:val="00156E50"/>
    <w:rsid w:val="00182B52"/>
    <w:rsid w:val="001A4D41"/>
    <w:rsid w:val="001C3D97"/>
    <w:rsid w:val="001D0056"/>
    <w:rsid w:val="00205343"/>
    <w:rsid w:val="00233FD9"/>
    <w:rsid w:val="00290562"/>
    <w:rsid w:val="0029110D"/>
    <w:rsid w:val="002F7F52"/>
    <w:rsid w:val="00370D86"/>
    <w:rsid w:val="003C3FA6"/>
    <w:rsid w:val="00442836"/>
    <w:rsid w:val="00443058"/>
    <w:rsid w:val="00487B3B"/>
    <w:rsid w:val="0058463B"/>
    <w:rsid w:val="005C6D0D"/>
    <w:rsid w:val="006055C0"/>
    <w:rsid w:val="0062201D"/>
    <w:rsid w:val="006B7223"/>
    <w:rsid w:val="0073337E"/>
    <w:rsid w:val="007C5D9D"/>
    <w:rsid w:val="007E4B4D"/>
    <w:rsid w:val="0082224C"/>
    <w:rsid w:val="00851121"/>
    <w:rsid w:val="00872666"/>
    <w:rsid w:val="0088423E"/>
    <w:rsid w:val="00927E6B"/>
    <w:rsid w:val="00B41F9B"/>
    <w:rsid w:val="00BD229B"/>
    <w:rsid w:val="00C87C0C"/>
    <w:rsid w:val="00CE0F50"/>
    <w:rsid w:val="00D173E9"/>
    <w:rsid w:val="00E5256F"/>
    <w:rsid w:val="00E807CB"/>
    <w:rsid w:val="00ED44DB"/>
    <w:rsid w:val="00FC194A"/>
    <w:rsid w:val="00FE0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7CB"/>
  </w:style>
  <w:style w:type="paragraph" w:styleId="1">
    <w:name w:val="heading 1"/>
    <w:basedOn w:val="a"/>
    <w:next w:val="a"/>
    <w:link w:val="10"/>
    <w:uiPriority w:val="9"/>
    <w:qFormat/>
    <w:rsid w:val="00D173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73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Normal (Web)"/>
    <w:basedOn w:val="a"/>
    <w:uiPriority w:val="99"/>
    <w:unhideWhenUsed/>
    <w:rsid w:val="00D1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173E9"/>
    <w:rPr>
      <w:b/>
      <w:bCs/>
    </w:rPr>
  </w:style>
  <w:style w:type="paragraph" w:styleId="a5">
    <w:name w:val="List Paragraph"/>
    <w:basedOn w:val="a"/>
    <w:uiPriority w:val="34"/>
    <w:qFormat/>
    <w:rsid w:val="00D173E9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11">
    <w:name w:val="Абзац списка1"/>
    <w:basedOn w:val="a"/>
    <w:rsid w:val="00D173E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uiPriority w:val="99"/>
    <w:unhideWhenUsed/>
    <w:rsid w:val="00D173E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D173E9"/>
    <w:rPr>
      <w:rFonts w:eastAsiaTheme="minorHAnsi"/>
      <w:lang w:eastAsia="en-US"/>
    </w:rPr>
  </w:style>
  <w:style w:type="paragraph" w:styleId="a8">
    <w:name w:val="footer"/>
    <w:basedOn w:val="a"/>
    <w:link w:val="a9"/>
    <w:unhideWhenUsed/>
    <w:rsid w:val="00D173E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rsid w:val="00D173E9"/>
    <w:rPr>
      <w:rFonts w:eastAsiaTheme="minorHAnsi"/>
      <w:lang w:eastAsia="en-US"/>
    </w:rPr>
  </w:style>
  <w:style w:type="paragraph" w:styleId="aa">
    <w:name w:val="Document Map"/>
    <w:basedOn w:val="a"/>
    <w:link w:val="ab"/>
    <w:uiPriority w:val="99"/>
    <w:semiHidden/>
    <w:unhideWhenUsed/>
    <w:rsid w:val="00D173E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D173E9"/>
    <w:rPr>
      <w:rFonts w:ascii="Tahoma" w:eastAsiaTheme="minorHAnsi" w:hAnsi="Tahoma" w:cs="Tahoma"/>
      <w:sz w:val="16"/>
      <w:szCs w:val="16"/>
      <w:lang w:eastAsia="en-US"/>
    </w:rPr>
  </w:style>
  <w:style w:type="table" w:styleId="3-3">
    <w:name w:val="Medium Grid 3 Accent 3"/>
    <w:basedOn w:val="a1"/>
    <w:uiPriority w:val="69"/>
    <w:rsid w:val="00D173E9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-3">
    <w:name w:val="Medium Grid 1 Accent 3"/>
    <w:basedOn w:val="a1"/>
    <w:uiPriority w:val="67"/>
    <w:rsid w:val="00D173E9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ac">
    <w:name w:val="page number"/>
    <w:basedOn w:val="a0"/>
    <w:rsid w:val="00D173E9"/>
  </w:style>
  <w:style w:type="character" w:customStyle="1" w:styleId="ad">
    <w:name w:val="Без интервала Знак"/>
    <w:basedOn w:val="a0"/>
    <w:link w:val="ae"/>
    <w:uiPriority w:val="1"/>
    <w:locked/>
    <w:rsid w:val="00D173E9"/>
    <w:rPr>
      <w:rFonts w:ascii="Calibri" w:eastAsia="Times New Roman" w:hAnsi="Calibri" w:cs="Times New Roman"/>
    </w:rPr>
  </w:style>
  <w:style w:type="paragraph" w:styleId="ae">
    <w:name w:val="No Spacing"/>
    <w:link w:val="ad"/>
    <w:qFormat/>
    <w:rsid w:val="00D173E9"/>
    <w:pPr>
      <w:spacing w:after="0" w:line="240" w:lineRule="auto"/>
    </w:pPr>
    <w:rPr>
      <w:rFonts w:ascii="Calibri" w:eastAsia="Times New Roman" w:hAnsi="Calibri" w:cs="Times New Roman"/>
    </w:rPr>
  </w:style>
  <w:style w:type="character" w:styleId="af">
    <w:name w:val="Emphasis"/>
    <w:basedOn w:val="a0"/>
    <w:uiPriority w:val="20"/>
    <w:qFormat/>
    <w:rsid w:val="00D173E9"/>
    <w:rPr>
      <w:i/>
      <w:iCs/>
    </w:rPr>
  </w:style>
  <w:style w:type="table" w:styleId="af0">
    <w:name w:val="Table Grid"/>
    <w:basedOn w:val="a1"/>
    <w:uiPriority w:val="59"/>
    <w:rsid w:val="00D173E9"/>
    <w:pPr>
      <w:spacing w:after="0" w:afterAutospacing="1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unhideWhenUsed/>
    <w:rsid w:val="00E525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E29C7-2533-43B2-BED9-E99DB9B09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56</Pages>
  <Words>10689</Words>
  <Characters>60932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2019-03-06T16:45:00Z</cp:lastPrinted>
  <dcterms:created xsi:type="dcterms:W3CDTF">2019-03-06T13:17:00Z</dcterms:created>
  <dcterms:modified xsi:type="dcterms:W3CDTF">2021-10-19T09:22:00Z</dcterms:modified>
</cp:coreProperties>
</file>