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53B" w:rsidRPr="00E819AC" w:rsidRDefault="0064753B" w:rsidP="00E819A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3510"/>
        <w:gridCol w:w="7172"/>
      </w:tblGrid>
      <w:tr w:rsidR="00980F27" w:rsidRPr="00980F27" w:rsidTr="001D0387">
        <w:tc>
          <w:tcPr>
            <w:tcW w:w="3510" w:type="dxa"/>
          </w:tcPr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Ф.И.О </w:t>
            </w:r>
          </w:p>
        </w:tc>
        <w:tc>
          <w:tcPr>
            <w:tcW w:w="7172" w:type="dxa"/>
          </w:tcPr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Мартыненко Е.Н</w:t>
            </w:r>
          </w:p>
        </w:tc>
      </w:tr>
      <w:tr w:rsidR="00980F27" w:rsidRPr="00980F27" w:rsidTr="001D0387">
        <w:trPr>
          <w:trHeight w:val="531"/>
        </w:trPr>
        <w:tc>
          <w:tcPr>
            <w:tcW w:w="3510" w:type="dxa"/>
          </w:tcPr>
          <w:p w:rsidR="00980F27" w:rsidRPr="00980F27" w:rsidRDefault="00980F27" w:rsidP="00856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0F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Тип образовательной организации </w:t>
            </w:r>
          </w:p>
          <w:p w:rsidR="00980F27" w:rsidRPr="00856ACB" w:rsidRDefault="00980F27" w:rsidP="00C53661">
            <w:pPr>
              <w:numPr>
                <w:ilvl w:val="1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172" w:type="dxa"/>
          </w:tcPr>
          <w:p w:rsidR="00980F27" w:rsidRPr="00980F27" w:rsidRDefault="00310FC8" w:rsidP="00980F27">
            <w:pPr>
              <w:ind w:left="5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МБОУ СОШ </w:t>
            </w:r>
          </w:p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0F27" w:rsidRPr="00980F27" w:rsidTr="001D0387">
        <w:tc>
          <w:tcPr>
            <w:tcW w:w="3510" w:type="dxa"/>
          </w:tcPr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172" w:type="dxa"/>
          </w:tcPr>
          <w:p w:rsidR="00980F27" w:rsidRPr="00980F27" w:rsidRDefault="00980F27" w:rsidP="00980F27">
            <w:pPr>
              <w:ind w:left="5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Учитель географии</w:t>
            </w:r>
          </w:p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0F27" w:rsidRPr="00980F27" w:rsidTr="001D0387">
        <w:tc>
          <w:tcPr>
            <w:tcW w:w="3510" w:type="dxa"/>
          </w:tcPr>
          <w:p w:rsidR="00980F27" w:rsidRPr="00856ACB" w:rsidRDefault="00980F27" w:rsidP="00856A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0F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Муниципалитет</w:t>
            </w:r>
            <w:r w:rsidR="00856AC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проживания</w:t>
            </w:r>
          </w:p>
        </w:tc>
        <w:tc>
          <w:tcPr>
            <w:tcW w:w="7172" w:type="dxa"/>
          </w:tcPr>
          <w:p w:rsidR="00980F27" w:rsidRPr="00980F27" w:rsidRDefault="00980F27" w:rsidP="00980F27">
            <w:pPr>
              <w:ind w:left="5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г. Канск</w:t>
            </w:r>
            <w:r w:rsidR="00A232B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Красноярский край</w:t>
            </w:r>
            <w:bookmarkStart w:id="0" w:name="_GoBack"/>
            <w:bookmarkEnd w:id="0"/>
          </w:p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0F27" w:rsidRPr="00980F27" w:rsidTr="001D0387">
        <w:tc>
          <w:tcPr>
            <w:tcW w:w="3510" w:type="dxa"/>
          </w:tcPr>
          <w:p w:rsidR="00980F27" w:rsidRPr="001D0387" w:rsidRDefault="00980F27" w:rsidP="001D03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0F2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Название образовательной организации </w:t>
            </w:r>
          </w:p>
        </w:tc>
        <w:tc>
          <w:tcPr>
            <w:tcW w:w="7172" w:type="dxa"/>
          </w:tcPr>
          <w:p w:rsidR="00980F27" w:rsidRPr="00980F27" w:rsidRDefault="00980F27" w:rsidP="00980F27">
            <w:pPr>
              <w:ind w:left="5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МБОУ СОШ №15</w:t>
            </w:r>
          </w:p>
          <w:p w:rsidR="00980F27" w:rsidRPr="00980F27" w:rsidRDefault="00980F27" w:rsidP="00C5366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0F27" w:rsidRPr="00980F27" w:rsidTr="001D0387">
        <w:tc>
          <w:tcPr>
            <w:tcW w:w="3510" w:type="dxa"/>
          </w:tcPr>
          <w:p w:rsidR="00980F27" w:rsidRPr="00980F27" w:rsidRDefault="00980F27" w:rsidP="00980F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7172" w:type="dxa"/>
          </w:tcPr>
          <w:p w:rsidR="00980F27" w:rsidRDefault="00980F27" w:rsidP="00980F27">
            <w:pPr>
              <w:ind w:left="5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«Коммунальные: услуги и платежи»</w:t>
            </w:r>
          </w:p>
          <w:p w:rsidR="001D0387" w:rsidRPr="00980F27" w:rsidRDefault="001D0387" w:rsidP="00980F27">
            <w:pPr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0F27" w:rsidRPr="00980F27" w:rsidTr="001D0387">
        <w:tc>
          <w:tcPr>
            <w:tcW w:w="3510" w:type="dxa"/>
          </w:tcPr>
          <w:p w:rsidR="00980F27" w:rsidRPr="00980F27" w:rsidRDefault="00980F27" w:rsidP="00980F2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7172" w:type="dxa"/>
          </w:tcPr>
          <w:p w:rsidR="00980F27" w:rsidRPr="00980F27" w:rsidRDefault="00980F27" w:rsidP="00980F27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80F2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 класс</w:t>
            </w:r>
          </w:p>
          <w:p w:rsidR="00980F27" w:rsidRPr="00980F27" w:rsidRDefault="00980F27" w:rsidP="00980F27">
            <w:pPr>
              <w:ind w:left="5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980F27" w:rsidRPr="00980F27" w:rsidTr="001D0387">
        <w:tc>
          <w:tcPr>
            <w:tcW w:w="3510" w:type="dxa"/>
          </w:tcPr>
          <w:p w:rsidR="00980F27" w:rsidRPr="00980F27" w:rsidRDefault="00980F27" w:rsidP="00980F2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b/>
                <w:bCs/>
                <w:color w:val="000000"/>
                <w:sz w:val="28"/>
                <w:szCs w:val="28"/>
              </w:rPr>
              <w:t>Цель:</w:t>
            </w:r>
          </w:p>
          <w:p w:rsidR="00980F27" w:rsidRPr="00980F27" w:rsidRDefault="00980F27" w:rsidP="00980F2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172" w:type="dxa"/>
          </w:tcPr>
          <w:p w:rsidR="00980F27" w:rsidRPr="00980F27" w:rsidRDefault="00980F27" w:rsidP="00980F2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color w:val="000000"/>
                <w:sz w:val="28"/>
                <w:szCs w:val="28"/>
              </w:rPr>
              <w:t>Сформировать ответственность за рациональное использование электроэнергии, воды и газа.</w:t>
            </w:r>
          </w:p>
          <w:p w:rsidR="00980F27" w:rsidRPr="00980F27" w:rsidRDefault="00980F27" w:rsidP="00980F27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721F9" w:rsidRPr="00980F27" w:rsidRDefault="009721F9" w:rsidP="00FE7E5B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3560"/>
        <w:gridCol w:w="3561"/>
        <w:gridCol w:w="3561"/>
      </w:tblGrid>
      <w:tr w:rsidR="009721F9" w:rsidRPr="00980F27" w:rsidTr="007D4619">
        <w:tc>
          <w:tcPr>
            <w:tcW w:w="10682" w:type="dxa"/>
            <w:gridSpan w:val="3"/>
          </w:tcPr>
          <w:p w:rsidR="009721F9" w:rsidRPr="00980F27" w:rsidRDefault="00980F27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80F27">
              <w:rPr>
                <w:b/>
                <w:bCs/>
                <w:color w:val="000000"/>
                <w:sz w:val="28"/>
                <w:szCs w:val="28"/>
              </w:rPr>
              <w:t>Планируемые результаты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9721F9" w:rsidRPr="00980F27" w:rsidTr="009721F9">
        <w:tc>
          <w:tcPr>
            <w:tcW w:w="3560" w:type="dxa"/>
          </w:tcPr>
          <w:p w:rsidR="009721F9" w:rsidRPr="00980F27" w:rsidRDefault="009721F9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b/>
                <w:bCs/>
                <w:color w:val="000000"/>
                <w:sz w:val="28"/>
                <w:szCs w:val="28"/>
              </w:rPr>
              <w:t>Предметные результаты: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61" w:type="dxa"/>
          </w:tcPr>
          <w:p w:rsidR="009721F9" w:rsidRPr="00980F27" w:rsidRDefault="009721F9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980F27">
              <w:rPr>
                <w:b/>
                <w:bCs/>
                <w:color w:val="000000"/>
                <w:sz w:val="28"/>
                <w:szCs w:val="28"/>
              </w:rPr>
              <w:t>Метапредметные</w:t>
            </w:r>
            <w:proofErr w:type="spellEnd"/>
            <w:r w:rsidRPr="00980F27">
              <w:rPr>
                <w:b/>
                <w:bCs/>
                <w:color w:val="000000"/>
                <w:sz w:val="28"/>
                <w:szCs w:val="28"/>
              </w:rPr>
              <w:t xml:space="preserve"> результаты: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61" w:type="dxa"/>
          </w:tcPr>
          <w:p w:rsidR="009721F9" w:rsidRPr="00980F27" w:rsidRDefault="009721F9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b/>
                <w:bCs/>
                <w:color w:val="000000"/>
                <w:sz w:val="28"/>
                <w:szCs w:val="28"/>
              </w:rPr>
              <w:t>Личностные результаты: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9721F9" w:rsidRPr="00980F27" w:rsidTr="009721F9">
        <w:tc>
          <w:tcPr>
            <w:tcW w:w="3560" w:type="dxa"/>
          </w:tcPr>
          <w:p w:rsidR="009721F9" w:rsidRPr="00980F27" w:rsidRDefault="009721F9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color w:val="000000"/>
                <w:sz w:val="28"/>
                <w:szCs w:val="28"/>
              </w:rPr>
              <w:t>Учащиеся научаться объяснять необходимость оплаты коммунальных услуг, выделять долю расходов на жилищные платежи в расходах семейного бюджета, объяснять пути уменьшения этой составляющей расходов, овладевают экономическими понятиями - экономия, коммунальные платежи, актуализируют знания о домашней экономике, правилах оплаты коммунальных услуг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61" w:type="dxa"/>
          </w:tcPr>
          <w:p w:rsidR="009721F9" w:rsidRPr="00980F27" w:rsidRDefault="009721F9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color w:val="000000"/>
                <w:sz w:val="28"/>
                <w:szCs w:val="28"/>
              </w:rPr>
              <w:t xml:space="preserve">Ученик сможет научиться совместно с другими учениками или при помощи учителя формулировать цели; формулировать собственное мнение и позицию, аргументировать и координировать ее с позициями партнеров в сотрудничестве при выработке общего решения; задавать вопросы, необходимые для организации собственной деятельности; организовывать учебное сотрудничество с учителем; давать определения понятий; устанавливать причинно-следственные связи; </w:t>
            </w:r>
            <w:r w:rsidRPr="00980F27">
              <w:rPr>
                <w:color w:val="000000"/>
                <w:sz w:val="28"/>
                <w:szCs w:val="28"/>
              </w:rPr>
              <w:lastRenderedPageBreak/>
              <w:t>устанавливать и сравнивать разные точки зрения.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61" w:type="dxa"/>
          </w:tcPr>
          <w:p w:rsidR="009721F9" w:rsidRPr="00980F27" w:rsidRDefault="009721F9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color w:val="000000"/>
                <w:sz w:val="28"/>
                <w:szCs w:val="28"/>
              </w:rPr>
              <w:lastRenderedPageBreak/>
              <w:t>У ученика будут формироваться основы гражданского поведения на принципах социальной ответственности; экологическое сознание; доброжелательное отношение к окружающим</w:t>
            </w:r>
          </w:p>
          <w:p w:rsidR="009721F9" w:rsidRPr="00980F27" w:rsidRDefault="009721F9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  <w:p w:rsidR="00980F27" w:rsidRPr="00980F27" w:rsidRDefault="00980F27" w:rsidP="00FE7E5B">
            <w:pPr>
              <w:pStyle w:val="a3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980F27" w:rsidRPr="00980F27" w:rsidTr="007C51EA">
        <w:tc>
          <w:tcPr>
            <w:tcW w:w="3560" w:type="dxa"/>
          </w:tcPr>
          <w:p w:rsidR="00980F27" w:rsidRPr="00980F27" w:rsidRDefault="00980F27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80F27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Средства обучения</w:t>
            </w:r>
          </w:p>
        </w:tc>
        <w:tc>
          <w:tcPr>
            <w:tcW w:w="7122" w:type="dxa"/>
            <w:gridSpan w:val="2"/>
          </w:tcPr>
          <w:p w:rsidR="00980F27" w:rsidRPr="00980F27" w:rsidRDefault="00980F27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80F27">
              <w:rPr>
                <w:color w:val="000000"/>
                <w:sz w:val="28"/>
                <w:szCs w:val="28"/>
              </w:rPr>
              <w:t>демонстрация мультимедийной презентации</w:t>
            </w:r>
          </w:p>
        </w:tc>
      </w:tr>
      <w:tr w:rsidR="00980F27" w:rsidRPr="00980F27" w:rsidTr="007C51EA">
        <w:tc>
          <w:tcPr>
            <w:tcW w:w="3560" w:type="dxa"/>
          </w:tcPr>
          <w:p w:rsidR="00980F27" w:rsidRPr="00980F27" w:rsidRDefault="00980F27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980F27">
              <w:rPr>
                <w:b/>
                <w:bCs/>
                <w:color w:val="000000"/>
                <w:sz w:val="28"/>
                <w:szCs w:val="28"/>
              </w:rPr>
              <w:t>Раздаточный материал</w:t>
            </w:r>
            <w:r w:rsidRPr="00980F27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7122" w:type="dxa"/>
            <w:gridSpan w:val="2"/>
          </w:tcPr>
          <w:p w:rsidR="00980F27" w:rsidRPr="00980F27" w:rsidRDefault="00980F27" w:rsidP="009721F9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980F27">
              <w:rPr>
                <w:color w:val="000000"/>
                <w:sz w:val="28"/>
                <w:szCs w:val="28"/>
              </w:rPr>
              <w:t>карточки, платежные квитанции</w:t>
            </w:r>
          </w:p>
        </w:tc>
      </w:tr>
    </w:tbl>
    <w:p w:rsidR="00FE7E5B" w:rsidRPr="00980F27" w:rsidRDefault="00FE7E5B" w:rsidP="000C736A">
      <w:pPr>
        <w:rPr>
          <w:rFonts w:ascii="Times New Roman" w:hAnsi="Times New Roman" w:cs="Times New Roman"/>
          <w:sz w:val="28"/>
          <w:szCs w:val="28"/>
        </w:rPr>
      </w:pPr>
    </w:p>
    <w:p w:rsidR="0064753B" w:rsidRPr="00C730A8" w:rsidRDefault="00980F27" w:rsidP="00980F27">
      <w:p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урока</w:t>
      </w:r>
    </w:p>
    <w:tbl>
      <w:tblPr>
        <w:tblStyle w:val="a6"/>
        <w:tblW w:w="0" w:type="auto"/>
        <w:tblInd w:w="360" w:type="dxa"/>
        <w:tblLayout w:type="fixed"/>
        <w:tblLook w:val="04A0"/>
      </w:tblPr>
      <w:tblGrid>
        <w:gridCol w:w="2300"/>
        <w:gridCol w:w="5670"/>
        <w:gridCol w:w="2352"/>
      </w:tblGrid>
      <w:tr w:rsidR="00D1212B" w:rsidRPr="00C730A8" w:rsidTr="00E819AC">
        <w:tc>
          <w:tcPr>
            <w:tcW w:w="2300" w:type="dxa"/>
          </w:tcPr>
          <w:p w:rsidR="00D1212B" w:rsidRPr="00C730A8" w:rsidRDefault="00D1212B" w:rsidP="00CF17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5670" w:type="dxa"/>
          </w:tcPr>
          <w:p w:rsidR="00D1212B" w:rsidRPr="00C730A8" w:rsidRDefault="00D1212B" w:rsidP="00CF17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352" w:type="dxa"/>
          </w:tcPr>
          <w:p w:rsidR="00D1212B" w:rsidRPr="00C730A8" w:rsidRDefault="00D1212B" w:rsidP="00CF17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Индивидуально- дифференцированная работа</w:t>
            </w:r>
          </w:p>
        </w:tc>
      </w:tr>
      <w:tr w:rsidR="00D1212B" w:rsidRPr="00C730A8" w:rsidTr="000C736A">
        <w:trPr>
          <w:trHeight w:val="3981"/>
        </w:trPr>
        <w:tc>
          <w:tcPr>
            <w:tcW w:w="2300" w:type="dxa"/>
          </w:tcPr>
          <w:p w:rsidR="00D1212B" w:rsidRPr="00C730A8" w:rsidRDefault="00D1212B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Организационный момент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D76AB" w:rsidRPr="00C730A8" w:rsidRDefault="00DD76AB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Побуждает школьников к организации рабочего места. Создаёт комфортную обстановку.</w:t>
            </w:r>
          </w:p>
        </w:tc>
        <w:tc>
          <w:tcPr>
            <w:tcW w:w="5670" w:type="dxa"/>
          </w:tcPr>
          <w:p w:rsidR="00D744D4" w:rsidRPr="00C730A8" w:rsidRDefault="00CF17E9" w:rsidP="00D744D4">
            <w:pPr>
              <w:pStyle w:val="c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C730A8">
              <w:rPr>
                <w:bCs/>
                <w:color w:val="000000"/>
                <w:sz w:val="28"/>
                <w:szCs w:val="28"/>
              </w:rPr>
              <w:t>Приветствие учащихся</w:t>
            </w:r>
          </w:p>
          <w:p w:rsidR="00FB2DB5" w:rsidRPr="00FB2DB5" w:rsidRDefault="00FB2DB5" w:rsidP="00FB2DB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Давайте начнем урок с загадок.</w:t>
            </w:r>
          </w:p>
          <w:p w:rsidR="00FB2DB5" w:rsidRPr="00FB2DB5" w:rsidRDefault="00FB2DB5" w:rsidP="00FB2DB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Отгадайте загадки</w:t>
            </w:r>
          </w:p>
          <w:p w:rsidR="00C730A8" w:rsidRPr="00FB2DB5" w:rsidRDefault="00FB2DB5" w:rsidP="00C730A8">
            <w:pPr>
              <w:shd w:val="clear" w:color="auto" w:fill="FFFFFF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C730A8" w:rsidRPr="00FB2DB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Обычно на такую «печь»</w:t>
            </w:r>
          </w:p>
          <w:p w:rsidR="00C730A8" w:rsidRPr="00FB2DB5" w:rsidRDefault="00C730A8" w:rsidP="00C730A8">
            <w:pPr>
              <w:shd w:val="clear" w:color="auto" w:fill="FFFFFF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B2DB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Легко щекою можно лечь, </w:t>
            </w:r>
          </w:p>
          <w:p w:rsidR="00C730A8" w:rsidRPr="00FB2DB5" w:rsidRDefault="00C730A8" w:rsidP="00C730A8">
            <w:pPr>
              <w:shd w:val="clear" w:color="auto" w:fill="FFFFFF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B2DB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Она теплом согреет</w:t>
            </w:r>
          </w:p>
          <w:p w:rsidR="00C730A8" w:rsidRPr="00FB2DB5" w:rsidRDefault="00C730A8" w:rsidP="00C730A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 личико, и шею!</w:t>
            </w:r>
          </w:p>
          <w:p w:rsidR="00FB2DB5" w:rsidRPr="00FB2DB5" w:rsidRDefault="00C730A8" w:rsidP="00FB2DB5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(отопление, радиатор)</w:t>
            </w:r>
          </w:p>
          <w:p w:rsidR="00FB2DB5" w:rsidRPr="00FB2DB5" w:rsidRDefault="00FB2DB5" w:rsidP="00FB2DB5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2.На кухне у мамы – помощник отличный.</w:t>
            </w:r>
          </w:p>
          <w:p w:rsidR="00FB2DB5" w:rsidRPr="00FB2DB5" w:rsidRDefault="00FB2DB5" w:rsidP="00FB2DB5">
            <w:pPr>
              <w:shd w:val="clear" w:color="auto" w:fill="FFFFFF"/>
              <w:spacing w:line="276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 синим цветком расцветает от спички.</w:t>
            </w:r>
            <w:r w:rsidRPr="00FB2DB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(</w:t>
            </w:r>
            <w:r w:rsidRPr="00FB2DB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Газ</w:t>
            </w: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C730A8" w:rsidRPr="00FB2DB5" w:rsidRDefault="00FB2DB5" w:rsidP="00C730A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FB2DB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="00C730A8"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Если речка по трубе</w:t>
            </w:r>
          </w:p>
          <w:p w:rsidR="00C730A8" w:rsidRPr="00FB2DB5" w:rsidRDefault="00C730A8" w:rsidP="00C730A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Прибегает в дом к тебе</w:t>
            </w:r>
          </w:p>
          <w:p w:rsidR="00C730A8" w:rsidRPr="00FB2DB5" w:rsidRDefault="00C730A8" w:rsidP="00C730A8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B2D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хозяйничает в нём –</w:t>
            </w:r>
          </w:p>
          <w:p w:rsidR="00D1212B" w:rsidRPr="00C730A8" w:rsidRDefault="00C730A8" w:rsidP="00C730A8">
            <w:pPr>
              <w:pStyle w:val="c3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FB2DB5">
              <w:rPr>
                <w:color w:val="000000"/>
                <w:sz w:val="28"/>
                <w:szCs w:val="28"/>
              </w:rPr>
              <w:t>Как мы назовём? (вода, водопровод)</w:t>
            </w:r>
          </w:p>
        </w:tc>
        <w:tc>
          <w:tcPr>
            <w:tcW w:w="2352" w:type="dxa"/>
          </w:tcPr>
          <w:p w:rsidR="00D1212B" w:rsidRPr="00C730A8" w:rsidRDefault="00CF17E9" w:rsidP="00E819A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Проверяют готовность своего рабочего места к </w:t>
            </w:r>
            <w:r w:rsidR="00933A73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року, настраиваются на успешную работу в процессе работы</w:t>
            </w:r>
          </w:p>
        </w:tc>
      </w:tr>
      <w:tr w:rsidR="00D1212B" w:rsidRPr="00C730A8" w:rsidTr="00E819AC">
        <w:tc>
          <w:tcPr>
            <w:tcW w:w="2300" w:type="dxa"/>
          </w:tcPr>
          <w:p w:rsidR="00D1212B" w:rsidRPr="00C730A8" w:rsidRDefault="003E44F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Актуализация опорных знаний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CF17E9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Подготовка учащихся к основному этапу урока. Включение мыслительного процесса.</w:t>
            </w:r>
          </w:p>
        </w:tc>
        <w:tc>
          <w:tcPr>
            <w:tcW w:w="5670" w:type="dxa"/>
          </w:tcPr>
          <w:p w:rsidR="00FB2DB5" w:rsidRPr="00C730A8" w:rsidRDefault="00FB2DB5" w:rsidP="00FB2DB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1212B" w:rsidRPr="00C730A8" w:rsidRDefault="00E77DAE" w:rsidP="00310FC8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Ребята с теплом, </w:t>
            </w:r>
            <w:r w:rsidR="00310FC8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водой</w:t>
            </w:r>
            <w:r w:rsidR="00310F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310FC8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электричеством, </w:t>
            </w:r>
            <w:r w:rsidR="00310F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сталкиваемся 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ежечасно, даже порой, не замечая этого: когда открываем кран, чтобы помыть руки, включаем свет, чтобы было светло, - мы начинаем потреблять с вами 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что?!...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="00FB2DB5" w:rsidRPr="00C730A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коммунальные услуги</w:t>
            </w:r>
            <w:r w:rsidR="00FB2DB5" w:rsidRPr="00C730A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.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 за все коммунальные услуги нужно платить. </w:t>
            </w:r>
          </w:p>
        </w:tc>
        <w:tc>
          <w:tcPr>
            <w:tcW w:w="2352" w:type="dxa"/>
          </w:tcPr>
          <w:p w:rsidR="00CF17E9" w:rsidRPr="00C730A8" w:rsidRDefault="00CF17E9" w:rsidP="00E77DA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F17E9" w:rsidRPr="00C730A8" w:rsidRDefault="00CF17E9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852AB" w:rsidRPr="00C730A8" w:rsidRDefault="003E44F9" w:rsidP="00B852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Учащиеся отвечают на вопросы.</w:t>
            </w:r>
          </w:p>
          <w:p w:rsidR="00B852AB" w:rsidRPr="00C730A8" w:rsidRDefault="00B852AB" w:rsidP="00680D0B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D1212B" w:rsidRPr="00C730A8" w:rsidTr="00E819AC">
        <w:tc>
          <w:tcPr>
            <w:tcW w:w="2300" w:type="dxa"/>
          </w:tcPr>
          <w:p w:rsidR="00D1212B" w:rsidRPr="00C730A8" w:rsidRDefault="003E44F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Объявление темы и плана урока</w:t>
            </w:r>
            <w:r w:rsidR="00CF17E9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Обеспечение мотивации и принятие учащимися цели урока, побуждение к деятельности        </w:t>
            </w:r>
          </w:p>
        </w:tc>
        <w:tc>
          <w:tcPr>
            <w:tcW w:w="5670" w:type="dxa"/>
          </w:tcPr>
          <w:p w:rsidR="00FB2DB5" w:rsidRPr="00C730A8" w:rsidRDefault="003E44F9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Плату за коммунальные услуги называют </w:t>
            </w:r>
            <w:r w:rsidR="00FB2DB5" w:rsidRPr="00C730A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коммунальными платежами.</w:t>
            </w:r>
            <w:r w:rsidR="00FB2DB5"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Поэтому тема нашего сегодняшнего 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занятия… </w:t>
            </w:r>
            <w:r w:rsidR="00FB2DB5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«Коммунальные: услуги и платежи». 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-Ребята, кто-нибудь догадался, чему мы будем сегодня учиться? А если внимательно посмотреть на слайд, на ваш раздаточный материал на столе? –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(- снимать показания счётчика, - подсчитывать расходы)</w:t>
            </w:r>
          </w:p>
          <w:p w:rsidR="00D1212B" w:rsidRPr="00C730A8" w:rsidRDefault="00FB2DB5" w:rsidP="000C736A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C536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Да, ребята, мы сегодня поговорим о затратах на коммунальные услуги. Проведем несложные экономические расчёты, связанные с коммунальными услугами. Поговорим об осознанном отношении к экономии электроэнергии</w:t>
            </w:r>
            <w:r w:rsidRPr="00C730A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 xml:space="preserve">, </w:t>
            </w:r>
            <w:r w:rsidRPr="00C536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воды, тепла.</w:t>
            </w:r>
          </w:p>
        </w:tc>
        <w:tc>
          <w:tcPr>
            <w:tcW w:w="2352" w:type="dxa"/>
          </w:tcPr>
          <w:p w:rsidR="00D1212B" w:rsidRPr="00C730A8" w:rsidRDefault="00CF17E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Обсуждают и формулируют тему и цели урока с направляющей помощью учителя</w:t>
            </w:r>
          </w:p>
        </w:tc>
      </w:tr>
      <w:tr w:rsidR="00D1212B" w:rsidRPr="00C730A8" w:rsidTr="00E819AC">
        <w:tc>
          <w:tcPr>
            <w:tcW w:w="2300" w:type="dxa"/>
          </w:tcPr>
          <w:p w:rsidR="00D1212B" w:rsidRPr="00C730A8" w:rsidRDefault="003E44F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Объяснение нового материала.</w:t>
            </w:r>
            <w:r w:rsidR="00CF17E9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Создание условий для изучения нового материала.</w:t>
            </w:r>
          </w:p>
        </w:tc>
        <w:tc>
          <w:tcPr>
            <w:tcW w:w="5670" w:type="dxa"/>
          </w:tcPr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сначала давайте посмотрим на слайд и ответим знакомо ли вам сочетание букв </w:t>
            </w:r>
            <w:r w:rsidRPr="00C730A8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u w:val="single"/>
                <w:lang w:eastAsia="ru-RU"/>
              </w:rPr>
              <w:t>ЖКХ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? Кто </w:t>
            </w:r>
            <w:r w:rsidR="000C736A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знает,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такое ЖКХ?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Жилищно-коммунальное хозяйство – это отрасль, обеспечивающая надлежащее содержание нашего дома, школ, больниц и т.д</w:t>
            </w:r>
            <w:proofErr w:type="gramStart"/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</w:t>
            </w:r>
            <w:proofErr w:type="gramEnd"/>
          </w:p>
          <w:p w:rsidR="00FB2DB5" w:rsidRPr="001D0387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038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Но и те ребята, которые живут в частных домах должны знать, что дом надо содержать в порядке!!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а кто знает, что такое коммунальные услуги (вспомните загадки)</w:t>
            </w:r>
          </w:p>
          <w:p w:rsidR="00FB2DB5" w:rsidRPr="001D0387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- Коммунальные услуги 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это </w:t>
            </w:r>
            <w:r w:rsidRPr="001D038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услуги, направленные на обеспечение жизненно важных потребностей человека (свет, отопление, канализация, телефон и т.д.)</w:t>
            </w:r>
          </w:p>
          <w:p w:rsidR="00FB2DB5" w:rsidRPr="001D0387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D038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Плату за коммунальные услуги называют коммунальными платежами.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вы думаете, что включает в себя плата за коммунальные услуги? Давайте посмотрим на экран.</w:t>
            </w:r>
          </w:p>
          <w:p w:rsidR="00FB2DB5" w:rsidRPr="00C730A8" w:rsidRDefault="00FB2DB5" w:rsidP="00FB2DB5">
            <w:pPr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холодное водоснабжение,</w:t>
            </w:r>
          </w:p>
          <w:p w:rsidR="00FB2DB5" w:rsidRPr="00C730A8" w:rsidRDefault="00FB2DB5" w:rsidP="00FB2DB5">
            <w:pPr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горячее водоснабжение,</w:t>
            </w:r>
          </w:p>
          <w:p w:rsidR="00FB2DB5" w:rsidRPr="00C730A8" w:rsidRDefault="00FB2DB5" w:rsidP="00FB2DB5">
            <w:pPr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водоотведение,</w:t>
            </w:r>
          </w:p>
          <w:p w:rsidR="00FB2DB5" w:rsidRPr="00C730A8" w:rsidRDefault="00FB2DB5" w:rsidP="00FB2DB5">
            <w:pPr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отопление,</w:t>
            </w:r>
          </w:p>
          <w:p w:rsidR="00FB2DB5" w:rsidRPr="00C730A8" w:rsidRDefault="00FB2DB5" w:rsidP="00FB2DB5">
            <w:pPr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электроснабжение,</w:t>
            </w:r>
          </w:p>
          <w:p w:rsidR="00FB2DB5" w:rsidRPr="00C730A8" w:rsidRDefault="00FB2DB5" w:rsidP="00FB2DB5">
            <w:pPr>
              <w:numPr>
                <w:ilvl w:val="0"/>
                <w:numId w:val="20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газоснабжение.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Платёжные квитанции.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Плату за коммунальные услуги называют коммунальными платежами. Давайте с вами посмотрим на платежную квитанцию и извлечем из нее всю необходимую нам информацию. (</w:t>
            </w:r>
            <w:r w:rsidRPr="00C730A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квитанция за электроснабжение(свет)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с квитанцией (</w:t>
            </w:r>
            <w:r w:rsidRPr="00C730A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ФИО, адрес, № Л/С, Тариф, показания, сумма, сроки оплаты).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коммунальные платежи раньше вносили до 25 числа ежемесячно. Вывод: </w:t>
            </w: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оплачивать коммунальные услуги надо ежемесячно!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Мы уже знаем, что оплата за электроэнергию, воду и газ производится согласно показаниям счётчика и вносится ежемесячно. А чтобы произвести оплату нужно заполнить платёжную квитанцию. Вот этому мы сейчас и научимся</w:t>
            </w:r>
          </w:p>
          <w:p w:rsidR="00FB2DB5" w:rsidRPr="00DE027C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 сначала научимся </w:t>
            </w:r>
            <w:r w:rsidRPr="00DE027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снимать показания счётчиков, а потом будем производить расчёт оплаты.</w:t>
            </w:r>
            <w:r w:rsidR="00DE027C" w:rsidRPr="00DE027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(Приложение 1) 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Вот здесь образцы электросчётчиков,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 чём измеряется электроэнергия? (в кВт в час)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 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Чтобы снять показания с электросчётчика, надо списать </w:t>
            </w:r>
            <w:r w:rsidR="00C730A8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цифры — вот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этого окошечка (показать).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 выдумаете, </w:t>
            </w:r>
            <w:r w:rsidR="00310F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чтобы подсчитать, сколько надо заплатить за свет, достаточно только этих показаний? (нет)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Для того чтобы посчитать, сколько нужно заплатить за свет, нужно знать последнее показание счётчика в прошлом месяце 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и знать сколько стоит 1 кВт электроэнергии.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знает какова сейчас цена тарифа на свет? (2р. 55 к.)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теперь мы научимся рассчитывать плату за израсходованную электроэнергию. Оплата электроэнергии производится согласно показанию электросчётчика.</w:t>
            </w:r>
          </w:p>
          <w:p w:rsidR="00D1212B" w:rsidRPr="00C730A8" w:rsidRDefault="00D1212B" w:rsidP="00C275AC">
            <w:pPr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2" w:type="dxa"/>
          </w:tcPr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42BBF" w:rsidRPr="00C730A8" w:rsidRDefault="00D42BBF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1212B" w:rsidRPr="00C730A8" w:rsidRDefault="00CF17E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Ученики  знакомятся с видами счётчиков, учатся снимать с них показания, учатся заполнять квитанции, используя образцы и слайды мультимедийной презентации.</w:t>
            </w:r>
          </w:p>
        </w:tc>
      </w:tr>
      <w:tr w:rsidR="00CF17E9" w:rsidRPr="00C730A8" w:rsidTr="00E819AC">
        <w:tc>
          <w:tcPr>
            <w:tcW w:w="2300" w:type="dxa"/>
          </w:tcPr>
          <w:p w:rsidR="00CF17E9" w:rsidRPr="00C730A8" w:rsidRDefault="00D67BD2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Практическая работа.  </w:t>
            </w:r>
            <w:r w:rsidR="00CF17E9"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условий для выполнения заданий с применением полученных знаний и умений.</w:t>
            </w:r>
          </w:p>
        </w:tc>
        <w:tc>
          <w:tcPr>
            <w:tcW w:w="5670" w:type="dxa"/>
          </w:tcPr>
          <w:p w:rsidR="00FB2DB5" w:rsidRPr="00C730A8" w:rsidRDefault="00FB2DB5" w:rsidP="00FB2DB5">
            <w:pPr>
              <w:pStyle w:val="1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730A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Практическая работа «Расчёт оплаты за месяц </w:t>
            </w:r>
            <w:r w:rsidRPr="00C730A8">
              <w:rPr>
                <w:rFonts w:ascii="Times New Roman" w:hAnsi="Times New Roman"/>
                <w:sz w:val="28"/>
                <w:szCs w:val="28"/>
              </w:rPr>
              <w:t xml:space="preserve">Расчёт оплаты электроэнергии за месяц» </w:t>
            </w:r>
          </w:p>
          <w:p w:rsidR="00FB2DB5" w:rsidRPr="00C730A8" w:rsidRDefault="00FB2DB5" w:rsidP="00FB2DB5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730A8">
              <w:rPr>
                <w:rFonts w:ascii="Times New Roman" w:hAnsi="Times New Roman"/>
                <w:sz w:val="28"/>
                <w:szCs w:val="28"/>
              </w:rPr>
              <w:t xml:space="preserve">Самостоятельная работа по карточкам. Детям раздаются индивидуальные карточки с заданиями. В конце выполнения задания проверяется ответ </w:t>
            </w:r>
            <w:r w:rsidRPr="00C730A8">
              <w:rPr>
                <w:rFonts w:ascii="Times New Roman" w:hAnsi="Times New Roman"/>
                <w:i/>
                <w:sz w:val="28"/>
                <w:szCs w:val="28"/>
              </w:rPr>
              <w:t xml:space="preserve">(Показания подобраны так, что сумма получится у всех одинаковая: 90кВт8ч*1,33руб=119,7руб.)                                                                     </w:t>
            </w:r>
            <w:r w:rsidR="00DE027C">
              <w:rPr>
                <w:rFonts w:ascii="Times New Roman" w:hAnsi="Times New Roman"/>
                <w:i/>
                <w:sz w:val="28"/>
                <w:szCs w:val="28"/>
              </w:rPr>
              <w:t xml:space="preserve">(Приложение </w:t>
            </w:r>
            <w:r w:rsidR="00310FC8">
              <w:rPr>
                <w:rFonts w:ascii="Times New Roman" w:hAnsi="Times New Roman"/>
                <w:i/>
                <w:sz w:val="28"/>
                <w:szCs w:val="28"/>
              </w:rPr>
              <w:t>2)</w:t>
            </w:r>
            <w:r w:rsidRPr="00C730A8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                   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теперь вы самостоятельно поучитесь рассчитывать плату за свет и заполните квитанцию (</w:t>
            </w:r>
            <w:r w:rsidRPr="00C730A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работа с квитанцией)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Помним!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поля платёжной квитанции должны быть заполнены полностью и разборчиво, в противном случае платёж может быть разнесён неверно.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Предыдущие показания счетчика 10008 кВт*ч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Текущие показания счетчика 10208 кВт*ч, тариф 2,55р </w:t>
            </w:r>
            <w:r w:rsidRPr="00C730A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(заполняем квитанцию)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(10208-10008)</w:t>
            </w:r>
            <w:r w:rsidR="00AD62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</w:t>
            </w:r>
            <w:r w:rsidR="00AD62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2,55=510р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я просила уточнить у родителей, какое количество кВт*ч электроэнергии вы потребили и на какую сумму в апреле месяце? А как вы думаете почему у всех разные показания? Отчего это зависит? (</w:t>
            </w:r>
            <w:r w:rsidRPr="00C730A8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количества лампочек, бытовых приборов и т.д.)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надо ли экономить свет, газ, воду? То, чего у нас на первый взгляд достаточно? (надо)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Назовите способы экономии электроэнергии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воды  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Предлагаю учащимся решить задачу </w:t>
            </w:r>
            <w:r w:rsidRPr="00C730A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по потреблению воды в нашей повседневной жизни. </w:t>
            </w:r>
          </w:p>
          <w:p w:rsidR="00FB2DB5" w:rsidRPr="00C730A8" w:rsidRDefault="00FB2DB5" w:rsidP="00FB2DB5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C730A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ab/>
            </w:r>
            <w:r w:rsidRPr="00C730A8">
              <w:rPr>
                <w:rFonts w:ascii="Times New Roman" w:hAnsi="Times New Roman" w:cs="Times New Roman"/>
                <w:i/>
                <w:color w:val="0D0D0D" w:themeColor="text1" w:themeTint="F2"/>
                <w:sz w:val="28"/>
                <w:szCs w:val="28"/>
                <w:shd w:val="clear" w:color="auto" w:fill="FFFFFF"/>
              </w:rPr>
              <w:t>Условия задачи:</w:t>
            </w:r>
            <w:r w:rsidRPr="00C730A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</w:t>
            </w:r>
            <w:r w:rsidR="00310FC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>С</w:t>
            </w:r>
            <w:r w:rsidRPr="00C730A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 xml:space="preserve"> каждым годом воды расходуется все больше и больше, а ее запасы ограничены. Рост расхода воды связан с возросшими гигиеническими стандартами, использованием кухонных, стиральных машин и другой техники. Люди вынуждены очищать уже использованную воду, что очень дорого.</w:t>
            </w:r>
          </w:p>
          <w:p w:rsidR="00FB2DB5" w:rsidRPr="00C730A8" w:rsidRDefault="00FB2DB5" w:rsidP="00FB2DB5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C730A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ab/>
              <w:t>► Задания 1. Приоткроем водопроводный кран, чтобы вода едва капала (2-3 капли в секунду). Подставим под кран сосуд. Рассчитайте, какова будет потеря воды из одного крана за 1 минуту, за 1 час, за 1 день?</w:t>
            </w:r>
          </w:p>
          <w:p w:rsidR="00FB2DB5" w:rsidRPr="00C730A8" w:rsidRDefault="00FB2DB5" w:rsidP="00FB2DB5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</w:pPr>
            <w:r w:rsidRPr="00C730A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  <w:shd w:val="clear" w:color="auto" w:fill="FFFFFF"/>
              </w:rPr>
              <w:tab/>
              <w:t>► Задание 2. Что экономнее: принимать ванну, используя 100-120 л воды, или душ, расходуя 20-60 л воды в минуту, при условии, что под душем вы будете мыться 10 минут?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Итак, если хотите получить лишние деньги, то надо экономить! Что такое экономия, давайте прочитаем.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 </w:t>
            </w: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Экономия – </w:t>
            </w:r>
            <w:r w:rsidRPr="00C730A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это когда бережёшь деньги, время, силы, любые другие ресурсы, когда бережно их используешь, стараешься уменьшить расход.</w:t>
            </w:r>
          </w:p>
          <w:p w:rsidR="00FB2DB5" w:rsidRPr="00C730A8" w:rsidRDefault="00FB2DB5" w:rsidP="00FB2DB5">
            <w:pPr>
              <w:numPr>
                <w:ilvl w:val="0"/>
                <w:numId w:val="21"/>
              </w:num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Места и правила оплаты коммунальных услуг.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Ребята, а где можно произвести оплату за коммунальные услуги или выполнить коммунальные платежи?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 предложенных учреждений исключите лишнее (Аптека, банк, почта, супермаркет, поликлиника, касса ЖЭУ).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Сейчас появилась новая форма оплаты услуг: через специальные устройства – платёжные терминалы, которыми вы многие уже умеете пользоваться.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что будет, если вы вовремя не будете оплачивать коммунальные платежи? (могут наложить штраф, или по-другому это называется пеня, которая составляет определённый законом процент от платы, и чем больше просрочили оплату, тем больше придётся переплатить)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теперь вы самостоятельно поучитесь рассчитывать плату за свет, воду и газ)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hAnsi="Times New Roman"/>
                <w:b/>
                <w:sz w:val="28"/>
                <w:szCs w:val="28"/>
              </w:rPr>
              <w:t>Практическая работа№2 «</w:t>
            </w:r>
            <w:r w:rsidRPr="00C730A8">
              <w:rPr>
                <w:rFonts w:ascii="Times New Roman" w:hAnsi="Times New Roman"/>
                <w:sz w:val="28"/>
                <w:szCs w:val="28"/>
              </w:rPr>
              <w:t>Заполнение квитанций» (</w:t>
            </w:r>
            <w:r w:rsidRPr="00C730A8">
              <w:rPr>
                <w:rFonts w:ascii="Times New Roman" w:hAnsi="Times New Roman"/>
                <w:i/>
                <w:sz w:val="28"/>
                <w:szCs w:val="28"/>
              </w:rPr>
              <w:t xml:space="preserve">учащиеся используют показания из практического задания №1)                                                                                 </w:t>
            </w:r>
            <w:r w:rsidR="00DE027C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Приложение 3</w:t>
            </w:r>
            <w:r w:rsidRPr="00C730A8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                                                  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-Давайте проверим, что у нас получилось.</w:t>
            </w:r>
          </w:p>
          <w:p w:rsidR="00CF17E9" w:rsidRPr="00C730A8" w:rsidRDefault="00CF17E9" w:rsidP="00026FF4">
            <w:pPr>
              <w:jc w:val="both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2" w:type="dxa"/>
          </w:tcPr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15711" w:rsidRPr="00C730A8" w:rsidRDefault="00715711" w:rsidP="00CF17E9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F17E9" w:rsidRPr="00C730A8" w:rsidRDefault="00CF17E9" w:rsidP="00DE027C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Ученики самостоятельно выполняют задания, записывая сведения в таблицу. Объясняют </w:t>
            </w: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выполнение заданий, проговаривая этапы.</w:t>
            </w:r>
          </w:p>
          <w:p w:rsidR="00CF17E9" w:rsidRPr="00C730A8" w:rsidRDefault="00CF17E9" w:rsidP="00DE027C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Осуществляют самопроверку</w:t>
            </w:r>
          </w:p>
        </w:tc>
      </w:tr>
      <w:tr w:rsidR="00CF17E9" w:rsidRPr="00C730A8" w:rsidTr="00E819AC">
        <w:tc>
          <w:tcPr>
            <w:tcW w:w="2300" w:type="dxa"/>
          </w:tcPr>
          <w:p w:rsidR="00CF17E9" w:rsidRPr="00C730A8" w:rsidRDefault="00CF17E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Итоги урока. Рефлексия. Сделать выводы по уроку. Создать условия для рефлексии собственной деятельности.</w:t>
            </w:r>
          </w:p>
        </w:tc>
        <w:tc>
          <w:tcPr>
            <w:tcW w:w="5670" w:type="dxa"/>
          </w:tcPr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 Ребята, подведем итог нашему уроку. Какую цель мы поставили в начале урока? Достигли ли вы цели?</w:t>
            </w:r>
          </w:p>
          <w:p w:rsidR="00FB2DB5" w:rsidRPr="00C730A8" w:rsidRDefault="00FB2DB5" w:rsidP="00FB2DB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течении всего урока вы активно работали. Поднимите руки, те, кто сегодня, придя домой скажет родителям, что оплату электроэнергии он берет на себя, кто научился это делать?</w:t>
            </w:r>
          </w:p>
          <w:p w:rsidR="00FB2DB5" w:rsidRPr="00C730A8" w:rsidRDefault="00FB2DB5" w:rsidP="00FB2DB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Заполните квитанцию, оценив свои умения на уроке:</w:t>
            </w:r>
          </w:p>
          <w:p w:rsidR="00FB2DB5" w:rsidRPr="00C730A8" w:rsidRDefault="00FB2DB5" w:rsidP="00FB2DB5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Квитанция выдана:</w:t>
            </w: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Фамилия__________</w:t>
            </w: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Имя______________</w:t>
            </w: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Отчество__________</w:t>
            </w:r>
            <w:r w:rsidRPr="00C730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br/>
              <w:t>Я научился(ась):</w:t>
            </w:r>
          </w:p>
          <w:tbl>
            <w:tblPr>
              <w:tblW w:w="513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4428"/>
              <w:gridCol w:w="706"/>
            </w:tblGrid>
            <w:tr w:rsidR="00FB2DB5" w:rsidRPr="00C730A8" w:rsidTr="00DE027C">
              <w:trPr>
                <w:trHeight w:val="590"/>
              </w:trPr>
              <w:tc>
                <w:tcPr>
                  <w:tcW w:w="44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2DB5" w:rsidRPr="00C730A8" w:rsidRDefault="00FB2DB5" w:rsidP="00FB2DB5">
                  <w:pPr>
                    <w:numPr>
                      <w:ilvl w:val="0"/>
                      <w:numId w:val="22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C730A8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Снимать показания со счетчиков</w:t>
                  </w:r>
                </w:p>
              </w:tc>
              <w:tc>
                <w:tcPr>
                  <w:tcW w:w="7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2DB5" w:rsidRPr="00C730A8" w:rsidRDefault="00FB2DB5" w:rsidP="00FB2DB5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C730A8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FB2DB5" w:rsidRPr="00C730A8" w:rsidTr="00DE027C">
              <w:trPr>
                <w:trHeight w:val="590"/>
              </w:trPr>
              <w:tc>
                <w:tcPr>
                  <w:tcW w:w="44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2DB5" w:rsidRPr="00C730A8" w:rsidRDefault="00FB2DB5" w:rsidP="00FB2DB5">
                  <w:pPr>
                    <w:numPr>
                      <w:ilvl w:val="0"/>
                      <w:numId w:val="23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C730A8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lastRenderedPageBreak/>
                    <w:t>Выполнять расчет оплаты за свет</w:t>
                  </w:r>
                </w:p>
              </w:tc>
              <w:tc>
                <w:tcPr>
                  <w:tcW w:w="7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2DB5" w:rsidRPr="00C730A8" w:rsidRDefault="00FB2DB5" w:rsidP="00FB2DB5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C730A8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FB2DB5" w:rsidRPr="00C730A8" w:rsidTr="00DE027C">
              <w:trPr>
                <w:trHeight w:val="590"/>
              </w:trPr>
              <w:tc>
                <w:tcPr>
                  <w:tcW w:w="44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2DB5" w:rsidRPr="00C730A8" w:rsidRDefault="00FB2DB5" w:rsidP="00FB2DB5">
                  <w:pPr>
                    <w:numPr>
                      <w:ilvl w:val="0"/>
                      <w:numId w:val="24"/>
                    </w:num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C730A8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Заполнять квитанции на оплату</w:t>
                  </w:r>
                </w:p>
              </w:tc>
              <w:tc>
                <w:tcPr>
                  <w:tcW w:w="70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FB2DB5" w:rsidRPr="00C730A8" w:rsidRDefault="00FB2DB5" w:rsidP="00FB2DB5">
                  <w:pPr>
                    <w:spacing w:after="135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</w:pPr>
                  <w:r w:rsidRPr="00C730A8">
                    <w:rPr>
                      <w:rFonts w:ascii="Times New Roman" w:eastAsia="Times New Roman" w:hAnsi="Times New Roman" w:cs="Times New Roman"/>
                      <w:color w:val="333333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</w:tbl>
          <w:p w:rsidR="00CF17E9" w:rsidRPr="00C730A8" w:rsidRDefault="00CF17E9" w:rsidP="008646D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52" w:type="dxa"/>
          </w:tcPr>
          <w:p w:rsidR="00CF17E9" w:rsidRPr="00C730A8" w:rsidRDefault="00CF17E9" w:rsidP="00CF17E9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Учащиеся отвечают на вопросы, заполняют «тестовые квитанции». Определяют уровень собственных достижений.</w:t>
            </w:r>
          </w:p>
        </w:tc>
      </w:tr>
      <w:tr w:rsidR="00FB2DB5" w:rsidRPr="00C730A8" w:rsidTr="00E819AC">
        <w:tc>
          <w:tcPr>
            <w:tcW w:w="2300" w:type="dxa"/>
          </w:tcPr>
          <w:p w:rsidR="00FB2DB5" w:rsidRPr="00C730A8" w:rsidRDefault="00FB2DB5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30A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5670" w:type="dxa"/>
          </w:tcPr>
          <w:p w:rsidR="00FB2DB5" w:rsidRPr="00C730A8" w:rsidRDefault="00FB2DB5" w:rsidP="00FB2DB5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8"/>
                <w:szCs w:val="28"/>
              </w:rPr>
            </w:pPr>
            <w:r w:rsidRPr="00C730A8">
              <w:rPr>
                <w:color w:val="333333"/>
                <w:sz w:val="28"/>
                <w:szCs w:val="28"/>
              </w:rPr>
              <w:t>Посчитайте расход электроэнергии вашей семьей за месяц, посчитайте стоимость этой электроэнергии.</w:t>
            </w:r>
          </w:p>
          <w:p w:rsidR="00FB2DB5" w:rsidRPr="00C730A8" w:rsidRDefault="00FB2DB5" w:rsidP="00FB2DB5">
            <w:pPr>
              <w:pStyle w:val="a3"/>
              <w:shd w:val="clear" w:color="auto" w:fill="FFFFFF"/>
              <w:spacing w:before="0" w:beforeAutospacing="0" w:after="135" w:afterAutospacing="0"/>
              <w:rPr>
                <w:color w:val="333333"/>
                <w:sz w:val="28"/>
                <w:szCs w:val="28"/>
              </w:rPr>
            </w:pPr>
            <w:r w:rsidRPr="00C730A8">
              <w:rPr>
                <w:color w:val="333333"/>
                <w:sz w:val="28"/>
                <w:szCs w:val="28"/>
              </w:rPr>
              <w:t>- Спасибо всем за внимание, на этом наш урок закончен.</w:t>
            </w:r>
          </w:p>
          <w:p w:rsidR="00FB2DB5" w:rsidRPr="00C730A8" w:rsidRDefault="00FB2DB5" w:rsidP="00FB2DB5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352" w:type="dxa"/>
          </w:tcPr>
          <w:p w:rsidR="00FB2DB5" w:rsidRPr="00C730A8" w:rsidRDefault="00FB2DB5" w:rsidP="00CF17E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64753B" w:rsidRPr="00C730A8" w:rsidRDefault="0064753B" w:rsidP="00E819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753B" w:rsidRPr="00C730A8" w:rsidRDefault="00CF17E9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53661" w:rsidRDefault="00393062" w:rsidP="009721F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Я, Мартыненко Е.Н. даю</w:t>
      </w:r>
      <w:r w:rsidR="009721F9">
        <w:rPr>
          <w:sz w:val="28"/>
          <w:szCs w:val="28"/>
        </w:rPr>
        <w:t xml:space="preserve"> </w:t>
      </w:r>
      <w:r w:rsidR="00C53661">
        <w:rPr>
          <w:sz w:val="28"/>
          <w:szCs w:val="28"/>
        </w:rPr>
        <w:t xml:space="preserve">согласие на сбор, хранение, использование, распространение (передачу) и публикацию собственных персональных данных. </w:t>
      </w: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Pr="00C730A8" w:rsidRDefault="00FB2DB5" w:rsidP="00FB2DB5">
      <w:pPr>
        <w:tabs>
          <w:tab w:val="left" w:pos="219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30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Pr="00C730A8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2DB5" w:rsidRPr="00C730A8" w:rsidRDefault="00FB2DB5" w:rsidP="00FB2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B5" w:rsidRPr="00C730A8" w:rsidRDefault="00FB2DB5" w:rsidP="00FB2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B5" w:rsidRPr="00C730A8" w:rsidRDefault="00FB2DB5" w:rsidP="00FB2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B5" w:rsidRPr="00C730A8" w:rsidRDefault="00FB2DB5" w:rsidP="00FB2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B5" w:rsidRPr="00C730A8" w:rsidRDefault="00FB2DB5" w:rsidP="00FB2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B5" w:rsidRPr="00C730A8" w:rsidRDefault="00FB2DB5" w:rsidP="00FB2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  <w:r w:rsidRPr="007C0AB6">
        <w:rPr>
          <w:rFonts w:ascii="Times New Roman" w:hAnsi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/>
          <w:i/>
          <w:sz w:val="24"/>
          <w:szCs w:val="24"/>
        </w:rPr>
        <w:t>1</w:t>
      </w: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3127375" cy="27070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75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2C6932">
      <w:pPr>
        <w:pStyle w:val="1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2716432" cy="3956685"/>
            <wp:effectExtent l="0" t="0" r="825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517" cy="3965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2C6932">
      <w:pPr>
        <w:pStyle w:val="1"/>
        <w:jc w:val="right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p w:rsidR="002C6932" w:rsidRDefault="00DE027C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Приложение 2</w:t>
      </w:r>
    </w:p>
    <w:p w:rsidR="002C6932" w:rsidRPr="007C0AB6" w:rsidRDefault="002C6932" w:rsidP="00FB2DB5">
      <w:pPr>
        <w:pStyle w:val="1"/>
        <w:jc w:val="both"/>
        <w:rPr>
          <w:rFonts w:ascii="Times New Roman" w:hAnsi="Times New Roman"/>
          <w:i/>
          <w:sz w:val="24"/>
          <w:szCs w:val="24"/>
        </w:rPr>
      </w:pPr>
    </w:p>
    <w:tbl>
      <w:tblPr>
        <w:tblW w:w="105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1596"/>
        <w:gridCol w:w="1914"/>
        <w:gridCol w:w="1630"/>
        <w:gridCol w:w="1914"/>
        <w:gridCol w:w="1629"/>
      </w:tblGrid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5720 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2390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2446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lastRenderedPageBreak/>
              <w:t>Предыдущее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5630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2300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2356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3510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  <w:tc>
          <w:tcPr>
            <w:tcW w:w="3543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3565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3890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456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3475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3800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366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3510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  <w:tc>
          <w:tcPr>
            <w:tcW w:w="3543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 xml:space="preserve">2720 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3902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446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2630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3812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356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3510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  <w:tc>
          <w:tcPr>
            <w:tcW w:w="3543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5565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980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2E734D">
              <w:rPr>
                <w:rFonts w:ascii="Times New Roman" w:hAnsi="Times New Roman"/>
                <w:sz w:val="28"/>
                <w:szCs w:val="28"/>
              </w:rPr>
              <w:tab/>
              <w:t xml:space="preserve">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777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596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5475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30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890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  <w:tc>
          <w:tcPr>
            <w:tcW w:w="1914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Предыдущее показание счётчика</w:t>
            </w:r>
          </w:p>
        </w:tc>
        <w:tc>
          <w:tcPr>
            <w:tcW w:w="1629" w:type="dxa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687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кВт</w:t>
            </w:r>
            <w:r w:rsidRPr="002E734D">
              <w:rPr>
                <w:rFonts w:ascii="Times New Roman" w:hAnsi="Times New Roman"/>
                <w:sz w:val="28"/>
                <w:szCs w:val="28"/>
              </w:rPr>
              <w:sym w:font="Symbol" w:char="F0D7"/>
            </w:r>
            <w:r w:rsidRPr="002E734D">
              <w:rPr>
                <w:rFonts w:ascii="Times New Roman" w:hAnsi="Times New Roman"/>
                <w:sz w:val="28"/>
                <w:szCs w:val="28"/>
              </w:rPr>
              <w:t>ч</w:t>
            </w:r>
          </w:p>
        </w:tc>
      </w:tr>
      <w:tr w:rsidR="00FB2DB5" w:rsidRPr="002E734D" w:rsidTr="009A2718">
        <w:tc>
          <w:tcPr>
            <w:tcW w:w="3510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  <w:tc>
          <w:tcPr>
            <w:tcW w:w="3543" w:type="dxa"/>
            <w:gridSpan w:val="2"/>
          </w:tcPr>
          <w:p w:rsidR="00FB2DB5" w:rsidRPr="002E734D" w:rsidRDefault="00FB2DB5" w:rsidP="009A2718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E734D">
              <w:rPr>
                <w:rFonts w:ascii="Times New Roman" w:hAnsi="Times New Roman"/>
                <w:sz w:val="28"/>
                <w:szCs w:val="28"/>
              </w:rPr>
              <w:t>Оплата за месяц</w:t>
            </w:r>
          </w:p>
        </w:tc>
      </w:tr>
    </w:tbl>
    <w:p w:rsidR="00FB2DB5" w:rsidRPr="002E734D" w:rsidRDefault="00FB2DB5" w:rsidP="00FB2DB5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FB2DB5" w:rsidRDefault="00FB2DB5" w:rsidP="00FB2DB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DE027C" w:rsidP="00FB2D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97025" cy="4610100"/>
            <wp:effectExtent l="0" t="0" r="0" b="0"/>
            <wp:docPr id="238" name="Рисунок 238" descr="123345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2334556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02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B5" w:rsidRDefault="00FB2DB5" w:rsidP="00FB2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7BD2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Default="00D67BD2" w:rsidP="00CF17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7BD2" w:rsidRDefault="00D67BD2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646DE" w:rsidRDefault="008646DE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646DE" w:rsidRDefault="008646DE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646DE" w:rsidRDefault="008646DE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646DE" w:rsidRDefault="008646DE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646DE" w:rsidRDefault="008646DE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646DE" w:rsidRPr="0064753B" w:rsidRDefault="008646DE" w:rsidP="00CF17E9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27329" w:rsidRDefault="00227329" w:rsidP="00D121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227329" w:rsidSect="00647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ED3C86"/>
    <w:multiLevelType w:val="hybridMultilevel"/>
    <w:tmpl w:val="A337C91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AB4B421B"/>
    <w:multiLevelType w:val="hybridMultilevel"/>
    <w:tmpl w:val="3F6CD98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CEB92D06"/>
    <w:multiLevelType w:val="hybridMultilevel"/>
    <w:tmpl w:val="9F39CFF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EF4614BD"/>
    <w:multiLevelType w:val="hybridMultilevel"/>
    <w:tmpl w:val="4240DB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0C2ED6"/>
    <w:multiLevelType w:val="multilevel"/>
    <w:tmpl w:val="1C18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6C19BC"/>
    <w:multiLevelType w:val="multilevel"/>
    <w:tmpl w:val="D7127F78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EC72A1F"/>
    <w:multiLevelType w:val="multilevel"/>
    <w:tmpl w:val="3E7E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9D706F"/>
    <w:multiLevelType w:val="multilevel"/>
    <w:tmpl w:val="3B12A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380326"/>
    <w:multiLevelType w:val="multilevel"/>
    <w:tmpl w:val="FDAC734E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A7E1A0B"/>
    <w:multiLevelType w:val="multilevel"/>
    <w:tmpl w:val="9AF63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EC3403"/>
    <w:multiLevelType w:val="multilevel"/>
    <w:tmpl w:val="4C76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D2B2A7C"/>
    <w:multiLevelType w:val="multilevel"/>
    <w:tmpl w:val="2FD4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6F7362"/>
    <w:multiLevelType w:val="multilevel"/>
    <w:tmpl w:val="7D74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A2616E"/>
    <w:multiLevelType w:val="multilevel"/>
    <w:tmpl w:val="F6E2C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963B32"/>
    <w:multiLevelType w:val="multilevel"/>
    <w:tmpl w:val="58C29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CF60535"/>
    <w:multiLevelType w:val="multilevel"/>
    <w:tmpl w:val="DAA8D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EC2721C"/>
    <w:multiLevelType w:val="multilevel"/>
    <w:tmpl w:val="E334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1430A6A"/>
    <w:multiLevelType w:val="multilevel"/>
    <w:tmpl w:val="6838A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D876A8"/>
    <w:multiLevelType w:val="multilevel"/>
    <w:tmpl w:val="A530B24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9">
    <w:nsid w:val="333A06B4"/>
    <w:multiLevelType w:val="multilevel"/>
    <w:tmpl w:val="D24EA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0DFAB0F"/>
    <w:multiLevelType w:val="hybridMultilevel"/>
    <w:tmpl w:val="B2EF03F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3BD714B"/>
    <w:multiLevelType w:val="multilevel"/>
    <w:tmpl w:val="59D6F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552108B"/>
    <w:multiLevelType w:val="multilevel"/>
    <w:tmpl w:val="B7608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C7C6D9B"/>
    <w:multiLevelType w:val="multilevel"/>
    <w:tmpl w:val="3E5A81F4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D6B45F7"/>
    <w:multiLevelType w:val="multilevel"/>
    <w:tmpl w:val="AD0C4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0534458"/>
    <w:multiLevelType w:val="multilevel"/>
    <w:tmpl w:val="6A966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7C47B0"/>
    <w:multiLevelType w:val="multilevel"/>
    <w:tmpl w:val="D6C4B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C0C764C"/>
    <w:multiLevelType w:val="hybridMultilevel"/>
    <w:tmpl w:val="9260DEDC"/>
    <w:lvl w:ilvl="0" w:tplc="89EEEBB8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DD2AE7"/>
    <w:multiLevelType w:val="multilevel"/>
    <w:tmpl w:val="3A10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C71E04"/>
    <w:multiLevelType w:val="multilevel"/>
    <w:tmpl w:val="56601B6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8901E65"/>
    <w:multiLevelType w:val="multilevel"/>
    <w:tmpl w:val="7FB6D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9B7ACB"/>
    <w:multiLevelType w:val="multilevel"/>
    <w:tmpl w:val="3D72C800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765D1252"/>
    <w:multiLevelType w:val="multilevel"/>
    <w:tmpl w:val="FEC09250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3511C1"/>
    <w:multiLevelType w:val="multilevel"/>
    <w:tmpl w:val="B5CC0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2"/>
  </w:num>
  <w:num w:numId="3">
    <w:abstractNumId w:val="28"/>
  </w:num>
  <w:num w:numId="4">
    <w:abstractNumId w:val="21"/>
  </w:num>
  <w:num w:numId="5">
    <w:abstractNumId w:val="14"/>
  </w:num>
  <w:num w:numId="6">
    <w:abstractNumId w:val="17"/>
  </w:num>
  <w:num w:numId="7">
    <w:abstractNumId w:val="24"/>
  </w:num>
  <w:num w:numId="8">
    <w:abstractNumId w:val="18"/>
  </w:num>
  <w:num w:numId="9">
    <w:abstractNumId w:val="6"/>
  </w:num>
  <w:num w:numId="10">
    <w:abstractNumId w:val="9"/>
  </w:num>
  <w:num w:numId="11">
    <w:abstractNumId w:val="32"/>
  </w:num>
  <w:num w:numId="12">
    <w:abstractNumId w:val="10"/>
  </w:num>
  <w:num w:numId="13">
    <w:abstractNumId w:val="16"/>
  </w:num>
  <w:num w:numId="14">
    <w:abstractNumId w:val="23"/>
  </w:num>
  <w:num w:numId="15">
    <w:abstractNumId w:val="5"/>
  </w:num>
  <w:num w:numId="16">
    <w:abstractNumId w:val="29"/>
  </w:num>
  <w:num w:numId="17">
    <w:abstractNumId w:val="31"/>
  </w:num>
  <w:num w:numId="18">
    <w:abstractNumId w:val="8"/>
  </w:num>
  <w:num w:numId="19">
    <w:abstractNumId w:val="33"/>
  </w:num>
  <w:num w:numId="20">
    <w:abstractNumId w:val="15"/>
  </w:num>
  <w:num w:numId="21">
    <w:abstractNumId w:val="11"/>
  </w:num>
  <w:num w:numId="22">
    <w:abstractNumId w:val="4"/>
  </w:num>
  <w:num w:numId="23">
    <w:abstractNumId w:val="22"/>
  </w:num>
  <w:num w:numId="24">
    <w:abstractNumId w:val="30"/>
  </w:num>
  <w:num w:numId="25">
    <w:abstractNumId w:val="27"/>
  </w:num>
  <w:num w:numId="26">
    <w:abstractNumId w:val="19"/>
  </w:num>
  <w:num w:numId="27">
    <w:abstractNumId w:val="7"/>
  </w:num>
  <w:num w:numId="28">
    <w:abstractNumId w:val="25"/>
  </w:num>
  <w:num w:numId="29">
    <w:abstractNumId w:val="13"/>
  </w:num>
  <w:num w:numId="30">
    <w:abstractNumId w:val="2"/>
  </w:num>
  <w:num w:numId="31">
    <w:abstractNumId w:val="1"/>
  </w:num>
  <w:num w:numId="32">
    <w:abstractNumId w:val="0"/>
  </w:num>
  <w:num w:numId="33">
    <w:abstractNumId w:val="20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53B"/>
    <w:rsid w:val="00025730"/>
    <w:rsid w:val="00026FF4"/>
    <w:rsid w:val="000C736A"/>
    <w:rsid w:val="001330C8"/>
    <w:rsid w:val="001D0387"/>
    <w:rsid w:val="00227329"/>
    <w:rsid w:val="002865E1"/>
    <w:rsid w:val="00297415"/>
    <w:rsid w:val="002C6932"/>
    <w:rsid w:val="00310FC8"/>
    <w:rsid w:val="00393062"/>
    <w:rsid w:val="003E44F9"/>
    <w:rsid w:val="0055704D"/>
    <w:rsid w:val="0056564B"/>
    <w:rsid w:val="0057521E"/>
    <w:rsid w:val="0064753B"/>
    <w:rsid w:val="00675C2B"/>
    <w:rsid w:val="00680D0B"/>
    <w:rsid w:val="00715711"/>
    <w:rsid w:val="0080533B"/>
    <w:rsid w:val="00856ACB"/>
    <w:rsid w:val="008646DE"/>
    <w:rsid w:val="0087067D"/>
    <w:rsid w:val="00933A73"/>
    <w:rsid w:val="00933ADA"/>
    <w:rsid w:val="00944D5A"/>
    <w:rsid w:val="009721F9"/>
    <w:rsid w:val="00980F27"/>
    <w:rsid w:val="00A232BF"/>
    <w:rsid w:val="00AA0026"/>
    <w:rsid w:val="00AD62DA"/>
    <w:rsid w:val="00B852AB"/>
    <w:rsid w:val="00B95E11"/>
    <w:rsid w:val="00BB7E77"/>
    <w:rsid w:val="00C275AC"/>
    <w:rsid w:val="00C3420F"/>
    <w:rsid w:val="00C47D85"/>
    <w:rsid w:val="00C53661"/>
    <w:rsid w:val="00C730A8"/>
    <w:rsid w:val="00CA13A4"/>
    <w:rsid w:val="00CF17E9"/>
    <w:rsid w:val="00D1212B"/>
    <w:rsid w:val="00D31D77"/>
    <w:rsid w:val="00D42BBF"/>
    <w:rsid w:val="00D4603D"/>
    <w:rsid w:val="00D67BD2"/>
    <w:rsid w:val="00D744D4"/>
    <w:rsid w:val="00DA39BE"/>
    <w:rsid w:val="00DD1B37"/>
    <w:rsid w:val="00DD76AB"/>
    <w:rsid w:val="00DE027C"/>
    <w:rsid w:val="00E639D9"/>
    <w:rsid w:val="00E77DAE"/>
    <w:rsid w:val="00E819AC"/>
    <w:rsid w:val="00ED74B8"/>
    <w:rsid w:val="00FB2DB5"/>
    <w:rsid w:val="00FC776C"/>
    <w:rsid w:val="00FE7E5B"/>
    <w:rsid w:val="00FF25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647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47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753B"/>
    <w:rPr>
      <w:b/>
      <w:bCs/>
    </w:rPr>
  </w:style>
  <w:style w:type="character" w:styleId="a5">
    <w:name w:val="Emphasis"/>
    <w:basedOn w:val="a0"/>
    <w:uiPriority w:val="20"/>
    <w:qFormat/>
    <w:rsid w:val="0064753B"/>
    <w:rPr>
      <w:i/>
      <w:iCs/>
    </w:rPr>
  </w:style>
  <w:style w:type="character" w:customStyle="1" w:styleId="apple-converted-space">
    <w:name w:val="apple-converted-space"/>
    <w:basedOn w:val="a0"/>
    <w:rsid w:val="0064753B"/>
  </w:style>
  <w:style w:type="table" w:styleId="a6">
    <w:name w:val="Table Grid"/>
    <w:basedOn w:val="a1"/>
    <w:uiPriority w:val="59"/>
    <w:rsid w:val="00D12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D76AB"/>
    <w:pPr>
      <w:ind w:left="720"/>
      <w:contextualSpacing/>
    </w:pPr>
  </w:style>
  <w:style w:type="paragraph" w:customStyle="1" w:styleId="c3">
    <w:name w:val="c3"/>
    <w:basedOn w:val="a"/>
    <w:rsid w:val="00D74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744D4"/>
  </w:style>
  <w:style w:type="character" w:customStyle="1" w:styleId="c1">
    <w:name w:val="c1"/>
    <w:basedOn w:val="a0"/>
    <w:rsid w:val="00D744D4"/>
  </w:style>
  <w:style w:type="paragraph" w:styleId="a8">
    <w:name w:val="Balloon Text"/>
    <w:basedOn w:val="a"/>
    <w:link w:val="a9"/>
    <w:uiPriority w:val="99"/>
    <w:semiHidden/>
    <w:unhideWhenUsed/>
    <w:rsid w:val="00297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7415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FB2DB5"/>
    <w:pPr>
      <w:spacing w:after="0" w:line="240" w:lineRule="auto"/>
    </w:pPr>
    <w:rPr>
      <w:rFonts w:ascii="Calibri" w:eastAsia="Times New Roman" w:hAnsi="Calibri" w:cs="Times New Roman"/>
    </w:rPr>
  </w:style>
  <w:style w:type="character" w:styleId="aa">
    <w:name w:val="Hyperlink"/>
    <w:basedOn w:val="a0"/>
    <w:uiPriority w:val="99"/>
    <w:unhideWhenUsed/>
    <w:rsid w:val="00C47D85"/>
    <w:rPr>
      <w:color w:val="0000FF" w:themeColor="hyperlink"/>
      <w:u w:val="single"/>
    </w:rPr>
  </w:style>
  <w:style w:type="paragraph" w:customStyle="1" w:styleId="Default">
    <w:name w:val="Default"/>
    <w:rsid w:val="00C536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9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10</Pages>
  <Words>1779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GMR</cp:lastModifiedBy>
  <cp:revision>22</cp:revision>
  <dcterms:created xsi:type="dcterms:W3CDTF">2015-01-04T17:49:00Z</dcterms:created>
  <dcterms:modified xsi:type="dcterms:W3CDTF">2021-10-19T14:48:00Z</dcterms:modified>
</cp:coreProperties>
</file>