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8647"/>
      </w:tblGrid>
      <w:tr w:rsidR="00D936DC" w:rsidTr="00713279">
        <w:trPr>
          <w:trHeight w:val="4243"/>
        </w:trPr>
        <w:tc>
          <w:tcPr>
            <w:tcW w:w="8647" w:type="dxa"/>
            <w:shd w:val="clear" w:color="auto" w:fill="B8CCE4" w:themeFill="accent1" w:themeFillTint="66"/>
          </w:tcPr>
          <w:p w:rsidR="002A28CE" w:rsidRDefault="002A28CE" w:rsidP="00D936DC">
            <w:pPr>
              <w:jc w:val="center"/>
              <w:rPr>
                <w:rFonts w:ascii="Times New Roman" w:eastAsia="Calibri" w:hAnsi="Times New Roman"/>
                <w:b/>
                <w:bCs/>
                <w:color w:val="7030A0"/>
                <w:sz w:val="28"/>
                <w:szCs w:val="28"/>
              </w:rPr>
            </w:pPr>
          </w:p>
          <w:p w:rsidR="00822F3D" w:rsidRDefault="00822F3D" w:rsidP="00822F3D">
            <w:pPr>
              <w:jc w:val="center"/>
              <w:rPr>
                <w:rFonts w:ascii="Times New Roman" w:eastAsia="Calibri" w:hAnsi="Times New Roman"/>
                <w:b/>
                <w:bCs/>
                <w:color w:val="7030A0"/>
                <w:sz w:val="28"/>
                <w:szCs w:val="28"/>
              </w:rPr>
            </w:pPr>
          </w:p>
          <w:p w:rsidR="00D936DC" w:rsidRPr="00D936DC" w:rsidRDefault="006620C1" w:rsidP="00D936DC">
            <w:pPr>
              <w:jc w:val="center"/>
              <w:rPr>
                <w:rFonts w:ascii="Times New Roman" w:eastAsia="Calibri" w:hAnsi="Times New Roman"/>
                <w:b/>
                <w:bCs/>
                <w:color w:val="7030A0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color w:val="7030A0"/>
                <w:sz w:val="28"/>
                <w:szCs w:val="28"/>
              </w:rPr>
              <w:t>МАУ ДО</w:t>
            </w:r>
            <w:r w:rsidR="00D936DC" w:rsidRPr="00D936DC">
              <w:rPr>
                <w:rFonts w:ascii="Times New Roman" w:eastAsia="Calibri" w:hAnsi="Times New Roman"/>
                <w:b/>
                <w:bCs/>
                <w:color w:val="7030A0"/>
                <w:sz w:val="28"/>
                <w:szCs w:val="28"/>
              </w:rPr>
              <w:t xml:space="preserve"> ДЮЦ «Планетарий»</w:t>
            </w:r>
          </w:p>
          <w:p w:rsidR="00D936DC" w:rsidRPr="00D936DC" w:rsidRDefault="00D936DC" w:rsidP="00D936DC">
            <w:pPr>
              <w:jc w:val="center"/>
              <w:rPr>
                <w:rFonts w:ascii="Times New Roman" w:eastAsia="Calibri" w:hAnsi="Times New Roman"/>
                <w:b/>
                <w:bCs/>
                <w:color w:val="7030A0"/>
                <w:sz w:val="28"/>
                <w:szCs w:val="28"/>
              </w:rPr>
            </w:pPr>
            <w:r w:rsidRPr="00D936DC">
              <w:rPr>
                <w:rFonts w:ascii="Times New Roman" w:eastAsia="Calibri" w:hAnsi="Times New Roman"/>
                <w:b/>
                <w:bCs/>
                <w:color w:val="7030A0"/>
                <w:sz w:val="28"/>
                <w:szCs w:val="28"/>
              </w:rPr>
              <w:t>Соболева Марина Васильевна</w:t>
            </w:r>
          </w:p>
          <w:p w:rsidR="00D936DC" w:rsidRPr="006620C1" w:rsidRDefault="006620C1" w:rsidP="00D936DC">
            <w:pPr>
              <w:jc w:val="center"/>
              <w:rPr>
                <w:rFonts w:ascii="Times New Roman" w:eastAsia="Calibri" w:hAnsi="Times New Roman"/>
                <w:b/>
                <w:bCs/>
                <w:color w:val="7030A0"/>
                <w:sz w:val="24"/>
                <w:szCs w:val="24"/>
              </w:rPr>
            </w:pPr>
            <w:r w:rsidRPr="006620C1">
              <w:rPr>
                <w:rFonts w:ascii="Times New Roman" w:eastAsia="Calibri" w:hAnsi="Times New Roman"/>
                <w:b/>
                <w:bCs/>
                <w:color w:val="7030A0"/>
                <w:sz w:val="24"/>
                <w:szCs w:val="24"/>
              </w:rPr>
              <w:t>ПЕДАГОГ ДОП. ОБРАЗОВАНИЯ</w:t>
            </w:r>
          </w:p>
          <w:p w:rsidR="006620C1" w:rsidRDefault="006620C1" w:rsidP="00D936DC">
            <w:pPr>
              <w:jc w:val="center"/>
              <w:rPr>
                <w:rFonts w:ascii="Times New Roman" w:eastAsia="Calibri" w:hAnsi="Times New Roman"/>
                <w:b/>
                <w:bCs/>
                <w:color w:val="00B050"/>
                <w:sz w:val="40"/>
                <w:szCs w:val="40"/>
              </w:rPr>
            </w:pPr>
          </w:p>
          <w:p w:rsidR="00D936DC" w:rsidRPr="00E5596D" w:rsidRDefault="00D936DC" w:rsidP="00D936DC">
            <w:pPr>
              <w:jc w:val="center"/>
              <w:rPr>
                <w:rFonts w:ascii="Times New Roman" w:eastAsia="Calibri" w:hAnsi="Times New Roman"/>
                <w:b/>
                <w:bCs/>
                <w:color w:val="00B050"/>
                <w:sz w:val="40"/>
                <w:szCs w:val="40"/>
              </w:rPr>
            </w:pPr>
            <w:bookmarkStart w:id="0" w:name="_GoBack"/>
            <w:bookmarkEnd w:id="0"/>
            <w:r w:rsidRPr="00E5596D">
              <w:rPr>
                <w:rFonts w:ascii="Times New Roman" w:eastAsia="Calibri" w:hAnsi="Times New Roman"/>
                <w:b/>
                <w:bCs/>
                <w:color w:val="00B050"/>
                <w:sz w:val="40"/>
                <w:szCs w:val="40"/>
              </w:rPr>
              <w:t>Космос и Экология</w:t>
            </w:r>
          </w:p>
          <w:p w:rsidR="00D936DC" w:rsidRDefault="00E5596D" w:rsidP="00E5596D">
            <w:pPr>
              <w:jc w:val="center"/>
              <w:rPr>
                <w:rFonts w:ascii="Times New Roman" w:eastAsia="Calibri" w:hAnsi="Times New Roman"/>
                <w:b/>
                <w:bCs/>
                <w:color w:val="00B050"/>
                <w:sz w:val="40"/>
                <w:szCs w:val="40"/>
              </w:rPr>
            </w:pPr>
            <w:r>
              <w:rPr>
                <w:rFonts w:ascii="Times New Roman" w:eastAsia="Calibri" w:hAnsi="Times New Roman"/>
                <w:b/>
                <w:bCs/>
                <w:color w:val="00B050"/>
                <w:sz w:val="40"/>
                <w:szCs w:val="40"/>
              </w:rPr>
              <w:t>Рабочая тетрадь</w:t>
            </w:r>
          </w:p>
        </w:tc>
      </w:tr>
    </w:tbl>
    <w:p w:rsidR="00D936DC" w:rsidRPr="0016194D" w:rsidRDefault="00713279" w:rsidP="00D936DC">
      <w:pPr>
        <w:rPr>
          <w:rFonts w:ascii="Times New Roman" w:eastAsia="Calibri" w:hAnsi="Times New Roman"/>
          <w:b/>
          <w:bCs/>
          <w:color w:val="00B050"/>
          <w:sz w:val="40"/>
          <w:szCs w:val="40"/>
        </w:rPr>
      </w:pPr>
      <w:r>
        <w:rPr>
          <w:rFonts w:ascii="Times New Roman" w:eastAsia="Calibri" w:hAnsi="Times New Roman"/>
          <w:b/>
          <w:bCs/>
          <w:noProof/>
          <w:color w:val="7030A0"/>
          <w:sz w:val="40"/>
          <w:szCs w:val="40"/>
        </w:rPr>
        <w:drawing>
          <wp:inline distT="0" distB="0" distL="0" distR="0">
            <wp:extent cx="5523230" cy="5017135"/>
            <wp:effectExtent l="0" t="0" r="127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230" cy="501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936DC" w:rsidRDefault="00D936DC" w:rsidP="00D936DC">
      <w:pPr>
        <w:rPr>
          <w:rFonts w:ascii="Times New Roman" w:eastAsia="Calibri" w:hAnsi="Times New Roman"/>
          <w:b/>
          <w:bCs/>
          <w:color w:val="7030A0"/>
          <w:sz w:val="40"/>
          <w:szCs w:val="40"/>
        </w:rPr>
      </w:pPr>
    </w:p>
    <w:p w:rsidR="00E5596D" w:rsidRDefault="00E5596D" w:rsidP="00D64925">
      <w:pPr>
        <w:jc w:val="center"/>
        <w:rPr>
          <w:rFonts w:ascii="Times New Roman" w:eastAsia="Calibri" w:hAnsi="Times New Roman"/>
          <w:b/>
          <w:bCs/>
          <w:color w:val="7030A0"/>
          <w:sz w:val="40"/>
          <w:szCs w:val="40"/>
        </w:rPr>
      </w:pPr>
    </w:p>
    <w:p w:rsidR="00E5596D" w:rsidRDefault="006620C1" w:rsidP="00D64925">
      <w:pPr>
        <w:ind w:firstLine="708"/>
        <w:jc w:val="center"/>
        <w:rPr>
          <w:b/>
          <w:color w:val="00B050"/>
          <w:sz w:val="28"/>
          <w:szCs w:val="28"/>
        </w:rPr>
      </w:pPr>
      <w:r>
        <w:rPr>
          <w:b/>
          <w:color w:val="00B050"/>
          <w:sz w:val="28"/>
          <w:szCs w:val="28"/>
        </w:rPr>
        <w:t>Новосибирск - 2021</w:t>
      </w:r>
    </w:p>
    <w:p w:rsidR="002A28CE" w:rsidRDefault="002A28CE" w:rsidP="0095589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color w:val="7030A0"/>
          <w:kern w:val="36"/>
          <w:sz w:val="48"/>
          <w:szCs w:val="48"/>
        </w:rPr>
      </w:pPr>
      <w:r w:rsidRPr="003B3738">
        <w:rPr>
          <w:rFonts w:ascii="Times New Roman" w:hAnsi="Times New Roman"/>
          <w:b/>
          <w:noProof/>
          <w:color w:val="7030A0"/>
          <w:sz w:val="24"/>
          <w:szCs w:val="24"/>
        </w:rPr>
        <w:lastRenderedPageBreak/>
        <w:drawing>
          <wp:inline distT="0" distB="0" distL="0" distR="0">
            <wp:extent cx="2743200" cy="2641600"/>
            <wp:effectExtent l="0" t="0" r="0" b="6350"/>
            <wp:docPr id="6" name="Рисунок 1" descr="http://slava.su/components/com_virtuemart/shop_image/product/_________________4d7df95d282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lava.su/components/com_virtuemart/shop_image/product/_________________4d7df95d282c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CE" w:rsidRPr="00A325FF" w:rsidRDefault="002A28CE" w:rsidP="002A28CE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color w:val="7030A0"/>
          <w:kern w:val="36"/>
          <w:sz w:val="48"/>
          <w:szCs w:val="48"/>
        </w:rPr>
      </w:pPr>
      <w:r w:rsidRPr="00A325FF">
        <w:rPr>
          <w:rFonts w:ascii="Times New Roman" w:hAnsi="Times New Roman"/>
          <w:b/>
          <w:bCs/>
          <w:color w:val="7030A0"/>
          <w:kern w:val="36"/>
          <w:sz w:val="48"/>
          <w:szCs w:val="48"/>
        </w:rPr>
        <w:t>КОСМОС и ЭКОЛОГИЯ</w:t>
      </w:r>
    </w:p>
    <w:p w:rsidR="002A28CE" w:rsidRPr="00A325FF" w:rsidRDefault="002A28CE" w:rsidP="002A28CE">
      <w:pPr>
        <w:spacing w:before="100" w:beforeAutospacing="1" w:after="100" w:afterAutospacing="1" w:line="240" w:lineRule="auto"/>
        <w:jc w:val="right"/>
        <w:outlineLvl w:val="1"/>
        <w:rPr>
          <w:rFonts w:ascii="Times New Roman" w:hAnsi="Times New Roman"/>
          <w:b/>
          <w:bCs/>
          <w:color w:val="7030A0"/>
          <w:sz w:val="36"/>
          <w:szCs w:val="36"/>
        </w:rPr>
      </w:pPr>
      <w:r>
        <w:rPr>
          <w:rFonts w:ascii="Times New Roman" w:hAnsi="Times New Roman"/>
          <w:b/>
          <w:bCs/>
          <w:color w:val="7030A0"/>
          <w:sz w:val="36"/>
          <w:szCs w:val="36"/>
        </w:rPr>
        <w:t xml:space="preserve"> КОСМОС. </w:t>
      </w:r>
      <w:r w:rsidRPr="00A325FF">
        <w:rPr>
          <w:rFonts w:ascii="Times New Roman" w:hAnsi="Times New Roman"/>
          <w:b/>
          <w:bCs/>
          <w:color w:val="7030A0"/>
          <w:sz w:val="36"/>
          <w:szCs w:val="36"/>
        </w:rPr>
        <w:t xml:space="preserve"> ЖИЗНЬ</w:t>
      </w:r>
      <w:r>
        <w:rPr>
          <w:rFonts w:ascii="Times New Roman" w:hAnsi="Times New Roman"/>
          <w:b/>
          <w:bCs/>
          <w:color w:val="7030A0"/>
          <w:sz w:val="36"/>
          <w:szCs w:val="36"/>
        </w:rPr>
        <w:t>.</w:t>
      </w:r>
    </w:p>
    <w:p w:rsidR="002A28CE" w:rsidRDefault="002A28CE" w:rsidP="002A28CE">
      <w:pPr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i/>
          <w:iCs/>
          <w:color w:val="7030A0"/>
          <w:sz w:val="24"/>
          <w:szCs w:val="24"/>
        </w:rPr>
      </w:pPr>
      <w:r w:rsidRPr="00A325FF">
        <w:rPr>
          <w:rFonts w:ascii="Times New Roman" w:hAnsi="Times New Roman"/>
          <w:b/>
          <w:i/>
          <w:iCs/>
          <w:color w:val="7030A0"/>
          <w:sz w:val="24"/>
          <w:szCs w:val="24"/>
        </w:rPr>
        <w:t>«Полёты в космос остановить нельзя. Это не занятие одного какого-то человека или даже группы людей. Это исторический процесс, к  которому закономерно подошло человечество в своём развитии».</w:t>
      </w:r>
    </w:p>
    <w:p w:rsidR="002A28CE" w:rsidRPr="00A325FF" w:rsidRDefault="002A28CE" w:rsidP="002A28CE">
      <w:pPr>
        <w:spacing w:before="100" w:beforeAutospacing="1" w:after="100" w:afterAutospacing="1" w:line="240" w:lineRule="auto"/>
        <w:jc w:val="right"/>
        <w:rPr>
          <w:rFonts w:ascii="Times New Roman" w:hAnsi="Times New Roman"/>
          <w:b/>
          <w:color w:val="7030A0"/>
          <w:sz w:val="24"/>
          <w:szCs w:val="24"/>
        </w:rPr>
      </w:pPr>
      <w:r>
        <w:rPr>
          <w:rFonts w:ascii="Times New Roman" w:hAnsi="Times New Roman"/>
          <w:b/>
          <w:i/>
          <w:iCs/>
          <w:color w:val="7030A0"/>
          <w:sz w:val="24"/>
          <w:szCs w:val="24"/>
        </w:rPr>
        <w:t>Ю.А. Гагарин</w:t>
      </w:r>
    </w:p>
    <w:p w:rsidR="002A28CE" w:rsidRDefault="002A28CE" w:rsidP="002A28CE">
      <w:pPr>
        <w:spacing w:before="100" w:beforeAutospacing="1" w:after="100" w:afterAutospacing="1" w:line="240" w:lineRule="auto"/>
        <w:rPr>
          <w:rFonts w:ascii="Times New Roman" w:hAnsi="Times New Roman"/>
          <w:b/>
          <w:color w:val="7030A0"/>
          <w:sz w:val="24"/>
          <w:szCs w:val="24"/>
        </w:rPr>
      </w:pPr>
      <w:r>
        <w:rPr>
          <w:rFonts w:ascii="Times New Roman" w:hAnsi="Times New Roman"/>
          <w:b/>
          <w:color w:val="7030A0"/>
          <w:sz w:val="24"/>
          <w:szCs w:val="24"/>
        </w:rPr>
        <w:t xml:space="preserve">         </w:t>
      </w:r>
      <w:r>
        <w:rPr>
          <w:rFonts w:ascii="Times New Roman" w:hAnsi="Times New Roman"/>
          <w:b/>
          <w:noProof/>
          <w:color w:val="7030A0"/>
          <w:sz w:val="24"/>
          <w:szCs w:val="24"/>
        </w:rPr>
        <w:drawing>
          <wp:inline distT="0" distB="0" distL="0" distR="0">
            <wp:extent cx="2832100" cy="2209118"/>
            <wp:effectExtent l="0" t="0" r="6350" b="1270"/>
            <wp:docPr id="16" name="Рисунок 16" descr="C:\Users\Сафонова Наталья\AppData\Local\Microsoft\Windows\Temporary Internet Files\Content.IE5\TOEEF6IT\MP90043064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афонова Наталья\AppData\Local\Microsoft\Windows\Temporary Internet Files\Content.IE5\TOEEF6IT\MP900430642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649" cy="2212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CE" w:rsidRPr="00A325FF" w:rsidRDefault="002A28CE" w:rsidP="002A28CE">
      <w:pPr>
        <w:spacing w:before="100" w:beforeAutospacing="1" w:after="100" w:afterAutospacing="1" w:line="240" w:lineRule="auto"/>
        <w:rPr>
          <w:rFonts w:ascii="Times New Roman" w:hAnsi="Times New Roman"/>
          <w:b/>
          <w:color w:val="7030A0"/>
          <w:sz w:val="24"/>
          <w:szCs w:val="24"/>
        </w:rPr>
      </w:pPr>
    </w:p>
    <w:p w:rsidR="002A28CE" w:rsidRPr="006D579B" w:rsidRDefault="002A28CE" w:rsidP="002A28CE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D579B">
        <w:rPr>
          <w:rFonts w:ascii="Times New Roman" w:hAnsi="Times New Roman" w:cs="Times New Roman"/>
          <w:sz w:val="28"/>
          <w:szCs w:val="28"/>
        </w:rPr>
        <w:t xml:space="preserve">В 1974 году профессор Шервуд Роулэнд и Марио Молина в результате исследований </w:t>
      </w:r>
      <w:r w:rsidRPr="006D579B">
        <w:rPr>
          <w:rFonts w:ascii="Times New Roman" w:hAnsi="Times New Roman" w:cs="Times New Roman"/>
          <w:b/>
          <w:bCs/>
          <w:sz w:val="28"/>
          <w:szCs w:val="28"/>
        </w:rPr>
        <w:t xml:space="preserve">обнаружили эффект убывания концентрации озона в атмосфере в результате расщепляющего действия хлора, входящего в состав фреонов. </w:t>
      </w:r>
      <w:r w:rsidRPr="006D579B">
        <w:rPr>
          <w:rFonts w:ascii="Times New Roman" w:hAnsi="Times New Roman" w:cs="Times New Roman"/>
          <w:sz w:val="28"/>
          <w:szCs w:val="28"/>
        </w:rPr>
        <w:t xml:space="preserve">Открытие беспрецедентное, имеющее огромное практическое значение. Однако  Нобелевская премия нашла «героев» лишь в 1995 году. </w:t>
      </w:r>
    </w:p>
    <w:p w:rsidR="002A28CE" w:rsidRPr="006D579B" w:rsidRDefault="002A28CE" w:rsidP="002A28CE">
      <w:pPr>
        <w:pStyle w:val="a6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D579B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?  Как Вы думаете, почему так произошло?</w:t>
      </w:r>
    </w:p>
    <w:p w:rsidR="002A28CE" w:rsidRPr="006D579B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41500" cy="1765300"/>
            <wp:effectExtent l="0" t="0" r="6350" b="6350"/>
            <wp:docPr id="12" name="Рисунок 12" descr="C:\Users\Сафонова Наталья\AppData\Local\Microsoft\Windows\Temporary Internet Files\Content.IE5\HWDONAC5\MC9004382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Сафонова Наталья\AppData\Local\Microsoft\Windows\Temporary Internet Files\Content.IE5\HWDONAC5\MC90043821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CE" w:rsidRPr="006D579B" w:rsidRDefault="002A28CE" w:rsidP="002A28C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D579B">
        <w:rPr>
          <w:rFonts w:ascii="Times New Roman" w:hAnsi="Times New Roman" w:cs="Times New Roman"/>
          <w:sz w:val="28"/>
          <w:szCs w:val="28"/>
        </w:rPr>
        <w:t xml:space="preserve">Особенно ощутимо гибель озона происходит на высоте нижней границы стратосферы, </w:t>
      </w:r>
      <w:r w:rsidRPr="006D579B">
        <w:rPr>
          <w:rFonts w:ascii="Times New Roman" w:hAnsi="Times New Roman" w:cs="Times New Roman"/>
          <w:b/>
          <w:bCs/>
          <w:sz w:val="28"/>
          <w:szCs w:val="28"/>
        </w:rPr>
        <w:t>на высоте 15 - 25 километров</w:t>
      </w:r>
      <w:r w:rsidRPr="006D579B">
        <w:rPr>
          <w:rFonts w:ascii="Times New Roman" w:hAnsi="Times New Roman" w:cs="Times New Roman"/>
          <w:sz w:val="28"/>
          <w:szCs w:val="28"/>
        </w:rPr>
        <w:t>, там, где сосредоточена основная масса озона и там, где изменение концентрации озона происходит за счёт переноса воздушных масс.</w:t>
      </w:r>
    </w:p>
    <w:p w:rsidR="002A28CE" w:rsidRPr="006D579B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  <w:r w:rsidRPr="006D579B">
        <w:rPr>
          <w:rFonts w:ascii="Times New Roman" w:hAnsi="Times New Roman" w:cs="Times New Roman"/>
          <w:sz w:val="28"/>
          <w:szCs w:val="28"/>
        </w:rPr>
        <w:t xml:space="preserve">Простое газообразное вещество озон, как разновидность кислорода, составляющего примерно 21% воздуха, крайне не устойчиво к воздействию химических веществ и излучениям Солнца, особенно его ультрафиолетовой части. </w:t>
      </w:r>
    </w:p>
    <w:p w:rsidR="002A28CE" w:rsidRPr="006D579B" w:rsidRDefault="002A28CE" w:rsidP="002A28CE">
      <w:pPr>
        <w:pStyle w:val="a6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D579B">
        <w:rPr>
          <w:rFonts w:ascii="Times New Roman" w:hAnsi="Times New Roman" w:cs="Times New Roman"/>
          <w:b/>
          <w:color w:val="FF0000"/>
          <w:sz w:val="28"/>
          <w:szCs w:val="28"/>
        </w:rPr>
        <w:t>? Но почему люди так пекутся о сохранности озона?</w:t>
      </w:r>
    </w:p>
    <w:p w:rsidR="002A28CE" w:rsidRPr="006D579B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Pr="006D579B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  <w:r w:rsidRPr="006D579B">
        <w:rPr>
          <w:rFonts w:ascii="Times New Roman" w:hAnsi="Times New Roman" w:cs="Times New Roman"/>
          <w:sz w:val="28"/>
          <w:szCs w:val="28"/>
        </w:rPr>
        <w:t> </w:t>
      </w:r>
    </w:p>
    <w:p w:rsidR="002A28CE" w:rsidRPr="006D579B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6D579B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683000" cy="2120900"/>
            <wp:effectExtent l="0" t="0" r="0" b="0"/>
            <wp:docPr id="7" name="Рисунок 2" descr="http://school.xvatit.com/images/thumb/2/22/PolnieUr_geogr10_4.1-9.jpg/640px-PolnieUr_geogr10_4.1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school.xvatit.com/images/thumb/2/22/PolnieUr_geogr10_4.1-9.jpg/640px-PolnieUr_geogr10_4.1-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CE" w:rsidRPr="006D579B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A28CE" w:rsidRPr="006D579B" w:rsidRDefault="002A28CE" w:rsidP="002A28C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D579B">
        <w:rPr>
          <w:rFonts w:ascii="Times New Roman" w:hAnsi="Times New Roman" w:cs="Times New Roman"/>
          <w:sz w:val="28"/>
          <w:szCs w:val="28"/>
        </w:rPr>
        <w:t>Учёные уверены, если озон не защитит Землю от губительного влияния ультрафиолета, как это делает, будучи в дос</w:t>
      </w:r>
      <w:r>
        <w:rPr>
          <w:rFonts w:ascii="Times New Roman" w:hAnsi="Times New Roman" w:cs="Times New Roman"/>
          <w:sz w:val="28"/>
          <w:szCs w:val="28"/>
        </w:rPr>
        <w:t>таточных количествах в воздухе,</w:t>
      </w:r>
      <w:r w:rsidRPr="006D579B">
        <w:rPr>
          <w:rFonts w:ascii="Times New Roman" w:hAnsi="Times New Roman" w:cs="Times New Roman"/>
          <w:sz w:val="28"/>
          <w:szCs w:val="28"/>
        </w:rPr>
        <w:t xml:space="preserve"> произойдет опасная вспышка заболеваний рака кожи, уничтожится планктон океанов, возникнет опасная мутация растительного и животного мира. Озон образуется в воздухе естественным путем за счет фотохимических реа</w:t>
      </w:r>
      <w:r>
        <w:rPr>
          <w:rFonts w:ascii="Times New Roman" w:hAnsi="Times New Roman" w:cs="Times New Roman"/>
          <w:sz w:val="28"/>
          <w:szCs w:val="28"/>
        </w:rPr>
        <w:t>кций между кислородом, азотом,</w:t>
      </w:r>
      <w:r w:rsidRPr="006D579B">
        <w:rPr>
          <w:rFonts w:ascii="Times New Roman" w:hAnsi="Times New Roman" w:cs="Times New Roman"/>
          <w:sz w:val="28"/>
          <w:szCs w:val="28"/>
        </w:rPr>
        <w:t xml:space="preserve"> водородом</w:t>
      </w:r>
      <w:r>
        <w:rPr>
          <w:rFonts w:ascii="Times New Roman" w:hAnsi="Times New Roman" w:cs="Times New Roman"/>
          <w:sz w:val="28"/>
          <w:szCs w:val="28"/>
        </w:rPr>
        <w:t xml:space="preserve"> и хлором,</w:t>
      </w:r>
      <w:r w:rsidRPr="006D579B">
        <w:rPr>
          <w:rFonts w:ascii="Times New Roman" w:hAnsi="Times New Roman" w:cs="Times New Roman"/>
          <w:sz w:val="28"/>
          <w:szCs w:val="28"/>
        </w:rPr>
        <w:t xml:space="preserve"> содержащихся в воздухе</w:t>
      </w: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  <w:r w:rsidRPr="006D579B">
        <w:rPr>
          <w:rFonts w:ascii="Times New Roman" w:hAnsi="Times New Roman" w:cs="Times New Roman"/>
          <w:sz w:val="28"/>
          <w:szCs w:val="28"/>
        </w:rPr>
        <w:t>Погубить озон очень просто. Делается это и ес</w:t>
      </w:r>
      <w:r>
        <w:rPr>
          <w:rFonts w:ascii="Times New Roman" w:hAnsi="Times New Roman" w:cs="Times New Roman"/>
          <w:sz w:val="28"/>
          <w:szCs w:val="28"/>
        </w:rPr>
        <w:t>тественным, природным порядком, например:</w:t>
      </w:r>
    </w:p>
    <w:p w:rsidR="002A28CE" w:rsidRDefault="002A28CE" w:rsidP="002A28CE">
      <w:pPr>
        <w:pStyle w:val="a6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D579B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? попробуйте разобраться с примерами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</w:p>
    <w:p w:rsidR="002A28CE" w:rsidRDefault="002A28CE" w:rsidP="002A28CE">
      <w:pPr>
        <w:pStyle w:val="a6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828800" cy="1752600"/>
            <wp:effectExtent l="0" t="0" r="0" b="0"/>
            <wp:docPr id="8" name="Рисунок 3" descr="C:\Users\Сафонова Наталья\AppData\Local\Microsoft\Windows\Temporary Internet Files\Content.IE5\TOEEF6IT\MC9001605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афонова Наталья\AppData\Local\Microsoft\Windows\Temporary Internet Files\Content.IE5\TOEEF6IT\MC90016055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676400" cy="1712496"/>
            <wp:effectExtent l="0" t="0" r="0" b="2540"/>
            <wp:docPr id="9" name="Рисунок 4" descr="C:\Users\Сафонова Наталья\AppData\Local\Microsoft\Windows\Temporary Internet Files\Content.IE5\HWDONAC5\MP90042261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афонова Наталья\AppData\Local\Microsoft\Windows\Temporary Internet Files\Content.IE5\HWDONAC5\MP90042261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092" cy="1715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397000" cy="1674200"/>
            <wp:effectExtent l="0" t="0" r="0" b="2540"/>
            <wp:docPr id="10" name="Рисунок 6" descr="C:\Users\Сафонова Наталья\AppData\Local\Microsoft\Windows\Temporary Internet Files\Content.IE5\9HI4VYE4\MP9004276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афонова Наталья\AppData\Local\Microsoft\Windows\Temporary Internet Files\Content.IE5\9HI4VYE4\MP900427610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243" cy="1676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CE" w:rsidRDefault="002A28CE" w:rsidP="002A28CE">
      <w:pPr>
        <w:pStyle w:val="a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879600" cy="2374900"/>
            <wp:effectExtent l="0" t="0" r="6350" b="6350"/>
            <wp:docPr id="11" name="Рисунок 7" descr="C:\Users\Сафонова Наталья\AppData\Local\Microsoft\Windows\Temporary Internet Files\Content.IE5\HWDONAC5\MC9002158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афонова Наталья\AppData\Local\Microsoft\Windows\Temporary Internet Files\Content.IE5\HWDONAC5\MC90021589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104900" cy="1866900"/>
            <wp:effectExtent l="0" t="0" r="0" b="0"/>
            <wp:docPr id="13" name="Рисунок 8" descr="C:\Users\Сафонова Наталья\AppData\Local\Microsoft\Windows\Temporary Internet Files\Content.IE5\BV0VANOX\MC9003710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афонова Наталья\AppData\Local\Microsoft\Windows\Temporary Internet Files\Content.IE5\BV0VANOX\MC90037101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379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584200" cy="1828800"/>
            <wp:effectExtent l="0" t="0" r="6350" b="0"/>
            <wp:docPr id="14" name="Рисунок 9" descr="C:\Users\Сафонова Наталья\AppData\Local\Microsoft\Windows\Temporary Internet Files\Content.IE5\TOEEF6IT\MC9003489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афонова Наталья\AppData\Local\Microsoft\Windows\Temporary Internet Files\Content.IE5\TOEEF6IT\MC900348935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</w:t>
      </w:r>
    </w:p>
    <w:p w:rsidR="002A28CE" w:rsidRDefault="002A28CE" w:rsidP="002A28CE">
      <w:pPr>
        <w:pStyle w:val="a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A28CE" w:rsidRDefault="002A28CE" w:rsidP="002A28CE">
      <w:pPr>
        <w:pStyle w:val="a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A28CE" w:rsidRDefault="002A28CE" w:rsidP="002A28CE">
      <w:pPr>
        <w:pStyle w:val="a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A28CE" w:rsidRDefault="002A28CE" w:rsidP="002A28CE">
      <w:pPr>
        <w:pStyle w:val="a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A28CE" w:rsidRDefault="002A28CE" w:rsidP="002A28CE">
      <w:pPr>
        <w:pStyle w:val="a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A28CE" w:rsidRDefault="002A28CE" w:rsidP="002A28CE">
      <w:pPr>
        <w:pStyle w:val="a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A28CE" w:rsidRDefault="002A28CE" w:rsidP="002A28CE">
      <w:pPr>
        <w:pStyle w:val="a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A28CE" w:rsidRDefault="002A28CE" w:rsidP="002A28CE">
      <w:pPr>
        <w:pStyle w:val="a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A28CE" w:rsidRDefault="002A28CE" w:rsidP="002A28CE">
      <w:pPr>
        <w:pStyle w:val="a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A28CE" w:rsidRDefault="002A28CE" w:rsidP="002A28CE">
      <w:pPr>
        <w:pStyle w:val="a6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A28CE" w:rsidRDefault="002A28CE" w:rsidP="002A28CE">
      <w:pPr>
        <w:rPr>
          <w:rFonts w:ascii="Times New Roman" w:hAnsi="Times New Roman"/>
          <w:b/>
          <w:sz w:val="28"/>
          <w:szCs w:val="28"/>
        </w:rPr>
      </w:pPr>
    </w:p>
    <w:p w:rsidR="002A28CE" w:rsidRPr="0066090C" w:rsidRDefault="002A28CE" w:rsidP="002A28C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6090C">
        <w:rPr>
          <w:rFonts w:ascii="Times New Roman" w:hAnsi="Times New Roman" w:cs="Times New Roman"/>
          <w:bCs/>
          <w:sz w:val="28"/>
          <w:szCs w:val="28"/>
        </w:rPr>
        <w:t>В недавнем прошлом огромный ущерб озоновому слою наносили фтор и хлорсодержащи</w:t>
      </w:r>
      <w:r>
        <w:rPr>
          <w:rFonts w:ascii="Times New Roman" w:hAnsi="Times New Roman" w:cs="Times New Roman"/>
          <w:bCs/>
          <w:sz w:val="28"/>
          <w:szCs w:val="28"/>
        </w:rPr>
        <w:t>е органические вещества …</w:t>
      </w:r>
    </w:p>
    <w:p w:rsidR="002A28CE" w:rsidRDefault="002A28CE" w:rsidP="002A28CE">
      <w:pPr>
        <w:pStyle w:val="a6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6090C">
        <w:rPr>
          <w:rFonts w:ascii="Times New Roman" w:hAnsi="Times New Roman" w:cs="Times New Roman"/>
          <w:b/>
          <w:bCs/>
          <w:color w:val="FF0000"/>
          <w:sz w:val="28"/>
          <w:szCs w:val="28"/>
        </w:rPr>
        <w:t>? как они называются по-другому?</w:t>
      </w:r>
    </w:p>
    <w:p w:rsidR="002A28CE" w:rsidRDefault="002A28CE" w:rsidP="002A28CE">
      <w:pPr>
        <w:pStyle w:val="a6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1778000" cy="1816100"/>
            <wp:effectExtent l="0" t="0" r="0" b="0"/>
            <wp:docPr id="15" name="Рисунок 13" descr="C:\Users\Сафонова Наталья\AppData\Local\Microsoft\Windows\Temporary Internet Files\Content.IE5\BV0VANOX\MC9002294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афонова Наталья\AppData\Local\Microsoft\Windows\Temporary Internet Files\Content.IE5\BV0VANOX\MC900229439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181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CE" w:rsidRDefault="002A28CE" w:rsidP="002A28CE">
      <w:pPr>
        <w:pStyle w:val="a6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2A28CE" w:rsidRDefault="002A28CE" w:rsidP="002A28CE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B469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 Вене в 1985 году и Монреале  16 сентября 1987 международными конвенциями были приняты важные документы. О чем в них шла речь? </w:t>
      </w:r>
    </w:p>
    <w:p w:rsidR="002A28CE" w:rsidRPr="00AE224F" w:rsidRDefault="002A28CE" w:rsidP="002A28CE">
      <w:pPr>
        <w:rPr>
          <w:rFonts w:ascii="Times New Roman" w:hAnsi="Times New Roman"/>
          <w:b/>
          <w:color w:val="FF0000"/>
          <w:sz w:val="28"/>
          <w:szCs w:val="28"/>
        </w:rPr>
      </w:pPr>
    </w:p>
    <w:p w:rsidR="002A28CE" w:rsidRPr="005F7BED" w:rsidRDefault="002A28CE" w:rsidP="002A28C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F7BED">
        <w:rPr>
          <w:rFonts w:ascii="Times New Roman" w:hAnsi="Times New Roman" w:cs="Times New Roman"/>
          <w:b/>
          <w:bCs/>
          <w:sz w:val="28"/>
          <w:szCs w:val="28"/>
        </w:rPr>
        <w:lastRenderedPageBreak/>
        <w:t>Опасные «дыры» были обнаружены вначале над Антарктидой, позже и над Арктикой.</w:t>
      </w: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  <w:r w:rsidRPr="005F7BED">
        <w:rPr>
          <w:rFonts w:ascii="Times New Roman" w:hAnsi="Times New Roman" w:cs="Times New Roman"/>
          <w:sz w:val="28"/>
          <w:szCs w:val="28"/>
        </w:rPr>
        <w:t>Благодаря фотографированию с борта спутника «Земной зонд» прибором ТОМS, у Южного полюса Земли обнаружена озоновая дыра размером с Северную Америку. «Дыра» заметно меньше, той, что наблюдалась осенью 2000 года, одн</w:t>
      </w:r>
      <w:r>
        <w:rPr>
          <w:rFonts w:ascii="Times New Roman" w:hAnsi="Times New Roman" w:cs="Times New Roman"/>
          <w:sz w:val="28"/>
          <w:szCs w:val="28"/>
        </w:rPr>
        <w:t xml:space="preserve">ако больше прошлогодней. </w:t>
      </w: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55800" cy="1625600"/>
            <wp:effectExtent l="0" t="0" r="6350" b="0"/>
            <wp:docPr id="17" name="Рисунок 10" descr="C:\Users\Сафонова Наталья\AppData\Local\Microsoft\Windows\Temporary Internet Files\Content.IE5\HWDONAC5\MC9004075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афонова Наталья\AppData\Local\Microsoft\Windows\Temporary Internet Files\Content.IE5\HWDONAC5\MC900407592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22500" cy="1587500"/>
            <wp:effectExtent l="0" t="0" r="6350" b="0"/>
            <wp:docPr id="18" name="Рисунок 11" descr="C:\Users\Сафонова Наталья\AppData\Local\Microsoft\Windows\Temporary Internet Files\Content.IE5\TOEEF6IT\MP9004033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афонова Наталья\AppData\Local\Microsoft\Windows\Temporary Internet Files\Content.IE5\TOEEF6IT\MP900403392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Pr="00EB4699" w:rsidRDefault="002A28CE" w:rsidP="002A28CE">
      <w:pPr>
        <w:pStyle w:val="a6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B4699">
        <w:rPr>
          <w:rFonts w:ascii="Times New Roman" w:hAnsi="Times New Roman" w:cs="Times New Roman"/>
          <w:b/>
          <w:color w:val="FF0000"/>
          <w:sz w:val="28"/>
          <w:szCs w:val="28"/>
        </w:rPr>
        <w:t>? Почему так происходит? Что по этому поводу думаете Вы?</w:t>
      </w: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21E3">
        <w:rPr>
          <w:rFonts w:ascii="Times New Roman" w:hAnsi="Times New Roman" w:cs="Times New Roman"/>
          <w:b/>
          <w:color w:val="FF0000"/>
          <w:sz w:val="28"/>
          <w:szCs w:val="28"/>
        </w:rPr>
        <w:t>Закончите предложение</w:t>
      </w:r>
      <w:r>
        <w:rPr>
          <w:rFonts w:ascii="Times New Roman" w:hAnsi="Times New Roman" w:cs="Times New Roman"/>
          <w:sz w:val="28"/>
          <w:szCs w:val="28"/>
        </w:rPr>
        <w:t xml:space="preserve">: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16100" cy="2247900"/>
            <wp:effectExtent l="0" t="0" r="0" b="0"/>
            <wp:docPr id="19" name="Рисунок 17" descr="C:\Users\Сафонова Наталья\AppData\Local\Microsoft\Windows\Temporary Internet Files\Content.IE5\HWDONAC5\MC9004357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Сафонова Наталья\AppData\Local\Microsoft\Windows\Temporary Internet Files\Content.IE5\HWDONAC5\MC900435785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  <w:r w:rsidRPr="00E921E3">
        <w:rPr>
          <w:rFonts w:ascii="Times New Roman" w:hAnsi="Times New Roman" w:cs="Times New Roman"/>
          <w:sz w:val="28"/>
          <w:szCs w:val="28"/>
        </w:rPr>
        <w:t xml:space="preserve">Прав был Юрий Гагарин: освоение Космоса остановить невозможно. Но возможно и даже необходимо осваивать Космос разумно, по-хозяйски, помня, что «планета Земля - школа 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DE0CB3">
        <w:rPr>
          <w:rFonts w:ascii="Times New Roman" w:hAnsi="Times New Roman" w:cs="Times New Roman"/>
          <w:sz w:val="28"/>
          <w:szCs w:val="28"/>
        </w:rPr>
        <w:t>………………..</w:t>
      </w: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Pr="00D260F7" w:rsidRDefault="002A28CE" w:rsidP="002A28C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260F7">
        <w:rPr>
          <w:rFonts w:ascii="Times New Roman" w:hAnsi="Times New Roman" w:cs="Times New Roman"/>
          <w:sz w:val="28"/>
          <w:szCs w:val="28"/>
        </w:rPr>
        <w:t>Газета «АИФ» (№ 7, 2007 г) под рубрикой «Невероятно» приводится следующий факт: «</w:t>
      </w:r>
      <w:r w:rsidRPr="00D260F7">
        <w:rPr>
          <w:rFonts w:ascii="Times New Roman" w:hAnsi="Times New Roman" w:cs="Times New Roman"/>
          <w:b/>
          <w:bCs/>
          <w:sz w:val="28"/>
          <w:szCs w:val="28"/>
        </w:rPr>
        <w:t xml:space="preserve">4,8 млн. га территории России оказались непригодны для жизни и работы </w:t>
      </w:r>
      <w:proofErr w:type="gramStart"/>
      <w:r w:rsidRPr="00D260F7">
        <w:rPr>
          <w:rFonts w:ascii="Times New Roman" w:hAnsi="Times New Roman" w:cs="Times New Roman"/>
          <w:b/>
          <w:bCs/>
          <w:sz w:val="28"/>
          <w:szCs w:val="28"/>
        </w:rPr>
        <w:t>из-за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…</w:t>
      </w:r>
    </w:p>
    <w:p w:rsidR="002A28CE" w:rsidRDefault="00713279" w:rsidP="002A28CE">
      <w:pPr>
        <w:pStyle w:val="a6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?</w:t>
      </w:r>
      <w:r w:rsidR="002A28CE" w:rsidRPr="00D260F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как Вы думаете из-за чего же?</w:t>
      </w:r>
    </w:p>
    <w:p w:rsidR="002A28CE" w:rsidRDefault="002A28CE" w:rsidP="002A28CE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:rsidR="002A28CE" w:rsidRDefault="002A28CE" w:rsidP="002A28CE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:rsidR="002A28CE" w:rsidRDefault="002A28CE" w:rsidP="002A28CE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28CE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5400" cy="1828800"/>
            <wp:effectExtent l="0" t="0" r="6350" b="0"/>
            <wp:docPr id="20" name="Рисунок 15" descr="C:\Users\Сафонова Наталья\AppData\Local\Microsoft\Windows\Temporary Internet Files\Content.IE5\HWDONAC5\MC9000787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Сафонова Наталья\AppData\Local\Microsoft\Windows\Temporary Internet Files\Content.IE5\HWDONAC5\MC900078770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CE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A28CE" w:rsidRPr="005E6D31" w:rsidRDefault="002A28CE" w:rsidP="002A28CE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E6D31">
        <w:rPr>
          <w:rFonts w:ascii="Times New Roman" w:hAnsi="Times New Roman" w:cs="Times New Roman"/>
          <w:b/>
          <w:color w:val="FF0000"/>
          <w:sz w:val="28"/>
          <w:szCs w:val="28"/>
        </w:rPr>
        <w:t>Дайте описание процесса, происходящего на этой схеме:</w:t>
      </w:r>
    </w:p>
    <w:p w:rsidR="002A28CE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D152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0000" cy="3200400"/>
            <wp:effectExtent l="0" t="0" r="0" b="0"/>
            <wp:docPr id="21" name="Рисунок 5" descr="http://earth-chronicles.ru/Publications_3/46/63515804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arth-chronicles.ru/Publications_3/46/6351580407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CE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C73595" w:rsidRDefault="00C73595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C73595" w:rsidRDefault="00C73595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C73595" w:rsidRDefault="00C73595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C73595" w:rsidRDefault="00C73595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C73595" w:rsidRDefault="00C73595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C73595" w:rsidRDefault="00C73595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A28CE" w:rsidRDefault="00DE0CB3" w:rsidP="00822F3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28CE">
        <w:rPr>
          <w:rFonts w:ascii="Times New Roman" w:hAnsi="Times New Roman" w:cs="Times New Roman"/>
          <w:sz w:val="28"/>
          <w:szCs w:val="28"/>
        </w:rPr>
        <w:t>ФИТОПЛАНКТОН</w:t>
      </w:r>
      <w:r w:rsidR="002A28CE" w:rsidRPr="00203A2A">
        <w:rPr>
          <w:rFonts w:ascii="Times New Roman" w:hAnsi="Times New Roman" w:cs="Times New Roman"/>
          <w:sz w:val="28"/>
          <w:szCs w:val="28"/>
        </w:rPr>
        <w:t xml:space="preserve"> [от греч. phyton растение и planktos блуждающий, странствующий] Совокупность микроскопических растений (преимущественно водорослей), обитающих в толще морских и пресных вод и пассивно передви</w:t>
      </w:r>
      <w:r w:rsidR="002A28CE">
        <w:rPr>
          <w:rFonts w:ascii="Times New Roman" w:hAnsi="Times New Roman" w:cs="Times New Roman"/>
          <w:sz w:val="28"/>
          <w:szCs w:val="28"/>
        </w:rPr>
        <w:t>гающихся под влиянием морских течений.</w:t>
      </w:r>
    </w:p>
    <w:p w:rsidR="002A28CE" w:rsidRPr="007D21CA" w:rsidRDefault="002A28CE" w:rsidP="002A28CE">
      <w:pPr>
        <w:jc w:val="center"/>
        <w:rPr>
          <w:rFonts w:ascii="Times New Roman" w:hAnsi="Times New Roman"/>
          <w:sz w:val="28"/>
          <w:szCs w:val="28"/>
        </w:rPr>
      </w:pP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390900" cy="3340100"/>
            <wp:effectExtent l="0" t="0" r="0" b="0"/>
            <wp:docPr id="22" name="Рисунок 14" descr="http://httpatomgiltrinity69.page4.me/312717-246461538732407-7351004-1_605_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httpatomgiltrinity69.page4.me/312717-246461538732407-7351004-1_605_56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34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Pr="007B2230" w:rsidRDefault="002A28CE" w:rsidP="002A28CE">
      <w:pPr>
        <w:pStyle w:val="a6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B2230">
        <w:rPr>
          <w:rFonts w:ascii="Times New Roman" w:hAnsi="Times New Roman" w:cs="Times New Roman"/>
          <w:b/>
          <w:color w:val="FF0000"/>
          <w:sz w:val="28"/>
          <w:szCs w:val="28"/>
        </w:rPr>
        <w:t>? Определите, какая взаимосвязь существует между этими изображениями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?</w:t>
      </w:r>
    </w:p>
    <w:p w:rsidR="002A28CE" w:rsidRPr="007B2230" w:rsidRDefault="002A28CE" w:rsidP="002A28CE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C73595" w:rsidRPr="00F56B88" w:rsidRDefault="002A28CE" w:rsidP="00F56B88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18FE2D1" wp14:editId="37FD58CC">
            <wp:extent cx="3403600" cy="2336800"/>
            <wp:effectExtent l="0" t="0" r="6350" b="6350"/>
            <wp:docPr id="23" name="Рисунок 18" descr="http://www.girlwithnoname.com/images/Phytoplank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irlwithnoname.com/images/Phytoplankton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3595" w:rsidRDefault="00C73595" w:rsidP="002A28C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Pr="00C951BC" w:rsidRDefault="002A28CE" w:rsidP="002A28CE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Прочтите отрывок из одного известного фантастического произведения, назовите автора,  произведение и режиссёра фильма,  снятого по этому произведению.</w:t>
      </w:r>
    </w:p>
    <w:p w:rsidR="002A28CE" w:rsidRDefault="002A28CE" w:rsidP="002A28CE">
      <w:pPr>
        <w:pStyle w:val="a6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40990" cy="3249295"/>
            <wp:effectExtent l="0" t="0" r="0" b="8255"/>
            <wp:docPr id="2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90" cy="324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28CE" w:rsidRDefault="002A28CE" w:rsidP="002A28C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A28CE" w:rsidRPr="00DE0CB3" w:rsidRDefault="002A28CE" w:rsidP="00DE0CB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Pr="00C951BC">
        <w:rPr>
          <w:rFonts w:ascii="Times New Roman" w:hAnsi="Times New Roman" w:cs="Times New Roman"/>
          <w:sz w:val="28"/>
          <w:szCs w:val="28"/>
        </w:rPr>
        <w:t>Но ученые, входившие в состав экспедиции, разделились на два противоборствующих лагеря. Предметом спора стал Океан. На основании анализов его сочли органическим образованием (назвать его живым тогда еще никто не осмеливался). Биологи видели в нем примитивное образование, некое гигантское соклетие, то есть одну чудовищно Разросшуюся жидкую клетку (они называли это образование «добиологической формацией»), которая окружила всю планету студенистым покровом, достигающим кое-где нескольких миль глубины. Астрономы и физики утверждали, что эт</w:t>
      </w:r>
      <w:r w:rsidR="00D64925">
        <w:rPr>
          <w:rFonts w:ascii="Times New Roman" w:hAnsi="Times New Roman" w:cs="Times New Roman"/>
          <w:sz w:val="28"/>
          <w:szCs w:val="28"/>
        </w:rPr>
        <w:t>о должна быть чрезвычайно высокоорганизованная</w:t>
      </w:r>
      <w:r w:rsidRPr="00C951BC">
        <w:rPr>
          <w:rFonts w:ascii="Times New Roman" w:hAnsi="Times New Roman" w:cs="Times New Roman"/>
          <w:sz w:val="28"/>
          <w:szCs w:val="28"/>
        </w:rPr>
        <w:t xml:space="preserve"> структура, возможно превосходящая по сложности строения земные организмы, раз она может активно влиять на формирование планетной орбиты. Ибо никакой другой причин</w:t>
      </w:r>
      <w:r>
        <w:rPr>
          <w:rFonts w:ascii="Times New Roman" w:hAnsi="Times New Roman" w:cs="Times New Roman"/>
          <w:sz w:val="28"/>
          <w:szCs w:val="28"/>
        </w:rPr>
        <w:t>ы, объя</w:t>
      </w:r>
      <w:r w:rsidR="00DE0CB3">
        <w:rPr>
          <w:rFonts w:ascii="Times New Roman" w:hAnsi="Times New Roman" w:cs="Times New Roman"/>
          <w:sz w:val="28"/>
          <w:szCs w:val="28"/>
        </w:rPr>
        <w:t xml:space="preserve">сняющей поведение  ______________  </w:t>
      </w:r>
      <w:r w:rsidRPr="00C951BC">
        <w:rPr>
          <w:rFonts w:ascii="Times New Roman" w:hAnsi="Times New Roman" w:cs="Times New Roman"/>
          <w:sz w:val="28"/>
          <w:szCs w:val="28"/>
        </w:rPr>
        <w:t>открыть не удалось, а, кроме того, планетологи обнаружили связь между некоторыми процессами в плазматическом Океане и местным гравитационным потенциалом, который менялся в зависимости от</w:t>
      </w:r>
      <w:r>
        <w:rPr>
          <w:rFonts w:ascii="Times New Roman" w:hAnsi="Times New Roman" w:cs="Times New Roman"/>
          <w:sz w:val="28"/>
          <w:szCs w:val="28"/>
        </w:rPr>
        <w:t xml:space="preserve"> океанического «обмена веществ»»</w:t>
      </w:r>
      <w:r w:rsidR="00DE0CB3">
        <w:rPr>
          <w:rFonts w:ascii="Times New Roman" w:hAnsi="Times New Roman" w:cs="Times New Roman"/>
          <w:sz w:val="28"/>
          <w:szCs w:val="28"/>
        </w:rPr>
        <w:t>.</w:t>
      </w:r>
    </w:p>
    <w:sectPr w:rsidR="002A28CE" w:rsidRPr="00DE0CB3" w:rsidSect="008C51EF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31B" w:rsidRDefault="0008031B" w:rsidP="002A28CE">
      <w:pPr>
        <w:spacing w:after="0" w:line="240" w:lineRule="auto"/>
      </w:pPr>
      <w:r>
        <w:separator/>
      </w:r>
    </w:p>
  </w:endnote>
  <w:endnote w:type="continuationSeparator" w:id="0">
    <w:p w:rsidR="0008031B" w:rsidRDefault="0008031B" w:rsidP="002A2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595" w:rsidRDefault="00C7359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450876"/>
    </w:sdtPr>
    <w:sdtEndPr/>
    <w:sdtContent>
      <w:p w:rsidR="00C73595" w:rsidRDefault="00F56B8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20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73595" w:rsidRDefault="00C73595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595" w:rsidRDefault="00C7359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31B" w:rsidRDefault="0008031B" w:rsidP="002A28CE">
      <w:pPr>
        <w:spacing w:after="0" w:line="240" w:lineRule="auto"/>
      </w:pPr>
      <w:r>
        <w:separator/>
      </w:r>
    </w:p>
  </w:footnote>
  <w:footnote w:type="continuationSeparator" w:id="0">
    <w:p w:rsidR="0008031B" w:rsidRDefault="0008031B" w:rsidP="002A28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595" w:rsidRDefault="00C7359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595" w:rsidRDefault="00C73595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595" w:rsidRDefault="00C7359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E71BC"/>
    <w:multiLevelType w:val="hybridMultilevel"/>
    <w:tmpl w:val="F5401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2D28"/>
    <w:rsid w:val="0008031B"/>
    <w:rsid w:val="00153E83"/>
    <w:rsid w:val="00272EF0"/>
    <w:rsid w:val="002A28CE"/>
    <w:rsid w:val="00325E1C"/>
    <w:rsid w:val="00432E19"/>
    <w:rsid w:val="005C77DF"/>
    <w:rsid w:val="00607031"/>
    <w:rsid w:val="00644488"/>
    <w:rsid w:val="006620C1"/>
    <w:rsid w:val="006D0510"/>
    <w:rsid w:val="00702D28"/>
    <w:rsid w:val="00713279"/>
    <w:rsid w:val="007861E1"/>
    <w:rsid w:val="00822F3D"/>
    <w:rsid w:val="008C51EF"/>
    <w:rsid w:val="008D2D6E"/>
    <w:rsid w:val="008D40E5"/>
    <w:rsid w:val="008E49DB"/>
    <w:rsid w:val="0095589D"/>
    <w:rsid w:val="00991749"/>
    <w:rsid w:val="009B49F1"/>
    <w:rsid w:val="00AF25BE"/>
    <w:rsid w:val="00BB0C6A"/>
    <w:rsid w:val="00C3418F"/>
    <w:rsid w:val="00C37940"/>
    <w:rsid w:val="00C73595"/>
    <w:rsid w:val="00D64925"/>
    <w:rsid w:val="00D83314"/>
    <w:rsid w:val="00D936DC"/>
    <w:rsid w:val="00DE0CB3"/>
    <w:rsid w:val="00E5596D"/>
    <w:rsid w:val="00F05E1D"/>
    <w:rsid w:val="00F5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18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E49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Balloon Text"/>
    <w:basedOn w:val="a"/>
    <w:link w:val="a4"/>
    <w:uiPriority w:val="99"/>
    <w:semiHidden/>
    <w:unhideWhenUsed/>
    <w:rsid w:val="00991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174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D93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2A28CE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2A2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A28C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2A2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A28CE"/>
    <w:rPr>
      <w:rFonts w:ascii="Calibri" w:eastAsia="Times New Roman" w:hAnsi="Calibri" w:cs="Times New Roman"/>
      <w:lang w:eastAsia="ru-RU"/>
    </w:rPr>
  </w:style>
  <w:style w:type="character" w:styleId="ab">
    <w:name w:val="annotation reference"/>
    <w:basedOn w:val="a0"/>
    <w:uiPriority w:val="99"/>
    <w:semiHidden/>
    <w:unhideWhenUsed/>
    <w:rsid w:val="006070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070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07031"/>
    <w:rPr>
      <w:rFonts w:ascii="Calibri" w:eastAsia="Times New Roman" w:hAnsi="Calibri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070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07031"/>
    <w:rPr>
      <w:rFonts w:ascii="Calibri" w:eastAsia="Times New Roman" w:hAnsi="Calibri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wmf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34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jpeg"/><Relationship Id="rId33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wmf"/><Relationship Id="rId32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wmf"/><Relationship Id="rId28" Type="http://schemas.openxmlformats.org/officeDocument/2006/relationships/image" Target="media/image20.pn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wmf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9DAD1-8F0B-470E-92E4-C51C2705E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8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Сафонова Наталья</cp:lastModifiedBy>
  <cp:revision>23</cp:revision>
  <dcterms:created xsi:type="dcterms:W3CDTF">2014-03-21T16:15:00Z</dcterms:created>
  <dcterms:modified xsi:type="dcterms:W3CDTF">2021-10-15T06:42:00Z</dcterms:modified>
</cp:coreProperties>
</file>