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B47023" w14:textId="360DF0C3" w:rsidR="00640458" w:rsidRPr="00640458" w:rsidRDefault="00640458" w:rsidP="00640458">
      <w:pPr>
        <w:keepNext/>
        <w:autoSpaceDE w:val="0"/>
        <w:autoSpaceDN w:val="0"/>
        <w:adjustRightInd w:val="0"/>
        <w:spacing w:before="60" w:after="120" w:line="264" w:lineRule="auto"/>
        <w:jc w:val="center"/>
        <w:rPr>
          <w:rFonts w:ascii="Times New Roman" w:hAnsi="Times New Roman" w:cs="Times New Roman"/>
          <w:b/>
          <w:bCs/>
          <w:caps/>
          <w:sz w:val="28"/>
          <w:szCs w:val="28"/>
        </w:rPr>
      </w:pPr>
      <w:bookmarkStart w:id="0" w:name="_GoBack"/>
      <w:bookmarkEnd w:id="0"/>
      <w:r w:rsidRPr="00640458">
        <w:rPr>
          <w:rFonts w:ascii="Times New Roman" w:hAnsi="Times New Roman" w:cs="Times New Roman"/>
          <w:b/>
          <w:bCs/>
          <w:caps/>
          <w:sz w:val="28"/>
          <w:szCs w:val="28"/>
        </w:rPr>
        <w:t>Образы Тараса Бульбы и его сыновей</w:t>
      </w:r>
      <w:r w:rsidRPr="00640458">
        <w:rPr>
          <w:rFonts w:ascii="Times New Roman" w:hAnsi="Times New Roman" w:cs="Times New Roman"/>
          <w:b/>
          <w:bCs/>
          <w:caps/>
          <w:sz w:val="28"/>
          <w:szCs w:val="28"/>
        </w:rPr>
        <w:br/>
        <w:t>в повести Н. В. Гоголя</w:t>
      </w:r>
    </w:p>
    <w:p w14:paraId="523EA9AF"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b/>
          <w:bCs/>
          <w:spacing w:val="45"/>
          <w:sz w:val="28"/>
          <w:szCs w:val="28"/>
        </w:rPr>
        <w:t>Цели:</w:t>
      </w:r>
      <w:r w:rsidRPr="00640458">
        <w:rPr>
          <w:rFonts w:ascii="Times New Roman" w:hAnsi="Times New Roman" w:cs="Times New Roman"/>
          <w:sz w:val="28"/>
          <w:szCs w:val="28"/>
        </w:rPr>
        <w:t xml:space="preserve"> усвоение содержания повести; развитие умения отбирать материал для характеристики героя; сопоставлять героев; комментировать тезис.</w:t>
      </w:r>
    </w:p>
    <w:p w14:paraId="4900768A" w14:textId="77777777" w:rsidR="00640458" w:rsidRPr="00640458" w:rsidRDefault="00640458" w:rsidP="00640458">
      <w:pPr>
        <w:autoSpaceDE w:val="0"/>
        <w:autoSpaceDN w:val="0"/>
        <w:adjustRightInd w:val="0"/>
        <w:spacing w:before="60" w:after="60" w:line="264" w:lineRule="auto"/>
        <w:ind w:firstLine="360"/>
        <w:jc w:val="both"/>
        <w:rPr>
          <w:rFonts w:ascii="Times New Roman" w:hAnsi="Times New Roman" w:cs="Times New Roman"/>
          <w:sz w:val="28"/>
          <w:szCs w:val="28"/>
        </w:rPr>
      </w:pPr>
      <w:r w:rsidRPr="00640458">
        <w:rPr>
          <w:rFonts w:ascii="Times New Roman" w:hAnsi="Times New Roman" w:cs="Times New Roman"/>
          <w:spacing w:val="45"/>
          <w:sz w:val="28"/>
          <w:szCs w:val="28"/>
        </w:rPr>
        <w:t>Оформление:</w:t>
      </w:r>
      <w:r w:rsidRPr="00640458">
        <w:rPr>
          <w:rFonts w:ascii="Times New Roman" w:hAnsi="Times New Roman" w:cs="Times New Roman"/>
          <w:sz w:val="28"/>
          <w:szCs w:val="28"/>
        </w:rPr>
        <w:t xml:space="preserve"> иллюстрации к повести; таблица «Виды характеристики героя».</w:t>
      </w:r>
    </w:p>
    <w:p w14:paraId="31D06F6A"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pacing w:val="45"/>
          <w:sz w:val="28"/>
          <w:szCs w:val="28"/>
        </w:rPr>
        <w:t>Оборудование:</w:t>
      </w:r>
      <w:r w:rsidRPr="00640458">
        <w:rPr>
          <w:rFonts w:ascii="Times New Roman" w:hAnsi="Times New Roman" w:cs="Times New Roman"/>
          <w:sz w:val="28"/>
          <w:szCs w:val="28"/>
        </w:rPr>
        <w:t xml:space="preserve"> вопросы к семинару.</w:t>
      </w:r>
    </w:p>
    <w:p w14:paraId="244F02D6"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Желательно проводить спаренный урок, чтобы осталось ощущение единства темы, при невозможности сделать это уроки делятся на два: на первом речь идёт о Тарасе Бульбе, на втором – о его сыновьях.</w:t>
      </w:r>
    </w:p>
    <w:p w14:paraId="062C909B" w14:textId="77777777" w:rsidR="00640458" w:rsidRPr="00640458" w:rsidRDefault="00640458" w:rsidP="00640458">
      <w:pPr>
        <w:keepNext/>
        <w:autoSpaceDE w:val="0"/>
        <w:autoSpaceDN w:val="0"/>
        <w:adjustRightInd w:val="0"/>
        <w:spacing w:before="120" w:after="120" w:line="264" w:lineRule="auto"/>
        <w:jc w:val="center"/>
        <w:rPr>
          <w:rFonts w:ascii="Times New Roman" w:hAnsi="Times New Roman" w:cs="Times New Roman"/>
          <w:b/>
          <w:bCs/>
          <w:spacing w:val="45"/>
          <w:sz w:val="28"/>
          <w:szCs w:val="28"/>
        </w:rPr>
      </w:pPr>
      <w:r w:rsidRPr="00640458">
        <w:rPr>
          <w:rFonts w:ascii="Times New Roman" w:hAnsi="Times New Roman" w:cs="Times New Roman"/>
          <w:b/>
          <w:bCs/>
          <w:spacing w:val="45"/>
          <w:sz w:val="28"/>
          <w:szCs w:val="28"/>
        </w:rPr>
        <w:t>Ход урока</w:t>
      </w:r>
    </w:p>
    <w:p w14:paraId="76B43B02" w14:textId="77777777" w:rsidR="00640458" w:rsidRPr="00640458" w:rsidRDefault="00640458" w:rsidP="00640458">
      <w:pPr>
        <w:autoSpaceDE w:val="0"/>
        <w:autoSpaceDN w:val="0"/>
        <w:adjustRightInd w:val="0"/>
        <w:spacing w:after="60" w:line="264" w:lineRule="auto"/>
        <w:ind w:firstLine="360"/>
        <w:jc w:val="both"/>
        <w:rPr>
          <w:rFonts w:ascii="Times New Roman" w:hAnsi="Times New Roman" w:cs="Times New Roman"/>
          <w:b/>
          <w:bCs/>
          <w:sz w:val="28"/>
          <w:szCs w:val="28"/>
        </w:rPr>
      </w:pPr>
      <w:r w:rsidRPr="00640458">
        <w:rPr>
          <w:rFonts w:ascii="Times New Roman" w:hAnsi="Times New Roman" w:cs="Times New Roman"/>
          <w:b/>
          <w:bCs/>
          <w:sz w:val="28"/>
          <w:szCs w:val="28"/>
        </w:rPr>
        <w:t>I. Вступительное слово учителя.</w:t>
      </w:r>
    </w:p>
    <w:p w14:paraId="7B48BE79"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В основе повести Н. В. Гоголя «Тарас Бульба» – события далекого прошлого, эпоха подъёма освободительного движения на Украине, когда украинский народ мог потерять свою независимость и оказаться под гнётом шляхетской Польши. Польское дворянство захватывало украинские земли, подчиняя себе украинский народ, преследуя украинскую культуру. На возрастающее угнетение народ ответил борьбой. Выразителями патриотических чувств украинского народа, героического начала в повести являются Тарас Бульба, Остап и другие запорожцы – вольные и гордые люди, которых объединяет любовь к родной земле, чувство братства, товарищества, верность долгу, общему делу. Преданность родине, готовность отдать за нее свою жизнь, способность стать выше своих личных интересов отличает героев повествования.</w:t>
      </w:r>
    </w:p>
    <w:p w14:paraId="30C026D0"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 xml:space="preserve">На сегодняшнем уроке мы будем говорить о героях повести. Для того чтобы разговор получился обстоятельным и грамотным, необходимо помнить, что эти герои – вымышленные, но в повести есть подлинные исторические лица, факты, соотнесённость с конкретным историческим временем. </w:t>
      </w:r>
      <w:r w:rsidRPr="00640458">
        <w:rPr>
          <w:rFonts w:ascii="Times New Roman" w:hAnsi="Times New Roman" w:cs="Times New Roman"/>
          <w:caps/>
          <w:sz w:val="28"/>
          <w:szCs w:val="28"/>
        </w:rPr>
        <w:t>п</w:t>
      </w:r>
      <w:r w:rsidRPr="00640458">
        <w:rPr>
          <w:rFonts w:ascii="Times New Roman" w:hAnsi="Times New Roman" w:cs="Times New Roman"/>
          <w:sz w:val="28"/>
          <w:szCs w:val="28"/>
        </w:rPr>
        <w:t>рототипами героев стали те казаки, о которых собирал сведения для своей «Истории Малороссии» Н. В. Гоголь. В художественном произведении у автора есть несколько способов дать характеристику героя. Они перечислены в таблице «Виды характеристики героя литературного произведения». Ваша задача – соотнести эти виды характеристики с примерами.</w:t>
      </w:r>
    </w:p>
    <w:p w14:paraId="569DC0F8" w14:textId="77777777" w:rsidR="00640458" w:rsidRPr="00640458" w:rsidRDefault="00640458" w:rsidP="00640458">
      <w:pPr>
        <w:autoSpaceDE w:val="0"/>
        <w:autoSpaceDN w:val="0"/>
        <w:adjustRightInd w:val="0"/>
        <w:spacing w:after="180" w:line="264" w:lineRule="auto"/>
        <w:ind w:firstLine="360"/>
        <w:jc w:val="both"/>
        <w:rPr>
          <w:rFonts w:ascii="Times New Roman" w:hAnsi="Times New Roman" w:cs="Times New Roman"/>
          <w:sz w:val="28"/>
          <w:szCs w:val="28"/>
        </w:rPr>
      </w:pPr>
      <w:r w:rsidRPr="00640458">
        <w:rPr>
          <w:rFonts w:ascii="Times New Roman" w:hAnsi="Times New Roman" w:cs="Times New Roman"/>
          <w:spacing w:val="45"/>
          <w:sz w:val="28"/>
          <w:szCs w:val="28"/>
        </w:rPr>
        <w:t>На доске</w:t>
      </w:r>
      <w:r w:rsidRPr="00640458">
        <w:rPr>
          <w:rFonts w:ascii="Times New Roman" w:hAnsi="Times New Roman" w:cs="Times New Roman"/>
          <w:sz w:val="28"/>
          <w:szCs w:val="28"/>
        </w:rPr>
        <w:t xml:space="preserve"> (или в виде распечатки) текст с примерами:</w:t>
      </w:r>
    </w:p>
    <w:tbl>
      <w:tblPr>
        <w:tblW w:w="9000" w:type="dxa"/>
        <w:jc w:val="center"/>
        <w:tblLayout w:type="fixed"/>
        <w:tblCellMar>
          <w:top w:w="60" w:type="dxa"/>
          <w:left w:w="60" w:type="dxa"/>
          <w:bottom w:w="60" w:type="dxa"/>
          <w:right w:w="60" w:type="dxa"/>
        </w:tblCellMar>
        <w:tblLook w:val="0000" w:firstRow="0" w:lastRow="0" w:firstColumn="0" w:lastColumn="0" w:noHBand="0" w:noVBand="0"/>
      </w:tblPr>
      <w:tblGrid>
        <w:gridCol w:w="5607"/>
        <w:gridCol w:w="3393"/>
      </w:tblGrid>
      <w:tr w:rsidR="00640458" w:rsidRPr="00640458" w14:paraId="3DAFD4AB" w14:textId="77777777" w:rsidTr="001A73CC">
        <w:trPr>
          <w:jc w:val="center"/>
        </w:trPr>
        <w:tc>
          <w:tcPr>
            <w:tcW w:w="5602" w:type="dxa"/>
            <w:tcBorders>
              <w:top w:val="nil"/>
              <w:left w:val="nil"/>
              <w:bottom w:val="nil"/>
              <w:right w:val="single" w:sz="6" w:space="0" w:color="auto"/>
            </w:tcBorders>
          </w:tcPr>
          <w:p w14:paraId="7D00C7E7" w14:textId="77777777" w:rsidR="00640458" w:rsidRPr="00640458" w:rsidRDefault="00640458" w:rsidP="001A73CC">
            <w:pPr>
              <w:autoSpaceDE w:val="0"/>
              <w:autoSpaceDN w:val="0"/>
              <w:adjustRightInd w:val="0"/>
              <w:spacing w:line="264" w:lineRule="auto"/>
              <w:jc w:val="both"/>
              <w:rPr>
                <w:rFonts w:ascii="Times New Roman" w:hAnsi="Times New Roman" w:cs="Times New Roman"/>
                <w:sz w:val="28"/>
                <w:szCs w:val="28"/>
              </w:rPr>
            </w:pPr>
            <w:r w:rsidRPr="00640458">
              <w:rPr>
                <w:rFonts w:ascii="Times New Roman" w:hAnsi="Times New Roman" w:cs="Times New Roman"/>
                <w:sz w:val="28"/>
                <w:szCs w:val="28"/>
              </w:rPr>
              <w:lastRenderedPageBreak/>
              <w:t>● «Дети приехали домой, больше году их не видали, а он задумал невесть что: на кулаки биться!»</w:t>
            </w:r>
          </w:p>
          <w:p w14:paraId="2201D2A5" w14:textId="77777777" w:rsidR="00640458" w:rsidRPr="00640458" w:rsidRDefault="00640458" w:rsidP="001A73CC">
            <w:pPr>
              <w:autoSpaceDE w:val="0"/>
              <w:autoSpaceDN w:val="0"/>
              <w:adjustRightInd w:val="0"/>
              <w:spacing w:line="264" w:lineRule="auto"/>
              <w:jc w:val="both"/>
              <w:rPr>
                <w:rFonts w:ascii="Times New Roman" w:hAnsi="Times New Roman" w:cs="Times New Roman"/>
                <w:sz w:val="28"/>
                <w:szCs w:val="28"/>
              </w:rPr>
            </w:pPr>
            <w:r w:rsidRPr="00640458">
              <w:rPr>
                <w:rFonts w:ascii="Times New Roman" w:hAnsi="Times New Roman" w:cs="Times New Roman"/>
                <w:sz w:val="28"/>
                <w:szCs w:val="28"/>
              </w:rPr>
              <w:t xml:space="preserve">● «Да так, хоть ты мне и </w:t>
            </w:r>
            <w:proofErr w:type="spellStart"/>
            <w:r w:rsidRPr="00640458">
              <w:rPr>
                <w:rFonts w:ascii="Times New Roman" w:hAnsi="Times New Roman" w:cs="Times New Roman"/>
                <w:sz w:val="28"/>
                <w:szCs w:val="28"/>
              </w:rPr>
              <w:t>батько</w:t>
            </w:r>
            <w:proofErr w:type="spellEnd"/>
            <w:r w:rsidRPr="00640458">
              <w:rPr>
                <w:rFonts w:ascii="Times New Roman" w:hAnsi="Times New Roman" w:cs="Times New Roman"/>
                <w:sz w:val="28"/>
                <w:szCs w:val="28"/>
              </w:rPr>
              <w:t>, а как будешь смеяться, то, ей-богу, поколочу!»</w:t>
            </w:r>
          </w:p>
          <w:p w14:paraId="3AFAC2CF" w14:textId="77777777" w:rsidR="00640458" w:rsidRPr="00640458" w:rsidRDefault="00640458" w:rsidP="001A73CC">
            <w:pPr>
              <w:autoSpaceDE w:val="0"/>
              <w:autoSpaceDN w:val="0"/>
              <w:adjustRightInd w:val="0"/>
              <w:spacing w:line="264" w:lineRule="auto"/>
              <w:jc w:val="both"/>
              <w:rPr>
                <w:rFonts w:ascii="Times New Roman" w:hAnsi="Times New Roman" w:cs="Times New Roman"/>
                <w:sz w:val="28"/>
                <w:szCs w:val="28"/>
              </w:rPr>
            </w:pPr>
            <w:r w:rsidRPr="00640458">
              <w:rPr>
                <w:rFonts w:ascii="Times New Roman" w:hAnsi="Times New Roman" w:cs="Times New Roman"/>
                <w:sz w:val="28"/>
                <w:szCs w:val="28"/>
              </w:rPr>
              <w:t xml:space="preserve">● «Э, да ты </w:t>
            </w:r>
            <w:proofErr w:type="spellStart"/>
            <w:r w:rsidRPr="00640458">
              <w:rPr>
                <w:rFonts w:ascii="Times New Roman" w:hAnsi="Times New Roman" w:cs="Times New Roman"/>
                <w:sz w:val="28"/>
                <w:szCs w:val="28"/>
              </w:rPr>
              <w:t>мазунчик</w:t>
            </w:r>
            <w:proofErr w:type="spellEnd"/>
            <w:r w:rsidRPr="00640458">
              <w:rPr>
                <w:rFonts w:ascii="Times New Roman" w:hAnsi="Times New Roman" w:cs="Times New Roman"/>
                <w:sz w:val="28"/>
                <w:szCs w:val="28"/>
              </w:rPr>
              <w:t>, как я вижу!» – говорил Бульба.</w:t>
            </w:r>
          </w:p>
          <w:p w14:paraId="411041E3" w14:textId="77777777" w:rsidR="00640458" w:rsidRPr="00640458" w:rsidRDefault="00640458" w:rsidP="001A73CC">
            <w:pPr>
              <w:autoSpaceDE w:val="0"/>
              <w:autoSpaceDN w:val="0"/>
              <w:adjustRightInd w:val="0"/>
              <w:spacing w:line="264" w:lineRule="auto"/>
              <w:jc w:val="both"/>
              <w:rPr>
                <w:rFonts w:ascii="Times New Roman" w:hAnsi="Times New Roman" w:cs="Times New Roman"/>
                <w:sz w:val="28"/>
                <w:szCs w:val="28"/>
              </w:rPr>
            </w:pPr>
            <w:r w:rsidRPr="00640458">
              <w:rPr>
                <w:rFonts w:ascii="Times New Roman" w:hAnsi="Times New Roman" w:cs="Times New Roman"/>
                <w:sz w:val="28"/>
                <w:szCs w:val="28"/>
              </w:rPr>
              <w:t>● «Бульба был упрям страшно».</w:t>
            </w:r>
          </w:p>
          <w:p w14:paraId="27BC6E45" w14:textId="77777777" w:rsidR="00640458" w:rsidRPr="00640458" w:rsidRDefault="00640458" w:rsidP="001A73CC">
            <w:pPr>
              <w:autoSpaceDE w:val="0"/>
              <w:autoSpaceDN w:val="0"/>
              <w:adjustRightInd w:val="0"/>
              <w:spacing w:line="264" w:lineRule="auto"/>
              <w:jc w:val="both"/>
              <w:rPr>
                <w:rFonts w:ascii="Times New Roman" w:hAnsi="Times New Roman" w:cs="Times New Roman"/>
                <w:sz w:val="28"/>
                <w:szCs w:val="28"/>
              </w:rPr>
            </w:pPr>
            <w:r w:rsidRPr="00640458">
              <w:rPr>
                <w:rFonts w:ascii="Times New Roman" w:hAnsi="Times New Roman" w:cs="Times New Roman"/>
                <w:sz w:val="28"/>
                <w:szCs w:val="28"/>
              </w:rPr>
              <w:t>● «</w:t>
            </w:r>
            <w:proofErr w:type="spellStart"/>
            <w:r w:rsidRPr="00640458">
              <w:rPr>
                <w:rFonts w:ascii="Times New Roman" w:hAnsi="Times New Roman" w:cs="Times New Roman"/>
                <w:sz w:val="28"/>
                <w:szCs w:val="28"/>
              </w:rPr>
              <w:t>Андрий</w:t>
            </w:r>
            <w:proofErr w:type="spellEnd"/>
            <w:r w:rsidRPr="00640458">
              <w:rPr>
                <w:rFonts w:ascii="Times New Roman" w:hAnsi="Times New Roman" w:cs="Times New Roman"/>
                <w:sz w:val="28"/>
                <w:szCs w:val="28"/>
              </w:rPr>
              <w:t xml:space="preserve"> покорно, как ребёнок, слез с коня и остановился ни жив ни мёртв перед Тарасом».</w:t>
            </w:r>
          </w:p>
          <w:p w14:paraId="02DF0784" w14:textId="77777777" w:rsidR="00640458" w:rsidRPr="00640458" w:rsidRDefault="00640458" w:rsidP="001A73CC">
            <w:pPr>
              <w:autoSpaceDE w:val="0"/>
              <w:autoSpaceDN w:val="0"/>
              <w:adjustRightInd w:val="0"/>
              <w:spacing w:line="264" w:lineRule="auto"/>
              <w:jc w:val="both"/>
              <w:rPr>
                <w:rFonts w:ascii="Times New Roman" w:hAnsi="Times New Roman" w:cs="Times New Roman"/>
                <w:sz w:val="28"/>
                <w:szCs w:val="28"/>
              </w:rPr>
            </w:pPr>
            <w:r w:rsidRPr="00640458">
              <w:rPr>
                <w:rFonts w:ascii="Times New Roman" w:hAnsi="Times New Roman" w:cs="Times New Roman"/>
                <w:sz w:val="28"/>
                <w:szCs w:val="28"/>
              </w:rPr>
              <w:t xml:space="preserve">● «Вишь, какой </w:t>
            </w:r>
            <w:proofErr w:type="spellStart"/>
            <w:r w:rsidRPr="00640458">
              <w:rPr>
                <w:rFonts w:ascii="Times New Roman" w:hAnsi="Times New Roman" w:cs="Times New Roman"/>
                <w:sz w:val="28"/>
                <w:szCs w:val="28"/>
              </w:rPr>
              <w:t>батько</w:t>
            </w:r>
            <w:proofErr w:type="spellEnd"/>
            <w:r w:rsidRPr="00640458">
              <w:rPr>
                <w:rFonts w:ascii="Times New Roman" w:hAnsi="Times New Roman" w:cs="Times New Roman"/>
                <w:sz w:val="28"/>
                <w:szCs w:val="28"/>
              </w:rPr>
              <w:t>! – подумал про себя старший сын Остап, – всё старый, собака, знает, а ещё прикидывается».</w:t>
            </w:r>
          </w:p>
          <w:p w14:paraId="412FFA24" w14:textId="77777777" w:rsidR="00640458" w:rsidRPr="00640458" w:rsidRDefault="00640458" w:rsidP="001A73CC">
            <w:pPr>
              <w:autoSpaceDE w:val="0"/>
              <w:autoSpaceDN w:val="0"/>
              <w:adjustRightInd w:val="0"/>
              <w:spacing w:line="264" w:lineRule="auto"/>
              <w:jc w:val="both"/>
              <w:rPr>
                <w:rFonts w:ascii="Times New Roman" w:hAnsi="Times New Roman" w:cs="Times New Roman"/>
                <w:sz w:val="28"/>
                <w:szCs w:val="28"/>
              </w:rPr>
            </w:pPr>
            <w:r w:rsidRPr="00640458">
              <w:rPr>
                <w:rFonts w:ascii="Times New Roman" w:hAnsi="Times New Roman" w:cs="Times New Roman"/>
                <w:sz w:val="28"/>
                <w:szCs w:val="28"/>
              </w:rPr>
              <w:t>● «Это был один из тех характеров, которые могли возникнуть только в тяжёлый XV век на клокочущем углу Европы».</w:t>
            </w:r>
          </w:p>
          <w:p w14:paraId="689C10D8" w14:textId="77777777" w:rsidR="00640458" w:rsidRPr="00640458" w:rsidRDefault="00640458" w:rsidP="001A73CC">
            <w:pPr>
              <w:autoSpaceDE w:val="0"/>
              <w:autoSpaceDN w:val="0"/>
              <w:adjustRightInd w:val="0"/>
              <w:spacing w:line="264" w:lineRule="auto"/>
              <w:jc w:val="both"/>
              <w:rPr>
                <w:rFonts w:ascii="Times New Roman" w:hAnsi="Times New Roman" w:cs="Times New Roman"/>
                <w:sz w:val="28"/>
                <w:szCs w:val="28"/>
              </w:rPr>
            </w:pPr>
            <w:r w:rsidRPr="00640458">
              <w:rPr>
                <w:rFonts w:ascii="Times New Roman" w:hAnsi="Times New Roman" w:cs="Times New Roman"/>
                <w:sz w:val="28"/>
                <w:szCs w:val="28"/>
              </w:rPr>
              <w:t xml:space="preserve">● «Чтоб я стал </w:t>
            </w:r>
            <w:proofErr w:type="spellStart"/>
            <w:r w:rsidRPr="00640458">
              <w:rPr>
                <w:rFonts w:ascii="Times New Roman" w:hAnsi="Times New Roman" w:cs="Times New Roman"/>
                <w:sz w:val="28"/>
                <w:szCs w:val="28"/>
              </w:rPr>
              <w:t>гречкосеем</w:t>
            </w:r>
            <w:proofErr w:type="spellEnd"/>
            <w:r w:rsidRPr="00640458">
              <w:rPr>
                <w:rFonts w:ascii="Times New Roman" w:hAnsi="Times New Roman" w:cs="Times New Roman"/>
                <w:sz w:val="28"/>
                <w:szCs w:val="28"/>
              </w:rPr>
              <w:t xml:space="preserve">, домоводом, глядеть за овцами да за свиньями да бабиться с женой? Да пропади она: я </w:t>
            </w:r>
            <w:proofErr w:type="spellStart"/>
            <w:r w:rsidRPr="00640458">
              <w:rPr>
                <w:rFonts w:ascii="Times New Roman" w:hAnsi="Times New Roman" w:cs="Times New Roman"/>
                <w:sz w:val="28"/>
                <w:szCs w:val="28"/>
              </w:rPr>
              <w:t>козак</w:t>
            </w:r>
            <w:proofErr w:type="spellEnd"/>
            <w:r w:rsidRPr="00640458">
              <w:rPr>
                <w:rFonts w:ascii="Times New Roman" w:hAnsi="Times New Roman" w:cs="Times New Roman"/>
                <w:sz w:val="28"/>
                <w:szCs w:val="28"/>
              </w:rPr>
              <w:t>, не хочу!»</w:t>
            </w:r>
          </w:p>
          <w:p w14:paraId="463F102D" w14:textId="77777777" w:rsidR="00640458" w:rsidRPr="00640458" w:rsidRDefault="00640458" w:rsidP="001A73CC">
            <w:pPr>
              <w:autoSpaceDE w:val="0"/>
              <w:autoSpaceDN w:val="0"/>
              <w:adjustRightInd w:val="0"/>
              <w:spacing w:line="264" w:lineRule="auto"/>
              <w:jc w:val="both"/>
              <w:rPr>
                <w:rFonts w:ascii="Times New Roman" w:hAnsi="Times New Roman" w:cs="Times New Roman"/>
                <w:sz w:val="28"/>
                <w:szCs w:val="28"/>
              </w:rPr>
            </w:pPr>
            <w:r w:rsidRPr="00640458">
              <w:rPr>
                <w:rFonts w:ascii="Times New Roman" w:hAnsi="Times New Roman" w:cs="Times New Roman"/>
                <w:sz w:val="28"/>
                <w:szCs w:val="28"/>
              </w:rPr>
              <w:t>● «Ну, сыны, всё готово! Нечего мешкать!» – произнёс наконец Бульба…»</w:t>
            </w:r>
          </w:p>
          <w:p w14:paraId="7C5C62CA" w14:textId="77777777" w:rsidR="00640458" w:rsidRPr="00640458" w:rsidRDefault="00640458" w:rsidP="001A73CC">
            <w:pPr>
              <w:autoSpaceDE w:val="0"/>
              <w:autoSpaceDN w:val="0"/>
              <w:adjustRightInd w:val="0"/>
              <w:spacing w:line="264" w:lineRule="auto"/>
              <w:jc w:val="both"/>
              <w:rPr>
                <w:rFonts w:ascii="Times New Roman" w:hAnsi="Times New Roman" w:cs="Times New Roman"/>
                <w:sz w:val="28"/>
                <w:szCs w:val="28"/>
              </w:rPr>
            </w:pPr>
            <w:r w:rsidRPr="00640458">
              <w:rPr>
                <w:rFonts w:ascii="Times New Roman" w:hAnsi="Times New Roman" w:cs="Times New Roman"/>
                <w:sz w:val="28"/>
                <w:szCs w:val="28"/>
              </w:rPr>
              <w:t>● «Остап считался всегда одним из лучших товарищей».</w:t>
            </w:r>
          </w:p>
        </w:tc>
        <w:tc>
          <w:tcPr>
            <w:tcW w:w="3390" w:type="dxa"/>
            <w:tcBorders>
              <w:top w:val="nil"/>
              <w:left w:val="single" w:sz="6" w:space="0" w:color="000000"/>
              <w:bottom w:val="nil"/>
              <w:right w:val="nil"/>
            </w:tcBorders>
          </w:tcPr>
          <w:p w14:paraId="7F46D46B" w14:textId="77777777" w:rsidR="00640458" w:rsidRPr="00640458" w:rsidRDefault="00640458" w:rsidP="001A73CC">
            <w:pPr>
              <w:autoSpaceDE w:val="0"/>
              <w:autoSpaceDN w:val="0"/>
              <w:adjustRightInd w:val="0"/>
              <w:spacing w:line="264" w:lineRule="auto"/>
              <w:jc w:val="both"/>
              <w:rPr>
                <w:rFonts w:ascii="Times New Roman" w:hAnsi="Times New Roman" w:cs="Times New Roman"/>
                <w:sz w:val="28"/>
                <w:szCs w:val="28"/>
              </w:rPr>
            </w:pPr>
          </w:p>
          <w:p w14:paraId="5B500295" w14:textId="77777777" w:rsidR="00640458" w:rsidRPr="00640458" w:rsidRDefault="00640458" w:rsidP="001A73CC">
            <w:pPr>
              <w:autoSpaceDE w:val="0"/>
              <w:autoSpaceDN w:val="0"/>
              <w:adjustRightInd w:val="0"/>
              <w:spacing w:line="264" w:lineRule="auto"/>
              <w:jc w:val="both"/>
              <w:rPr>
                <w:rFonts w:ascii="Times New Roman" w:hAnsi="Times New Roman" w:cs="Times New Roman"/>
                <w:sz w:val="28"/>
                <w:szCs w:val="28"/>
              </w:rPr>
            </w:pPr>
          </w:p>
          <w:p w14:paraId="277FF5C2" w14:textId="77777777" w:rsidR="00640458" w:rsidRPr="00640458" w:rsidRDefault="00640458" w:rsidP="001A73CC">
            <w:pPr>
              <w:autoSpaceDE w:val="0"/>
              <w:autoSpaceDN w:val="0"/>
              <w:adjustRightInd w:val="0"/>
              <w:spacing w:line="264" w:lineRule="auto"/>
              <w:jc w:val="both"/>
              <w:rPr>
                <w:rFonts w:ascii="Times New Roman" w:hAnsi="Times New Roman" w:cs="Times New Roman"/>
                <w:sz w:val="28"/>
                <w:szCs w:val="28"/>
              </w:rPr>
            </w:pPr>
          </w:p>
          <w:p w14:paraId="7303CEF8" w14:textId="77777777" w:rsidR="00640458" w:rsidRPr="00640458" w:rsidRDefault="00640458" w:rsidP="001A73CC">
            <w:pPr>
              <w:autoSpaceDE w:val="0"/>
              <w:autoSpaceDN w:val="0"/>
              <w:adjustRightInd w:val="0"/>
              <w:spacing w:line="264" w:lineRule="auto"/>
              <w:jc w:val="both"/>
              <w:rPr>
                <w:rFonts w:ascii="Times New Roman" w:hAnsi="Times New Roman" w:cs="Times New Roman"/>
                <w:sz w:val="28"/>
                <w:szCs w:val="28"/>
              </w:rPr>
            </w:pPr>
          </w:p>
          <w:p w14:paraId="7427E279" w14:textId="77777777" w:rsidR="00640458" w:rsidRPr="00640458" w:rsidRDefault="00640458" w:rsidP="001A73CC">
            <w:pPr>
              <w:autoSpaceDE w:val="0"/>
              <w:autoSpaceDN w:val="0"/>
              <w:adjustRightInd w:val="0"/>
              <w:spacing w:line="264" w:lineRule="auto"/>
              <w:jc w:val="both"/>
              <w:rPr>
                <w:rFonts w:ascii="Times New Roman" w:hAnsi="Times New Roman" w:cs="Times New Roman"/>
                <w:sz w:val="28"/>
                <w:szCs w:val="28"/>
              </w:rPr>
            </w:pPr>
          </w:p>
          <w:p w14:paraId="392828D4" w14:textId="77777777" w:rsidR="00640458" w:rsidRPr="00640458" w:rsidRDefault="00640458" w:rsidP="001A73CC">
            <w:pPr>
              <w:autoSpaceDE w:val="0"/>
              <w:autoSpaceDN w:val="0"/>
              <w:adjustRightInd w:val="0"/>
              <w:spacing w:line="264" w:lineRule="auto"/>
              <w:jc w:val="both"/>
              <w:rPr>
                <w:rFonts w:ascii="Times New Roman" w:hAnsi="Times New Roman" w:cs="Times New Roman"/>
                <w:sz w:val="28"/>
                <w:szCs w:val="28"/>
              </w:rPr>
            </w:pPr>
          </w:p>
          <w:p w14:paraId="54B32402" w14:textId="77777777" w:rsidR="00640458" w:rsidRPr="00640458" w:rsidRDefault="00640458" w:rsidP="001A73CC">
            <w:pPr>
              <w:autoSpaceDE w:val="0"/>
              <w:autoSpaceDN w:val="0"/>
              <w:adjustRightInd w:val="0"/>
              <w:spacing w:line="264" w:lineRule="auto"/>
              <w:jc w:val="both"/>
              <w:rPr>
                <w:rFonts w:ascii="Times New Roman" w:hAnsi="Times New Roman" w:cs="Times New Roman"/>
                <w:sz w:val="28"/>
                <w:szCs w:val="28"/>
              </w:rPr>
            </w:pPr>
          </w:p>
          <w:p w14:paraId="77793624" w14:textId="77777777" w:rsidR="00640458" w:rsidRPr="00640458" w:rsidRDefault="00640458" w:rsidP="001A73CC">
            <w:pPr>
              <w:autoSpaceDE w:val="0"/>
              <w:autoSpaceDN w:val="0"/>
              <w:adjustRightInd w:val="0"/>
              <w:spacing w:line="264" w:lineRule="auto"/>
              <w:jc w:val="both"/>
              <w:rPr>
                <w:rFonts w:ascii="Times New Roman" w:hAnsi="Times New Roman" w:cs="Times New Roman"/>
                <w:sz w:val="28"/>
                <w:szCs w:val="28"/>
              </w:rPr>
            </w:pPr>
          </w:p>
          <w:p w14:paraId="001F05FB" w14:textId="77777777" w:rsidR="00640458" w:rsidRPr="00640458" w:rsidRDefault="00640458" w:rsidP="001A73CC">
            <w:pPr>
              <w:autoSpaceDE w:val="0"/>
              <w:autoSpaceDN w:val="0"/>
              <w:adjustRightInd w:val="0"/>
              <w:spacing w:line="264" w:lineRule="auto"/>
              <w:jc w:val="both"/>
              <w:rPr>
                <w:rFonts w:ascii="Times New Roman" w:hAnsi="Times New Roman" w:cs="Times New Roman"/>
                <w:sz w:val="28"/>
                <w:szCs w:val="28"/>
              </w:rPr>
            </w:pPr>
            <w:r w:rsidRPr="00640458">
              <w:rPr>
                <w:rFonts w:ascii="Times New Roman" w:hAnsi="Times New Roman" w:cs="Times New Roman"/>
                <w:sz w:val="28"/>
                <w:szCs w:val="28"/>
              </w:rPr>
              <w:t xml:space="preserve"> ● </w:t>
            </w:r>
            <w:proofErr w:type="spellStart"/>
            <w:r w:rsidRPr="00640458">
              <w:rPr>
                <w:rFonts w:ascii="Times New Roman" w:hAnsi="Times New Roman" w:cs="Times New Roman"/>
                <w:caps/>
                <w:sz w:val="28"/>
                <w:szCs w:val="28"/>
              </w:rPr>
              <w:t>с</w:t>
            </w:r>
            <w:r w:rsidRPr="00640458">
              <w:rPr>
                <w:rFonts w:ascii="Times New Roman" w:hAnsi="Times New Roman" w:cs="Times New Roman"/>
                <w:sz w:val="28"/>
                <w:szCs w:val="28"/>
              </w:rPr>
              <w:t>амохарактеристика</w:t>
            </w:r>
            <w:proofErr w:type="spellEnd"/>
          </w:p>
          <w:p w14:paraId="41352E3F" w14:textId="77777777" w:rsidR="00640458" w:rsidRPr="00640458" w:rsidRDefault="00640458" w:rsidP="001A73CC">
            <w:pPr>
              <w:autoSpaceDE w:val="0"/>
              <w:autoSpaceDN w:val="0"/>
              <w:adjustRightInd w:val="0"/>
              <w:spacing w:line="264" w:lineRule="auto"/>
              <w:jc w:val="both"/>
              <w:rPr>
                <w:rFonts w:ascii="Times New Roman" w:hAnsi="Times New Roman" w:cs="Times New Roman"/>
                <w:sz w:val="28"/>
                <w:szCs w:val="28"/>
              </w:rPr>
            </w:pPr>
          </w:p>
          <w:p w14:paraId="303C0C58" w14:textId="77777777" w:rsidR="00640458" w:rsidRPr="00640458" w:rsidRDefault="00640458" w:rsidP="001A73CC">
            <w:pPr>
              <w:autoSpaceDE w:val="0"/>
              <w:autoSpaceDN w:val="0"/>
              <w:adjustRightInd w:val="0"/>
              <w:spacing w:line="264" w:lineRule="auto"/>
              <w:jc w:val="both"/>
              <w:rPr>
                <w:rFonts w:ascii="Times New Roman" w:hAnsi="Times New Roman" w:cs="Times New Roman"/>
                <w:sz w:val="28"/>
                <w:szCs w:val="28"/>
              </w:rPr>
            </w:pPr>
          </w:p>
          <w:p w14:paraId="0AB24B96" w14:textId="77777777" w:rsidR="00640458" w:rsidRPr="00640458" w:rsidRDefault="00640458" w:rsidP="001A73CC">
            <w:pPr>
              <w:autoSpaceDE w:val="0"/>
              <w:autoSpaceDN w:val="0"/>
              <w:adjustRightInd w:val="0"/>
              <w:spacing w:line="264" w:lineRule="auto"/>
              <w:jc w:val="both"/>
              <w:rPr>
                <w:rFonts w:ascii="Times New Roman" w:hAnsi="Times New Roman" w:cs="Times New Roman"/>
                <w:sz w:val="28"/>
                <w:szCs w:val="28"/>
              </w:rPr>
            </w:pPr>
            <w:r w:rsidRPr="00640458">
              <w:rPr>
                <w:rFonts w:ascii="Times New Roman" w:hAnsi="Times New Roman" w:cs="Times New Roman"/>
                <w:sz w:val="28"/>
                <w:szCs w:val="28"/>
              </w:rPr>
              <w:t xml:space="preserve"> ● </w:t>
            </w:r>
            <w:r w:rsidRPr="00640458">
              <w:rPr>
                <w:rFonts w:ascii="Times New Roman" w:hAnsi="Times New Roman" w:cs="Times New Roman"/>
                <w:caps/>
                <w:sz w:val="28"/>
                <w:szCs w:val="28"/>
              </w:rPr>
              <w:t>с</w:t>
            </w:r>
            <w:r w:rsidRPr="00640458">
              <w:rPr>
                <w:rFonts w:ascii="Times New Roman" w:hAnsi="Times New Roman" w:cs="Times New Roman"/>
                <w:sz w:val="28"/>
                <w:szCs w:val="28"/>
              </w:rPr>
              <w:t>ведения о герое со стороны</w:t>
            </w:r>
          </w:p>
          <w:p w14:paraId="750A7522" w14:textId="77777777" w:rsidR="00640458" w:rsidRPr="00640458" w:rsidRDefault="00640458" w:rsidP="001A73CC">
            <w:pPr>
              <w:autoSpaceDE w:val="0"/>
              <w:autoSpaceDN w:val="0"/>
              <w:adjustRightInd w:val="0"/>
              <w:spacing w:line="264" w:lineRule="auto"/>
              <w:jc w:val="both"/>
              <w:rPr>
                <w:rFonts w:ascii="Times New Roman" w:hAnsi="Times New Roman" w:cs="Times New Roman"/>
                <w:sz w:val="28"/>
                <w:szCs w:val="28"/>
              </w:rPr>
            </w:pPr>
          </w:p>
          <w:p w14:paraId="2D3C89AC" w14:textId="77777777" w:rsidR="00640458" w:rsidRPr="00640458" w:rsidRDefault="00640458" w:rsidP="001A73CC">
            <w:pPr>
              <w:autoSpaceDE w:val="0"/>
              <w:autoSpaceDN w:val="0"/>
              <w:adjustRightInd w:val="0"/>
              <w:spacing w:line="264" w:lineRule="auto"/>
              <w:jc w:val="both"/>
              <w:rPr>
                <w:rFonts w:ascii="Times New Roman" w:hAnsi="Times New Roman" w:cs="Times New Roman"/>
                <w:sz w:val="28"/>
                <w:szCs w:val="28"/>
              </w:rPr>
            </w:pPr>
            <w:r w:rsidRPr="00640458">
              <w:rPr>
                <w:rFonts w:ascii="Times New Roman" w:hAnsi="Times New Roman" w:cs="Times New Roman"/>
                <w:sz w:val="28"/>
                <w:szCs w:val="28"/>
              </w:rPr>
              <w:t xml:space="preserve"> ● </w:t>
            </w:r>
            <w:r w:rsidRPr="00640458">
              <w:rPr>
                <w:rFonts w:ascii="Times New Roman" w:hAnsi="Times New Roman" w:cs="Times New Roman"/>
                <w:caps/>
                <w:sz w:val="28"/>
                <w:szCs w:val="28"/>
              </w:rPr>
              <w:t>х</w:t>
            </w:r>
            <w:r w:rsidRPr="00640458">
              <w:rPr>
                <w:rFonts w:ascii="Times New Roman" w:hAnsi="Times New Roman" w:cs="Times New Roman"/>
                <w:sz w:val="28"/>
                <w:szCs w:val="28"/>
              </w:rPr>
              <w:t>арактеристика, данная другими героями</w:t>
            </w:r>
          </w:p>
          <w:p w14:paraId="067A49C1" w14:textId="77777777" w:rsidR="00640458" w:rsidRPr="00640458" w:rsidRDefault="00640458" w:rsidP="001A73CC">
            <w:pPr>
              <w:autoSpaceDE w:val="0"/>
              <w:autoSpaceDN w:val="0"/>
              <w:adjustRightInd w:val="0"/>
              <w:spacing w:line="264" w:lineRule="auto"/>
              <w:jc w:val="both"/>
              <w:rPr>
                <w:rFonts w:ascii="Times New Roman" w:hAnsi="Times New Roman" w:cs="Times New Roman"/>
                <w:sz w:val="28"/>
                <w:szCs w:val="28"/>
              </w:rPr>
            </w:pPr>
          </w:p>
          <w:p w14:paraId="1C6C226B" w14:textId="77777777" w:rsidR="00640458" w:rsidRPr="00640458" w:rsidRDefault="00640458" w:rsidP="001A73CC">
            <w:pPr>
              <w:autoSpaceDE w:val="0"/>
              <w:autoSpaceDN w:val="0"/>
              <w:adjustRightInd w:val="0"/>
              <w:spacing w:line="264" w:lineRule="auto"/>
              <w:jc w:val="both"/>
              <w:rPr>
                <w:rFonts w:ascii="Times New Roman" w:hAnsi="Times New Roman" w:cs="Times New Roman"/>
                <w:sz w:val="28"/>
                <w:szCs w:val="28"/>
              </w:rPr>
            </w:pPr>
            <w:r w:rsidRPr="00640458">
              <w:rPr>
                <w:rFonts w:ascii="Times New Roman" w:hAnsi="Times New Roman" w:cs="Times New Roman"/>
                <w:sz w:val="28"/>
                <w:szCs w:val="28"/>
              </w:rPr>
              <w:t xml:space="preserve"> ● </w:t>
            </w:r>
            <w:r w:rsidRPr="00640458">
              <w:rPr>
                <w:rFonts w:ascii="Times New Roman" w:hAnsi="Times New Roman" w:cs="Times New Roman"/>
                <w:caps/>
                <w:sz w:val="28"/>
                <w:szCs w:val="28"/>
              </w:rPr>
              <w:t>п</w:t>
            </w:r>
            <w:r w:rsidRPr="00640458">
              <w:rPr>
                <w:rFonts w:ascii="Times New Roman" w:hAnsi="Times New Roman" w:cs="Times New Roman"/>
                <w:sz w:val="28"/>
                <w:szCs w:val="28"/>
              </w:rPr>
              <w:t>оступки героев, ярко их характеризующие</w:t>
            </w:r>
          </w:p>
          <w:p w14:paraId="7B712A46" w14:textId="77777777" w:rsidR="00640458" w:rsidRPr="00640458" w:rsidRDefault="00640458" w:rsidP="001A73CC">
            <w:pPr>
              <w:autoSpaceDE w:val="0"/>
              <w:autoSpaceDN w:val="0"/>
              <w:adjustRightInd w:val="0"/>
              <w:spacing w:line="264" w:lineRule="auto"/>
              <w:jc w:val="both"/>
              <w:rPr>
                <w:rFonts w:ascii="Times New Roman" w:hAnsi="Times New Roman" w:cs="Times New Roman"/>
                <w:sz w:val="28"/>
                <w:szCs w:val="28"/>
              </w:rPr>
            </w:pPr>
          </w:p>
          <w:p w14:paraId="3F6FC39B" w14:textId="77777777" w:rsidR="00640458" w:rsidRPr="00640458" w:rsidRDefault="00640458" w:rsidP="001A73CC">
            <w:pPr>
              <w:autoSpaceDE w:val="0"/>
              <w:autoSpaceDN w:val="0"/>
              <w:adjustRightInd w:val="0"/>
              <w:spacing w:line="264" w:lineRule="auto"/>
              <w:jc w:val="both"/>
              <w:rPr>
                <w:rFonts w:ascii="Times New Roman" w:hAnsi="Times New Roman" w:cs="Times New Roman"/>
                <w:sz w:val="28"/>
                <w:szCs w:val="28"/>
              </w:rPr>
            </w:pPr>
            <w:r w:rsidRPr="00640458">
              <w:rPr>
                <w:rFonts w:ascii="Times New Roman" w:hAnsi="Times New Roman" w:cs="Times New Roman"/>
                <w:sz w:val="28"/>
                <w:szCs w:val="28"/>
              </w:rPr>
              <w:t xml:space="preserve"> ● </w:t>
            </w:r>
            <w:r w:rsidRPr="00640458">
              <w:rPr>
                <w:rFonts w:ascii="Times New Roman" w:hAnsi="Times New Roman" w:cs="Times New Roman"/>
                <w:caps/>
                <w:sz w:val="28"/>
                <w:szCs w:val="28"/>
              </w:rPr>
              <w:t>а</w:t>
            </w:r>
            <w:r w:rsidRPr="00640458">
              <w:rPr>
                <w:rFonts w:ascii="Times New Roman" w:hAnsi="Times New Roman" w:cs="Times New Roman"/>
                <w:sz w:val="28"/>
                <w:szCs w:val="28"/>
              </w:rPr>
              <w:t>вторская характеристика</w:t>
            </w:r>
          </w:p>
        </w:tc>
      </w:tr>
    </w:tbl>
    <w:p w14:paraId="1D7E8947" w14:textId="77777777" w:rsidR="00640458" w:rsidRPr="00640458" w:rsidRDefault="00640458" w:rsidP="00640458">
      <w:pPr>
        <w:autoSpaceDE w:val="0"/>
        <w:autoSpaceDN w:val="0"/>
        <w:adjustRightInd w:val="0"/>
        <w:spacing w:before="180"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 xml:space="preserve">– Для успешной работы на семинаре нам будет необходимо использовать все источники характеристики героев, о которых пойдёт речь, а именно о Тарасе Бульбе, именем которого названа повесть, и о его сыновьях. Вопросы для письменного ответа нужно записать в тетрадь, время ответа на эти вопросы (или один из них) – на усмотрение учителя: в качестве домашнего задания, как </w:t>
      </w:r>
      <w:r w:rsidRPr="00640458">
        <w:rPr>
          <w:rFonts w:ascii="Times New Roman" w:hAnsi="Times New Roman" w:cs="Times New Roman"/>
          <w:sz w:val="28"/>
          <w:szCs w:val="28"/>
        </w:rPr>
        <w:lastRenderedPageBreak/>
        <w:t>проверочная работа по усвоению материала на уроке или как вид работы на уроке развития речи.</w:t>
      </w:r>
    </w:p>
    <w:p w14:paraId="1A652483" w14:textId="77777777" w:rsidR="00640458" w:rsidRPr="00640458" w:rsidRDefault="00640458" w:rsidP="00640458">
      <w:pPr>
        <w:autoSpaceDE w:val="0"/>
        <w:autoSpaceDN w:val="0"/>
        <w:adjustRightInd w:val="0"/>
        <w:spacing w:before="120" w:after="60" w:line="264" w:lineRule="auto"/>
        <w:ind w:firstLine="360"/>
        <w:jc w:val="both"/>
        <w:rPr>
          <w:rFonts w:ascii="Times New Roman" w:hAnsi="Times New Roman" w:cs="Times New Roman"/>
          <w:b/>
          <w:bCs/>
          <w:sz w:val="28"/>
          <w:szCs w:val="28"/>
        </w:rPr>
      </w:pPr>
      <w:r w:rsidRPr="00640458">
        <w:rPr>
          <w:rFonts w:ascii="Times New Roman" w:hAnsi="Times New Roman" w:cs="Times New Roman"/>
          <w:b/>
          <w:bCs/>
          <w:sz w:val="28"/>
          <w:szCs w:val="28"/>
        </w:rPr>
        <w:t>II. Семинар.</w:t>
      </w:r>
    </w:p>
    <w:p w14:paraId="35368683"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Начинаем разговор, конечно, с образа Тараса Бульбы. Характер гоголевского героя складывался в борьбе с постоянной опасностью, что определило многие его черты и поступки. Это сильный и мужественный человек, патриот, беззаветно любящий родную землю и презирающий тех, кто поступается её интересами. Он живёт простой и суровой жизнью, не стремясь к жизненным удовольствиям и благам. В нём воплощены многие черты казачества. Гоголь показывает героя в разнообразных ситуациях, позволяющих раскрыть черты его характера: удаль, стойкость, бесстрашие, мужество, героизм. Это необычная, из ряда вон выходящая, исключительная личность. В ней отражены лучшие качества казачества в целом. Человек железной воли, подлинно народной мудрости, щедрой души, необычайной простоты, выдающейся храбрости, значительного полководческого умения, неукротимой ненависти к врагам своей отчизны.</w:t>
      </w:r>
    </w:p>
    <w:p w14:paraId="07D33007"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 xml:space="preserve"> Ваша задача – рассказать о том, как это показано в повести.</w:t>
      </w:r>
    </w:p>
    <w:p w14:paraId="4BE62740" w14:textId="77777777" w:rsidR="00640458" w:rsidRPr="00640458" w:rsidRDefault="00640458" w:rsidP="00640458">
      <w:pPr>
        <w:autoSpaceDE w:val="0"/>
        <w:autoSpaceDN w:val="0"/>
        <w:adjustRightInd w:val="0"/>
        <w:spacing w:before="120" w:after="60" w:line="264" w:lineRule="auto"/>
        <w:ind w:firstLine="360"/>
        <w:jc w:val="both"/>
        <w:rPr>
          <w:rFonts w:ascii="Times New Roman" w:hAnsi="Times New Roman" w:cs="Times New Roman"/>
          <w:b/>
          <w:bCs/>
          <w:i/>
          <w:iCs/>
          <w:sz w:val="28"/>
          <w:szCs w:val="28"/>
        </w:rPr>
      </w:pPr>
      <w:r w:rsidRPr="00640458">
        <w:rPr>
          <w:rFonts w:ascii="Times New Roman" w:hAnsi="Times New Roman" w:cs="Times New Roman"/>
          <w:b/>
          <w:bCs/>
          <w:i/>
          <w:iCs/>
          <w:sz w:val="28"/>
          <w:szCs w:val="28"/>
        </w:rPr>
        <w:t>1. «Тарас Бульба – воплощение качеств народного героя».</w:t>
      </w:r>
    </w:p>
    <w:p w14:paraId="577CB09E"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i/>
          <w:iCs/>
          <w:sz w:val="28"/>
          <w:szCs w:val="28"/>
        </w:rPr>
      </w:pPr>
      <w:r w:rsidRPr="00640458">
        <w:rPr>
          <w:rFonts w:ascii="Times New Roman" w:hAnsi="Times New Roman" w:cs="Times New Roman"/>
          <w:sz w:val="28"/>
          <w:szCs w:val="28"/>
        </w:rPr>
        <w:t>1) Автор не даёт нам подробного портрета главного героя. Почему? (</w:t>
      </w:r>
      <w:r w:rsidRPr="00640458">
        <w:rPr>
          <w:rFonts w:ascii="Times New Roman" w:hAnsi="Times New Roman" w:cs="Times New Roman"/>
          <w:i/>
          <w:iCs/>
          <w:sz w:val="28"/>
          <w:szCs w:val="28"/>
        </w:rPr>
        <w:t>Наверное, в этом нет необходимости – причёска, одежда, обувь были у Тараса, как у других запорожцев, да и мало внимания он уделял своей внешности (вспомним презрение старого запорожца к богатым штанам, запачканным дёгтем). Кроме того, его молодость давно миновала, а в зрелые годы красота внешняя заменяется внутренней – умом, волей, силой. Как выглядит Тарас? Он грузен, сед, очень силён (то есть мускулист), выражение лица серьёзное, властное, взгляд умный. Одет неброско, но шаровары шириною в Чёрное море, папаха из чёрных смушек с красным верхом, дорогое оружие, в руках трубка. Говорит громко, но неторопливо. На коне сидит как влитой.)</w:t>
      </w:r>
    </w:p>
    <w:p w14:paraId="65908C97"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2) Какие черты характера главного героя проявляются в следующих эпизодах:</w:t>
      </w:r>
    </w:p>
    <w:p w14:paraId="756E6BF9"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 xml:space="preserve">● В скором отъезде вместе с сыновьями из дома в </w:t>
      </w:r>
      <w:proofErr w:type="gramStart"/>
      <w:r w:rsidRPr="00640458">
        <w:rPr>
          <w:rFonts w:ascii="Times New Roman" w:hAnsi="Times New Roman" w:cs="Times New Roman"/>
          <w:sz w:val="28"/>
          <w:szCs w:val="28"/>
        </w:rPr>
        <w:t>Запорожскую</w:t>
      </w:r>
      <w:proofErr w:type="gramEnd"/>
      <w:r w:rsidRPr="00640458">
        <w:rPr>
          <w:rFonts w:ascii="Times New Roman" w:hAnsi="Times New Roman" w:cs="Times New Roman"/>
          <w:sz w:val="28"/>
          <w:szCs w:val="28"/>
        </w:rPr>
        <w:t xml:space="preserve"> Сечь;</w:t>
      </w:r>
    </w:p>
    <w:p w14:paraId="2831179C"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 В речи о товариществе;</w:t>
      </w:r>
    </w:p>
    <w:p w14:paraId="7E6381BA"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 xml:space="preserve">● В казни </w:t>
      </w:r>
      <w:proofErr w:type="spellStart"/>
      <w:r w:rsidRPr="00640458">
        <w:rPr>
          <w:rFonts w:ascii="Times New Roman" w:hAnsi="Times New Roman" w:cs="Times New Roman"/>
          <w:sz w:val="28"/>
          <w:szCs w:val="28"/>
        </w:rPr>
        <w:t>Андрия</w:t>
      </w:r>
      <w:proofErr w:type="spellEnd"/>
      <w:r w:rsidRPr="00640458">
        <w:rPr>
          <w:rFonts w:ascii="Times New Roman" w:hAnsi="Times New Roman" w:cs="Times New Roman"/>
          <w:sz w:val="28"/>
          <w:szCs w:val="28"/>
        </w:rPr>
        <w:t>;</w:t>
      </w:r>
    </w:p>
    <w:p w14:paraId="4A74B667"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lastRenderedPageBreak/>
        <w:t>● В присутствии на казни Остапа;</w:t>
      </w:r>
    </w:p>
    <w:p w14:paraId="7A8674BE"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 В момент пленения;</w:t>
      </w:r>
    </w:p>
    <w:p w14:paraId="1339895F"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 В сцене его собственной мучительной гибели.</w:t>
      </w:r>
    </w:p>
    <w:p w14:paraId="2157CE2A"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i/>
          <w:iCs/>
          <w:sz w:val="28"/>
          <w:szCs w:val="28"/>
        </w:rPr>
      </w:pPr>
      <w:r w:rsidRPr="00640458">
        <w:rPr>
          <w:rFonts w:ascii="Times New Roman" w:hAnsi="Times New Roman" w:cs="Times New Roman"/>
          <w:i/>
          <w:iCs/>
          <w:sz w:val="28"/>
          <w:szCs w:val="28"/>
        </w:rPr>
        <w:t>(В первом эпизоде Тарас показан, с одной стороны, как человек, привыкший принимать решения, не считаясь с чувствами близких людей, как деспот и человек без сердца, с другой – это воин, «рыцарь», которому нет жизни, кроме битвы, схватки, поэтому он не только мечтает, чтобы сыновья были такими же, но  сам рвётся к дорогому для него миру, едет в Запорожскую Сечь.</w:t>
      </w:r>
    </w:p>
    <w:p w14:paraId="408CF421"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i/>
          <w:iCs/>
          <w:sz w:val="28"/>
          <w:szCs w:val="28"/>
        </w:rPr>
      </w:pPr>
      <w:r w:rsidRPr="00640458">
        <w:rPr>
          <w:rFonts w:ascii="Times New Roman" w:hAnsi="Times New Roman" w:cs="Times New Roman"/>
          <w:i/>
          <w:iCs/>
          <w:sz w:val="28"/>
          <w:szCs w:val="28"/>
        </w:rPr>
        <w:t>В речи о товариществе – прославление русской земли, товарищества, русской души, и Тарас предстаёт как настоящий патриот Руси, отстаивающий её независимость, христианскую веру, ценящий братство запорожцев, честь и доблесть.</w:t>
      </w:r>
    </w:p>
    <w:p w14:paraId="7A7E6BC7"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i/>
          <w:iCs/>
          <w:sz w:val="28"/>
          <w:szCs w:val="28"/>
        </w:rPr>
      </w:pPr>
      <w:r w:rsidRPr="00640458">
        <w:rPr>
          <w:rFonts w:ascii="Times New Roman" w:hAnsi="Times New Roman" w:cs="Times New Roman"/>
          <w:i/>
          <w:iCs/>
          <w:sz w:val="28"/>
          <w:szCs w:val="28"/>
        </w:rPr>
        <w:t xml:space="preserve">В эпизоде казни </w:t>
      </w:r>
      <w:proofErr w:type="spellStart"/>
      <w:r w:rsidRPr="00640458">
        <w:rPr>
          <w:rFonts w:ascii="Times New Roman" w:hAnsi="Times New Roman" w:cs="Times New Roman"/>
          <w:i/>
          <w:iCs/>
          <w:sz w:val="28"/>
          <w:szCs w:val="28"/>
        </w:rPr>
        <w:t>Андрия</w:t>
      </w:r>
      <w:proofErr w:type="spellEnd"/>
      <w:r w:rsidRPr="00640458">
        <w:rPr>
          <w:rFonts w:ascii="Times New Roman" w:hAnsi="Times New Roman" w:cs="Times New Roman"/>
          <w:i/>
          <w:iCs/>
          <w:sz w:val="28"/>
          <w:szCs w:val="28"/>
        </w:rPr>
        <w:t xml:space="preserve"> он проявляет непреклонность по отношению к предателю. То, что предал его собственный сын, предмет отцовской гордости и надежд, лишь усугубляет его гнев и стремление покарать негодяя. Тарас поступает бескомпромиссно, он не желает понять, что заставило </w:t>
      </w:r>
      <w:proofErr w:type="spellStart"/>
      <w:r w:rsidRPr="00640458">
        <w:rPr>
          <w:rFonts w:ascii="Times New Roman" w:hAnsi="Times New Roman" w:cs="Times New Roman"/>
          <w:i/>
          <w:iCs/>
          <w:sz w:val="28"/>
          <w:szCs w:val="28"/>
        </w:rPr>
        <w:t>Андрия</w:t>
      </w:r>
      <w:proofErr w:type="spellEnd"/>
      <w:r w:rsidRPr="00640458">
        <w:rPr>
          <w:rFonts w:ascii="Times New Roman" w:hAnsi="Times New Roman" w:cs="Times New Roman"/>
          <w:i/>
          <w:iCs/>
          <w:sz w:val="28"/>
          <w:szCs w:val="28"/>
        </w:rPr>
        <w:t xml:space="preserve"> сделать такой выбор: для него любые причины несостоятельны, если речь идёт о предательстве. Гоголь называет его сыноубийцей, но и после расправы Тарас Бульба не прощает </w:t>
      </w:r>
      <w:proofErr w:type="spellStart"/>
      <w:r w:rsidRPr="00640458">
        <w:rPr>
          <w:rFonts w:ascii="Times New Roman" w:hAnsi="Times New Roman" w:cs="Times New Roman"/>
          <w:i/>
          <w:iCs/>
          <w:sz w:val="28"/>
          <w:szCs w:val="28"/>
        </w:rPr>
        <w:t>Андрия</w:t>
      </w:r>
      <w:proofErr w:type="spellEnd"/>
      <w:r w:rsidRPr="00640458">
        <w:rPr>
          <w:rFonts w:ascii="Times New Roman" w:hAnsi="Times New Roman" w:cs="Times New Roman"/>
          <w:i/>
          <w:iCs/>
          <w:sz w:val="28"/>
          <w:szCs w:val="28"/>
        </w:rPr>
        <w:t xml:space="preserve">, навсегда вычёркивая его из своей памяти. </w:t>
      </w:r>
    </w:p>
    <w:p w14:paraId="5EF9B0AB"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i/>
          <w:iCs/>
          <w:sz w:val="28"/>
          <w:szCs w:val="28"/>
        </w:rPr>
      </w:pPr>
      <w:r w:rsidRPr="00640458">
        <w:rPr>
          <w:rFonts w:ascii="Times New Roman" w:hAnsi="Times New Roman" w:cs="Times New Roman"/>
          <w:i/>
          <w:iCs/>
          <w:sz w:val="28"/>
          <w:szCs w:val="28"/>
        </w:rPr>
        <w:t>Совсем другое дело Остап. Тарас не может забыть его безвременной в нечеловеческих страданиях смерти и до конца собственной жизни мстит за сына. С риском для жизни пробирается он на место казни, не боясь, поддерживает Остапа в самый трудный его час, хотя ничего не может быть горше для отца, чем гибель сына. Тарас страдает, но и гордится Остапом, помнит о нём всегда.</w:t>
      </w:r>
    </w:p>
    <w:p w14:paraId="2BFB883C"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i/>
          <w:iCs/>
          <w:sz w:val="28"/>
          <w:szCs w:val="28"/>
        </w:rPr>
      </w:pPr>
      <w:r w:rsidRPr="00640458">
        <w:rPr>
          <w:rFonts w:ascii="Times New Roman" w:hAnsi="Times New Roman" w:cs="Times New Roman"/>
          <w:i/>
          <w:iCs/>
          <w:sz w:val="28"/>
          <w:szCs w:val="28"/>
        </w:rPr>
        <w:t>Ненависть Тараса Бульбы к ляхам была до того сильна, что даже любимую трубку не хочет оставить он на земле, на их земле, на поругание врагам, поэтому и попадает в плен.</w:t>
      </w:r>
    </w:p>
    <w:p w14:paraId="6BA61FCA"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i/>
          <w:iCs/>
          <w:sz w:val="28"/>
          <w:szCs w:val="28"/>
        </w:rPr>
      </w:pPr>
      <w:r w:rsidRPr="00640458">
        <w:rPr>
          <w:rFonts w:ascii="Times New Roman" w:hAnsi="Times New Roman" w:cs="Times New Roman"/>
          <w:i/>
          <w:iCs/>
          <w:sz w:val="28"/>
          <w:szCs w:val="28"/>
        </w:rPr>
        <w:t xml:space="preserve">Умирая на костре, старый Тарас радуется, что не только сумел подсказать своим хлопцам путь к спасению, но и к осуществлению этого плана, то есть остаётся верен главному – товариществу, вере, </w:t>
      </w:r>
      <w:proofErr w:type="spellStart"/>
      <w:r w:rsidRPr="00640458">
        <w:rPr>
          <w:rFonts w:ascii="Times New Roman" w:hAnsi="Times New Roman" w:cs="Times New Roman"/>
          <w:i/>
          <w:iCs/>
          <w:sz w:val="28"/>
          <w:szCs w:val="28"/>
        </w:rPr>
        <w:t>Украйне</w:t>
      </w:r>
      <w:proofErr w:type="spellEnd"/>
      <w:r w:rsidRPr="00640458">
        <w:rPr>
          <w:rFonts w:ascii="Times New Roman" w:hAnsi="Times New Roman" w:cs="Times New Roman"/>
          <w:i/>
          <w:iCs/>
          <w:sz w:val="28"/>
          <w:szCs w:val="28"/>
        </w:rPr>
        <w:t>. А муки, смерть принимает как достойный конец достойной воинской жизни.)</w:t>
      </w:r>
    </w:p>
    <w:p w14:paraId="5F1E78D9"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lastRenderedPageBreak/>
        <w:t>3) В чем видит свой долг Тарас Бульба? В чём для него высший смысл жизни и счастья человека?</w:t>
      </w:r>
    </w:p>
    <w:p w14:paraId="2F0F0F66"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pacing w:val="45"/>
          <w:sz w:val="28"/>
          <w:szCs w:val="28"/>
        </w:rPr>
        <w:t>Обобщение:</w:t>
      </w:r>
      <w:r w:rsidRPr="00640458">
        <w:rPr>
          <w:rFonts w:ascii="Times New Roman" w:hAnsi="Times New Roman" w:cs="Times New Roman"/>
          <w:sz w:val="28"/>
          <w:szCs w:val="28"/>
        </w:rPr>
        <w:t xml:space="preserve"> по мере развития действия  меняется характер Тараса Бульбы. Пережитые испытания, трагические события: потеря сыновей, испытанных в бою товарищей – превратили его из жизнерадостного, общительного в замкнутого, сурового и одинокого человека. Но всё, что пришлось пережить герою, не сломило его могучего духа, не убило в нём веру в справедливость начатой борьбы. Проведя своего героя через тяжелейшие испытания, Гоголь показал, что можно ожесточить человека, заставить страдать, но его нельзя сломить, если он предан общему делу, если защищает свободу и Родину.</w:t>
      </w:r>
    </w:p>
    <w:p w14:paraId="6FCE8B7A"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pacing w:val="45"/>
          <w:sz w:val="28"/>
          <w:szCs w:val="28"/>
        </w:rPr>
        <w:t>Вопрос для письменного ответа:</w:t>
      </w:r>
      <w:r w:rsidRPr="00640458">
        <w:rPr>
          <w:rFonts w:ascii="Times New Roman" w:hAnsi="Times New Roman" w:cs="Times New Roman"/>
          <w:sz w:val="28"/>
          <w:szCs w:val="28"/>
        </w:rPr>
        <w:t xml:space="preserve"> «Почему, читая повесть, «…вы и удивляетесь ему (Тарасу Бульбе), и ужасаетесь, и смеётесь над ним» (В. Г. Белинский)?»</w:t>
      </w:r>
    </w:p>
    <w:p w14:paraId="61C9B5D6" w14:textId="77777777" w:rsidR="00640458" w:rsidRPr="00640458" w:rsidRDefault="00640458" w:rsidP="00640458">
      <w:pPr>
        <w:autoSpaceDE w:val="0"/>
        <w:autoSpaceDN w:val="0"/>
        <w:adjustRightInd w:val="0"/>
        <w:spacing w:before="120" w:after="60" w:line="264" w:lineRule="auto"/>
        <w:ind w:firstLine="360"/>
        <w:jc w:val="both"/>
        <w:rPr>
          <w:rFonts w:ascii="Times New Roman" w:hAnsi="Times New Roman" w:cs="Times New Roman"/>
          <w:b/>
          <w:bCs/>
          <w:i/>
          <w:iCs/>
          <w:sz w:val="28"/>
          <w:szCs w:val="28"/>
        </w:rPr>
      </w:pPr>
      <w:r w:rsidRPr="00640458">
        <w:rPr>
          <w:rFonts w:ascii="Times New Roman" w:hAnsi="Times New Roman" w:cs="Times New Roman"/>
          <w:b/>
          <w:bCs/>
          <w:i/>
          <w:iCs/>
          <w:sz w:val="28"/>
          <w:szCs w:val="28"/>
        </w:rPr>
        <w:t xml:space="preserve">2. Остап и </w:t>
      </w:r>
      <w:proofErr w:type="spellStart"/>
      <w:r w:rsidRPr="00640458">
        <w:rPr>
          <w:rFonts w:ascii="Times New Roman" w:hAnsi="Times New Roman" w:cs="Times New Roman"/>
          <w:b/>
          <w:bCs/>
          <w:i/>
          <w:iCs/>
          <w:sz w:val="28"/>
          <w:szCs w:val="28"/>
        </w:rPr>
        <w:t>Андрий</w:t>
      </w:r>
      <w:proofErr w:type="spellEnd"/>
      <w:r w:rsidRPr="00640458">
        <w:rPr>
          <w:rFonts w:ascii="Times New Roman" w:hAnsi="Times New Roman" w:cs="Times New Roman"/>
          <w:b/>
          <w:bCs/>
          <w:i/>
          <w:iCs/>
          <w:sz w:val="28"/>
          <w:szCs w:val="28"/>
        </w:rPr>
        <w:t xml:space="preserve"> – герои повести Н. В. Гоголя «Тарас Бульба».</w:t>
      </w:r>
    </w:p>
    <w:p w14:paraId="1251CFF3"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i/>
          <w:iCs/>
          <w:sz w:val="28"/>
          <w:szCs w:val="28"/>
        </w:rPr>
      </w:pPr>
      <w:r w:rsidRPr="00640458">
        <w:rPr>
          <w:rFonts w:ascii="Times New Roman" w:hAnsi="Times New Roman" w:cs="Times New Roman"/>
          <w:sz w:val="28"/>
          <w:szCs w:val="28"/>
        </w:rPr>
        <w:t xml:space="preserve">1) Перечислите, какие средства использует автор для изображения характеров Остапа и </w:t>
      </w:r>
      <w:proofErr w:type="spellStart"/>
      <w:r w:rsidRPr="00640458">
        <w:rPr>
          <w:rFonts w:ascii="Times New Roman" w:hAnsi="Times New Roman" w:cs="Times New Roman"/>
          <w:sz w:val="28"/>
          <w:szCs w:val="28"/>
        </w:rPr>
        <w:t>Андрия</w:t>
      </w:r>
      <w:proofErr w:type="spellEnd"/>
      <w:r w:rsidRPr="00640458">
        <w:rPr>
          <w:rFonts w:ascii="Times New Roman" w:hAnsi="Times New Roman" w:cs="Times New Roman"/>
          <w:sz w:val="28"/>
          <w:szCs w:val="28"/>
        </w:rPr>
        <w:t xml:space="preserve">. </w:t>
      </w:r>
      <w:r w:rsidRPr="00640458">
        <w:rPr>
          <w:rFonts w:ascii="Times New Roman" w:hAnsi="Times New Roman" w:cs="Times New Roman"/>
          <w:i/>
          <w:iCs/>
          <w:sz w:val="28"/>
          <w:szCs w:val="28"/>
        </w:rPr>
        <w:t xml:space="preserve">(Портрет, монологи (Остап перед казнью, </w:t>
      </w:r>
      <w:proofErr w:type="spellStart"/>
      <w:r w:rsidRPr="00640458">
        <w:rPr>
          <w:rFonts w:ascii="Times New Roman" w:hAnsi="Times New Roman" w:cs="Times New Roman"/>
          <w:i/>
          <w:iCs/>
          <w:sz w:val="28"/>
          <w:szCs w:val="28"/>
        </w:rPr>
        <w:t>Андрий</w:t>
      </w:r>
      <w:proofErr w:type="spellEnd"/>
      <w:r w:rsidRPr="00640458">
        <w:rPr>
          <w:rFonts w:ascii="Times New Roman" w:hAnsi="Times New Roman" w:cs="Times New Roman"/>
          <w:i/>
          <w:iCs/>
          <w:sz w:val="28"/>
          <w:szCs w:val="28"/>
        </w:rPr>
        <w:t xml:space="preserve"> перед панночкой), авторские характеристики (история жизни в бурсе, отношение к родителям, на поле брани), поведение героев, оценки их другими персонажами, диалоги.)</w:t>
      </w:r>
    </w:p>
    <w:p w14:paraId="67A364C2"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 xml:space="preserve">2) </w:t>
      </w:r>
      <w:r w:rsidRPr="00640458">
        <w:rPr>
          <w:rFonts w:ascii="Times New Roman" w:hAnsi="Times New Roman" w:cs="Times New Roman"/>
          <w:spacing w:val="45"/>
          <w:sz w:val="28"/>
          <w:szCs w:val="28"/>
        </w:rPr>
        <w:t>Задание.</w:t>
      </w:r>
      <w:r w:rsidRPr="00640458">
        <w:rPr>
          <w:rFonts w:ascii="Times New Roman" w:hAnsi="Times New Roman" w:cs="Times New Roman"/>
          <w:sz w:val="28"/>
          <w:szCs w:val="28"/>
        </w:rPr>
        <w:t xml:space="preserve"> </w:t>
      </w:r>
      <w:r w:rsidRPr="00640458">
        <w:rPr>
          <w:rFonts w:ascii="Times New Roman" w:hAnsi="Times New Roman" w:cs="Times New Roman"/>
          <w:caps/>
          <w:sz w:val="28"/>
          <w:szCs w:val="28"/>
        </w:rPr>
        <w:t>о</w:t>
      </w:r>
      <w:r w:rsidRPr="00640458">
        <w:rPr>
          <w:rFonts w:ascii="Times New Roman" w:hAnsi="Times New Roman" w:cs="Times New Roman"/>
          <w:sz w:val="28"/>
          <w:szCs w:val="28"/>
        </w:rPr>
        <w:t xml:space="preserve">пределите, какие выражения характеризуют </w:t>
      </w:r>
      <w:proofErr w:type="spellStart"/>
      <w:r w:rsidRPr="00640458">
        <w:rPr>
          <w:rFonts w:ascii="Times New Roman" w:hAnsi="Times New Roman" w:cs="Times New Roman"/>
          <w:sz w:val="28"/>
          <w:szCs w:val="28"/>
        </w:rPr>
        <w:t>Андрия</w:t>
      </w:r>
      <w:proofErr w:type="spellEnd"/>
      <w:r w:rsidRPr="00640458">
        <w:rPr>
          <w:rFonts w:ascii="Times New Roman" w:hAnsi="Times New Roman" w:cs="Times New Roman"/>
          <w:sz w:val="28"/>
          <w:szCs w:val="28"/>
        </w:rPr>
        <w:t>, какие – Остапа, какие не имеют к ним отношения (о ком они?). Если это задание вызывает трудность, то можно перейти к выполнению задания 3 и затем  вернуться к обсуждению данного вопроса.</w:t>
      </w:r>
    </w:p>
    <w:p w14:paraId="025D4B42" w14:textId="77777777" w:rsidR="00640458" w:rsidRPr="00640458" w:rsidRDefault="00640458" w:rsidP="00640458">
      <w:pPr>
        <w:autoSpaceDE w:val="0"/>
        <w:autoSpaceDN w:val="0"/>
        <w:adjustRightInd w:val="0"/>
        <w:spacing w:before="75" w:after="75" w:line="264" w:lineRule="auto"/>
        <w:ind w:firstLine="360"/>
        <w:jc w:val="both"/>
        <w:rPr>
          <w:rFonts w:ascii="Times New Roman" w:hAnsi="Times New Roman" w:cs="Times New Roman"/>
          <w:sz w:val="28"/>
          <w:szCs w:val="28"/>
        </w:rPr>
      </w:pPr>
      <w:r w:rsidRPr="00640458">
        <w:rPr>
          <w:rFonts w:ascii="Times New Roman" w:hAnsi="Times New Roman" w:cs="Times New Roman"/>
          <w:spacing w:val="45"/>
          <w:sz w:val="28"/>
          <w:szCs w:val="28"/>
        </w:rPr>
        <w:t>На доске</w:t>
      </w:r>
      <w:r w:rsidRPr="00640458">
        <w:rPr>
          <w:rFonts w:ascii="Times New Roman" w:hAnsi="Times New Roman" w:cs="Times New Roman"/>
          <w:sz w:val="28"/>
          <w:szCs w:val="28"/>
        </w:rPr>
        <w:t xml:space="preserve">: </w:t>
      </w:r>
    </w:p>
    <w:p w14:paraId="501CE237"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Необычайная, из ряда вон выходящая, исключительная личность.</w:t>
      </w:r>
    </w:p>
    <w:p w14:paraId="7F1F3D82"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Индивидуалист и эгоист по своему душевному складу.</w:t>
      </w:r>
    </w:p>
    <w:p w14:paraId="6C8799C9"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Могучий человек железной воли.</w:t>
      </w:r>
    </w:p>
    <w:p w14:paraId="2923B413"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Народный герой и вождь.</w:t>
      </w:r>
    </w:p>
    <w:p w14:paraId="59C000B6"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Щедрая душа.</w:t>
      </w:r>
    </w:p>
    <w:p w14:paraId="35E82EB8"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Способен не только глубоко чувствовать, но и подавлять свои эмоции.</w:t>
      </w:r>
    </w:p>
    <w:p w14:paraId="27551233"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lastRenderedPageBreak/>
        <w:t>Отличается изнеженностью и страстностью натуры.</w:t>
      </w:r>
    </w:p>
    <w:p w14:paraId="05A801B4"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Душевная простота.</w:t>
      </w:r>
    </w:p>
    <w:p w14:paraId="1955FB55"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Чувства преобладают над рассудком.</w:t>
      </w:r>
    </w:p>
    <w:p w14:paraId="1297B46A"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Выдающаяся храбрость.</w:t>
      </w:r>
    </w:p>
    <w:p w14:paraId="60F0F363"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Дерзость и отчаянность в поведении.</w:t>
      </w:r>
    </w:p>
    <w:p w14:paraId="16B6159A"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Целеустремлённость и упорство в достижении цели.</w:t>
      </w:r>
    </w:p>
    <w:p w14:paraId="6267795A"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Полон неукротимой ненависти к врагу.</w:t>
      </w:r>
    </w:p>
    <w:p w14:paraId="36A76BAE"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Превыше всего ратные подвиги и чувства товарищества.</w:t>
      </w:r>
    </w:p>
    <w:p w14:paraId="4FDAC0F6"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Увлечён красотой, блеском аристократической культуры.</w:t>
      </w:r>
    </w:p>
    <w:p w14:paraId="1629738A"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Груб.</w:t>
      </w:r>
    </w:p>
    <w:p w14:paraId="4F422443"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 xml:space="preserve">3) Сравните поведение братьев: </w:t>
      </w:r>
    </w:p>
    <w:p w14:paraId="377601D8"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 при первой встрече;</w:t>
      </w:r>
    </w:p>
    <w:p w14:paraId="45319DB3"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 во время учебы в бурсе;</w:t>
      </w:r>
    </w:p>
    <w:p w14:paraId="1B7BBAE4"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 в бою;</w:t>
      </w:r>
    </w:p>
    <w:p w14:paraId="74BD6EA7"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 перед лицом смерти (можно раздать распечатки с описанием этих эпизодов).</w:t>
      </w:r>
    </w:p>
    <w:p w14:paraId="224AF4DB"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i/>
          <w:iCs/>
          <w:sz w:val="28"/>
          <w:szCs w:val="28"/>
        </w:rPr>
      </w:pPr>
      <w:r w:rsidRPr="00640458">
        <w:rPr>
          <w:rFonts w:ascii="Times New Roman" w:hAnsi="Times New Roman" w:cs="Times New Roman"/>
          <w:i/>
          <w:iCs/>
          <w:sz w:val="28"/>
          <w:szCs w:val="28"/>
        </w:rPr>
        <w:t>(Остап – прямодушный, честный и мужественный человек. Он выше всего ставит ратные подвиги и чувство товарищества. Остап живёт разумом, посвятив всего себя воинскому делу. Он человек сильный, способный глубоко чувствовать, но подавляющий эмоции, всё подчиняя высокой цели. Ему уготован был путь полководца, недаром автор сравнивает Остапа со львом – царственным, могучим животным. Смерть герой встречает мужественно, как и подобает бойцу.</w:t>
      </w:r>
    </w:p>
    <w:p w14:paraId="30A03686"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i/>
          <w:iCs/>
          <w:sz w:val="28"/>
          <w:szCs w:val="28"/>
        </w:rPr>
      </w:pPr>
      <w:proofErr w:type="spellStart"/>
      <w:r w:rsidRPr="00640458">
        <w:rPr>
          <w:rFonts w:ascii="Times New Roman" w:hAnsi="Times New Roman" w:cs="Times New Roman"/>
          <w:i/>
          <w:iCs/>
          <w:sz w:val="28"/>
          <w:szCs w:val="28"/>
        </w:rPr>
        <w:t>Андрий</w:t>
      </w:r>
      <w:proofErr w:type="spellEnd"/>
      <w:r w:rsidRPr="00640458">
        <w:rPr>
          <w:rFonts w:ascii="Times New Roman" w:hAnsi="Times New Roman" w:cs="Times New Roman"/>
          <w:i/>
          <w:iCs/>
          <w:sz w:val="28"/>
          <w:szCs w:val="28"/>
        </w:rPr>
        <w:t xml:space="preserve"> – натура увлекающаяся, живёт страстями, ищет лёгких дорог. У него не выработалось строгих понятий о чести, достоинстве, товариществе. Он всегда думает только о себе: о своём удовольствии, упоении боем, любовью. Он мгновенно забывает о воинском долге, как только поманил его призрак близкой возлюбленной. Его слабость, неумение управлять своими эмоциями проявляются в сцене смерти: он трепещет перед отцом, не знает, что </w:t>
      </w:r>
      <w:r w:rsidRPr="00640458">
        <w:rPr>
          <w:rFonts w:ascii="Times New Roman" w:hAnsi="Times New Roman" w:cs="Times New Roman"/>
          <w:i/>
          <w:iCs/>
          <w:sz w:val="28"/>
          <w:szCs w:val="28"/>
        </w:rPr>
        <w:lastRenderedPageBreak/>
        <w:t xml:space="preserve">сказать, поэтому автор сравнивает его с ребёнком, напроказившим школьником, срезанным колосом, бессловесным барашком. Смерть </w:t>
      </w:r>
      <w:proofErr w:type="spellStart"/>
      <w:r w:rsidRPr="00640458">
        <w:rPr>
          <w:rFonts w:ascii="Times New Roman" w:hAnsi="Times New Roman" w:cs="Times New Roman"/>
          <w:i/>
          <w:iCs/>
          <w:sz w:val="28"/>
          <w:szCs w:val="28"/>
        </w:rPr>
        <w:t>Андрия</w:t>
      </w:r>
      <w:proofErr w:type="spellEnd"/>
      <w:r w:rsidRPr="00640458">
        <w:rPr>
          <w:rFonts w:ascii="Times New Roman" w:hAnsi="Times New Roman" w:cs="Times New Roman"/>
          <w:i/>
          <w:iCs/>
          <w:sz w:val="28"/>
          <w:szCs w:val="28"/>
        </w:rPr>
        <w:t xml:space="preserve"> бесславна, хотя и безвременна, и потому вызывает грустное чувство. Гоголь подчёркивает это чувство, описывая красоту мёртвого </w:t>
      </w:r>
      <w:proofErr w:type="spellStart"/>
      <w:r w:rsidRPr="00640458">
        <w:rPr>
          <w:rFonts w:ascii="Times New Roman" w:hAnsi="Times New Roman" w:cs="Times New Roman"/>
          <w:i/>
          <w:iCs/>
          <w:sz w:val="28"/>
          <w:szCs w:val="28"/>
        </w:rPr>
        <w:t>Андрия</w:t>
      </w:r>
      <w:proofErr w:type="spellEnd"/>
      <w:r w:rsidRPr="00640458">
        <w:rPr>
          <w:rFonts w:ascii="Times New Roman" w:hAnsi="Times New Roman" w:cs="Times New Roman"/>
          <w:i/>
          <w:iCs/>
          <w:sz w:val="28"/>
          <w:szCs w:val="28"/>
        </w:rPr>
        <w:t>.)</w:t>
      </w:r>
    </w:p>
    <w:p w14:paraId="0D5878AB"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 xml:space="preserve">4) «И погиб </w:t>
      </w:r>
      <w:proofErr w:type="spellStart"/>
      <w:r w:rsidRPr="00640458">
        <w:rPr>
          <w:rFonts w:ascii="Times New Roman" w:hAnsi="Times New Roman" w:cs="Times New Roman"/>
          <w:sz w:val="28"/>
          <w:szCs w:val="28"/>
        </w:rPr>
        <w:t>козак</w:t>
      </w:r>
      <w:proofErr w:type="spellEnd"/>
      <w:r w:rsidRPr="00640458">
        <w:rPr>
          <w:rFonts w:ascii="Times New Roman" w:hAnsi="Times New Roman" w:cs="Times New Roman"/>
          <w:sz w:val="28"/>
          <w:szCs w:val="28"/>
        </w:rPr>
        <w:t xml:space="preserve">!» – восклицает Гоголь на страницах своей повести. Но ведь </w:t>
      </w:r>
      <w:proofErr w:type="spellStart"/>
      <w:r w:rsidRPr="00640458">
        <w:rPr>
          <w:rFonts w:ascii="Times New Roman" w:hAnsi="Times New Roman" w:cs="Times New Roman"/>
          <w:sz w:val="28"/>
          <w:szCs w:val="28"/>
        </w:rPr>
        <w:t>Андрий</w:t>
      </w:r>
      <w:proofErr w:type="spellEnd"/>
      <w:r w:rsidRPr="00640458">
        <w:rPr>
          <w:rFonts w:ascii="Times New Roman" w:hAnsi="Times New Roman" w:cs="Times New Roman"/>
          <w:sz w:val="28"/>
          <w:szCs w:val="28"/>
        </w:rPr>
        <w:t xml:space="preserve"> в тот момент ещё жив! Что заставило автора написать такие слова? Вспомните, что предшествовало его «гибели». Что стало её причиной? (</w:t>
      </w:r>
      <w:r w:rsidRPr="00640458">
        <w:rPr>
          <w:rFonts w:ascii="Times New Roman" w:hAnsi="Times New Roman" w:cs="Times New Roman"/>
          <w:caps/>
          <w:sz w:val="28"/>
          <w:szCs w:val="28"/>
        </w:rPr>
        <w:t>в</w:t>
      </w:r>
      <w:r w:rsidRPr="00640458">
        <w:rPr>
          <w:rFonts w:ascii="Times New Roman" w:hAnsi="Times New Roman" w:cs="Times New Roman"/>
          <w:sz w:val="28"/>
          <w:szCs w:val="28"/>
        </w:rPr>
        <w:t xml:space="preserve"> помощь отрывок из главы 7.) Как показано душевное состояние </w:t>
      </w:r>
      <w:proofErr w:type="spellStart"/>
      <w:r w:rsidRPr="00640458">
        <w:rPr>
          <w:rFonts w:ascii="Times New Roman" w:hAnsi="Times New Roman" w:cs="Times New Roman"/>
          <w:sz w:val="28"/>
          <w:szCs w:val="28"/>
        </w:rPr>
        <w:t>Андрия</w:t>
      </w:r>
      <w:proofErr w:type="spellEnd"/>
      <w:r w:rsidRPr="00640458">
        <w:rPr>
          <w:rFonts w:ascii="Times New Roman" w:hAnsi="Times New Roman" w:cs="Times New Roman"/>
          <w:sz w:val="28"/>
          <w:szCs w:val="28"/>
        </w:rPr>
        <w:t xml:space="preserve"> во время встречи с полячкой? Как меняется поведение </w:t>
      </w:r>
      <w:proofErr w:type="spellStart"/>
      <w:r w:rsidRPr="00640458">
        <w:rPr>
          <w:rFonts w:ascii="Times New Roman" w:hAnsi="Times New Roman" w:cs="Times New Roman"/>
          <w:sz w:val="28"/>
          <w:szCs w:val="28"/>
        </w:rPr>
        <w:t>Андрия</w:t>
      </w:r>
      <w:proofErr w:type="spellEnd"/>
      <w:r w:rsidRPr="00640458">
        <w:rPr>
          <w:rFonts w:ascii="Times New Roman" w:hAnsi="Times New Roman" w:cs="Times New Roman"/>
          <w:sz w:val="28"/>
          <w:szCs w:val="28"/>
        </w:rPr>
        <w:t xml:space="preserve"> после того, как он вошёл в круг польской знати? Какой выбор сделал </w:t>
      </w:r>
      <w:proofErr w:type="spellStart"/>
      <w:r w:rsidRPr="00640458">
        <w:rPr>
          <w:rFonts w:ascii="Times New Roman" w:hAnsi="Times New Roman" w:cs="Times New Roman"/>
          <w:sz w:val="28"/>
          <w:szCs w:val="28"/>
        </w:rPr>
        <w:t>Андрий</w:t>
      </w:r>
      <w:proofErr w:type="spellEnd"/>
      <w:r w:rsidRPr="00640458">
        <w:rPr>
          <w:rFonts w:ascii="Times New Roman" w:hAnsi="Times New Roman" w:cs="Times New Roman"/>
          <w:sz w:val="28"/>
          <w:szCs w:val="28"/>
        </w:rPr>
        <w:t xml:space="preserve">? Почему он сделал такой выбор? </w:t>
      </w:r>
      <w:proofErr w:type="spellStart"/>
      <w:r w:rsidRPr="00640458">
        <w:rPr>
          <w:rFonts w:ascii="Times New Roman" w:hAnsi="Times New Roman" w:cs="Times New Roman"/>
          <w:sz w:val="28"/>
          <w:szCs w:val="28"/>
        </w:rPr>
        <w:t>Андрий</w:t>
      </w:r>
      <w:proofErr w:type="spellEnd"/>
      <w:r w:rsidRPr="00640458">
        <w:rPr>
          <w:rFonts w:ascii="Times New Roman" w:hAnsi="Times New Roman" w:cs="Times New Roman"/>
          <w:sz w:val="28"/>
          <w:szCs w:val="28"/>
        </w:rPr>
        <w:t xml:space="preserve"> перешёл на сторону поляков из-за любви, «перешёл по доброй воле», перешёл туда, где «ему лучше». Почему же старый Тарас не понимает и не принимает аргументов </w:t>
      </w:r>
      <w:proofErr w:type="spellStart"/>
      <w:r w:rsidRPr="00640458">
        <w:rPr>
          <w:rFonts w:ascii="Times New Roman" w:hAnsi="Times New Roman" w:cs="Times New Roman"/>
          <w:sz w:val="28"/>
          <w:szCs w:val="28"/>
        </w:rPr>
        <w:t>Янкеля</w:t>
      </w:r>
      <w:proofErr w:type="spellEnd"/>
      <w:r w:rsidRPr="00640458">
        <w:rPr>
          <w:rFonts w:ascii="Times New Roman" w:hAnsi="Times New Roman" w:cs="Times New Roman"/>
          <w:sz w:val="28"/>
          <w:szCs w:val="28"/>
        </w:rPr>
        <w:t xml:space="preserve">? Почему в конце концов приходит к страшному решению – убить сына? Ведь в Запорожской Сечи каждый был волен поступать так, как захочет. </w:t>
      </w:r>
    </w:p>
    <w:p w14:paraId="1619DE43"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 xml:space="preserve">5) Можно ли поступок </w:t>
      </w:r>
      <w:proofErr w:type="spellStart"/>
      <w:r w:rsidRPr="00640458">
        <w:rPr>
          <w:rFonts w:ascii="Times New Roman" w:hAnsi="Times New Roman" w:cs="Times New Roman"/>
          <w:sz w:val="28"/>
          <w:szCs w:val="28"/>
        </w:rPr>
        <w:t>Андрия</w:t>
      </w:r>
      <w:proofErr w:type="spellEnd"/>
      <w:r w:rsidRPr="00640458">
        <w:rPr>
          <w:rFonts w:ascii="Times New Roman" w:hAnsi="Times New Roman" w:cs="Times New Roman"/>
          <w:sz w:val="28"/>
          <w:szCs w:val="28"/>
        </w:rPr>
        <w:t xml:space="preserve"> оценить как предательство? Что было предательством: любовь к полячке, отречение от родины </w:t>
      </w:r>
      <w:r w:rsidRPr="00640458">
        <w:rPr>
          <w:rFonts w:ascii="Times New Roman" w:hAnsi="Times New Roman" w:cs="Times New Roman"/>
          <w:i/>
          <w:iCs/>
          <w:sz w:val="28"/>
          <w:szCs w:val="28"/>
        </w:rPr>
        <w:t xml:space="preserve">(«Кто сказал, что моя отчизна </w:t>
      </w:r>
      <w:proofErr w:type="spellStart"/>
      <w:r w:rsidRPr="00640458">
        <w:rPr>
          <w:rFonts w:ascii="Times New Roman" w:hAnsi="Times New Roman" w:cs="Times New Roman"/>
          <w:i/>
          <w:iCs/>
          <w:sz w:val="28"/>
          <w:szCs w:val="28"/>
        </w:rPr>
        <w:t>Украйна</w:t>
      </w:r>
      <w:proofErr w:type="spellEnd"/>
      <w:r w:rsidRPr="00640458">
        <w:rPr>
          <w:rFonts w:ascii="Times New Roman" w:hAnsi="Times New Roman" w:cs="Times New Roman"/>
          <w:i/>
          <w:iCs/>
          <w:sz w:val="28"/>
          <w:szCs w:val="28"/>
        </w:rPr>
        <w:t>? Отчизна есть то, чего ищет душа наша, что милее для неё всего»)</w:t>
      </w:r>
      <w:r w:rsidRPr="00640458">
        <w:rPr>
          <w:rFonts w:ascii="Times New Roman" w:hAnsi="Times New Roman" w:cs="Times New Roman"/>
          <w:sz w:val="28"/>
          <w:szCs w:val="28"/>
        </w:rPr>
        <w:t xml:space="preserve">, вооружённая борьба против отца, брата, бывших товарищей </w:t>
      </w:r>
      <w:r w:rsidRPr="00640458">
        <w:rPr>
          <w:rFonts w:ascii="Times New Roman" w:hAnsi="Times New Roman" w:cs="Times New Roman"/>
          <w:i/>
          <w:iCs/>
          <w:sz w:val="28"/>
          <w:szCs w:val="28"/>
        </w:rPr>
        <w:t>(«Отец – не отец мне, брат – не брат, товарищ – не товарищ, и с ними буду биться со всеми!»)</w:t>
      </w:r>
      <w:r w:rsidRPr="00640458">
        <w:rPr>
          <w:rFonts w:ascii="Times New Roman" w:hAnsi="Times New Roman" w:cs="Times New Roman"/>
          <w:sz w:val="28"/>
          <w:szCs w:val="28"/>
        </w:rPr>
        <w:t>?</w:t>
      </w:r>
      <w:r w:rsidRPr="00640458">
        <w:rPr>
          <w:rFonts w:ascii="Times New Roman" w:hAnsi="Times New Roman" w:cs="Times New Roman"/>
          <w:i/>
          <w:iCs/>
          <w:sz w:val="28"/>
          <w:szCs w:val="28"/>
        </w:rPr>
        <w:t xml:space="preserve"> </w:t>
      </w:r>
      <w:r w:rsidRPr="00640458">
        <w:rPr>
          <w:rFonts w:ascii="Times New Roman" w:hAnsi="Times New Roman" w:cs="Times New Roman"/>
          <w:sz w:val="28"/>
          <w:szCs w:val="28"/>
        </w:rPr>
        <w:t>Как относится к случившемуся автор? (</w:t>
      </w:r>
      <w:r w:rsidRPr="00640458">
        <w:rPr>
          <w:rFonts w:ascii="Times New Roman" w:hAnsi="Times New Roman" w:cs="Times New Roman"/>
          <w:caps/>
          <w:sz w:val="28"/>
          <w:szCs w:val="28"/>
        </w:rPr>
        <w:t>г</w:t>
      </w:r>
      <w:r w:rsidRPr="00640458">
        <w:rPr>
          <w:rFonts w:ascii="Times New Roman" w:hAnsi="Times New Roman" w:cs="Times New Roman"/>
          <w:sz w:val="28"/>
          <w:szCs w:val="28"/>
        </w:rPr>
        <w:t>л. 9.) Как в этом отрывке проявляется авторская оценка происходящего?</w:t>
      </w:r>
    </w:p>
    <w:p w14:paraId="79707545"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6) Какое испытание является решающим для Остапа? Добр он или жесток? Какие сравнения использует автор для создания его образа?</w:t>
      </w:r>
    </w:p>
    <w:p w14:paraId="6A4FDC76"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7) Почему в последние минуты жизни Остап обращается к отцу? Можно ли назвать действия Остапа подвигом, а его смерть героической? Каково отношение автора к этой проблеме? Как оценили казаки мужество и доблесть Остапа?</w:t>
      </w:r>
    </w:p>
    <w:p w14:paraId="14C99993" w14:textId="77777777" w:rsidR="00640458" w:rsidRPr="00640458" w:rsidRDefault="00640458" w:rsidP="00640458">
      <w:pPr>
        <w:autoSpaceDE w:val="0"/>
        <w:autoSpaceDN w:val="0"/>
        <w:adjustRightInd w:val="0"/>
        <w:spacing w:before="120" w:line="264" w:lineRule="auto"/>
        <w:ind w:firstLine="360"/>
        <w:jc w:val="both"/>
        <w:rPr>
          <w:rFonts w:ascii="Times New Roman" w:hAnsi="Times New Roman" w:cs="Times New Roman"/>
          <w:sz w:val="28"/>
          <w:szCs w:val="28"/>
        </w:rPr>
      </w:pPr>
      <w:r w:rsidRPr="00640458">
        <w:rPr>
          <w:rFonts w:ascii="Times New Roman" w:hAnsi="Times New Roman" w:cs="Times New Roman"/>
          <w:spacing w:val="45"/>
          <w:sz w:val="28"/>
          <w:szCs w:val="28"/>
        </w:rPr>
        <w:t xml:space="preserve">Вопрос для письменного ответа. </w:t>
      </w:r>
      <w:r w:rsidRPr="00640458">
        <w:rPr>
          <w:rFonts w:ascii="Times New Roman" w:hAnsi="Times New Roman" w:cs="Times New Roman"/>
          <w:sz w:val="28"/>
          <w:szCs w:val="28"/>
        </w:rPr>
        <w:t>Почему один из сыновей Тараса погиб как народный герой, а второй – «пропал бесследно, как подлая собака»?</w:t>
      </w:r>
    </w:p>
    <w:p w14:paraId="151555CD" w14:textId="77777777" w:rsidR="00640458" w:rsidRPr="00640458" w:rsidRDefault="00640458" w:rsidP="00640458">
      <w:pPr>
        <w:autoSpaceDE w:val="0"/>
        <w:autoSpaceDN w:val="0"/>
        <w:adjustRightInd w:val="0"/>
        <w:spacing w:line="264" w:lineRule="auto"/>
        <w:ind w:firstLine="360"/>
        <w:jc w:val="both"/>
        <w:rPr>
          <w:rFonts w:ascii="Times New Roman" w:hAnsi="Times New Roman" w:cs="Times New Roman"/>
          <w:i/>
          <w:iCs/>
          <w:sz w:val="28"/>
          <w:szCs w:val="28"/>
        </w:rPr>
      </w:pPr>
      <w:r w:rsidRPr="00640458">
        <w:rPr>
          <w:rFonts w:ascii="Times New Roman" w:hAnsi="Times New Roman" w:cs="Times New Roman"/>
          <w:i/>
          <w:iCs/>
          <w:sz w:val="28"/>
          <w:szCs w:val="28"/>
        </w:rPr>
        <w:t xml:space="preserve">(Остап честно и мужественно сражался с поляками, несмотря на молодость, был выбран запорожцами в куренные атаманы, даже плен и чужбина не сломили его. Он достойно вытерпел все пытки и не дрогнул перед лицом смерти, сохраняя своё достоинство. Даже перед смертью он не только сам твёрд, но и пытается приободрить товарищей, настроить их на </w:t>
      </w:r>
      <w:r w:rsidRPr="00640458">
        <w:rPr>
          <w:rFonts w:ascii="Times New Roman" w:hAnsi="Times New Roman" w:cs="Times New Roman"/>
          <w:i/>
          <w:iCs/>
          <w:sz w:val="28"/>
          <w:szCs w:val="28"/>
        </w:rPr>
        <w:lastRenderedPageBreak/>
        <w:t xml:space="preserve">героический лад. </w:t>
      </w:r>
      <w:proofErr w:type="spellStart"/>
      <w:r w:rsidRPr="00640458">
        <w:rPr>
          <w:rFonts w:ascii="Times New Roman" w:hAnsi="Times New Roman" w:cs="Times New Roman"/>
          <w:i/>
          <w:iCs/>
          <w:sz w:val="28"/>
          <w:szCs w:val="28"/>
        </w:rPr>
        <w:t>Андрий</w:t>
      </w:r>
      <w:proofErr w:type="spellEnd"/>
      <w:r w:rsidRPr="00640458">
        <w:rPr>
          <w:rFonts w:ascii="Times New Roman" w:hAnsi="Times New Roman" w:cs="Times New Roman"/>
          <w:i/>
          <w:iCs/>
          <w:sz w:val="28"/>
          <w:szCs w:val="28"/>
        </w:rPr>
        <w:t xml:space="preserve"> предаёт и отца, и брата, и Отчизну, и товарищей, он, не задумываясь, переходит на сторону врага, лишь бы быть вместе с любимой, и вступает в бой против запорожцев.)</w:t>
      </w:r>
    </w:p>
    <w:p w14:paraId="6E895231" w14:textId="77777777" w:rsidR="00640458" w:rsidRPr="00640458" w:rsidRDefault="00640458" w:rsidP="00640458">
      <w:pPr>
        <w:autoSpaceDE w:val="0"/>
        <w:autoSpaceDN w:val="0"/>
        <w:adjustRightInd w:val="0"/>
        <w:spacing w:before="120" w:after="60" w:line="264" w:lineRule="auto"/>
        <w:ind w:firstLine="360"/>
        <w:jc w:val="both"/>
        <w:rPr>
          <w:rFonts w:ascii="Times New Roman" w:hAnsi="Times New Roman" w:cs="Times New Roman"/>
          <w:b/>
          <w:bCs/>
          <w:sz w:val="28"/>
          <w:szCs w:val="28"/>
        </w:rPr>
      </w:pPr>
      <w:r w:rsidRPr="00640458">
        <w:rPr>
          <w:rFonts w:ascii="Times New Roman" w:hAnsi="Times New Roman" w:cs="Times New Roman"/>
          <w:b/>
          <w:bCs/>
          <w:sz w:val="28"/>
          <w:szCs w:val="28"/>
        </w:rPr>
        <w:t>III. Подведение итогов семинара.</w:t>
      </w:r>
    </w:p>
    <w:p w14:paraId="25230EE6" w14:textId="77777777" w:rsidR="00640458" w:rsidRPr="00640458" w:rsidRDefault="00640458" w:rsidP="00640458">
      <w:pPr>
        <w:autoSpaceDE w:val="0"/>
        <w:autoSpaceDN w:val="0"/>
        <w:adjustRightInd w:val="0"/>
        <w:spacing w:before="120" w:line="264" w:lineRule="auto"/>
        <w:ind w:firstLine="360"/>
        <w:jc w:val="both"/>
        <w:rPr>
          <w:rFonts w:ascii="Times New Roman" w:hAnsi="Times New Roman" w:cs="Times New Roman"/>
          <w:sz w:val="28"/>
          <w:szCs w:val="28"/>
        </w:rPr>
      </w:pPr>
      <w:r w:rsidRPr="00640458">
        <w:rPr>
          <w:rFonts w:ascii="Times New Roman" w:hAnsi="Times New Roman" w:cs="Times New Roman"/>
          <w:b/>
          <w:bCs/>
          <w:sz w:val="28"/>
          <w:szCs w:val="28"/>
        </w:rPr>
        <w:t>Домашнее задание.</w:t>
      </w:r>
      <w:r w:rsidRPr="00640458">
        <w:rPr>
          <w:rFonts w:ascii="Times New Roman" w:hAnsi="Times New Roman" w:cs="Times New Roman"/>
          <w:sz w:val="28"/>
          <w:szCs w:val="28"/>
        </w:rPr>
        <w:t xml:space="preserve"> Выучить наизусть или близко к тексту отрывок с пейзажной зарисовкой или лирическое отступление.</w:t>
      </w:r>
    </w:p>
    <w:p w14:paraId="4CFF5303" w14:textId="77777777" w:rsidR="00640458" w:rsidRPr="00640458" w:rsidRDefault="00640458" w:rsidP="00640458">
      <w:pPr>
        <w:autoSpaceDE w:val="0"/>
        <w:autoSpaceDN w:val="0"/>
        <w:adjustRightInd w:val="0"/>
        <w:spacing w:before="120" w:line="264" w:lineRule="auto"/>
        <w:ind w:firstLine="360"/>
        <w:jc w:val="both"/>
        <w:rPr>
          <w:rFonts w:ascii="Times New Roman" w:hAnsi="Times New Roman" w:cs="Times New Roman"/>
          <w:sz w:val="28"/>
          <w:szCs w:val="28"/>
        </w:rPr>
      </w:pPr>
      <w:r w:rsidRPr="00640458">
        <w:rPr>
          <w:rFonts w:ascii="Times New Roman" w:hAnsi="Times New Roman" w:cs="Times New Roman"/>
          <w:sz w:val="28"/>
          <w:szCs w:val="28"/>
        </w:rPr>
        <w:t>Индивидуальное задание – выбрать отрывки из повести с описанием природы.</w:t>
      </w:r>
    </w:p>
    <w:p w14:paraId="7A208289" w14:textId="77777777" w:rsidR="00640458" w:rsidRPr="00640458" w:rsidRDefault="00640458" w:rsidP="00640458">
      <w:pPr>
        <w:rPr>
          <w:rFonts w:ascii="Times New Roman" w:hAnsi="Times New Roman" w:cs="Times New Roman"/>
        </w:rPr>
      </w:pPr>
    </w:p>
    <w:p w14:paraId="4C3CC9EA" w14:textId="77777777" w:rsidR="00B15C57" w:rsidRPr="00640458" w:rsidRDefault="00B15C57">
      <w:pPr>
        <w:rPr>
          <w:rFonts w:ascii="Times New Roman" w:hAnsi="Times New Roman" w:cs="Times New Roman"/>
        </w:rPr>
      </w:pPr>
    </w:p>
    <w:sectPr w:rsidR="00B15C57" w:rsidRPr="00640458" w:rsidSect="00AC4A91">
      <w:pgSz w:w="12240" w:h="15840"/>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640458"/>
    <w:rsid w:val="005711EA"/>
    <w:rsid w:val="00640458"/>
    <w:rsid w:val="00B15C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F66A9"/>
  <w15:docId w15:val="{7224D54B-6754-43C5-AAC9-DDA349FB4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1961</Words>
  <Characters>11179</Characters>
  <Application>Microsoft Office Word</Application>
  <DocSecurity>0</DocSecurity>
  <Lines>93</Lines>
  <Paragraphs>26</Paragraphs>
  <ScaleCrop>false</ScaleCrop>
  <Company/>
  <LinksUpToDate>false</LinksUpToDate>
  <CharactersWithSpaces>13114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dc:creator>
  <cp:keywords/>
  <dc:description/>
  <cp:lastModifiedBy>Комп-17</cp:lastModifiedBy>
  <cp:revision>3</cp:revision>
  <dcterms:created xsi:type="dcterms:W3CDTF">2021-10-15T02:18:00Z</dcterms:created>
  <dcterms:modified xsi:type="dcterms:W3CDTF">2021-10-15T11:50:00Z</dcterms:modified>
</cp:coreProperties>
</file>