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CA6527" w14:textId="4E6FC802" w:rsidR="00163AC7" w:rsidRDefault="00286A28" w:rsidP="00B066F0">
      <w:pPr>
        <w:spacing w:line="312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АВТОНОМНОЕ НЕКОММЕРЧЕСКОЕ ОБЩЕСТВО</w:t>
      </w:r>
    </w:p>
    <w:p w14:paraId="588A5871" w14:textId="37389F81" w:rsidR="00286A28" w:rsidRDefault="00286A28" w:rsidP="00B066F0">
      <w:pPr>
        <w:spacing w:line="312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КУЛЬТУРНО-РАЗВИВАЮЩИЙ ЦЕНТР</w:t>
      </w:r>
    </w:p>
    <w:p w14:paraId="3158D037" w14:textId="5C93C52B" w:rsidR="00286A28" w:rsidRDefault="00286A28" w:rsidP="00B066F0">
      <w:pPr>
        <w:spacing w:line="312" w:lineRule="auto"/>
        <w:jc w:val="center"/>
        <w:rPr>
          <w:sz w:val="28"/>
          <w:szCs w:val="28"/>
        </w:rPr>
      </w:pPr>
      <w:r>
        <w:rPr>
          <w:sz w:val="28"/>
          <w:szCs w:val="28"/>
        </w:rPr>
        <w:t>«КОЛОРИТ-Н»</w:t>
      </w:r>
    </w:p>
    <w:p w14:paraId="5F9750CC" w14:textId="77777777" w:rsidR="00163AC7" w:rsidRPr="00BE0606" w:rsidRDefault="00163AC7" w:rsidP="00B066F0">
      <w:pPr>
        <w:spacing w:line="312" w:lineRule="auto"/>
        <w:rPr>
          <w:sz w:val="28"/>
          <w:szCs w:val="28"/>
        </w:rPr>
      </w:pPr>
    </w:p>
    <w:p w14:paraId="4B6AB83E" w14:textId="579E85AF" w:rsidR="00163AC7" w:rsidRPr="00330479" w:rsidRDefault="00163AC7" w:rsidP="00B066F0">
      <w:pPr>
        <w:spacing w:line="312" w:lineRule="auto"/>
      </w:pPr>
      <w:r w:rsidRPr="00330479">
        <w:t xml:space="preserve">                                                                               </w:t>
      </w:r>
    </w:p>
    <w:p w14:paraId="777B7BA3" w14:textId="57432016" w:rsidR="00163AC7" w:rsidRPr="00330479" w:rsidRDefault="00163AC7" w:rsidP="00B066F0">
      <w:pPr>
        <w:spacing w:line="312" w:lineRule="auto"/>
      </w:pPr>
    </w:p>
    <w:p w14:paraId="1292B31A" w14:textId="20EDB547" w:rsidR="00B066F0" w:rsidRDefault="00B066F0" w:rsidP="00B066F0">
      <w:pPr>
        <w:spacing w:line="312" w:lineRule="auto"/>
      </w:pPr>
    </w:p>
    <w:p w14:paraId="5A502D8C" w14:textId="50F03C02" w:rsidR="00B066F0" w:rsidRDefault="00B066F0" w:rsidP="00B066F0">
      <w:pPr>
        <w:spacing w:line="312" w:lineRule="auto"/>
      </w:pPr>
    </w:p>
    <w:p w14:paraId="2B3B0500" w14:textId="77777777" w:rsidR="00B066F0" w:rsidRPr="00330479" w:rsidRDefault="00B066F0" w:rsidP="00B066F0">
      <w:pPr>
        <w:spacing w:line="312" w:lineRule="auto"/>
      </w:pPr>
    </w:p>
    <w:p w14:paraId="5EFA307E" w14:textId="3F234444" w:rsidR="00163AC7" w:rsidRPr="00330479" w:rsidRDefault="00163AC7" w:rsidP="00B066F0">
      <w:pPr>
        <w:spacing w:line="312" w:lineRule="auto"/>
        <w:rPr>
          <w:sz w:val="32"/>
          <w:szCs w:val="32"/>
        </w:rPr>
      </w:pPr>
    </w:p>
    <w:p w14:paraId="46FEAD29" w14:textId="38B20B39" w:rsidR="00163AC7" w:rsidRDefault="00163AC7" w:rsidP="00B066F0">
      <w:pPr>
        <w:spacing w:line="312" w:lineRule="auto"/>
        <w:jc w:val="center"/>
        <w:rPr>
          <w:sz w:val="32"/>
          <w:szCs w:val="32"/>
        </w:rPr>
      </w:pPr>
      <w:r w:rsidRPr="00163AC7">
        <w:rPr>
          <w:sz w:val="32"/>
          <w:szCs w:val="32"/>
        </w:rPr>
        <w:t>Методическая работа на тему</w:t>
      </w:r>
      <w:r>
        <w:rPr>
          <w:sz w:val="32"/>
          <w:szCs w:val="32"/>
        </w:rPr>
        <w:t>:</w:t>
      </w:r>
    </w:p>
    <w:p w14:paraId="216563E3" w14:textId="77777777" w:rsidR="00B066F0" w:rsidRPr="00330479" w:rsidRDefault="00B066F0" w:rsidP="00B066F0">
      <w:pPr>
        <w:spacing w:line="312" w:lineRule="auto"/>
        <w:jc w:val="center"/>
        <w:rPr>
          <w:sz w:val="32"/>
          <w:szCs w:val="32"/>
        </w:rPr>
      </w:pPr>
    </w:p>
    <w:p w14:paraId="6B6E3252" w14:textId="23759708" w:rsidR="00163AC7" w:rsidRDefault="00286A28" w:rsidP="00B066F0">
      <w:pPr>
        <w:spacing w:line="312" w:lineRule="auto"/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АКТЁРСКИЕ ТРЕНИНГИ И ИНТЕНСИВЫ</w:t>
      </w:r>
      <w:r w:rsidR="00E322AA">
        <w:rPr>
          <w:b/>
          <w:bCs/>
          <w:caps/>
          <w:sz w:val="32"/>
          <w:szCs w:val="32"/>
        </w:rPr>
        <w:t>.</w:t>
      </w:r>
      <w:r w:rsidR="00E401FB" w:rsidRPr="00B066F0">
        <w:rPr>
          <w:b/>
          <w:bCs/>
          <w:caps/>
          <w:sz w:val="32"/>
          <w:szCs w:val="32"/>
        </w:rPr>
        <w:t xml:space="preserve"> </w:t>
      </w:r>
    </w:p>
    <w:p w14:paraId="712FD3D0" w14:textId="426A79E1" w:rsidR="00286A28" w:rsidRPr="00B066F0" w:rsidRDefault="00286A28" w:rsidP="00B066F0">
      <w:pPr>
        <w:spacing w:line="312" w:lineRule="auto"/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ПРИМЕНЕНИЕ ТЕХНИКИ «ТРИ ПИШЕМ</w:t>
      </w:r>
      <w:r w:rsidR="00F94581">
        <w:rPr>
          <w:b/>
          <w:bCs/>
          <w:caps/>
          <w:sz w:val="32"/>
          <w:szCs w:val="32"/>
        </w:rPr>
        <w:t>,</w:t>
      </w:r>
      <w:r>
        <w:rPr>
          <w:b/>
          <w:bCs/>
          <w:caps/>
          <w:sz w:val="32"/>
          <w:szCs w:val="32"/>
        </w:rPr>
        <w:t xml:space="preserve"> ДВА В УМЕ» </w:t>
      </w:r>
    </w:p>
    <w:p w14:paraId="00CC97E7" w14:textId="43EC3B61" w:rsidR="00E401FB" w:rsidRDefault="00E401FB" w:rsidP="00B066F0">
      <w:pPr>
        <w:spacing w:line="312" w:lineRule="auto"/>
        <w:jc w:val="center"/>
        <w:rPr>
          <w:sz w:val="32"/>
          <w:szCs w:val="32"/>
        </w:rPr>
      </w:pPr>
    </w:p>
    <w:p w14:paraId="58AED680" w14:textId="4667BEC5" w:rsidR="00E401FB" w:rsidRDefault="00E401FB" w:rsidP="00B066F0">
      <w:pPr>
        <w:spacing w:line="312" w:lineRule="auto"/>
        <w:jc w:val="center"/>
        <w:rPr>
          <w:sz w:val="32"/>
          <w:szCs w:val="32"/>
        </w:rPr>
      </w:pPr>
    </w:p>
    <w:p w14:paraId="150E7658" w14:textId="66DEBB39" w:rsidR="00E401FB" w:rsidRDefault="00E401FB" w:rsidP="00B066F0">
      <w:pPr>
        <w:spacing w:line="312" w:lineRule="auto"/>
        <w:jc w:val="center"/>
        <w:rPr>
          <w:sz w:val="32"/>
          <w:szCs w:val="32"/>
        </w:rPr>
      </w:pPr>
    </w:p>
    <w:p w14:paraId="09C16ED3" w14:textId="5CC54475" w:rsidR="00E401FB" w:rsidRDefault="00E401FB" w:rsidP="00B066F0">
      <w:pPr>
        <w:spacing w:line="312" w:lineRule="auto"/>
        <w:jc w:val="center"/>
        <w:rPr>
          <w:sz w:val="32"/>
          <w:szCs w:val="32"/>
        </w:rPr>
      </w:pPr>
    </w:p>
    <w:p w14:paraId="23F91250" w14:textId="25403F8F" w:rsidR="00E401FB" w:rsidRDefault="00E401FB" w:rsidP="00B066F0">
      <w:pPr>
        <w:spacing w:line="312" w:lineRule="auto"/>
        <w:jc w:val="center"/>
        <w:rPr>
          <w:sz w:val="32"/>
          <w:szCs w:val="32"/>
        </w:rPr>
      </w:pPr>
    </w:p>
    <w:p w14:paraId="465B7D29" w14:textId="77777777" w:rsidR="009075F4" w:rsidRDefault="00E401FB" w:rsidP="00B066F0">
      <w:pPr>
        <w:spacing w:line="312" w:lineRule="auto"/>
        <w:jc w:val="right"/>
        <w:rPr>
          <w:sz w:val="32"/>
          <w:szCs w:val="32"/>
        </w:rPr>
      </w:pPr>
      <w:proofErr w:type="gramStart"/>
      <w:r w:rsidRPr="00E401FB">
        <w:rPr>
          <w:sz w:val="32"/>
          <w:szCs w:val="32"/>
        </w:rPr>
        <w:t xml:space="preserve">Автор: </w:t>
      </w:r>
      <w:r w:rsidR="009075F4">
        <w:rPr>
          <w:sz w:val="32"/>
          <w:szCs w:val="32"/>
        </w:rPr>
        <w:t xml:space="preserve"> директор</w:t>
      </w:r>
      <w:proofErr w:type="gramEnd"/>
      <w:r w:rsidR="009075F4">
        <w:rPr>
          <w:sz w:val="32"/>
          <w:szCs w:val="32"/>
        </w:rPr>
        <w:t xml:space="preserve"> АНО КРЦ «Колорит-Н»</w:t>
      </w:r>
    </w:p>
    <w:p w14:paraId="2CD32924" w14:textId="56D6F4A9" w:rsidR="00E401FB" w:rsidRDefault="00286A28" w:rsidP="00B066F0">
      <w:pPr>
        <w:spacing w:line="312" w:lineRule="auto"/>
        <w:jc w:val="right"/>
        <w:rPr>
          <w:sz w:val="32"/>
          <w:szCs w:val="32"/>
        </w:rPr>
      </w:pPr>
      <w:proofErr w:type="gramStart"/>
      <w:r>
        <w:rPr>
          <w:sz w:val="32"/>
          <w:szCs w:val="32"/>
        </w:rPr>
        <w:t xml:space="preserve">режиссёр </w:t>
      </w:r>
      <w:r w:rsidR="00B83753">
        <w:rPr>
          <w:sz w:val="32"/>
          <w:szCs w:val="32"/>
        </w:rPr>
        <w:t xml:space="preserve"> </w:t>
      </w:r>
      <w:r>
        <w:rPr>
          <w:sz w:val="32"/>
          <w:szCs w:val="32"/>
        </w:rPr>
        <w:t>арт</w:t>
      </w:r>
      <w:proofErr w:type="gramEnd"/>
      <w:r>
        <w:rPr>
          <w:sz w:val="32"/>
          <w:szCs w:val="32"/>
        </w:rPr>
        <w:t>-студии «Генезис»</w:t>
      </w:r>
    </w:p>
    <w:p w14:paraId="071374D6" w14:textId="3E02EB2B" w:rsidR="00286A28" w:rsidRPr="00E401FB" w:rsidRDefault="00286A28" w:rsidP="00B066F0">
      <w:pPr>
        <w:spacing w:line="312" w:lineRule="auto"/>
        <w:jc w:val="right"/>
        <w:rPr>
          <w:sz w:val="32"/>
          <w:szCs w:val="32"/>
        </w:rPr>
      </w:pPr>
      <w:r>
        <w:rPr>
          <w:sz w:val="32"/>
          <w:szCs w:val="32"/>
        </w:rPr>
        <w:t>Н. А Ильин</w:t>
      </w:r>
    </w:p>
    <w:p w14:paraId="405C7784" w14:textId="73FCDFDD" w:rsidR="00163AC7" w:rsidRDefault="00163AC7" w:rsidP="00B066F0">
      <w:pPr>
        <w:spacing w:line="312" w:lineRule="auto"/>
        <w:jc w:val="center"/>
        <w:rPr>
          <w:sz w:val="32"/>
          <w:szCs w:val="32"/>
        </w:rPr>
      </w:pPr>
    </w:p>
    <w:p w14:paraId="19078966" w14:textId="512ED922" w:rsidR="00330479" w:rsidRDefault="00330479" w:rsidP="00B066F0">
      <w:pPr>
        <w:spacing w:line="312" w:lineRule="auto"/>
        <w:jc w:val="center"/>
        <w:rPr>
          <w:sz w:val="32"/>
          <w:szCs w:val="32"/>
        </w:rPr>
      </w:pPr>
    </w:p>
    <w:p w14:paraId="6547F320" w14:textId="144707F7" w:rsidR="00330479" w:rsidRDefault="00330479" w:rsidP="00B066F0">
      <w:pPr>
        <w:spacing w:line="312" w:lineRule="auto"/>
        <w:jc w:val="center"/>
        <w:rPr>
          <w:sz w:val="32"/>
          <w:szCs w:val="32"/>
        </w:rPr>
      </w:pPr>
    </w:p>
    <w:p w14:paraId="58C8CC57" w14:textId="2A53FD59" w:rsidR="00330479" w:rsidRDefault="00330479" w:rsidP="00F163A1">
      <w:pPr>
        <w:spacing w:line="312" w:lineRule="auto"/>
        <w:rPr>
          <w:sz w:val="32"/>
          <w:szCs w:val="32"/>
        </w:rPr>
      </w:pPr>
    </w:p>
    <w:p w14:paraId="732B0DB4" w14:textId="55B9B271" w:rsidR="00330479" w:rsidRDefault="00330479" w:rsidP="00B066F0">
      <w:pPr>
        <w:spacing w:line="312" w:lineRule="auto"/>
        <w:jc w:val="center"/>
        <w:rPr>
          <w:sz w:val="32"/>
          <w:szCs w:val="32"/>
        </w:rPr>
      </w:pPr>
    </w:p>
    <w:p w14:paraId="4FFF8339" w14:textId="185A0A4F" w:rsidR="00330479" w:rsidRDefault="00330479" w:rsidP="00B066F0">
      <w:pPr>
        <w:spacing w:line="312" w:lineRule="auto"/>
        <w:jc w:val="center"/>
        <w:rPr>
          <w:sz w:val="32"/>
          <w:szCs w:val="32"/>
        </w:rPr>
      </w:pPr>
    </w:p>
    <w:p w14:paraId="420C8632" w14:textId="49B1C52D" w:rsidR="00B066F0" w:rsidRDefault="00B066F0" w:rsidP="00286A28">
      <w:pPr>
        <w:spacing w:line="312" w:lineRule="auto"/>
        <w:rPr>
          <w:sz w:val="32"/>
          <w:szCs w:val="32"/>
        </w:rPr>
      </w:pPr>
    </w:p>
    <w:p w14:paraId="1FD524A1" w14:textId="77777777" w:rsidR="00B83753" w:rsidRDefault="00B83753" w:rsidP="00B066F0">
      <w:pPr>
        <w:spacing w:line="312" w:lineRule="auto"/>
        <w:jc w:val="center"/>
        <w:rPr>
          <w:sz w:val="32"/>
          <w:szCs w:val="32"/>
        </w:rPr>
      </w:pPr>
    </w:p>
    <w:p w14:paraId="0A923D48" w14:textId="0F74E3D2" w:rsidR="00330479" w:rsidRDefault="00286A28" w:rsidP="00B066F0">
      <w:pPr>
        <w:spacing w:line="312" w:lineRule="auto"/>
        <w:jc w:val="center"/>
        <w:rPr>
          <w:sz w:val="32"/>
          <w:szCs w:val="32"/>
        </w:rPr>
      </w:pPr>
      <w:r>
        <w:rPr>
          <w:sz w:val="32"/>
          <w:szCs w:val="32"/>
        </w:rPr>
        <w:t>г.</w:t>
      </w:r>
      <w:r w:rsidR="00F163A1">
        <w:rPr>
          <w:sz w:val="32"/>
          <w:szCs w:val="32"/>
        </w:rPr>
        <w:t xml:space="preserve"> </w:t>
      </w:r>
      <w:r>
        <w:rPr>
          <w:sz w:val="32"/>
          <w:szCs w:val="32"/>
        </w:rPr>
        <w:t>Кириши</w:t>
      </w:r>
    </w:p>
    <w:p w14:paraId="7387384D" w14:textId="75851549" w:rsidR="00330479" w:rsidRDefault="00330479" w:rsidP="00B066F0">
      <w:pPr>
        <w:spacing w:line="312" w:lineRule="auto"/>
        <w:jc w:val="center"/>
        <w:rPr>
          <w:sz w:val="32"/>
          <w:szCs w:val="32"/>
        </w:rPr>
      </w:pPr>
      <w:r>
        <w:rPr>
          <w:sz w:val="32"/>
          <w:szCs w:val="32"/>
        </w:rPr>
        <w:t>2021</w:t>
      </w:r>
    </w:p>
    <w:p w14:paraId="30906281" w14:textId="63B74E90" w:rsidR="00B066F0" w:rsidRPr="00B066F0" w:rsidRDefault="00B066F0" w:rsidP="00B066F0">
      <w:pPr>
        <w:pStyle w:val="a4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B066F0">
        <w:rPr>
          <w:rFonts w:ascii="Times New Roman" w:hAnsi="Times New Roman" w:cs="Times New Roman"/>
          <w:sz w:val="32"/>
          <w:szCs w:val="32"/>
        </w:rPr>
        <w:lastRenderedPageBreak/>
        <w:t>Методические рекомендации «</w:t>
      </w:r>
      <w:r w:rsidR="00506399">
        <w:rPr>
          <w:rFonts w:ascii="Times New Roman" w:hAnsi="Times New Roman" w:cs="Times New Roman"/>
          <w:sz w:val="32"/>
          <w:szCs w:val="32"/>
        </w:rPr>
        <w:t xml:space="preserve">Актёрские тренинги и </w:t>
      </w:r>
      <w:proofErr w:type="spellStart"/>
      <w:r w:rsidR="00506399">
        <w:rPr>
          <w:rFonts w:ascii="Times New Roman" w:hAnsi="Times New Roman" w:cs="Times New Roman"/>
          <w:sz w:val="32"/>
          <w:szCs w:val="32"/>
        </w:rPr>
        <w:t>интенсивы</w:t>
      </w:r>
      <w:proofErr w:type="spellEnd"/>
      <w:r w:rsidR="00506399">
        <w:rPr>
          <w:rFonts w:ascii="Times New Roman" w:hAnsi="Times New Roman" w:cs="Times New Roman"/>
          <w:sz w:val="32"/>
          <w:szCs w:val="32"/>
        </w:rPr>
        <w:t xml:space="preserve">. </w:t>
      </w:r>
      <w:r w:rsidRPr="00B066F0">
        <w:rPr>
          <w:rFonts w:ascii="Times New Roman" w:hAnsi="Times New Roman" w:cs="Times New Roman"/>
          <w:sz w:val="32"/>
          <w:szCs w:val="32"/>
        </w:rPr>
        <w:t xml:space="preserve">Применение </w:t>
      </w:r>
      <w:r w:rsidR="00286A28">
        <w:rPr>
          <w:rFonts w:ascii="Times New Roman" w:hAnsi="Times New Roman" w:cs="Times New Roman"/>
          <w:sz w:val="32"/>
          <w:szCs w:val="32"/>
        </w:rPr>
        <w:t>техники «Три пишем</w:t>
      </w:r>
      <w:r w:rsidR="00F94581">
        <w:rPr>
          <w:rFonts w:ascii="Times New Roman" w:hAnsi="Times New Roman" w:cs="Times New Roman"/>
          <w:sz w:val="32"/>
          <w:szCs w:val="32"/>
        </w:rPr>
        <w:t>,</w:t>
      </w:r>
      <w:r w:rsidR="00286A28">
        <w:rPr>
          <w:rFonts w:ascii="Times New Roman" w:hAnsi="Times New Roman" w:cs="Times New Roman"/>
          <w:sz w:val="32"/>
          <w:szCs w:val="32"/>
        </w:rPr>
        <w:t xml:space="preserve"> два в уме»</w:t>
      </w:r>
      <w:r w:rsidRPr="00B066F0">
        <w:rPr>
          <w:rFonts w:ascii="Times New Roman" w:hAnsi="Times New Roman" w:cs="Times New Roman"/>
          <w:sz w:val="32"/>
          <w:szCs w:val="32"/>
        </w:rPr>
        <w:t>»</w:t>
      </w:r>
      <w:r w:rsidR="00CC0D53">
        <w:rPr>
          <w:rFonts w:ascii="Times New Roman" w:hAnsi="Times New Roman" w:cs="Times New Roman"/>
          <w:sz w:val="32"/>
          <w:szCs w:val="32"/>
        </w:rPr>
        <w:t>.</w:t>
      </w:r>
    </w:p>
    <w:p w14:paraId="2E1FCABA" w14:textId="7541093F" w:rsidR="00B066F0" w:rsidRPr="00B066F0" w:rsidRDefault="00CD04FF" w:rsidP="00B066F0">
      <w:pPr>
        <w:pStyle w:val="a4"/>
        <w:spacing w:line="36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Режиссёр арт-студии</w:t>
      </w:r>
      <w:r w:rsidR="00122C7E">
        <w:rPr>
          <w:rFonts w:ascii="Times New Roman" w:hAnsi="Times New Roman" w:cs="Times New Roman"/>
          <w:sz w:val="32"/>
          <w:szCs w:val="32"/>
        </w:rPr>
        <w:t xml:space="preserve"> «Генезис»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286A28">
        <w:rPr>
          <w:rFonts w:ascii="Times New Roman" w:hAnsi="Times New Roman" w:cs="Times New Roman"/>
          <w:sz w:val="32"/>
          <w:szCs w:val="32"/>
        </w:rPr>
        <w:t>Н. А.  Ильин</w:t>
      </w:r>
    </w:p>
    <w:p w14:paraId="14B10F93" w14:textId="77777777" w:rsidR="00B066F0" w:rsidRPr="00B066F0" w:rsidRDefault="00B066F0" w:rsidP="00B066F0">
      <w:pPr>
        <w:pStyle w:val="a4"/>
        <w:spacing w:line="360" w:lineRule="auto"/>
        <w:rPr>
          <w:rFonts w:ascii="Times New Roman" w:eastAsia="Times New Roman" w:hAnsi="Times New Roman" w:cs="Times New Roman"/>
          <w:sz w:val="32"/>
          <w:szCs w:val="32"/>
        </w:rPr>
      </w:pPr>
    </w:p>
    <w:p w14:paraId="67AF313F" w14:textId="77777777" w:rsidR="00B066F0" w:rsidRPr="00B066F0" w:rsidRDefault="00B066F0" w:rsidP="00B066F0">
      <w:pPr>
        <w:pStyle w:val="a4"/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B066F0">
        <w:rPr>
          <w:rFonts w:ascii="Times New Roman" w:hAnsi="Times New Roman" w:cs="Times New Roman"/>
          <w:b/>
          <w:bCs/>
          <w:sz w:val="32"/>
          <w:szCs w:val="32"/>
        </w:rPr>
        <w:t>Введение</w:t>
      </w:r>
    </w:p>
    <w:p w14:paraId="47013C97" w14:textId="77777777" w:rsidR="00B066F0" w:rsidRPr="00B066F0" w:rsidRDefault="00B066F0" w:rsidP="00B066F0">
      <w:pPr>
        <w:pStyle w:val="a4"/>
        <w:spacing w:line="360" w:lineRule="auto"/>
        <w:rPr>
          <w:rFonts w:ascii="Times New Roman" w:eastAsia="Times New Roman" w:hAnsi="Times New Roman" w:cs="Times New Roman"/>
          <w:sz w:val="32"/>
          <w:szCs w:val="32"/>
        </w:rPr>
      </w:pPr>
    </w:p>
    <w:p w14:paraId="2969E437" w14:textId="3774D190" w:rsidR="003F36A2" w:rsidRDefault="00B970E4" w:rsidP="00B066F0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Театральное</w:t>
      </w:r>
      <w:r w:rsidR="00AE0AE7">
        <w:rPr>
          <w:rFonts w:ascii="Times New Roman" w:hAnsi="Times New Roman" w:cs="Times New Roman"/>
          <w:sz w:val="32"/>
          <w:szCs w:val="32"/>
        </w:rPr>
        <w:t xml:space="preserve"> творчество</w:t>
      </w:r>
      <w:r w:rsidR="006E295C">
        <w:rPr>
          <w:rFonts w:ascii="Times New Roman" w:hAnsi="Times New Roman" w:cs="Times New Roman"/>
          <w:sz w:val="32"/>
          <w:szCs w:val="32"/>
        </w:rPr>
        <w:t xml:space="preserve"> подразумевает условности, которые создают определённые проблемы в достижении полного погружения в ситуацию на сцене, которые отвлекают начинающего актёра от роли и заставляют обращать внимание на такие факторы, как</w:t>
      </w:r>
      <w:r w:rsidR="00647649">
        <w:rPr>
          <w:rFonts w:ascii="Times New Roman" w:hAnsi="Times New Roman" w:cs="Times New Roman"/>
          <w:sz w:val="32"/>
          <w:szCs w:val="32"/>
        </w:rPr>
        <w:t xml:space="preserve"> </w:t>
      </w:r>
      <w:r w:rsidR="006E295C">
        <w:rPr>
          <w:rFonts w:ascii="Times New Roman" w:hAnsi="Times New Roman" w:cs="Times New Roman"/>
          <w:sz w:val="32"/>
          <w:szCs w:val="32"/>
        </w:rPr>
        <w:t>присутствие посторонних (зрителей) в зале, рабочих сцены</w:t>
      </w:r>
      <w:r w:rsidR="00705375">
        <w:rPr>
          <w:rFonts w:ascii="Times New Roman" w:hAnsi="Times New Roman" w:cs="Times New Roman"/>
          <w:sz w:val="32"/>
          <w:szCs w:val="32"/>
        </w:rPr>
        <w:t xml:space="preserve"> (посторонних)</w:t>
      </w:r>
      <w:r w:rsidR="006E295C">
        <w:rPr>
          <w:rFonts w:ascii="Times New Roman" w:hAnsi="Times New Roman" w:cs="Times New Roman"/>
          <w:sz w:val="32"/>
          <w:szCs w:val="32"/>
        </w:rPr>
        <w:t xml:space="preserve"> за кулисами, а также возникновение нештатных ситуаций во время представления</w:t>
      </w:r>
      <w:r w:rsidR="005379B8">
        <w:rPr>
          <w:rFonts w:ascii="Times New Roman" w:hAnsi="Times New Roman" w:cs="Times New Roman"/>
          <w:sz w:val="32"/>
          <w:szCs w:val="32"/>
        </w:rPr>
        <w:t xml:space="preserve">: забывание текста, </w:t>
      </w:r>
      <w:r w:rsidR="00705375">
        <w:rPr>
          <w:rFonts w:ascii="Times New Roman" w:hAnsi="Times New Roman" w:cs="Times New Roman"/>
          <w:sz w:val="32"/>
          <w:szCs w:val="32"/>
        </w:rPr>
        <w:t>слом</w:t>
      </w:r>
      <w:r w:rsidR="005379B8">
        <w:rPr>
          <w:rFonts w:ascii="Times New Roman" w:hAnsi="Times New Roman" w:cs="Times New Roman"/>
          <w:sz w:val="32"/>
          <w:szCs w:val="32"/>
        </w:rPr>
        <w:t xml:space="preserve"> мизансцены, ошибки партнёров</w:t>
      </w:r>
      <w:r w:rsidR="00647649">
        <w:rPr>
          <w:rFonts w:ascii="Times New Roman" w:hAnsi="Times New Roman" w:cs="Times New Roman"/>
          <w:sz w:val="32"/>
          <w:szCs w:val="32"/>
        </w:rPr>
        <w:t xml:space="preserve">, путаница </w:t>
      </w:r>
      <w:r w:rsidR="00705375">
        <w:rPr>
          <w:rFonts w:ascii="Times New Roman" w:hAnsi="Times New Roman" w:cs="Times New Roman"/>
          <w:sz w:val="32"/>
          <w:szCs w:val="32"/>
        </w:rPr>
        <w:t>реплик</w:t>
      </w:r>
      <w:r w:rsidR="003F36A2">
        <w:rPr>
          <w:rFonts w:ascii="Times New Roman" w:hAnsi="Times New Roman" w:cs="Times New Roman"/>
          <w:sz w:val="32"/>
          <w:szCs w:val="32"/>
        </w:rPr>
        <w:t xml:space="preserve"> и пр</w:t>
      </w:r>
      <w:r w:rsidR="006E295C">
        <w:rPr>
          <w:rFonts w:ascii="Times New Roman" w:hAnsi="Times New Roman" w:cs="Times New Roman"/>
          <w:sz w:val="32"/>
          <w:szCs w:val="32"/>
        </w:rPr>
        <w:t>.</w:t>
      </w:r>
      <w:r w:rsidR="005379B8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71B662F5" w14:textId="109E224A" w:rsidR="00B066F0" w:rsidRDefault="005379B8" w:rsidP="00B066F0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Для того, чтобы наработать </w:t>
      </w:r>
      <w:r w:rsidR="006536B6">
        <w:rPr>
          <w:rFonts w:ascii="Times New Roman" w:hAnsi="Times New Roman" w:cs="Times New Roman"/>
          <w:sz w:val="32"/>
          <w:szCs w:val="32"/>
        </w:rPr>
        <w:t xml:space="preserve">психологический </w:t>
      </w:r>
      <w:r>
        <w:rPr>
          <w:rFonts w:ascii="Times New Roman" w:hAnsi="Times New Roman" w:cs="Times New Roman"/>
          <w:sz w:val="32"/>
          <w:szCs w:val="32"/>
        </w:rPr>
        <w:t xml:space="preserve">буфер между </w:t>
      </w:r>
      <w:r w:rsidR="00A629D9">
        <w:rPr>
          <w:rFonts w:ascii="Times New Roman" w:hAnsi="Times New Roman" w:cs="Times New Roman"/>
          <w:sz w:val="32"/>
          <w:szCs w:val="32"/>
        </w:rPr>
        <w:t>своим «я»</w:t>
      </w:r>
      <w:r w:rsidR="00A73C60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и </w:t>
      </w:r>
      <w:r w:rsidR="001856C5">
        <w:rPr>
          <w:rFonts w:ascii="Times New Roman" w:hAnsi="Times New Roman" w:cs="Times New Roman"/>
          <w:sz w:val="32"/>
          <w:szCs w:val="32"/>
        </w:rPr>
        <w:t>условностью происходящего</w:t>
      </w:r>
      <w:r w:rsidR="003F36A2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1856C5">
        <w:rPr>
          <w:rFonts w:ascii="Times New Roman" w:hAnsi="Times New Roman" w:cs="Times New Roman"/>
          <w:sz w:val="32"/>
          <w:szCs w:val="32"/>
        </w:rPr>
        <w:t>актёру порой требуются годы, в то время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1856C5">
        <w:rPr>
          <w:rFonts w:ascii="Times New Roman" w:hAnsi="Times New Roman" w:cs="Times New Roman"/>
          <w:sz w:val="32"/>
          <w:szCs w:val="32"/>
        </w:rPr>
        <w:t>как</w:t>
      </w:r>
      <w:r w:rsidR="003F36A2">
        <w:rPr>
          <w:rFonts w:ascii="Times New Roman" w:hAnsi="Times New Roman" w:cs="Times New Roman"/>
          <w:sz w:val="32"/>
          <w:szCs w:val="32"/>
        </w:rPr>
        <w:t>,</w:t>
      </w:r>
      <w:r w:rsidR="001856C5">
        <w:rPr>
          <w:rFonts w:ascii="Times New Roman" w:hAnsi="Times New Roman" w:cs="Times New Roman"/>
          <w:sz w:val="32"/>
          <w:szCs w:val="32"/>
        </w:rPr>
        <w:t xml:space="preserve"> зачастую</w:t>
      </w:r>
      <w:r w:rsidR="003F36A2">
        <w:rPr>
          <w:rFonts w:ascii="Times New Roman" w:hAnsi="Times New Roman" w:cs="Times New Roman"/>
          <w:sz w:val="32"/>
          <w:szCs w:val="32"/>
        </w:rPr>
        <w:t>,</w:t>
      </w:r>
      <w:r w:rsidR="001856C5">
        <w:rPr>
          <w:rFonts w:ascii="Times New Roman" w:hAnsi="Times New Roman" w:cs="Times New Roman"/>
          <w:sz w:val="32"/>
          <w:szCs w:val="32"/>
        </w:rPr>
        <w:t xml:space="preserve"> приходится работать в </w:t>
      </w:r>
      <w:r w:rsidR="007906A7">
        <w:rPr>
          <w:rFonts w:ascii="Times New Roman" w:hAnsi="Times New Roman" w:cs="Times New Roman"/>
          <w:sz w:val="32"/>
          <w:szCs w:val="32"/>
        </w:rPr>
        <w:t>сложных условиях и с не подготовленным зрителем,</w:t>
      </w:r>
      <w:r w:rsidR="003F36A2">
        <w:rPr>
          <w:rFonts w:ascii="Times New Roman" w:hAnsi="Times New Roman" w:cs="Times New Roman"/>
          <w:sz w:val="32"/>
          <w:szCs w:val="32"/>
        </w:rPr>
        <w:t xml:space="preserve"> что нередко приводит к стрессу и может вообще лишить подающего неплохие надежды </w:t>
      </w:r>
      <w:r w:rsidR="00703D10">
        <w:rPr>
          <w:rFonts w:ascii="Times New Roman" w:hAnsi="Times New Roman" w:cs="Times New Roman"/>
          <w:sz w:val="32"/>
          <w:szCs w:val="32"/>
        </w:rPr>
        <w:t>ученика</w:t>
      </w:r>
      <w:r w:rsidR="003F36A2">
        <w:rPr>
          <w:rFonts w:ascii="Times New Roman" w:hAnsi="Times New Roman" w:cs="Times New Roman"/>
          <w:sz w:val="32"/>
          <w:szCs w:val="32"/>
        </w:rPr>
        <w:t xml:space="preserve"> </w:t>
      </w:r>
      <w:r w:rsidR="00605E96">
        <w:rPr>
          <w:rFonts w:ascii="Times New Roman" w:hAnsi="Times New Roman" w:cs="Times New Roman"/>
          <w:sz w:val="32"/>
          <w:szCs w:val="32"/>
        </w:rPr>
        <w:t>желания продолжать</w:t>
      </w:r>
      <w:r w:rsidR="003F36A2">
        <w:rPr>
          <w:rFonts w:ascii="Times New Roman" w:hAnsi="Times New Roman" w:cs="Times New Roman"/>
          <w:sz w:val="32"/>
          <w:szCs w:val="32"/>
        </w:rPr>
        <w:t xml:space="preserve"> занятия </w:t>
      </w:r>
      <w:r w:rsidR="00015192">
        <w:rPr>
          <w:rFonts w:ascii="Times New Roman" w:hAnsi="Times New Roman" w:cs="Times New Roman"/>
          <w:sz w:val="32"/>
          <w:szCs w:val="32"/>
        </w:rPr>
        <w:t>этим</w:t>
      </w:r>
      <w:r w:rsidR="003F36A2">
        <w:rPr>
          <w:rFonts w:ascii="Times New Roman" w:hAnsi="Times New Roman" w:cs="Times New Roman"/>
          <w:sz w:val="32"/>
          <w:szCs w:val="32"/>
        </w:rPr>
        <w:t xml:space="preserve"> видом </w:t>
      </w:r>
      <w:r w:rsidR="00015192">
        <w:rPr>
          <w:rFonts w:ascii="Times New Roman" w:hAnsi="Times New Roman" w:cs="Times New Roman"/>
          <w:sz w:val="32"/>
          <w:szCs w:val="32"/>
        </w:rPr>
        <w:t>творчества</w:t>
      </w:r>
      <w:r w:rsidR="003F36A2">
        <w:rPr>
          <w:rFonts w:ascii="Times New Roman" w:hAnsi="Times New Roman" w:cs="Times New Roman"/>
          <w:sz w:val="32"/>
          <w:szCs w:val="32"/>
        </w:rPr>
        <w:t>.</w:t>
      </w:r>
    </w:p>
    <w:p w14:paraId="202A6335" w14:textId="77777777" w:rsidR="002E1D74" w:rsidRDefault="00853B16" w:rsidP="00B066F0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Как показала практика, традиционные виды актёрских тренингов неплохо справляются с физической подготовкой актёра к театральной деятельности, и даже способны в какой-то мере укрепить психологическую константу обучающегося, не говоря уже о теории актёрского ремесла и театра в целом. </w:t>
      </w:r>
    </w:p>
    <w:p w14:paraId="745CD653" w14:textId="152CAD1E" w:rsidR="00853B16" w:rsidRDefault="00241433" w:rsidP="00B066F0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Однако на практике, выход на сцену у подавляющего большинства начинающих актёров сопровождается огромным выбросом адреналина, который блокирует </w:t>
      </w:r>
      <w:r w:rsidR="009E5C57">
        <w:rPr>
          <w:rFonts w:ascii="Times New Roman" w:hAnsi="Times New Roman" w:cs="Times New Roman"/>
          <w:sz w:val="32"/>
          <w:szCs w:val="32"/>
        </w:rPr>
        <w:t xml:space="preserve">ту часть сознания, которая отвечает за </w:t>
      </w:r>
      <w:r w:rsidR="00DA3914">
        <w:rPr>
          <w:rFonts w:ascii="Times New Roman" w:hAnsi="Times New Roman" w:cs="Times New Roman"/>
          <w:sz w:val="32"/>
          <w:szCs w:val="32"/>
        </w:rPr>
        <w:t>способность рассуждать здраво и принимать правильные решения</w:t>
      </w:r>
      <w:r w:rsidR="009E5C57">
        <w:rPr>
          <w:rFonts w:ascii="Times New Roman" w:hAnsi="Times New Roman" w:cs="Times New Roman"/>
          <w:sz w:val="32"/>
          <w:szCs w:val="32"/>
        </w:rPr>
        <w:t xml:space="preserve"> и активизирует ту, которая отвечает за самосохранение. </w:t>
      </w:r>
      <w:r w:rsidR="00B77BE7">
        <w:rPr>
          <w:rFonts w:ascii="Times New Roman" w:hAnsi="Times New Roman" w:cs="Times New Roman"/>
          <w:sz w:val="32"/>
          <w:szCs w:val="32"/>
        </w:rPr>
        <w:t xml:space="preserve">Начинается паника. </w:t>
      </w:r>
      <w:r w:rsidR="00AE5FEF">
        <w:rPr>
          <w:rFonts w:ascii="Times New Roman" w:hAnsi="Times New Roman" w:cs="Times New Roman"/>
          <w:sz w:val="32"/>
          <w:szCs w:val="32"/>
        </w:rPr>
        <w:t>П</w:t>
      </w:r>
      <w:r w:rsidR="00A73C60">
        <w:rPr>
          <w:rFonts w:ascii="Times New Roman" w:hAnsi="Times New Roman" w:cs="Times New Roman"/>
          <w:sz w:val="32"/>
          <w:szCs w:val="32"/>
        </w:rPr>
        <w:t>ервобытный</w:t>
      </w:r>
      <w:r w:rsidR="009E5C57">
        <w:rPr>
          <w:rFonts w:ascii="Times New Roman" w:hAnsi="Times New Roman" w:cs="Times New Roman"/>
          <w:sz w:val="32"/>
          <w:szCs w:val="32"/>
        </w:rPr>
        <w:t xml:space="preserve"> страх быть раздавленным и уничтоженным толпой (не важно как</w:t>
      </w:r>
      <w:r w:rsidR="00497FAF">
        <w:rPr>
          <w:rFonts w:ascii="Times New Roman" w:hAnsi="Times New Roman" w:cs="Times New Roman"/>
          <w:sz w:val="32"/>
          <w:szCs w:val="32"/>
        </w:rPr>
        <w:t>-</w:t>
      </w:r>
      <w:r w:rsidR="009E5C57">
        <w:rPr>
          <w:rFonts w:ascii="Times New Roman" w:hAnsi="Times New Roman" w:cs="Times New Roman"/>
          <w:sz w:val="32"/>
          <w:szCs w:val="32"/>
        </w:rPr>
        <w:t xml:space="preserve"> физически ли, морально), берёт верх над рассудком и</w:t>
      </w:r>
      <w:r w:rsidR="00497FAF">
        <w:rPr>
          <w:rFonts w:ascii="Times New Roman" w:hAnsi="Times New Roman" w:cs="Times New Roman"/>
          <w:sz w:val="32"/>
          <w:szCs w:val="32"/>
        </w:rPr>
        <w:t>,</w:t>
      </w:r>
      <w:r w:rsidR="009E5C57">
        <w:rPr>
          <w:rFonts w:ascii="Times New Roman" w:hAnsi="Times New Roman" w:cs="Times New Roman"/>
          <w:sz w:val="32"/>
          <w:szCs w:val="32"/>
        </w:rPr>
        <w:t xml:space="preserve"> в результате, мы видим перед собой на сцене не талантливого актёра, красочно передающего оттенки </w:t>
      </w:r>
      <w:r w:rsidR="00497FAF">
        <w:rPr>
          <w:rFonts w:ascii="Times New Roman" w:hAnsi="Times New Roman" w:cs="Times New Roman"/>
          <w:sz w:val="32"/>
          <w:szCs w:val="32"/>
        </w:rPr>
        <w:t xml:space="preserve">характера своего персонажа, а набор </w:t>
      </w:r>
      <w:proofErr w:type="spellStart"/>
      <w:r w:rsidR="00497FAF">
        <w:rPr>
          <w:rFonts w:ascii="Times New Roman" w:hAnsi="Times New Roman" w:cs="Times New Roman"/>
          <w:sz w:val="32"/>
          <w:szCs w:val="32"/>
        </w:rPr>
        <w:t>тренинговых</w:t>
      </w:r>
      <w:proofErr w:type="spellEnd"/>
      <w:r w:rsidR="00497FAF">
        <w:rPr>
          <w:rFonts w:ascii="Times New Roman" w:hAnsi="Times New Roman" w:cs="Times New Roman"/>
          <w:sz w:val="32"/>
          <w:szCs w:val="32"/>
        </w:rPr>
        <w:t xml:space="preserve"> шаблонов- мёртвых и никому не интересных. </w:t>
      </w:r>
    </w:p>
    <w:p w14:paraId="20E6146D" w14:textId="05E300BC" w:rsidR="006E295C" w:rsidRDefault="00821033" w:rsidP="00B066F0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Подобный психо</w:t>
      </w:r>
      <w:r w:rsidR="00AE5FEF">
        <w:rPr>
          <w:rFonts w:ascii="Times New Roman" w:hAnsi="Times New Roman" w:cs="Times New Roman"/>
          <w:sz w:val="32"/>
          <w:szCs w:val="32"/>
        </w:rPr>
        <w:t>физический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A94689">
        <w:rPr>
          <w:rFonts w:ascii="Times New Roman" w:hAnsi="Times New Roman" w:cs="Times New Roman"/>
          <w:sz w:val="32"/>
          <w:szCs w:val="32"/>
        </w:rPr>
        <w:t>казус</w:t>
      </w:r>
      <w:r>
        <w:rPr>
          <w:rFonts w:ascii="Times New Roman" w:hAnsi="Times New Roman" w:cs="Times New Roman"/>
          <w:sz w:val="32"/>
          <w:szCs w:val="32"/>
        </w:rPr>
        <w:t xml:space="preserve"> неоднократно упоминался во многих трудах, посвящённых работе с молодыми актёрами, но </w:t>
      </w:r>
      <w:r w:rsidR="001270EE">
        <w:rPr>
          <w:rFonts w:ascii="Times New Roman" w:hAnsi="Times New Roman" w:cs="Times New Roman"/>
          <w:sz w:val="32"/>
          <w:szCs w:val="32"/>
        </w:rPr>
        <w:t xml:space="preserve">до сих пор нет однозначного решения данной проблемы. </w:t>
      </w:r>
      <w:r w:rsidR="00A94689">
        <w:rPr>
          <w:rFonts w:ascii="Times New Roman" w:hAnsi="Times New Roman" w:cs="Times New Roman"/>
          <w:sz w:val="32"/>
          <w:szCs w:val="32"/>
        </w:rPr>
        <w:t>Как результат, всё отдано на поруки эмпирики, которая далеко не всегда приводит к желаемому результату</w:t>
      </w:r>
      <w:r w:rsidR="00C91DCC">
        <w:rPr>
          <w:rFonts w:ascii="Times New Roman" w:hAnsi="Times New Roman" w:cs="Times New Roman"/>
          <w:sz w:val="32"/>
          <w:szCs w:val="32"/>
        </w:rPr>
        <w:t>,</w:t>
      </w:r>
      <w:r w:rsidR="00A94689">
        <w:rPr>
          <w:rFonts w:ascii="Times New Roman" w:hAnsi="Times New Roman" w:cs="Times New Roman"/>
          <w:sz w:val="32"/>
          <w:szCs w:val="32"/>
        </w:rPr>
        <w:t xml:space="preserve"> и</w:t>
      </w:r>
      <w:r w:rsidR="003A0205">
        <w:rPr>
          <w:rFonts w:ascii="Times New Roman" w:hAnsi="Times New Roman" w:cs="Times New Roman"/>
          <w:sz w:val="32"/>
          <w:szCs w:val="32"/>
        </w:rPr>
        <w:t>,</w:t>
      </w:r>
      <w:r w:rsidR="00A94689">
        <w:rPr>
          <w:rFonts w:ascii="Times New Roman" w:hAnsi="Times New Roman" w:cs="Times New Roman"/>
          <w:sz w:val="32"/>
          <w:szCs w:val="32"/>
        </w:rPr>
        <w:t xml:space="preserve"> частенько, если актёр не может увязать эмпирический опыт с теорией, </w:t>
      </w:r>
      <w:r w:rsidR="00B9108E">
        <w:rPr>
          <w:rFonts w:ascii="Times New Roman" w:hAnsi="Times New Roman" w:cs="Times New Roman"/>
          <w:sz w:val="32"/>
          <w:szCs w:val="32"/>
        </w:rPr>
        <w:t>наступает состояние коллапса, единственный выход из которого- отрицание и уход из профес</w:t>
      </w:r>
      <w:r w:rsidR="001F7ABF">
        <w:rPr>
          <w:rFonts w:ascii="Times New Roman" w:hAnsi="Times New Roman" w:cs="Times New Roman"/>
          <w:sz w:val="32"/>
          <w:szCs w:val="32"/>
        </w:rPr>
        <w:t>с</w:t>
      </w:r>
      <w:r w:rsidR="00B9108E">
        <w:rPr>
          <w:rFonts w:ascii="Times New Roman" w:hAnsi="Times New Roman" w:cs="Times New Roman"/>
          <w:sz w:val="32"/>
          <w:szCs w:val="32"/>
        </w:rPr>
        <w:t>ии.</w:t>
      </w:r>
    </w:p>
    <w:p w14:paraId="61D961C3" w14:textId="57D1428E" w:rsidR="006B29CA" w:rsidRDefault="006B29CA" w:rsidP="00B066F0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Данная методика однозначно не является панацеей, это только часть большой работы, которая должна происходить ежедневно и ежечасно, </w:t>
      </w:r>
      <w:r w:rsidR="00196BC3">
        <w:rPr>
          <w:rFonts w:ascii="Times New Roman" w:hAnsi="Times New Roman" w:cs="Times New Roman"/>
          <w:sz w:val="32"/>
          <w:szCs w:val="32"/>
        </w:rPr>
        <w:t>включающая</w:t>
      </w:r>
      <w:r>
        <w:rPr>
          <w:rFonts w:ascii="Times New Roman" w:hAnsi="Times New Roman" w:cs="Times New Roman"/>
          <w:sz w:val="32"/>
          <w:szCs w:val="32"/>
        </w:rPr>
        <w:t xml:space="preserve"> многие другие аспекты образовательной деятельности, только вкупе с которыми </w:t>
      </w:r>
      <w:r w:rsidR="003456B8">
        <w:rPr>
          <w:rFonts w:ascii="Times New Roman" w:hAnsi="Times New Roman" w:cs="Times New Roman"/>
          <w:sz w:val="32"/>
          <w:szCs w:val="32"/>
        </w:rPr>
        <w:t xml:space="preserve">и </w:t>
      </w:r>
      <w:r>
        <w:rPr>
          <w:rFonts w:ascii="Times New Roman" w:hAnsi="Times New Roman" w:cs="Times New Roman"/>
          <w:sz w:val="32"/>
          <w:szCs w:val="32"/>
        </w:rPr>
        <w:t>можно будет рассчитывать на положительный результат.</w:t>
      </w:r>
    </w:p>
    <w:p w14:paraId="6504B969" w14:textId="77777777" w:rsidR="006E295C" w:rsidRDefault="006E295C" w:rsidP="00B066F0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14:paraId="24A8547A" w14:textId="77777777" w:rsidR="00B066F0" w:rsidRDefault="00B066F0" w:rsidP="00B066F0">
      <w:pPr>
        <w:pStyle w:val="a4"/>
        <w:spacing w:line="360" w:lineRule="auto"/>
        <w:rPr>
          <w:rFonts w:ascii="Times New Roman" w:eastAsia="Times New Roman" w:hAnsi="Times New Roman" w:cs="Times New Roman"/>
          <w:sz w:val="32"/>
          <w:szCs w:val="32"/>
        </w:rPr>
      </w:pPr>
    </w:p>
    <w:p w14:paraId="5AA5368B" w14:textId="77777777" w:rsidR="003456B8" w:rsidRDefault="003456B8" w:rsidP="00B066F0">
      <w:pPr>
        <w:pStyle w:val="a4"/>
        <w:spacing w:line="360" w:lineRule="auto"/>
        <w:rPr>
          <w:rFonts w:ascii="Times New Roman" w:eastAsia="Times New Roman" w:hAnsi="Times New Roman" w:cs="Times New Roman"/>
          <w:sz w:val="32"/>
          <w:szCs w:val="32"/>
        </w:rPr>
      </w:pPr>
    </w:p>
    <w:p w14:paraId="1515D128" w14:textId="77777777" w:rsidR="00B8103D" w:rsidRPr="00B066F0" w:rsidRDefault="00B8103D" w:rsidP="00B066F0">
      <w:pPr>
        <w:pStyle w:val="a4"/>
        <w:spacing w:line="360" w:lineRule="auto"/>
        <w:rPr>
          <w:rFonts w:ascii="Times New Roman" w:eastAsia="Times New Roman" w:hAnsi="Times New Roman" w:cs="Times New Roman"/>
          <w:sz w:val="32"/>
          <w:szCs w:val="32"/>
        </w:rPr>
      </w:pPr>
    </w:p>
    <w:p w14:paraId="1B29F32F" w14:textId="77777777" w:rsidR="003456B8" w:rsidRDefault="003456B8" w:rsidP="00B066F0">
      <w:pPr>
        <w:pStyle w:val="a4"/>
        <w:spacing w:line="360" w:lineRule="auto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68BD8304" w14:textId="77777777" w:rsidR="00B066F0" w:rsidRDefault="00B066F0" w:rsidP="00B066F0">
      <w:pPr>
        <w:pStyle w:val="a4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B066F0">
        <w:rPr>
          <w:rFonts w:ascii="Times New Roman" w:hAnsi="Times New Roman" w:cs="Times New Roman"/>
          <w:b/>
          <w:bCs/>
          <w:sz w:val="32"/>
          <w:szCs w:val="32"/>
          <w:u w:val="single"/>
        </w:rPr>
        <w:t>Цели</w:t>
      </w:r>
      <w:r w:rsidRPr="00B066F0">
        <w:rPr>
          <w:rFonts w:ascii="Times New Roman" w:hAnsi="Times New Roman" w:cs="Times New Roman"/>
          <w:sz w:val="32"/>
          <w:szCs w:val="32"/>
        </w:rPr>
        <w:t>:</w:t>
      </w:r>
    </w:p>
    <w:p w14:paraId="7D9C7EA1" w14:textId="77777777" w:rsidR="00BE2D53" w:rsidRPr="00B066F0" w:rsidRDefault="00BE2D53" w:rsidP="00B066F0">
      <w:pPr>
        <w:pStyle w:val="a4"/>
        <w:spacing w:line="360" w:lineRule="auto"/>
        <w:rPr>
          <w:rFonts w:ascii="Times New Roman" w:eastAsia="Times New Roman" w:hAnsi="Times New Roman" w:cs="Times New Roman"/>
          <w:sz w:val="32"/>
          <w:szCs w:val="32"/>
        </w:rPr>
      </w:pPr>
    </w:p>
    <w:p w14:paraId="49582138" w14:textId="24B08CFB" w:rsidR="00B066F0" w:rsidRPr="00B066F0" w:rsidRDefault="00B066F0" w:rsidP="00B066F0">
      <w:pPr>
        <w:pStyle w:val="a4"/>
        <w:spacing w:line="36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B066F0">
        <w:rPr>
          <w:rFonts w:ascii="Times New Roman" w:hAnsi="Times New Roman" w:cs="Times New Roman"/>
          <w:sz w:val="32"/>
          <w:szCs w:val="32"/>
        </w:rPr>
        <w:t>•</w:t>
      </w:r>
      <w:r w:rsidR="00137936">
        <w:rPr>
          <w:rFonts w:ascii="Times New Roman" w:hAnsi="Times New Roman" w:cs="Times New Roman"/>
          <w:sz w:val="32"/>
          <w:szCs w:val="32"/>
        </w:rPr>
        <w:t xml:space="preserve">высокий уровень </w:t>
      </w:r>
      <w:proofErr w:type="spellStart"/>
      <w:r w:rsidR="00137936">
        <w:rPr>
          <w:rFonts w:ascii="Times New Roman" w:hAnsi="Times New Roman" w:cs="Times New Roman"/>
          <w:sz w:val="32"/>
          <w:szCs w:val="32"/>
        </w:rPr>
        <w:t>абстрагированности</w:t>
      </w:r>
      <w:proofErr w:type="spellEnd"/>
      <w:r w:rsidR="00137936">
        <w:rPr>
          <w:rFonts w:ascii="Times New Roman" w:hAnsi="Times New Roman" w:cs="Times New Roman"/>
          <w:sz w:val="32"/>
          <w:szCs w:val="32"/>
        </w:rPr>
        <w:t xml:space="preserve"> актёров от </w:t>
      </w:r>
      <w:r w:rsidR="00BE2D53">
        <w:rPr>
          <w:rFonts w:ascii="Times New Roman" w:hAnsi="Times New Roman" w:cs="Times New Roman"/>
          <w:sz w:val="32"/>
          <w:szCs w:val="32"/>
        </w:rPr>
        <w:t>зрителей</w:t>
      </w:r>
      <w:r w:rsidR="00137936">
        <w:rPr>
          <w:rFonts w:ascii="Times New Roman" w:hAnsi="Times New Roman" w:cs="Times New Roman"/>
          <w:sz w:val="32"/>
          <w:szCs w:val="32"/>
        </w:rPr>
        <w:t xml:space="preserve"> во время представления</w:t>
      </w:r>
      <w:r w:rsidRPr="00B066F0">
        <w:rPr>
          <w:rFonts w:ascii="Times New Roman" w:hAnsi="Times New Roman" w:cs="Times New Roman"/>
          <w:sz w:val="32"/>
          <w:szCs w:val="32"/>
        </w:rPr>
        <w:t>;</w:t>
      </w:r>
    </w:p>
    <w:p w14:paraId="54FF4958" w14:textId="0FC9B6E8" w:rsidR="00B066F0" w:rsidRPr="00B066F0" w:rsidRDefault="00B066F0" w:rsidP="00B066F0">
      <w:pPr>
        <w:pStyle w:val="a4"/>
        <w:spacing w:line="36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B066F0">
        <w:rPr>
          <w:rFonts w:ascii="Times New Roman" w:hAnsi="Times New Roman" w:cs="Times New Roman"/>
          <w:sz w:val="32"/>
          <w:szCs w:val="32"/>
        </w:rPr>
        <w:t>•</w:t>
      </w:r>
      <w:r w:rsidR="00137936">
        <w:rPr>
          <w:rFonts w:ascii="Times New Roman" w:hAnsi="Times New Roman" w:cs="Times New Roman"/>
          <w:sz w:val="32"/>
          <w:szCs w:val="32"/>
        </w:rPr>
        <w:t>концентрация на личных ощущениях в разыгрываемой ситуации</w:t>
      </w:r>
      <w:r w:rsidRPr="00B066F0">
        <w:rPr>
          <w:rFonts w:ascii="Times New Roman" w:hAnsi="Times New Roman" w:cs="Times New Roman"/>
          <w:sz w:val="32"/>
          <w:szCs w:val="32"/>
        </w:rPr>
        <w:t>;</w:t>
      </w:r>
    </w:p>
    <w:p w14:paraId="42F26D8C" w14:textId="6015A7C4" w:rsidR="007F0705" w:rsidRPr="00BE2D53" w:rsidRDefault="00B066F0" w:rsidP="00B066F0">
      <w:pPr>
        <w:pStyle w:val="a4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B066F0">
        <w:rPr>
          <w:rFonts w:ascii="Times New Roman" w:hAnsi="Times New Roman" w:cs="Times New Roman"/>
          <w:sz w:val="32"/>
          <w:szCs w:val="32"/>
        </w:rPr>
        <w:t>•</w:t>
      </w:r>
      <w:r w:rsidR="00137936">
        <w:rPr>
          <w:rFonts w:ascii="Times New Roman" w:hAnsi="Times New Roman" w:cs="Times New Roman"/>
          <w:sz w:val="32"/>
          <w:szCs w:val="32"/>
        </w:rPr>
        <w:t>о</w:t>
      </w:r>
      <w:r w:rsidR="00B80149">
        <w:rPr>
          <w:rFonts w:ascii="Times New Roman" w:hAnsi="Times New Roman" w:cs="Times New Roman"/>
          <w:sz w:val="32"/>
          <w:szCs w:val="32"/>
        </w:rPr>
        <w:t>трабо</w:t>
      </w:r>
      <w:r w:rsidR="00137936">
        <w:rPr>
          <w:rFonts w:ascii="Times New Roman" w:hAnsi="Times New Roman" w:cs="Times New Roman"/>
          <w:sz w:val="32"/>
          <w:szCs w:val="32"/>
        </w:rPr>
        <w:t>тка нештатных ситуаций на сцене незаметно для зрителя</w:t>
      </w:r>
      <w:r w:rsidRPr="00B066F0">
        <w:rPr>
          <w:rFonts w:ascii="Times New Roman" w:hAnsi="Times New Roman" w:cs="Times New Roman"/>
          <w:sz w:val="32"/>
          <w:szCs w:val="32"/>
        </w:rPr>
        <w:t>.</w:t>
      </w:r>
    </w:p>
    <w:p w14:paraId="5810D0D7" w14:textId="77777777" w:rsidR="007F0705" w:rsidRDefault="007F0705" w:rsidP="00B066F0">
      <w:pPr>
        <w:pStyle w:val="a4"/>
        <w:spacing w:line="360" w:lineRule="auto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507A51D7" w14:textId="77777777" w:rsidR="00B066F0" w:rsidRDefault="00B066F0" w:rsidP="00B066F0">
      <w:pPr>
        <w:pStyle w:val="a4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B066F0">
        <w:rPr>
          <w:rFonts w:ascii="Times New Roman" w:hAnsi="Times New Roman" w:cs="Times New Roman"/>
          <w:b/>
          <w:bCs/>
          <w:sz w:val="32"/>
          <w:szCs w:val="32"/>
          <w:u w:val="single"/>
        </w:rPr>
        <w:t>Задачи</w:t>
      </w:r>
      <w:r w:rsidRPr="00B066F0">
        <w:rPr>
          <w:rFonts w:ascii="Times New Roman" w:hAnsi="Times New Roman" w:cs="Times New Roman"/>
          <w:sz w:val="32"/>
          <w:szCs w:val="32"/>
        </w:rPr>
        <w:t>:</w:t>
      </w:r>
    </w:p>
    <w:p w14:paraId="39D1F487" w14:textId="77777777" w:rsidR="00BE2D53" w:rsidRPr="00B066F0" w:rsidRDefault="00BE2D53" w:rsidP="00B066F0">
      <w:pPr>
        <w:pStyle w:val="a4"/>
        <w:spacing w:line="360" w:lineRule="auto"/>
        <w:rPr>
          <w:rFonts w:ascii="Times New Roman" w:eastAsia="Times New Roman" w:hAnsi="Times New Roman" w:cs="Times New Roman"/>
          <w:sz w:val="32"/>
          <w:szCs w:val="32"/>
        </w:rPr>
      </w:pPr>
    </w:p>
    <w:p w14:paraId="7FA289E1" w14:textId="04EAE8D2" w:rsidR="00B066F0" w:rsidRPr="00B066F0" w:rsidRDefault="00B066F0" w:rsidP="00B066F0">
      <w:pPr>
        <w:pStyle w:val="a4"/>
        <w:spacing w:line="36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B066F0">
        <w:rPr>
          <w:rFonts w:ascii="Times New Roman" w:hAnsi="Times New Roman" w:cs="Times New Roman"/>
          <w:sz w:val="32"/>
          <w:szCs w:val="32"/>
        </w:rPr>
        <w:t>•</w:t>
      </w:r>
      <w:r w:rsidR="007F0705">
        <w:rPr>
          <w:rFonts w:ascii="Times New Roman" w:hAnsi="Times New Roman" w:cs="Times New Roman"/>
          <w:sz w:val="32"/>
          <w:szCs w:val="32"/>
        </w:rPr>
        <w:t>наработка психологического буфера</w:t>
      </w:r>
      <w:r w:rsidRPr="00B066F0">
        <w:rPr>
          <w:rFonts w:ascii="Times New Roman" w:hAnsi="Times New Roman" w:cs="Times New Roman"/>
          <w:sz w:val="32"/>
          <w:szCs w:val="32"/>
        </w:rPr>
        <w:t>;</w:t>
      </w:r>
    </w:p>
    <w:p w14:paraId="199088B5" w14:textId="2A9F3ADC" w:rsidR="00B066F0" w:rsidRPr="00B066F0" w:rsidRDefault="00B066F0" w:rsidP="00B066F0">
      <w:pPr>
        <w:pStyle w:val="a4"/>
        <w:spacing w:line="36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B066F0">
        <w:rPr>
          <w:rFonts w:ascii="Times New Roman" w:hAnsi="Times New Roman" w:cs="Times New Roman"/>
          <w:sz w:val="32"/>
          <w:szCs w:val="32"/>
        </w:rPr>
        <w:t>•</w:t>
      </w:r>
      <w:r w:rsidR="00B07316">
        <w:rPr>
          <w:rFonts w:ascii="Times New Roman" w:hAnsi="Times New Roman" w:cs="Times New Roman"/>
          <w:sz w:val="32"/>
          <w:szCs w:val="32"/>
        </w:rPr>
        <w:t>тренировка «двойного» внимания</w:t>
      </w:r>
      <w:r w:rsidRPr="00B066F0">
        <w:rPr>
          <w:rFonts w:ascii="Times New Roman" w:hAnsi="Times New Roman" w:cs="Times New Roman"/>
          <w:sz w:val="32"/>
          <w:szCs w:val="32"/>
        </w:rPr>
        <w:t>;</w:t>
      </w:r>
    </w:p>
    <w:p w14:paraId="58D946EB" w14:textId="0E7B51C1" w:rsidR="00B066F0" w:rsidRPr="00B066F0" w:rsidRDefault="00B066F0" w:rsidP="00B066F0">
      <w:pPr>
        <w:pStyle w:val="a4"/>
        <w:spacing w:line="36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B066F0">
        <w:rPr>
          <w:rFonts w:ascii="Times New Roman" w:hAnsi="Times New Roman" w:cs="Times New Roman"/>
          <w:sz w:val="32"/>
          <w:szCs w:val="32"/>
        </w:rPr>
        <w:t>•</w:t>
      </w:r>
      <w:r w:rsidR="00B07316">
        <w:rPr>
          <w:rFonts w:ascii="Times New Roman" w:hAnsi="Times New Roman" w:cs="Times New Roman"/>
          <w:sz w:val="32"/>
          <w:szCs w:val="32"/>
        </w:rPr>
        <w:t>мгновенная адаптация к новым предлагаемым обстоятельствам</w:t>
      </w:r>
      <w:r w:rsidRPr="00B066F0">
        <w:rPr>
          <w:rFonts w:ascii="Times New Roman" w:hAnsi="Times New Roman" w:cs="Times New Roman"/>
          <w:sz w:val="32"/>
          <w:szCs w:val="32"/>
        </w:rPr>
        <w:t>;</w:t>
      </w:r>
    </w:p>
    <w:p w14:paraId="228283EF" w14:textId="2AE53862" w:rsidR="00B066F0" w:rsidRPr="00B066F0" w:rsidRDefault="00B066F0" w:rsidP="00B066F0">
      <w:pPr>
        <w:pStyle w:val="a4"/>
        <w:spacing w:line="36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B066F0">
        <w:rPr>
          <w:rFonts w:ascii="Times New Roman" w:hAnsi="Times New Roman" w:cs="Times New Roman"/>
          <w:sz w:val="32"/>
          <w:szCs w:val="32"/>
        </w:rPr>
        <w:t>•</w:t>
      </w:r>
      <w:r w:rsidR="00B07316">
        <w:rPr>
          <w:rFonts w:ascii="Times New Roman" w:hAnsi="Times New Roman" w:cs="Times New Roman"/>
          <w:sz w:val="32"/>
          <w:szCs w:val="32"/>
        </w:rPr>
        <w:t xml:space="preserve">разрушение </w:t>
      </w:r>
      <w:r w:rsidR="00547047">
        <w:rPr>
          <w:rFonts w:ascii="Times New Roman" w:hAnsi="Times New Roman" w:cs="Times New Roman"/>
          <w:sz w:val="32"/>
          <w:szCs w:val="32"/>
        </w:rPr>
        <w:t>шаблонного, развитие нелинейного мышления</w:t>
      </w:r>
      <w:r w:rsidRPr="00B066F0">
        <w:rPr>
          <w:rFonts w:ascii="Times New Roman" w:hAnsi="Times New Roman" w:cs="Times New Roman"/>
          <w:sz w:val="32"/>
          <w:szCs w:val="32"/>
        </w:rPr>
        <w:t>;</w:t>
      </w:r>
    </w:p>
    <w:p w14:paraId="040C2425" w14:textId="1274C98A" w:rsidR="00B066F0" w:rsidRPr="00B066F0" w:rsidRDefault="00B066F0" w:rsidP="00B066F0">
      <w:pPr>
        <w:pStyle w:val="a4"/>
        <w:spacing w:line="36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B066F0">
        <w:rPr>
          <w:rFonts w:ascii="Times New Roman" w:hAnsi="Times New Roman" w:cs="Times New Roman"/>
          <w:sz w:val="32"/>
          <w:szCs w:val="32"/>
        </w:rPr>
        <w:t>•</w:t>
      </w:r>
      <w:r w:rsidR="00547047">
        <w:rPr>
          <w:rFonts w:ascii="Times New Roman" w:hAnsi="Times New Roman" w:cs="Times New Roman"/>
          <w:sz w:val="32"/>
          <w:szCs w:val="32"/>
        </w:rPr>
        <w:t>создание ярких запоминающихся образов</w:t>
      </w:r>
      <w:r w:rsidRPr="00B066F0">
        <w:rPr>
          <w:rFonts w:ascii="Times New Roman" w:hAnsi="Times New Roman" w:cs="Times New Roman"/>
          <w:sz w:val="32"/>
          <w:szCs w:val="32"/>
        </w:rPr>
        <w:t>.</w:t>
      </w:r>
    </w:p>
    <w:p w14:paraId="60D35B62" w14:textId="77777777" w:rsidR="00B066F0" w:rsidRPr="00B066F0" w:rsidRDefault="00B066F0" w:rsidP="00B066F0">
      <w:pPr>
        <w:pStyle w:val="a4"/>
        <w:spacing w:line="36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B066F0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469EAF37" w14:textId="77777777" w:rsidR="00BE2D53" w:rsidRDefault="00B066F0" w:rsidP="00B066F0">
      <w:pPr>
        <w:pStyle w:val="a4"/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B066F0">
        <w:rPr>
          <w:rFonts w:ascii="Times New Roman" w:hAnsi="Times New Roman" w:cs="Times New Roman"/>
          <w:b/>
          <w:bCs/>
          <w:sz w:val="32"/>
          <w:szCs w:val="32"/>
          <w:u w:val="single"/>
        </w:rPr>
        <w:t>Актуальность</w:t>
      </w:r>
      <w:r w:rsidRPr="00B066F0">
        <w:rPr>
          <w:rFonts w:ascii="Times New Roman" w:hAnsi="Times New Roman" w:cs="Times New Roman"/>
          <w:sz w:val="32"/>
          <w:szCs w:val="32"/>
        </w:rPr>
        <w:t xml:space="preserve">: </w:t>
      </w:r>
    </w:p>
    <w:p w14:paraId="4015346D" w14:textId="77777777" w:rsidR="00BE2D53" w:rsidRDefault="00BE2D53" w:rsidP="00B066F0">
      <w:pPr>
        <w:pStyle w:val="a4"/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</w:p>
    <w:p w14:paraId="2765A46E" w14:textId="06266462" w:rsidR="00B066F0" w:rsidRPr="00B066F0" w:rsidRDefault="00C877A2" w:rsidP="00B066F0">
      <w:pPr>
        <w:pStyle w:val="a4"/>
        <w:spacing w:line="36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данная проблема актуальна всегда</w:t>
      </w:r>
      <w:r w:rsidR="007D5E80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-</w:t>
      </w:r>
      <w:r w:rsidR="007D5E80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сколько существует сцена. Ежедневно с ней сталкивается огромное количество</w:t>
      </w:r>
      <w:r w:rsidR="00612D15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как учащихся, так и педагогов</w:t>
      </w:r>
      <w:r w:rsidR="00612D15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и не только в театре, но и в других видах </w:t>
      </w:r>
      <w:r w:rsidR="00CC3B7B">
        <w:rPr>
          <w:rFonts w:ascii="Times New Roman" w:hAnsi="Times New Roman" w:cs="Times New Roman"/>
          <w:sz w:val="32"/>
          <w:szCs w:val="32"/>
        </w:rPr>
        <w:t>творчества</w:t>
      </w:r>
      <w:r w:rsidR="00237224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связанных со сценической деятельностью.</w:t>
      </w:r>
    </w:p>
    <w:p w14:paraId="0161E409" w14:textId="77777777" w:rsidR="00B066F0" w:rsidRPr="00B066F0" w:rsidRDefault="00B066F0" w:rsidP="00B066F0">
      <w:pPr>
        <w:pStyle w:val="a4"/>
        <w:spacing w:line="360" w:lineRule="auto"/>
        <w:rPr>
          <w:rFonts w:ascii="Times New Roman" w:eastAsia="Times New Roman" w:hAnsi="Times New Roman" w:cs="Times New Roman"/>
          <w:sz w:val="32"/>
          <w:szCs w:val="32"/>
        </w:rPr>
      </w:pPr>
    </w:p>
    <w:p w14:paraId="0888FDDC" w14:textId="77777777" w:rsidR="00BE2D53" w:rsidRDefault="00BE2D53" w:rsidP="00B066F0">
      <w:pPr>
        <w:pStyle w:val="a4"/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0A7FA69C" w14:textId="77777777" w:rsidR="00BE2D53" w:rsidRDefault="00BE2D53" w:rsidP="00B066F0">
      <w:pPr>
        <w:pStyle w:val="a4"/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292B88A8" w14:textId="77777777" w:rsidR="00237224" w:rsidRDefault="00237224" w:rsidP="00B066F0">
      <w:pPr>
        <w:pStyle w:val="a4"/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5E275F4C" w14:textId="77777777" w:rsidR="00BE2D53" w:rsidRDefault="00BE2D53" w:rsidP="00B066F0">
      <w:pPr>
        <w:pStyle w:val="a4"/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2375D91B" w14:textId="77777777" w:rsidR="00B066F0" w:rsidRPr="00B066F0" w:rsidRDefault="00B066F0" w:rsidP="00B066F0">
      <w:pPr>
        <w:pStyle w:val="a4"/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B066F0">
        <w:rPr>
          <w:rFonts w:ascii="Times New Roman" w:hAnsi="Times New Roman" w:cs="Times New Roman"/>
          <w:b/>
          <w:bCs/>
          <w:sz w:val="32"/>
          <w:szCs w:val="32"/>
        </w:rPr>
        <w:t>Рекомендации по работе</w:t>
      </w:r>
    </w:p>
    <w:p w14:paraId="7B169E3F" w14:textId="77777777" w:rsidR="00B066F0" w:rsidRPr="00B066F0" w:rsidRDefault="00B066F0" w:rsidP="00B066F0">
      <w:pPr>
        <w:pStyle w:val="a4"/>
        <w:spacing w:line="360" w:lineRule="auto"/>
        <w:rPr>
          <w:rFonts w:ascii="Times New Roman" w:eastAsia="Times New Roman" w:hAnsi="Times New Roman" w:cs="Times New Roman"/>
          <w:sz w:val="32"/>
          <w:szCs w:val="32"/>
        </w:rPr>
      </w:pPr>
    </w:p>
    <w:p w14:paraId="327293BB" w14:textId="072EDD84" w:rsidR="00283061" w:rsidRPr="004769F9" w:rsidRDefault="004769F9" w:rsidP="00283061">
      <w:pPr>
        <w:pStyle w:val="a4"/>
        <w:numPr>
          <w:ilvl w:val="0"/>
          <w:numId w:val="2"/>
        </w:numPr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4769F9">
        <w:rPr>
          <w:rFonts w:ascii="Times New Roman" w:hAnsi="Times New Roman" w:cs="Times New Roman"/>
          <w:sz w:val="32"/>
          <w:szCs w:val="32"/>
        </w:rPr>
        <w:t>Применение техники «Три пишем, два в уме»</w:t>
      </w:r>
      <w:r>
        <w:rPr>
          <w:rFonts w:ascii="Times New Roman" w:hAnsi="Times New Roman" w:cs="Times New Roman"/>
          <w:sz w:val="32"/>
          <w:szCs w:val="32"/>
        </w:rPr>
        <w:t xml:space="preserve">: </w:t>
      </w:r>
      <w:r w:rsidR="00615CC6">
        <w:rPr>
          <w:rFonts w:ascii="Times New Roman" w:hAnsi="Times New Roman" w:cs="Times New Roman"/>
          <w:sz w:val="32"/>
          <w:szCs w:val="32"/>
        </w:rPr>
        <w:t xml:space="preserve">ученикам раздаётся по листу бумаги и карандашу. </w:t>
      </w:r>
      <w:r w:rsidR="0092269C">
        <w:rPr>
          <w:rFonts w:ascii="Times New Roman" w:hAnsi="Times New Roman" w:cs="Times New Roman"/>
          <w:sz w:val="32"/>
          <w:szCs w:val="32"/>
        </w:rPr>
        <w:t xml:space="preserve">Задача: рисовать круг, произнося при этом слово «квадрат». Нарисовать десять, пятнадцать, двадцать кругов, затем наоборот- рисуем квадрат, произнося при этом слово «круг». Чередование происходит несколько раз, затем восстанавливаем связи: рисуем круг, произнося «круг», рисуем квадрат, произнося «квадрат». Общее время занятия не менее десяти минут. Данным упражнением тренируется умение сосредотачиваться на неочевидной вербализации визуального объекта, с целью «раскачать» механизм </w:t>
      </w:r>
      <w:proofErr w:type="spellStart"/>
      <w:r w:rsidR="0092269C">
        <w:rPr>
          <w:rFonts w:ascii="Times New Roman" w:hAnsi="Times New Roman" w:cs="Times New Roman"/>
          <w:sz w:val="32"/>
          <w:szCs w:val="32"/>
        </w:rPr>
        <w:t>шабло</w:t>
      </w:r>
      <w:r w:rsidR="006E34A1">
        <w:rPr>
          <w:rFonts w:ascii="Times New Roman" w:hAnsi="Times New Roman" w:cs="Times New Roman"/>
          <w:sz w:val="32"/>
          <w:szCs w:val="32"/>
        </w:rPr>
        <w:t>н</w:t>
      </w:r>
      <w:r w:rsidR="003054F4">
        <w:rPr>
          <w:rFonts w:ascii="Times New Roman" w:hAnsi="Times New Roman" w:cs="Times New Roman"/>
          <w:sz w:val="32"/>
          <w:szCs w:val="32"/>
        </w:rPr>
        <w:t>ированного</w:t>
      </w:r>
      <w:proofErr w:type="spellEnd"/>
      <w:r w:rsidR="006E34A1">
        <w:rPr>
          <w:rFonts w:ascii="Times New Roman" w:hAnsi="Times New Roman" w:cs="Times New Roman"/>
          <w:sz w:val="32"/>
          <w:szCs w:val="32"/>
        </w:rPr>
        <w:t xml:space="preserve"> восприятия д</w:t>
      </w:r>
      <w:r w:rsidR="00966C13">
        <w:rPr>
          <w:rFonts w:ascii="Times New Roman" w:hAnsi="Times New Roman" w:cs="Times New Roman"/>
          <w:sz w:val="32"/>
          <w:szCs w:val="32"/>
        </w:rPr>
        <w:t>о</w:t>
      </w:r>
      <w:r w:rsidR="006E34A1">
        <w:rPr>
          <w:rFonts w:ascii="Times New Roman" w:hAnsi="Times New Roman" w:cs="Times New Roman"/>
          <w:sz w:val="32"/>
          <w:szCs w:val="32"/>
        </w:rPr>
        <w:t xml:space="preserve"> </w:t>
      </w:r>
      <w:r w:rsidR="00FB31D4">
        <w:rPr>
          <w:rFonts w:ascii="Times New Roman" w:hAnsi="Times New Roman" w:cs="Times New Roman"/>
          <w:sz w:val="32"/>
          <w:szCs w:val="32"/>
        </w:rPr>
        <w:t xml:space="preserve">полного </w:t>
      </w:r>
      <w:r w:rsidR="006E34A1">
        <w:rPr>
          <w:rFonts w:ascii="Times New Roman" w:hAnsi="Times New Roman" w:cs="Times New Roman"/>
          <w:sz w:val="32"/>
          <w:szCs w:val="32"/>
        </w:rPr>
        <w:t xml:space="preserve">освобождения </w:t>
      </w:r>
      <w:r w:rsidR="0092269C">
        <w:rPr>
          <w:rFonts w:ascii="Times New Roman" w:hAnsi="Times New Roman" w:cs="Times New Roman"/>
          <w:sz w:val="32"/>
          <w:szCs w:val="32"/>
        </w:rPr>
        <w:t>от внутренних зажимов.</w:t>
      </w:r>
      <w:r w:rsidR="00283061">
        <w:rPr>
          <w:rFonts w:ascii="Times New Roman" w:hAnsi="Times New Roman" w:cs="Times New Roman"/>
          <w:sz w:val="32"/>
          <w:szCs w:val="32"/>
        </w:rPr>
        <w:t xml:space="preserve"> </w:t>
      </w:r>
      <w:r w:rsidR="00283061">
        <w:rPr>
          <w:rFonts w:ascii="Times New Roman" w:hAnsi="Times New Roman" w:cs="Times New Roman"/>
          <w:sz w:val="32"/>
          <w:szCs w:val="32"/>
        </w:rPr>
        <w:br/>
        <w:t xml:space="preserve">Таким же образом </w:t>
      </w:r>
      <w:r w:rsidR="00E047B4">
        <w:rPr>
          <w:rFonts w:ascii="Times New Roman" w:hAnsi="Times New Roman" w:cs="Times New Roman"/>
          <w:sz w:val="32"/>
          <w:szCs w:val="32"/>
        </w:rPr>
        <w:t>подключаем, например, руки</w:t>
      </w:r>
      <w:r w:rsidR="00283061">
        <w:rPr>
          <w:rFonts w:ascii="Times New Roman" w:hAnsi="Times New Roman" w:cs="Times New Roman"/>
          <w:sz w:val="32"/>
          <w:szCs w:val="32"/>
        </w:rPr>
        <w:t>: поднимаем руки, произнося «опустили», затем опускаем, произнося «подняли» и т. д.</w:t>
      </w:r>
    </w:p>
    <w:p w14:paraId="31637125" w14:textId="7C55AF12" w:rsidR="004769F9" w:rsidRDefault="00E047B4" w:rsidP="00B86AF1">
      <w:pPr>
        <w:pStyle w:val="a4"/>
        <w:numPr>
          <w:ilvl w:val="0"/>
          <w:numId w:val="2"/>
        </w:numPr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Следующим этапом предлагаем ученикам самостоятельно придумать подобное упражнение, </w:t>
      </w:r>
      <w:r w:rsidR="00BF3C0F">
        <w:rPr>
          <w:rFonts w:ascii="Times New Roman" w:eastAsia="Times New Roman" w:hAnsi="Times New Roman" w:cs="Times New Roman"/>
          <w:sz w:val="32"/>
          <w:szCs w:val="32"/>
        </w:rPr>
        <w:t>исходя из вышеописанной логики.</w:t>
      </w:r>
      <w:r w:rsidR="00BF3C0F">
        <w:rPr>
          <w:rFonts w:ascii="Times New Roman" w:eastAsia="Times New Roman" w:hAnsi="Times New Roman" w:cs="Times New Roman"/>
          <w:sz w:val="32"/>
          <w:szCs w:val="32"/>
        </w:rPr>
        <w:br/>
        <w:t>В упражнении можно задействовать</w:t>
      </w:r>
      <w:r w:rsidR="003A59D3">
        <w:rPr>
          <w:rFonts w:ascii="Times New Roman" w:eastAsia="Times New Roman" w:hAnsi="Times New Roman" w:cs="Times New Roman"/>
          <w:sz w:val="32"/>
          <w:szCs w:val="32"/>
        </w:rPr>
        <w:t xml:space="preserve"> собственное</w:t>
      </w:r>
      <w:r w:rsidR="00BF3C0F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465EB6">
        <w:rPr>
          <w:rFonts w:ascii="Times New Roman" w:eastAsia="Times New Roman" w:hAnsi="Times New Roman" w:cs="Times New Roman"/>
          <w:sz w:val="32"/>
          <w:szCs w:val="32"/>
        </w:rPr>
        <w:t>тело</w:t>
      </w:r>
      <w:r w:rsidR="00BF3C0F">
        <w:rPr>
          <w:rFonts w:ascii="Times New Roman" w:eastAsia="Times New Roman" w:hAnsi="Times New Roman" w:cs="Times New Roman"/>
          <w:sz w:val="32"/>
          <w:szCs w:val="32"/>
        </w:rPr>
        <w:t>,</w:t>
      </w:r>
      <w:r w:rsidR="003A59D3">
        <w:rPr>
          <w:rFonts w:ascii="Times New Roman" w:eastAsia="Times New Roman" w:hAnsi="Times New Roman" w:cs="Times New Roman"/>
          <w:sz w:val="32"/>
          <w:szCs w:val="32"/>
        </w:rPr>
        <w:t xml:space="preserve"> партнёр</w:t>
      </w:r>
      <w:r w:rsidR="00A4003E">
        <w:rPr>
          <w:rFonts w:ascii="Times New Roman" w:eastAsia="Times New Roman" w:hAnsi="Times New Roman" w:cs="Times New Roman"/>
          <w:sz w:val="32"/>
          <w:szCs w:val="32"/>
        </w:rPr>
        <w:t>ов</w:t>
      </w:r>
      <w:r w:rsidR="003A59D3">
        <w:rPr>
          <w:rFonts w:ascii="Times New Roman" w:eastAsia="Times New Roman" w:hAnsi="Times New Roman" w:cs="Times New Roman"/>
          <w:sz w:val="32"/>
          <w:szCs w:val="32"/>
        </w:rPr>
        <w:t>,</w:t>
      </w:r>
      <w:r w:rsidR="00BF3C0F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665C56">
        <w:rPr>
          <w:rFonts w:ascii="Times New Roman" w:eastAsia="Times New Roman" w:hAnsi="Times New Roman" w:cs="Times New Roman"/>
          <w:sz w:val="32"/>
          <w:szCs w:val="32"/>
        </w:rPr>
        <w:t xml:space="preserve">а также </w:t>
      </w:r>
      <w:r w:rsidR="007C2F37">
        <w:rPr>
          <w:rFonts w:ascii="Times New Roman" w:eastAsia="Times New Roman" w:hAnsi="Times New Roman" w:cs="Times New Roman"/>
          <w:sz w:val="32"/>
          <w:szCs w:val="32"/>
        </w:rPr>
        <w:t>слова</w:t>
      </w:r>
      <w:r w:rsidR="00665C56">
        <w:rPr>
          <w:rFonts w:ascii="Times New Roman" w:eastAsia="Times New Roman" w:hAnsi="Times New Roman" w:cs="Times New Roman"/>
          <w:sz w:val="32"/>
          <w:szCs w:val="32"/>
        </w:rPr>
        <w:t xml:space="preserve"> и</w:t>
      </w:r>
      <w:r w:rsidR="00BF3C0F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6705F1">
        <w:rPr>
          <w:rFonts w:ascii="Times New Roman" w:eastAsia="Times New Roman" w:hAnsi="Times New Roman" w:cs="Times New Roman"/>
          <w:sz w:val="32"/>
          <w:szCs w:val="32"/>
        </w:rPr>
        <w:t xml:space="preserve">любые </w:t>
      </w:r>
      <w:r w:rsidR="00BF3C0F">
        <w:rPr>
          <w:rFonts w:ascii="Times New Roman" w:eastAsia="Times New Roman" w:hAnsi="Times New Roman" w:cs="Times New Roman"/>
          <w:sz w:val="32"/>
          <w:szCs w:val="32"/>
        </w:rPr>
        <w:t>предметы, вплоть до воображаемых.</w:t>
      </w:r>
    </w:p>
    <w:p w14:paraId="51652927" w14:textId="1143F649" w:rsidR="00A93C96" w:rsidRDefault="00E772DC" w:rsidP="00B86AF1">
      <w:pPr>
        <w:pStyle w:val="a4"/>
        <w:numPr>
          <w:ilvl w:val="0"/>
          <w:numId w:val="2"/>
        </w:numPr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sz w:val="32"/>
          <w:szCs w:val="32"/>
        </w:rPr>
      </w:pPr>
      <w:proofErr w:type="gramStart"/>
      <w:r>
        <w:rPr>
          <w:rFonts w:ascii="Times New Roman" w:eastAsia="Times New Roman" w:hAnsi="Times New Roman" w:cs="Times New Roman"/>
          <w:sz w:val="32"/>
          <w:szCs w:val="32"/>
        </w:rPr>
        <w:t>Тренинг  «</w:t>
      </w:r>
      <w:proofErr w:type="gramEnd"/>
      <w:r>
        <w:rPr>
          <w:rFonts w:ascii="Times New Roman" w:eastAsia="Times New Roman" w:hAnsi="Times New Roman" w:cs="Times New Roman"/>
          <w:sz w:val="32"/>
          <w:szCs w:val="32"/>
        </w:rPr>
        <w:t xml:space="preserve">Три пишем, два в уме», необходимо проводить ежедневно, перед началом основных занятий, до тех пор, пока учащиеся не начнут с лёгкостью концентрироваться на своей роли, вне зависимости от внешних помех или физической усталости. </w:t>
      </w:r>
      <w:r w:rsidR="00536AD1">
        <w:rPr>
          <w:rFonts w:ascii="Times New Roman" w:eastAsia="Times New Roman" w:hAnsi="Times New Roman" w:cs="Times New Roman"/>
          <w:sz w:val="32"/>
          <w:szCs w:val="32"/>
        </w:rPr>
        <w:br/>
        <w:t xml:space="preserve">     Со временем можно усложнить задачу, посредством уже не </w:t>
      </w:r>
      <w:r w:rsidR="00536AD1">
        <w:rPr>
          <w:rFonts w:ascii="Times New Roman" w:eastAsia="Times New Roman" w:hAnsi="Times New Roman" w:cs="Times New Roman"/>
          <w:sz w:val="32"/>
          <w:szCs w:val="32"/>
        </w:rPr>
        <w:lastRenderedPageBreak/>
        <w:t>одного</w:t>
      </w:r>
      <w:r w:rsidR="00501E41">
        <w:rPr>
          <w:rFonts w:ascii="Times New Roman" w:eastAsia="Times New Roman" w:hAnsi="Times New Roman" w:cs="Times New Roman"/>
          <w:sz w:val="32"/>
          <w:szCs w:val="32"/>
        </w:rPr>
        <w:t>-</w:t>
      </w:r>
      <w:r w:rsidR="00536AD1">
        <w:rPr>
          <w:rFonts w:ascii="Times New Roman" w:eastAsia="Times New Roman" w:hAnsi="Times New Roman" w:cs="Times New Roman"/>
          <w:sz w:val="32"/>
          <w:szCs w:val="32"/>
        </w:rPr>
        <w:t xml:space="preserve"> двух, а сразу нескольких </w:t>
      </w:r>
      <w:r w:rsidR="005430EC">
        <w:rPr>
          <w:rFonts w:ascii="Times New Roman" w:eastAsia="Times New Roman" w:hAnsi="Times New Roman" w:cs="Times New Roman"/>
          <w:sz w:val="32"/>
          <w:szCs w:val="32"/>
        </w:rPr>
        <w:t xml:space="preserve">последовательных </w:t>
      </w:r>
      <w:r w:rsidR="00536AD1">
        <w:rPr>
          <w:rFonts w:ascii="Times New Roman" w:eastAsia="Times New Roman" w:hAnsi="Times New Roman" w:cs="Times New Roman"/>
          <w:sz w:val="32"/>
          <w:szCs w:val="32"/>
        </w:rPr>
        <w:t xml:space="preserve">действий, </w:t>
      </w:r>
      <w:proofErr w:type="gramStart"/>
      <w:r w:rsidR="00536AD1">
        <w:rPr>
          <w:rFonts w:ascii="Times New Roman" w:eastAsia="Times New Roman" w:hAnsi="Times New Roman" w:cs="Times New Roman"/>
          <w:sz w:val="32"/>
          <w:szCs w:val="32"/>
        </w:rPr>
        <w:t>например</w:t>
      </w:r>
      <w:proofErr w:type="gramEnd"/>
      <w:r w:rsidR="00536AD1">
        <w:rPr>
          <w:rFonts w:ascii="Times New Roman" w:eastAsia="Times New Roman" w:hAnsi="Times New Roman" w:cs="Times New Roman"/>
          <w:sz w:val="32"/>
          <w:szCs w:val="32"/>
        </w:rPr>
        <w:t xml:space="preserve">: рисуем круг, говорим «квадрат», далее- рисуем квадрат, говорим «круг», далее- рисуем круг, говорим «круг», рисуем квадрат, говорим «квадрат», и </w:t>
      </w:r>
      <w:r w:rsidR="00501E41">
        <w:rPr>
          <w:rFonts w:ascii="Times New Roman" w:eastAsia="Times New Roman" w:hAnsi="Times New Roman" w:cs="Times New Roman"/>
          <w:sz w:val="32"/>
          <w:szCs w:val="32"/>
        </w:rPr>
        <w:t xml:space="preserve">всё </w:t>
      </w:r>
      <w:r w:rsidR="00536AD1">
        <w:rPr>
          <w:rFonts w:ascii="Times New Roman" w:eastAsia="Times New Roman" w:hAnsi="Times New Roman" w:cs="Times New Roman"/>
          <w:sz w:val="32"/>
          <w:szCs w:val="32"/>
        </w:rPr>
        <w:t>сначала.</w:t>
      </w:r>
    </w:p>
    <w:p w14:paraId="62C72EE0" w14:textId="398F8C55" w:rsidR="00DA1309" w:rsidRPr="004769F9" w:rsidRDefault="00DA1309" w:rsidP="00135733">
      <w:pPr>
        <w:pStyle w:val="a4"/>
        <w:spacing w:line="36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           Как показал</w:t>
      </w:r>
      <w:r w:rsidR="001038B8">
        <w:rPr>
          <w:rFonts w:ascii="Times New Roman" w:eastAsia="Times New Roman" w:hAnsi="Times New Roman" w:cs="Times New Roman"/>
          <w:sz w:val="32"/>
          <w:szCs w:val="32"/>
        </w:rPr>
        <w:t xml:space="preserve"> наш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1038B8">
        <w:rPr>
          <w:rFonts w:ascii="Times New Roman" w:eastAsia="Times New Roman" w:hAnsi="Times New Roman" w:cs="Times New Roman"/>
          <w:sz w:val="32"/>
          <w:szCs w:val="32"/>
        </w:rPr>
        <w:t>опыт</w:t>
      </w:r>
      <w:r>
        <w:rPr>
          <w:rFonts w:ascii="Times New Roman" w:eastAsia="Times New Roman" w:hAnsi="Times New Roman" w:cs="Times New Roman"/>
          <w:sz w:val="32"/>
          <w:szCs w:val="32"/>
        </w:rPr>
        <w:t>, большинств</w:t>
      </w:r>
      <w:r w:rsidR="00135733">
        <w:rPr>
          <w:rFonts w:ascii="Times New Roman" w:eastAsia="Times New Roman" w:hAnsi="Times New Roman" w:cs="Times New Roman"/>
          <w:sz w:val="32"/>
          <w:szCs w:val="32"/>
        </w:rPr>
        <w:t>о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занимающихся по данной методике, уже спустя несколько дней начинают </w:t>
      </w:r>
      <w:r w:rsidR="00135733">
        <w:rPr>
          <w:rFonts w:ascii="Times New Roman" w:eastAsia="Times New Roman" w:hAnsi="Times New Roman" w:cs="Times New Roman"/>
          <w:sz w:val="32"/>
          <w:szCs w:val="32"/>
        </w:rPr>
        <w:t>отмечать за собой повышенную собранность</w:t>
      </w:r>
      <w:r w:rsidR="0093225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A076CB">
        <w:rPr>
          <w:rFonts w:ascii="Times New Roman" w:eastAsia="Times New Roman" w:hAnsi="Times New Roman" w:cs="Times New Roman"/>
          <w:sz w:val="32"/>
          <w:szCs w:val="32"/>
        </w:rPr>
        <w:t xml:space="preserve">и, как следствие, лучшую </w:t>
      </w:r>
      <w:r w:rsidR="0076462D">
        <w:rPr>
          <w:rFonts w:ascii="Times New Roman" w:eastAsia="Times New Roman" w:hAnsi="Times New Roman" w:cs="Times New Roman"/>
          <w:sz w:val="32"/>
          <w:szCs w:val="32"/>
        </w:rPr>
        <w:t xml:space="preserve">концентрацию внимания </w:t>
      </w:r>
      <w:r w:rsidR="009D0913">
        <w:rPr>
          <w:rFonts w:ascii="Times New Roman" w:eastAsia="Times New Roman" w:hAnsi="Times New Roman" w:cs="Times New Roman"/>
          <w:sz w:val="32"/>
          <w:szCs w:val="32"/>
        </w:rPr>
        <w:t>на занятиях</w:t>
      </w:r>
      <w:r w:rsidR="00E304BF">
        <w:rPr>
          <w:rFonts w:ascii="Times New Roman" w:eastAsia="Times New Roman" w:hAnsi="Times New Roman" w:cs="Times New Roman"/>
          <w:sz w:val="32"/>
          <w:szCs w:val="32"/>
        </w:rPr>
        <w:t>.</w:t>
      </w:r>
      <w:r w:rsidR="0029756A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E304BF">
        <w:rPr>
          <w:rFonts w:ascii="Times New Roman" w:eastAsia="Times New Roman" w:hAnsi="Times New Roman" w:cs="Times New Roman"/>
          <w:sz w:val="32"/>
          <w:szCs w:val="32"/>
        </w:rPr>
        <w:t>Т</w:t>
      </w:r>
      <w:r w:rsidR="0076462D">
        <w:rPr>
          <w:rFonts w:ascii="Times New Roman" w:eastAsia="Times New Roman" w:hAnsi="Times New Roman" w:cs="Times New Roman"/>
          <w:sz w:val="32"/>
          <w:szCs w:val="32"/>
        </w:rPr>
        <w:t xml:space="preserve">ак </w:t>
      </w:r>
      <w:proofErr w:type="gramStart"/>
      <w:r w:rsidR="001038B8">
        <w:rPr>
          <w:rFonts w:ascii="Times New Roman" w:eastAsia="Times New Roman" w:hAnsi="Times New Roman" w:cs="Times New Roman"/>
          <w:sz w:val="32"/>
          <w:szCs w:val="32"/>
        </w:rPr>
        <w:t xml:space="preserve">же </w:t>
      </w:r>
      <w:r w:rsidR="0013573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22429C">
        <w:rPr>
          <w:rFonts w:ascii="Times New Roman" w:eastAsia="Times New Roman" w:hAnsi="Times New Roman" w:cs="Times New Roman"/>
          <w:sz w:val="32"/>
          <w:szCs w:val="32"/>
        </w:rPr>
        <w:t>отмечается</w:t>
      </w:r>
      <w:proofErr w:type="gramEnd"/>
      <w:r w:rsidR="006E1A6E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22429C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203029">
        <w:rPr>
          <w:rFonts w:ascii="Times New Roman" w:eastAsia="Times New Roman" w:hAnsi="Times New Roman" w:cs="Times New Roman"/>
          <w:sz w:val="32"/>
          <w:szCs w:val="32"/>
        </w:rPr>
        <w:t xml:space="preserve">прогресс  в </w:t>
      </w:r>
      <w:r w:rsidR="0076462D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D72505">
        <w:rPr>
          <w:rFonts w:ascii="Times New Roman" w:eastAsia="Times New Roman" w:hAnsi="Times New Roman" w:cs="Times New Roman"/>
          <w:sz w:val="32"/>
          <w:szCs w:val="32"/>
        </w:rPr>
        <w:t xml:space="preserve">улучшении </w:t>
      </w:r>
      <w:r w:rsidR="003928B2">
        <w:rPr>
          <w:rFonts w:ascii="Times New Roman" w:eastAsia="Times New Roman" w:hAnsi="Times New Roman" w:cs="Times New Roman"/>
          <w:sz w:val="32"/>
          <w:szCs w:val="32"/>
        </w:rPr>
        <w:t xml:space="preserve"> вариативност</w:t>
      </w:r>
      <w:r w:rsidR="0022429C">
        <w:rPr>
          <w:rFonts w:ascii="Times New Roman" w:eastAsia="Times New Roman" w:hAnsi="Times New Roman" w:cs="Times New Roman"/>
          <w:sz w:val="32"/>
          <w:szCs w:val="32"/>
        </w:rPr>
        <w:t>и</w:t>
      </w:r>
      <w:r w:rsidR="003928B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2047F1">
        <w:rPr>
          <w:rFonts w:ascii="Times New Roman" w:eastAsia="Times New Roman" w:hAnsi="Times New Roman" w:cs="Times New Roman"/>
          <w:sz w:val="32"/>
          <w:szCs w:val="32"/>
        </w:rPr>
        <w:t>мышления</w:t>
      </w:r>
      <w:r w:rsidR="003928B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20302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932257">
        <w:rPr>
          <w:rFonts w:ascii="Times New Roman" w:eastAsia="Times New Roman" w:hAnsi="Times New Roman" w:cs="Times New Roman"/>
          <w:sz w:val="32"/>
          <w:szCs w:val="32"/>
        </w:rPr>
        <w:t xml:space="preserve">и </w:t>
      </w:r>
      <w:r w:rsidR="00203029">
        <w:rPr>
          <w:rFonts w:ascii="Times New Roman" w:eastAsia="Times New Roman" w:hAnsi="Times New Roman" w:cs="Times New Roman"/>
          <w:sz w:val="32"/>
          <w:szCs w:val="32"/>
        </w:rPr>
        <w:t xml:space="preserve">в </w:t>
      </w:r>
      <w:r w:rsidR="002A6135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852506">
        <w:rPr>
          <w:rFonts w:ascii="Times New Roman" w:eastAsia="Times New Roman" w:hAnsi="Times New Roman" w:cs="Times New Roman"/>
          <w:sz w:val="32"/>
          <w:szCs w:val="32"/>
        </w:rPr>
        <w:t>увелич</w:t>
      </w:r>
      <w:r w:rsidR="00017B67">
        <w:rPr>
          <w:rFonts w:ascii="Times New Roman" w:eastAsia="Times New Roman" w:hAnsi="Times New Roman" w:cs="Times New Roman"/>
          <w:sz w:val="32"/>
          <w:szCs w:val="32"/>
        </w:rPr>
        <w:t>ен</w:t>
      </w:r>
      <w:r w:rsidR="00F77BE5">
        <w:rPr>
          <w:rFonts w:ascii="Times New Roman" w:eastAsia="Times New Roman" w:hAnsi="Times New Roman" w:cs="Times New Roman"/>
          <w:sz w:val="32"/>
          <w:szCs w:val="32"/>
        </w:rPr>
        <w:t>и</w:t>
      </w:r>
      <w:r w:rsidR="00203029">
        <w:rPr>
          <w:rFonts w:ascii="Times New Roman" w:eastAsia="Times New Roman" w:hAnsi="Times New Roman" w:cs="Times New Roman"/>
          <w:sz w:val="32"/>
          <w:szCs w:val="32"/>
        </w:rPr>
        <w:t>и</w:t>
      </w:r>
      <w:r w:rsidR="00E03B3F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2A6135">
        <w:rPr>
          <w:rFonts w:ascii="Times New Roman" w:eastAsia="Times New Roman" w:hAnsi="Times New Roman" w:cs="Times New Roman"/>
          <w:sz w:val="32"/>
          <w:szCs w:val="32"/>
        </w:rPr>
        <w:t>точност</w:t>
      </w:r>
      <w:r w:rsidR="00F77BE5">
        <w:rPr>
          <w:rFonts w:ascii="Times New Roman" w:eastAsia="Times New Roman" w:hAnsi="Times New Roman" w:cs="Times New Roman"/>
          <w:sz w:val="32"/>
          <w:szCs w:val="32"/>
        </w:rPr>
        <w:t>и</w:t>
      </w:r>
      <w:r w:rsidR="00792645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2A6135">
        <w:rPr>
          <w:rFonts w:ascii="Times New Roman" w:eastAsia="Times New Roman" w:hAnsi="Times New Roman" w:cs="Times New Roman"/>
          <w:sz w:val="32"/>
          <w:szCs w:val="32"/>
        </w:rPr>
        <w:t xml:space="preserve"> формулиров</w:t>
      </w:r>
      <w:r w:rsidR="00F77BE5">
        <w:rPr>
          <w:rFonts w:ascii="Times New Roman" w:eastAsia="Times New Roman" w:hAnsi="Times New Roman" w:cs="Times New Roman"/>
          <w:sz w:val="32"/>
          <w:szCs w:val="32"/>
        </w:rPr>
        <w:t>ок</w:t>
      </w:r>
      <w:r w:rsidR="00135733">
        <w:rPr>
          <w:rFonts w:ascii="Times New Roman" w:eastAsia="Times New Roman" w:hAnsi="Times New Roman" w:cs="Times New Roman"/>
          <w:sz w:val="32"/>
          <w:szCs w:val="32"/>
        </w:rPr>
        <w:t>.</w:t>
      </w:r>
      <w:r w:rsidR="00FC790B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29756A">
        <w:rPr>
          <w:rFonts w:ascii="Times New Roman" w:eastAsia="Times New Roman" w:hAnsi="Times New Roman" w:cs="Times New Roman"/>
          <w:sz w:val="32"/>
          <w:szCs w:val="32"/>
        </w:rPr>
        <w:t>В результате</w:t>
      </w:r>
      <w:r w:rsidR="002A6135">
        <w:rPr>
          <w:rFonts w:ascii="Times New Roman" w:eastAsia="Times New Roman" w:hAnsi="Times New Roman" w:cs="Times New Roman"/>
          <w:sz w:val="32"/>
          <w:szCs w:val="32"/>
        </w:rPr>
        <w:t>,</w:t>
      </w:r>
      <w:r w:rsidR="0029756A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gramStart"/>
      <w:r w:rsidR="0029756A">
        <w:rPr>
          <w:rFonts w:ascii="Times New Roman" w:eastAsia="Times New Roman" w:hAnsi="Times New Roman" w:cs="Times New Roman"/>
          <w:sz w:val="32"/>
          <w:szCs w:val="32"/>
        </w:rPr>
        <w:t xml:space="preserve">учащиеся </w:t>
      </w:r>
      <w:r w:rsidR="00FC790B">
        <w:rPr>
          <w:rFonts w:ascii="Times New Roman" w:eastAsia="Times New Roman" w:hAnsi="Times New Roman" w:cs="Times New Roman"/>
          <w:sz w:val="32"/>
          <w:szCs w:val="32"/>
        </w:rPr>
        <w:t xml:space="preserve"> проявля</w:t>
      </w:r>
      <w:r w:rsidR="003A59D3">
        <w:rPr>
          <w:rFonts w:ascii="Times New Roman" w:eastAsia="Times New Roman" w:hAnsi="Times New Roman" w:cs="Times New Roman"/>
          <w:sz w:val="32"/>
          <w:szCs w:val="32"/>
        </w:rPr>
        <w:t>ют</w:t>
      </w:r>
      <w:proofErr w:type="gramEnd"/>
      <w:r w:rsidR="003A59D3">
        <w:rPr>
          <w:rFonts w:ascii="Times New Roman" w:eastAsia="Times New Roman" w:hAnsi="Times New Roman" w:cs="Times New Roman"/>
          <w:sz w:val="32"/>
          <w:szCs w:val="32"/>
        </w:rPr>
        <w:t xml:space="preserve"> куда больше спокойствия в ст</w:t>
      </w:r>
      <w:r w:rsidR="00FC790B">
        <w:rPr>
          <w:rFonts w:ascii="Times New Roman" w:eastAsia="Times New Roman" w:hAnsi="Times New Roman" w:cs="Times New Roman"/>
          <w:sz w:val="32"/>
          <w:szCs w:val="32"/>
        </w:rPr>
        <w:t>рессовых ситуациях</w:t>
      </w:r>
      <w:r w:rsidR="009C0009">
        <w:rPr>
          <w:rFonts w:ascii="Times New Roman" w:eastAsia="Times New Roman" w:hAnsi="Times New Roman" w:cs="Times New Roman"/>
          <w:sz w:val="32"/>
          <w:szCs w:val="32"/>
        </w:rPr>
        <w:t>,</w:t>
      </w:r>
      <w:r w:rsidR="00FC790B">
        <w:rPr>
          <w:rFonts w:ascii="Times New Roman" w:eastAsia="Times New Roman" w:hAnsi="Times New Roman" w:cs="Times New Roman"/>
          <w:sz w:val="32"/>
          <w:szCs w:val="32"/>
        </w:rPr>
        <w:t xml:space="preserve"> как на сцене</w:t>
      </w:r>
      <w:r w:rsidR="00536AD1">
        <w:rPr>
          <w:rFonts w:ascii="Times New Roman" w:eastAsia="Times New Roman" w:hAnsi="Times New Roman" w:cs="Times New Roman"/>
          <w:sz w:val="32"/>
          <w:szCs w:val="32"/>
        </w:rPr>
        <w:t>,</w:t>
      </w:r>
      <w:r w:rsidR="00FC790B">
        <w:rPr>
          <w:rFonts w:ascii="Times New Roman" w:eastAsia="Times New Roman" w:hAnsi="Times New Roman" w:cs="Times New Roman"/>
          <w:sz w:val="32"/>
          <w:szCs w:val="32"/>
        </w:rPr>
        <w:t xml:space="preserve"> так и в личной жизни.</w:t>
      </w:r>
      <w:r w:rsidR="009C000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</w:p>
    <w:p w14:paraId="7D3E12D3" w14:textId="77777777" w:rsidR="00A93C96" w:rsidRPr="00B066F0" w:rsidRDefault="00A93C96" w:rsidP="00B066F0">
      <w:pPr>
        <w:pStyle w:val="a4"/>
        <w:spacing w:line="360" w:lineRule="auto"/>
        <w:rPr>
          <w:rFonts w:ascii="Times New Roman" w:eastAsia="Times New Roman" w:hAnsi="Times New Roman" w:cs="Times New Roman"/>
          <w:sz w:val="32"/>
          <w:szCs w:val="32"/>
        </w:rPr>
      </w:pPr>
    </w:p>
    <w:p w14:paraId="27EC8168" w14:textId="59133557" w:rsidR="00B066F0" w:rsidRPr="00B066F0" w:rsidRDefault="00B066F0" w:rsidP="00B066F0">
      <w:pPr>
        <w:pStyle w:val="a4"/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B066F0">
        <w:rPr>
          <w:rFonts w:ascii="Times New Roman" w:hAnsi="Times New Roman" w:cs="Times New Roman"/>
          <w:b/>
          <w:bCs/>
          <w:sz w:val="32"/>
          <w:szCs w:val="32"/>
        </w:rPr>
        <w:t xml:space="preserve">План для </w:t>
      </w:r>
      <w:r w:rsidR="00921564">
        <w:rPr>
          <w:rFonts w:ascii="Times New Roman" w:hAnsi="Times New Roman" w:cs="Times New Roman"/>
          <w:b/>
          <w:bCs/>
          <w:sz w:val="32"/>
          <w:szCs w:val="32"/>
        </w:rPr>
        <w:t>педагога</w:t>
      </w:r>
    </w:p>
    <w:p w14:paraId="372D4DAC" w14:textId="77777777" w:rsidR="00B066F0" w:rsidRPr="00B066F0" w:rsidRDefault="00B066F0" w:rsidP="00B066F0">
      <w:pPr>
        <w:pStyle w:val="a4"/>
        <w:spacing w:line="360" w:lineRule="auto"/>
        <w:rPr>
          <w:rFonts w:ascii="Times New Roman" w:eastAsia="Times New Roman" w:hAnsi="Times New Roman" w:cs="Times New Roman"/>
          <w:sz w:val="32"/>
          <w:szCs w:val="32"/>
        </w:rPr>
      </w:pPr>
    </w:p>
    <w:p w14:paraId="60097F9F" w14:textId="320E5EEF" w:rsidR="00B066F0" w:rsidRPr="00B066F0" w:rsidRDefault="00F94E47" w:rsidP="00B066F0">
      <w:pPr>
        <w:pStyle w:val="a4"/>
        <w:numPr>
          <w:ilvl w:val="0"/>
          <w:numId w:val="3"/>
        </w:numPr>
        <w:spacing w:line="360" w:lineRule="auto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Разработка упражнений для развития нелинейного мышления у учащихся</w:t>
      </w:r>
      <w:r w:rsidR="00B066F0" w:rsidRPr="00B066F0">
        <w:rPr>
          <w:rFonts w:ascii="Times New Roman" w:hAnsi="Times New Roman" w:cs="Times New Roman"/>
          <w:sz w:val="32"/>
          <w:szCs w:val="32"/>
        </w:rPr>
        <w:t>.</w:t>
      </w:r>
    </w:p>
    <w:p w14:paraId="6771E32E" w14:textId="07469179" w:rsidR="00B066F0" w:rsidRPr="00B066F0" w:rsidRDefault="00F94E47" w:rsidP="00B066F0">
      <w:pPr>
        <w:pStyle w:val="a4"/>
        <w:numPr>
          <w:ilvl w:val="0"/>
          <w:numId w:val="2"/>
        </w:numPr>
        <w:spacing w:line="360" w:lineRule="auto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Включение данного тренинга в </w:t>
      </w:r>
      <w:proofErr w:type="spellStart"/>
      <w:r w:rsidR="00F16DE3">
        <w:rPr>
          <w:rFonts w:ascii="Times New Roman" w:hAnsi="Times New Roman" w:cs="Times New Roman"/>
          <w:sz w:val="32"/>
          <w:szCs w:val="32"/>
        </w:rPr>
        <w:t>интенсивы</w:t>
      </w:r>
      <w:proofErr w:type="spellEnd"/>
      <w:r w:rsidR="00F16DE3">
        <w:rPr>
          <w:rFonts w:ascii="Times New Roman" w:hAnsi="Times New Roman" w:cs="Times New Roman"/>
          <w:sz w:val="32"/>
          <w:szCs w:val="32"/>
        </w:rPr>
        <w:t xml:space="preserve"> и общий </w:t>
      </w:r>
      <w:r>
        <w:rPr>
          <w:rFonts w:ascii="Times New Roman" w:hAnsi="Times New Roman" w:cs="Times New Roman"/>
          <w:sz w:val="32"/>
          <w:szCs w:val="32"/>
        </w:rPr>
        <w:t>план образования</w:t>
      </w:r>
      <w:r w:rsidR="00B066F0" w:rsidRPr="00B066F0">
        <w:rPr>
          <w:rFonts w:ascii="Times New Roman" w:hAnsi="Times New Roman" w:cs="Times New Roman"/>
          <w:sz w:val="32"/>
          <w:szCs w:val="32"/>
        </w:rPr>
        <w:t>.</w:t>
      </w:r>
    </w:p>
    <w:p w14:paraId="1725558C" w14:textId="72C99854" w:rsidR="00B066F0" w:rsidRPr="00B066F0" w:rsidRDefault="00F94E47" w:rsidP="00B066F0">
      <w:pPr>
        <w:pStyle w:val="a4"/>
        <w:numPr>
          <w:ilvl w:val="0"/>
          <w:numId w:val="2"/>
        </w:numPr>
        <w:spacing w:line="360" w:lineRule="auto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Наблюдение и контроль за результатами</w:t>
      </w:r>
      <w:r w:rsidR="00B066F0" w:rsidRPr="00B066F0">
        <w:rPr>
          <w:rFonts w:ascii="Times New Roman" w:hAnsi="Times New Roman" w:cs="Times New Roman"/>
          <w:sz w:val="32"/>
          <w:szCs w:val="32"/>
        </w:rPr>
        <w:t>.</w:t>
      </w:r>
    </w:p>
    <w:p w14:paraId="0E4F9CAD" w14:textId="13999DC7" w:rsidR="00B066F0" w:rsidRPr="00B066F0" w:rsidRDefault="00F16DE3" w:rsidP="00B066F0">
      <w:pPr>
        <w:pStyle w:val="a4"/>
        <w:numPr>
          <w:ilvl w:val="0"/>
          <w:numId w:val="2"/>
        </w:numPr>
        <w:spacing w:line="360" w:lineRule="auto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Обратная связь от обучающихся и проходящих актёрские </w:t>
      </w:r>
      <w:proofErr w:type="spellStart"/>
      <w:r>
        <w:rPr>
          <w:rFonts w:ascii="Times New Roman" w:hAnsi="Times New Roman" w:cs="Times New Roman"/>
          <w:sz w:val="32"/>
          <w:szCs w:val="32"/>
        </w:rPr>
        <w:t>интенсивы</w:t>
      </w:r>
      <w:proofErr w:type="spellEnd"/>
      <w:r w:rsidR="00B066F0" w:rsidRPr="00B066F0">
        <w:rPr>
          <w:rFonts w:ascii="Times New Roman" w:hAnsi="Times New Roman" w:cs="Times New Roman"/>
          <w:sz w:val="32"/>
          <w:szCs w:val="32"/>
        </w:rPr>
        <w:t>.</w:t>
      </w:r>
    </w:p>
    <w:p w14:paraId="1F3A50E5" w14:textId="357CE4E0" w:rsidR="00B066F0" w:rsidRPr="00B066F0" w:rsidRDefault="001E7CE0" w:rsidP="00B066F0">
      <w:pPr>
        <w:pStyle w:val="a4"/>
        <w:numPr>
          <w:ilvl w:val="0"/>
          <w:numId w:val="2"/>
        </w:numPr>
        <w:spacing w:line="360" w:lineRule="auto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Моделирование</w:t>
      </w:r>
      <w:r w:rsidR="00F16DE3">
        <w:rPr>
          <w:rFonts w:ascii="Times New Roman" w:hAnsi="Times New Roman" w:cs="Times New Roman"/>
          <w:sz w:val="32"/>
          <w:szCs w:val="32"/>
        </w:rPr>
        <w:t xml:space="preserve"> ситуации «Помеха в зале»</w:t>
      </w:r>
      <w:r w:rsidR="00B066F0" w:rsidRPr="00B066F0">
        <w:rPr>
          <w:rFonts w:ascii="Times New Roman" w:hAnsi="Times New Roman" w:cs="Times New Roman"/>
          <w:sz w:val="32"/>
          <w:szCs w:val="32"/>
        </w:rPr>
        <w:t>.</w:t>
      </w:r>
    </w:p>
    <w:p w14:paraId="1B3E35F0" w14:textId="633C7E3C" w:rsidR="00B066F0" w:rsidRPr="00B066F0" w:rsidRDefault="001E7CE0" w:rsidP="00B066F0">
      <w:pPr>
        <w:pStyle w:val="a4"/>
        <w:numPr>
          <w:ilvl w:val="0"/>
          <w:numId w:val="2"/>
        </w:numPr>
        <w:spacing w:line="360" w:lineRule="auto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Моделирование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F16DE3">
        <w:rPr>
          <w:rFonts w:ascii="Times New Roman" w:hAnsi="Times New Roman" w:cs="Times New Roman"/>
          <w:sz w:val="32"/>
          <w:szCs w:val="32"/>
        </w:rPr>
        <w:t>ситуации «Помеха на сцене»</w:t>
      </w:r>
      <w:r w:rsidR="00B066F0" w:rsidRPr="00B066F0">
        <w:rPr>
          <w:rFonts w:ascii="Times New Roman" w:hAnsi="Times New Roman" w:cs="Times New Roman"/>
          <w:sz w:val="32"/>
          <w:szCs w:val="32"/>
        </w:rPr>
        <w:t>.</w:t>
      </w:r>
    </w:p>
    <w:p w14:paraId="3CA7FC5F" w14:textId="488B706F" w:rsidR="00B066F0" w:rsidRPr="00DE7F15" w:rsidRDefault="001E7CE0" w:rsidP="00B066F0">
      <w:pPr>
        <w:pStyle w:val="a4"/>
        <w:numPr>
          <w:ilvl w:val="0"/>
          <w:numId w:val="2"/>
        </w:numPr>
        <w:spacing w:line="360" w:lineRule="auto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Моделирование</w:t>
      </w:r>
      <w:r w:rsidR="00DE7F15">
        <w:rPr>
          <w:rFonts w:ascii="Times New Roman" w:hAnsi="Times New Roman" w:cs="Times New Roman"/>
          <w:sz w:val="32"/>
          <w:szCs w:val="32"/>
        </w:rPr>
        <w:t xml:space="preserve"> ситуации «Шум за кулисами».</w:t>
      </w:r>
    </w:p>
    <w:p w14:paraId="5E5EAA11" w14:textId="77777777" w:rsidR="00DE7F15" w:rsidRPr="00DE7F15" w:rsidRDefault="00DE7F15" w:rsidP="00DE7F15">
      <w:pPr>
        <w:pStyle w:val="a4"/>
        <w:numPr>
          <w:ilvl w:val="0"/>
          <w:numId w:val="2"/>
        </w:numPr>
        <w:spacing w:line="360" w:lineRule="auto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Выступление перед зрителями</w:t>
      </w:r>
      <w:r w:rsidRPr="00B066F0">
        <w:rPr>
          <w:rFonts w:ascii="Times New Roman" w:hAnsi="Times New Roman" w:cs="Times New Roman"/>
          <w:sz w:val="32"/>
          <w:szCs w:val="32"/>
        </w:rPr>
        <w:t>.</w:t>
      </w:r>
    </w:p>
    <w:p w14:paraId="608F6447" w14:textId="77777777" w:rsidR="00DE7F15" w:rsidRPr="00B066F0" w:rsidRDefault="00DE7F15" w:rsidP="00DE7F15">
      <w:pPr>
        <w:pStyle w:val="a4"/>
        <w:spacing w:line="360" w:lineRule="auto"/>
        <w:ind w:left="556"/>
        <w:rPr>
          <w:rFonts w:ascii="Times New Roman" w:eastAsia="Times New Roman" w:hAnsi="Times New Roman" w:cs="Times New Roman"/>
          <w:sz w:val="32"/>
          <w:szCs w:val="32"/>
        </w:rPr>
      </w:pPr>
    </w:p>
    <w:p w14:paraId="1389AD98" w14:textId="77777777" w:rsidR="00B066F0" w:rsidRPr="00B066F0" w:rsidRDefault="00B066F0" w:rsidP="00B066F0">
      <w:pPr>
        <w:pStyle w:val="a4"/>
        <w:spacing w:line="360" w:lineRule="auto"/>
        <w:rPr>
          <w:rFonts w:ascii="Times New Roman" w:eastAsia="Times New Roman" w:hAnsi="Times New Roman" w:cs="Times New Roman"/>
          <w:sz w:val="32"/>
          <w:szCs w:val="32"/>
        </w:rPr>
      </w:pPr>
    </w:p>
    <w:p w14:paraId="23D554F8" w14:textId="77777777" w:rsidR="00B066F0" w:rsidRDefault="00B066F0" w:rsidP="00B066F0">
      <w:pPr>
        <w:pStyle w:val="a4"/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B066F0">
        <w:rPr>
          <w:rFonts w:ascii="Times New Roman" w:hAnsi="Times New Roman" w:cs="Times New Roman"/>
          <w:b/>
          <w:bCs/>
          <w:sz w:val="32"/>
          <w:szCs w:val="32"/>
        </w:rPr>
        <w:t>Результаты деятельности</w:t>
      </w:r>
    </w:p>
    <w:p w14:paraId="72EAA789" w14:textId="77777777" w:rsidR="00F54EC0" w:rsidRPr="00B066F0" w:rsidRDefault="00F54EC0" w:rsidP="00B066F0">
      <w:pPr>
        <w:pStyle w:val="a4"/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14:paraId="4A298323" w14:textId="734E1598" w:rsidR="00B066F0" w:rsidRPr="00B066F0" w:rsidRDefault="00C36CF8" w:rsidP="00B066F0">
      <w:pPr>
        <w:pStyle w:val="a4"/>
        <w:numPr>
          <w:ilvl w:val="0"/>
          <w:numId w:val="4"/>
        </w:numPr>
        <w:spacing w:line="360" w:lineRule="auto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Максимальная</w:t>
      </w:r>
      <w:bookmarkStart w:id="0" w:name="_GoBack"/>
      <w:bookmarkEnd w:id="0"/>
      <w:r w:rsidR="006D26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6D261F">
        <w:rPr>
          <w:rFonts w:ascii="Times New Roman" w:hAnsi="Times New Roman" w:cs="Times New Roman"/>
          <w:sz w:val="32"/>
          <w:szCs w:val="32"/>
        </w:rPr>
        <w:t>абстрагированность</w:t>
      </w:r>
      <w:proofErr w:type="spellEnd"/>
      <w:r w:rsidR="006D261F">
        <w:rPr>
          <w:rFonts w:ascii="Times New Roman" w:hAnsi="Times New Roman" w:cs="Times New Roman"/>
          <w:sz w:val="32"/>
          <w:szCs w:val="32"/>
        </w:rPr>
        <w:t xml:space="preserve"> актёров от зала во время выступлени</w:t>
      </w:r>
      <w:r w:rsidR="00546CD7">
        <w:rPr>
          <w:rFonts w:ascii="Times New Roman" w:hAnsi="Times New Roman" w:cs="Times New Roman"/>
          <w:sz w:val="32"/>
          <w:szCs w:val="32"/>
        </w:rPr>
        <w:t>я</w:t>
      </w:r>
      <w:r w:rsidR="00B066F0" w:rsidRPr="00B066F0">
        <w:rPr>
          <w:rFonts w:ascii="Times New Roman" w:hAnsi="Times New Roman" w:cs="Times New Roman"/>
          <w:sz w:val="32"/>
          <w:szCs w:val="32"/>
        </w:rPr>
        <w:t>.</w:t>
      </w:r>
    </w:p>
    <w:p w14:paraId="3598B5C6" w14:textId="67F382A8" w:rsidR="00B066F0" w:rsidRPr="00B066F0" w:rsidRDefault="00546CD7" w:rsidP="00B066F0">
      <w:pPr>
        <w:pStyle w:val="a4"/>
        <w:numPr>
          <w:ilvl w:val="0"/>
          <w:numId w:val="2"/>
        </w:numPr>
        <w:spacing w:line="360" w:lineRule="auto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Умение быстро найти</w:t>
      </w:r>
      <w:r w:rsidR="006D261F">
        <w:rPr>
          <w:rFonts w:ascii="Times New Roman" w:hAnsi="Times New Roman" w:cs="Times New Roman"/>
          <w:sz w:val="32"/>
          <w:szCs w:val="32"/>
        </w:rPr>
        <w:t xml:space="preserve"> выход из нештатной ситуации</w:t>
      </w:r>
      <w:r w:rsidR="00B066F0" w:rsidRPr="00B066F0">
        <w:rPr>
          <w:rFonts w:ascii="Times New Roman" w:hAnsi="Times New Roman" w:cs="Times New Roman"/>
          <w:sz w:val="32"/>
          <w:szCs w:val="32"/>
        </w:rPr>
        <w:t>.</w:t>
      </w:r>
    </w:p>
    <w:p w14:paraId="3E824186" w14:textId="5982FCDE" w:rsidR="00B066F0" w:rsidRPr="00B066F0" w:rsidRDefault="00546CD7" w:rsidP="00B066F0">
      <w:pPr>
        <w:pStyle w:val="a4"/>
        <w:numPr>
          <w:ilvl w:val="0"/>
          <w:numId w:val="2"/>
        </w:numPr>
        <w:spacing w:line="360" w:lineRule="auto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Обретение уверенности в своих силах и возможностях</w:t>
      </w:r>
      <w:r w:rsidR="00B066F0" w:rsidRPr="00B066F0">
        <w:rPr>
          <w:rFonts w:ascii="Times New Roman" w:hAnsi="Times New Roman" w:cs="Times New Roman"/>
          <w:sz w:val="32"/>
          <w:szCs w:val="32"/>
        </w:rPr>
        <w:t>.</w:t>
      </w:r>
    </w:p>
    <w:p w14:paraId="26188E4B" w14:textId="4F86457D" w:rsidR="00B066F0" w:rsidRPr="000071CB" w:rsidRDefault="00546CD7" w:rsidP="00B066F0">
      <w:pPr>
        <w:pStyle w:val="a4"/>
        <w:numPr>
          <w:ilvl w:val="0"/>
          <w:numId w:val="2"/>
        </w:numPr>
        <w:spacing w:line="360" w:lineRule="auto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Выработка вариативности в принятии решений</w:t>
      </w:r>
      <w:r w:rsidR="00B066F0" w:rsidRPr="00B066F0">
        <w:rPr>
          <w:rFonts w:ascii="Times New Roman" w:hAnsi="Times New Roman" w:cs="Times New Roman"/>
          <w:sz w:val="32"/>
          <w:szCs w:val="32"/>
        </w:rPr>
        <w:t>.</w:t>
      </w:r>
    </w:p>
    <w:p w14:paraId="6D24B276" w14:textId="5A403BF1" w:rsidR="000071CB" w:rsidRPr="00592682" w:rsidRDefault="000071CB" w:rsidP="00B066F0">
      <w:pPr>
        <w:pStyle w:val="a4"/>
        <w:numPr>
          <w:ilvl w:val="0"/>
          <w:numId w:val="2"/>
        </w:numPr>
        <w:spacing w:line="360" w:lineRule="auto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Чёткое понимание приор</w:t>
      </w:r>
      <w:r w:rsidR="00D4504D">
        <w:rPr>
          <w:rFonts w:ascii="Times New Roman" w:hAnsi="Times New Roman" w:cs="Times New Roman"/>
          <w:sz w:val="32"/>
          <w:szCs w:val="32"/>
        </w:rPr>
        <w:t>итетности</w:t>
      </w:r>
      <w:r>
        <w:rPr>
          <w:rFonts w:ascii="Times New Roman" w:hAnsi="Times New Roman" w:cs="Times New Roman"/>
          <w:sz w:val="32"/>
          <w:szCs w:val="32"/>
        </w:rPr>
        <w:t xml:space="preserve"> поста</w:t>
      </w:r>
      <w:r w:rsidR="008A22B0">
        <w:rPr>
          <w:rFonts w:ascii="Times New Roman" w:hAnsi="Times New Roman" w:cs="Times New Roman"/>
          <w:sz w:val="32"/>
          <w:szCs w:val="32"/>
        </w:rPr>
        <w:t>в</w:t>
      </w:r>
      <w:r>
        <w:rPr>
          <w:rFonts w:ascii="Times New Roman" w:hAnsi="Times New Roman" w:cs="Times New Roman"/>
          <w:sz w:val="32"/>
          <w:szCs w:val="32"/>
        </w:rPr>
        <w:t xml:space="preserve">ленных задач </w:t>
      </w:r>
      <w:r w:rsidR="008A22B0">
        <w:rPr>
          <w:rFonts w:ascii="Times New Roman" w:hAnsi="Times New Roman" w:cs="Times New Roman"/>
          <w:sz w:val="32"/>
          <w:szCs w:val="32"/>
        </w:rPr>
        <w:t xml:space="preserve">и </w:t>
      </w:r>
      <w:r w:rsidR="00D81AFB">
        <w:rPr>
          <w:rFonts w:ascii="Times New Roman" w:hAnsi="Times New Roman" w:cs="Times New Roman"/>
          <w:sz w:val="32"/>
          <w:szCs w:val="32"/>
        </w:rPr>
        <w:t xml:space="preserve">нахождение </w:t>
      </w:r>
      <w:r w:rsidR="0039042D">
        <w:rPr>
          <w:rFonts w:ascii="Times New Roman" w:hAnsi="Times New Roman" w:cs="Times New Roman"/>
          <w:sz w:val="32"/>
          <w:szCs w:val="32"/>
        </w:rPr>
        <w:t>неординарны</w:t>
      </w:r>
      <w:r w:rsidR="00D81AFB">
        <w:rPr>
          <w:rFonts w:ascii="Times New Roman" w:hAnsi="Times New Roman" w:cs="Times New Roman"/>
          <w:sz w:val="32"/>
          <w:szCs w:val="32"/>
        </w:rPr>
        <w:t>х</w:t>
      </w:r>
      <w:r w:rsidR="0039042D">
        <w:rPr>
          <w:rFonts w:ascii="Times New Roman" w:hAnsi="Times New Roman" w:cs="Times New Roman"/>
          <w:sz w:val="32"/>
          <w:szCs w:val="32"/>
        </w:rPr>
        <w:t xml:space="preserve"> </w:t>
      </w:r>
      <w:r w:rsidR="008A22B0">
        <w:rPr>
          <w:rFonts w:ascii="Times New Roman" w:hAnsi="Times New Roman" w:cs="Times New Roman"/>
          <w:sz w:val="32"/>
          <w:szCs w:val="32"/>
        </w:rPr>
        <w:t>способ</w:t>
      </w:r>
      <w:r w:rsidR="00D81AFB">
        <w:rPr>
          <w:rFonts w:ascii="Times New Roman" w:hAnsi="Times New Roman" w:cs="Times New Roman"/>
          <w:sz w:val="32"/>
          <w:szCs w:val="32"/>
        </w:rPr>
        <w:t>ов</w:t>
      </w:r>
      <w:r w:rsidR="008A22B0">
        <w:rPr>
          <w:rFonts w:ascii="Times New Roman" w:hAnsi="Times New Roman" w:cs="Times New Roman"/>
          <w:sz w:val="32"/>
          <w:szCs w:val="32"/>
        </w:rPr>
        <w:t xml:space="preserve"> их </w:t>
      </w:r>
      <w:r w:rsidR="00043C15">
        <w:rPr>
          <w:rFonts w:ascii="Times New Roman" w:hAnsi="Times New Roman" w:cs="Times New Roman"/>
          <w:sz w:val="32"/>
          <w:szCs w:val="32"/>
        </w:rPr>
        <w:t>решения</w:t>
      </w:r>
      <w:r w:rsidR="008A22B0">
        <w:rPr>
          <w:rFonts w:ascii="Times New Roman" w:hAnsi="Times New Roman" w:cs="Times New Roman"/>
          <w:sz w:val="32"/>
          <w:szCs w:val="32"/>
        </w:rPr>
        <w:t>.</w:t>
      </w:r>
    </w:p>
    <w:p w14:paraId="17179A35" w14:textId="77777777" w:rsidR="00B066F0" w:rsidRPr="00B066F0" w:rsidRDefault="00B066F0" w:rsidP="00B066F0">
      <w:pPr>
        <w:pStyle w:val="a4"/>
        <w:spacing w:line="360" w:lineRule="auto"/>
        <w:rPr>
          <w:rFonts w:ascii="Times New Roman" w:eastAsia="Times New Roman" w:hAnsi="Times New Roman" w:cs="Times New Roman"/>
          <w:sz w:val="32"/>
          <w:szCs w:val="32"/>
        </w:rPr>
      </w:pPr>
    </w:p>
    <w:p w14:paraId="4297011B" w14:textId="77777777" w:rsidR="00FD35A9" w:rsidRDefault="00FD35A9" w:rsidP="00B066F0">
      <w:pPr>
        <w:pStyle w:val="a4"/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7F839740" w14:textId="77777777" w:rsidR="00B066F0" w:rsidRPr="00B066F0" w:rsidRDefault="00B066F0" w:rsidP="00B066F0">
      <w:pPr>
        <w:pStyle w:val="a4"/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B066F0">
        <w:rPr>
          <w:rFonts w:ascii="Times New Roman" w:hAnsi="Times New Roman" w:cs="Times New Roman"/>
          <w:b/>
          <w:bCs/>
          <w:sz w:val="32"/>
          <w:szCs w:val="32"/>
        </w:rPr>
        <w:t>Использованные ресурсы:</w:t>
      </w:r>
    </w:p>
    <w:p w14:paraId="764E74B2" w14:textId="77777777" w:rsidR="00B066F0" w:rsidRPr="00B066F0" w:rsidRDefault="00B066F0" w:rsidP="00B066F0">
      <w:pPr>
        <w:pStyle w:val="a4"/>
        <w:spacing w:line="360" w:lineRule="auto"/>
        <w:rPr>
          <w:rFonts w:ascii="Times New Roman" w:eastAsia="Times New Roman" w:hAnsi="Times New Roman" w:cs="Times New Roman"/>
          <w:sz w:val="32"/>
          <w:szCs w:val="32"/>
        </w:rPr>
      </w:pPr>
    </w:p>
    <w:p w14:paraId="0D8E8BA8" w14:textId="2857925F" w:rsidR="00B066F0" w:rsidRPr="00B066F0" w:rsidRDefault="00FD35A9" w:rsidP="00B066F0">
      <w:pPr>
        <w:spacing w:line="36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Сторонние ресурсы не задействованы.</w:t>
      </w:r>
    </w:p>
    <w:sectPr w:rsidR="00B066F0" w:rsidRPr="00B066F0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E10338" w14:textId="77777777" w:rsidR="0087604B" w:rsidRDefault="0087604B" w:rsidP="00B066F0">
      <w:r>
        <w:separator/>
      </w:r>
    </w:p>
  </w:endnote>
  <w:endnote w:type="continuationSeparator" w:id="0">
    <w:p w14:paraId="1A43FBE2" w14:textId="77777777" w:rsidR="0087604B" w:rsidRDefault="0087604B" w:rsidP="00B06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88372162"/>
      <w:docPartObj>
        <w:docPartGallery w:val="Page Numbers (Bottom of Page)"/>
        <w:docPartUnique/>
      </w:docPartObj>
    </w:sdtPr>
    <w:sdtEndPr/>
    <w:sdtContent>
      <w:p w14:paraId="3B32DB1A" w14:textId="41452219" w:rsidR="00B066F0" w:rsidRDefault="00B066F0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6CF8">
          <w:rPr>
            <w:noProof/>
          </w:rPr>
          <w:t>6</w:t>
        </w:r>
        <w:r>
          <w:fldChar w:fldCharType="end"/>
        </w:r>
      </w:p>
    </w:sdtContent>
  </w:sdt>
  <w:p w14:paraId="71AB7057" w14:textId="77777777" w:rsidR="00B066F0" w:rsidRDefault="00B066F0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9531F5" w14:textId="77777777" w:rsidR="0087604B" w:rsidRDefault="0087604B" w:rsidP="00B066F0">
      <w:r>
        <w:separator/>
      </w:r>
    </w:p>
  </w:footnote>
  <w:footnote w:type="continuationSeparator" w:id="0">
    <w:p w14:paraId="786E04A2" w14:textId="77777777" w:rsidR="0087604B" w:rsidRDefault="0087604B" w:rsidP="00B066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2EB4AB3"/>
    <w:multiLevelType w:val="hybridMultilevel"/>
    <w:tmpl w:val="0A628C96"/>
    <w:numStyleLink w:val="a"/>
  </w:abstractNum>
  <w:abstractNum w:abstractNumId="1">
    <w:nsid w:val="74F81CC6"/>
    <w:multiLevelType w:val="hybridMultilevel"/>
    <w:tmpl w:val="0A628C96"/>
    <w:styleLink w:val="a"/>
    <w:lvl w:ilvl="0" w:tplc="E5CA3186">
      <w:start w:val="1"/>
      <w:numFmt w:val="decimal"/>
      <w:lvlText w:val="%1."/>
      <w:lvlJc w:val="left"/>
      <w:pPr>
        <w:ind w:left="556" w:hanging="5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F3E3600">
      <w:start w:val="1"/>
      <w:numFmt w:val="decimal"/>
      <w:lvlText w:val="%2."/>
      <w:lvlJc w:val="left"/>
      <w:pPr>
        <w:ind w:left="916" w:hanging="5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B2693BC">
      <w:start w:val="1"/>
      <w:numFmt w:val="decimal"/>
      <w:lvlText w:val="%3."/>
      <w:lvlJc w:val="left"/>
      <w:pPr>
        <w:ind w:left="1276" w:hanging="5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882338E">
      <w:start w:val="1"/>
      <w:numFmt w:val="decimal"/>
      <w:lvlText w:val="%4."/>
      <w:lvlJc w:val="left"/>
      <w:pPr>
        <w:ind w:left="1636" w:hanging="5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F760CC2">
      <w:start w:val="1"/>
      <w:numFmt w:val="decimal"/>
      <w:lvlText w:val="%5."/>
      <w:lvlJc w:val="left"/>
      <w:pPr>
        <w:ind w:left="1996" w:hanging="5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A0290F0">
      <w:start w:val="1"/>
      <w:numFmt w:val="decimal"/>
      <w:lvlText w:val="%6."/>
      <w:lvlJc w:val="left"/>
      <w:pPr>
        <w:ind w:left="2356" w:hanging="5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D4241D8">
      <w:start w:val="1"/>
      <w:numFmt w:val="decimal"/>
      <w:lvlText w:val="%7."/>
      <w:lvlJc w:val="left"/>
      <w:pPr>
        <w:ind w:left="2716" w:hanging="5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CA6AA32">
      <w:start w:val="1"/>
      <w:numFmt w:val="decimal"/>
      <w:lvlText w:val="%8."/>
      <w:lvlJc w:val="left"/>
      <w:pPr>
        <w:ind w:left="3076" w:hanging="5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F701FE0">
      <w:start w:val="1"/>
      <w:numFmt w:val="decimal"/>
      <w:lvlText w:val="%9."/>
      <w:lvlJc w:val="left"/>
      <w:pPr>
        <w:ind w:left="3436" w:hanging="5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</w:num>
  <w:num w:numId="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AC7"/>
    <w:rsid w:val="000071CB"/>
    <w:rsid w:val="00015192"/>
    <w:rsid w:val="00017B67"/>
    <w:rsid w:val="00043C15"/>
    <w:rsid w:val="000609C8"/>
    <w:rsid w:val="00075D87"/>
    <w:rsid w:val="000F232C"/>
    <w:rsid w:val="001038B8"/>
    <w:rsid w:val="00122C7E"/>
    <w:rsid w:val="001270EE"/>
    <w:rsid w:val="00135733"/>
    <w:rsid w:val="00137936"/>
    <w:rsid w:val="00163AC7"/>
    <w:rsid w:val="001856C5"/>
    <w:rsid w:val="00196BC3"/>
    <w:rsid w:val="001E7CE0"/>
    <w:rsid w:val="001F7ABF"/>
    <w:rsid w:val="00203029"/>
    <w:rsid w:val="002047F1"/>
    <w:rsid w:val="0022429C"/>
    <w:rsid w:val="00237224"/>
    <w:rsid w:val="00241433"/>
    <w:rsid w:val="00283061"/>
    <w:rsid w:val="00286A28"/>
    <w:rsid w:val="00290377"/>
    <w:rsid w:val="0029756A"/>
    <w:rsid w:val="002A6135"/>
    <w:rsid w:val="002E1D74"/>
    <w:rsid w:val="002E685D"/>
    <w:rsid w:val="003054F4"/>
    <w:rsid w:val="00330479"/>
    <w:rsid w:val="0033276D"/>
    <w:rsid w:val="003456B8"/>
    <w:rsid w:val="0039042D"/>
    <w:rsid w:val="003928B2"/>
    <w:rsid w:val="003A0205"/>
    <w:rsid w:val="003A59D3"/>
    <w:rsid w:val="003C5910"/>
    <w:rsid w:val="003F36A2"/>
    <w:rsid w:val="00463D38"/>
    <w:rsid w:val="00465EB6"/>
    <w:rsid w:val="004769F9"/>
    <w:rsid w:val="00497FAF"/>
    <w:rsid w:val="004B3606"/>
    <w:rsid w:val="00501E41"/>
    <w:rsid w:val="00506399"/>
    <w:rsid w:val="00536AD1"/>
    <w:rsid w:val="005379B8"/>
    <w:rsid w:val="005430EC"/>
    <w:rsid w:val="00546CD7"/>
    <w:rsid w:val="00547047"/>
    <w:rsid w:val="00592682"/>
    <w:rsid w:val="005B07EA"/>
    <w:rsid w:val="00605E96"/>
    <w:rsid w:val="00612D15"/>
    <w:rsid w:val="006144E3"/>
    <w:rsid w:val="00615CC6"/>
    <w:rsid w:val="006472BD"/>
    <w:rsid w:val="00647649"/>
    <w:rsid w:val="006536B6"/>
    <w:rsid w:val="00665C56"/>
    <w:rsid w:val="006705F1"/>
    <w:rsid w:val="006B29CA"/>
    <w:rsid w:val="006D261F"/>
    <w:rsid w:val="006E1A6E"/>
    <w:rsid w:val="006E295C"/>
    <w:rsid w:val="006E34A1"/>
    <w:rsid w:val="00703D10"/>
    <w:rsid w:val="00705375"/>
    <w:rsid w:val="00711272"/>
    <w:rsid w:val="0076462D"/>
    <w:rsid w:val="007906A7"/>
    <w:rsid w:val="00792645"/>
    <w:rsid w:val="007C2F37"/>
    <w:rsid w:val="007D5E80"/>
    <w:rsid w:val="007F0705"/>
    <w:rsid w:val="007F66F6"/>
    <w:rsid w:val="008113DD"/>
    <w:rsid w:val="00821033"/>
    <w:rsid w:val="0084619B"/>
    <w:rsid w:val="00852506"/>
    <w:rsid w:val="00853B16"/>
    <w:rsid w:val="00862447"/>
    <w:rsid w:val="0087604B"/>
    <w:rsid w:val="008A22B0"/>
    <w:rsid w:val="009075F4"/>
    <w:rsid w:val="00921564"/>
    <w:rsid w:val="0092269C"/>
    <w:rsid w:val="00932257"/>
    <w:rsid w:val="00966C13"/>
    <w:rsid w:val="009B6D57"/>
    <w:rsid w:val="009C0009"/>
    <w:rsid w:val="009D0913"/>
    <w:rsid w:val="009E5C57"/>
    <w:rsid w:val="00A076CB"/>
    <w:rsid w:val="00A4003E"/>
    <w:rsid w:val="00A629D9"/>
    <w:rsid w:val="00A73C60"/>
    <w:rsid w:val="00A93C96"/>
    <w:rsid w:val="00A94689"/>
    <w:rsid w:val="00AB5CAE"/>
    <w:rsid w:val="00AE0AE7"/>
    <w:rsid w:val="00AE5FEF"/>
    <w:rsid w:val="00B066F0"/>
    <w:rsid w:val="00B07316"/>
    <w:rsid w:val="00B77BE7"/>
    <w:rsid w:val="00B80149"/>
    <w:rsid w:val="00B8103D"/>
    <w:rsid w:val="00B83753"/>
    <w:rsid w:val="00B9108E"/>
    <w:rsid w:val="00B970E4"/>
    <w:rsid w:val="00BE2D53"/>
    <w:rsid w:val="00BF3C0F"/>
    <w:rsid w:val="00C36CF8"/>
    <w:rsid w:val="00C4279C"/>
    <w:rsid w:val="00C877A2"/>
    <w:rsid w:val="00C91DCC"/>
    <w:rsid w:val="00CA23DB"/>
    <w:rsid w:val="00CC0D53"/>
    <w:rsid w:val="00CC3B7B"/>
    <w:rsid w:val="00CD04FF"/>
    <w:rsid w:val="00CD05A5"/>
    <w:rsid w:val="00D1245F"/>
    <w:rsid w:val="00D4504D"/>
    <w:rsid w:val="00D51629"/>
    <w:rsid w:val="00D72505"/>
    <w:rsid w:val="00D76EFD"/>
    <w:rsid w:val="00D81AFB"/>
    <w:rsid w:val="00DA1309"/>
    <w:rsid w:val="00DA3914"/>
    <w:rsid w:val="00DE7F15"/>
    <w:rsid w:val="00E03B3F"/>
    <w:rsid w:val="00E047B4"/>
    <w:rsid w:val="00E304BF"/>
    <w:rsid w:val="00E322AA"/>
    <w:rsid w:val="00E401FB"/>
    <w:rsid w:val="00E61A94"/>
    <w:rsid w:val="00E772DC"/>
    <w:rsid w:val="00ED0A75"/>
    <w:rsid w:val="00F0707C"/>
    <w:rsid w:val="00F163A1"/>
    <w:rsid w:val="00F16DE3"/>
    <w:rsid w:val="00F21761"/>
    <w:rsid w:val="00F54EC0"/>
    <w:rsid w:val="00F77BE5"/>
    <w:rsid w:val="00F94581"/>
    <w:rsid w:val="00F94E47"/>
    <w:rsid w:val="00FA2867"/>
    <w:rsid w:val="00FA652D"/>
    <w:rsid w:val="00FB31D4"/>
    <w:rsid w:val="00FC790B"/>
    <w:rsid w:val="00FD3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28FD8"/>
  <w15:chartTrackingRefBased/>
  <w15:docId w15:val="{A5CC9B29-ADBC-4E2B-B179-0FF9EF4C9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63A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Plain Text"/>
    <w:link w:val="a5"/>
    <w:rsid w:val="00B066F0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bdr w:val="nil"/>
      <w:lang w:eastAsia="ru-RU"/>
    </w:rPr>
  </w:style>
  <w:style w:type="character" w:customStyle="1" w:styleId="a5">
    <w:name w:val="Текст Знак"/>
    <w:basedOn w:val="a1"/>
    <w:link w:val="a4"/>
    <w:rsid w:val="00B066F0"/>
    <w:rPr>
      <w:rFonts w:ascii="Helvetica" w:eastAsia="Arial Unicode MS" w:hAnsi="Helvetica" w:cs="Arial Unicode MS"/>
      <w:color w:val="000000"/>
      <w:bdr w:val="nil"/>
      <w:lang w:eastAsia="ru-RU"/>
    </w:rPr>
  </w:style>
  <w:style w:type="numbering" w:customStyle="1" w:styleId="a">
    <w:name w:val="С числами"/>
    <w:rsid w:val="00B066F0"/>
    <w:pPr>
      <w:numPr>
        <w:numId w:val="1"/>
      </w:numPr>
    </w:pPr>
  </w:style>
  <w:style w:type="character" w:customStyle="1" w:styleId="Hyperlink0">
    <w:name w:val="Hyperlink.0"/>
    <w:basedOn w:val="a6"/>
    <w:rsid w:val="00B066F0"/>
    <w:rPr>
      <w:color w:val="0563C1" w:themeColor="hyperlink"/>
      <w:u w:val="single"/>
    </w:rPr>
  </w:style>
  <w:style w:type="character" w:styleId="a6">
    <w:name w:val="Hyperlink"/>
    <w:basedOn w:val="a1"/>
    <w:uiPriority w:val="99"/>
    <w:semiHidden/>
    <w:unhideWhenUsed/>
    <w:rsid w:val="00B066F0"/>
    <w:rPr>
      <w:color w:val="0563C1" w:themeColor="hyperlink"/>
      <w:u w:val="single"/>
    </w:rPr>
  </w:style>
  <w:style w:type="paragraph" w:styleId="a7">
    <w:name w:val="header"/>
    <w:basedOn w:val="a0"/>
    <w:link w:val="a8"/>
    <w:uiPriority w:val="99"/>
    <w:unhideWhenUsed/>
    <w:rsid w:val="00B066F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1"/>
    <w:link w:val="a7"/>
    <w:uiPriority w:val="99"/>
    <w:rsid w:val="00B066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0"/>
    <w:link w:val="aa"/>
    <w:uiPriority w:val="99"/>
    <w:unhideWhenUsed/>
    <w:rsid w:val="00B066F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rsid w:val="00B066F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419</TotalTime>
  <Pages>7</Pages>
  <Words>969</Words>
  <Characters>5528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 Лалаев</dc:creator>
  <cp:keywords/>
  <dc:description/>
  <cp:lastModifiedBy>Coolyork</cp:lastModifiedBy>
  <cp:revision>138</cp:revision>
  <dcterms:created xsi:type="dcterms:W3CDTF">2021-10-12T12:49:00Z</dcterms:created>
  <dcterms:modified xsi:type="dcterms:W3CDTF">2021-10-12T20:17:00Z</dcterms:modified>
</cp:coreProperties>
</file>