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F2D" w:rsidRDefault="00E52F2D" w:rsidP="00DB2175">
      <w:pPr>
        <w:shd w:val="clear" w:color="auto" w:fill="FFFFFF"/>
        <w:spacing w:after="0" w:line="782" w:lineRule="atLeast"/>
        <w:ind w:firstLine="708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Дискуссионный клуб </w:t>
      </w:r>
      <w:r w:rsidRPr="00E52F2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для подростков по фильму «Чудо»</w:t>
      </w:r>
    </w:p>
    <w:p w:rsidR="006214C1" w:rsidRPr="006214C1" w:rsidRDefault="006214C1" w:rsidP="00DB2175">
      <w:pPr>
        <w:shd w:val="clear" w:color="auto" w:fill="FFFFFF"/>
        <w:spacing w:after="0" w:line="782" w:lineRule="atLeast"/>
        <w:ind w:firstLine="708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6214C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Развитие у подростков навыков толерантного поведения</w:t>
      </w:r>
    </w:p>
    <w:p w:rsidR="006214C1" w:rsidRPr="006214C1" w:rsidRDefault="006214C1" w:rsidP="00DB217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214C1">
        <w:rPr>
          <w:rFonts w:ascii="Times New Roman" w:eastAsia="Times New Roman" w:hAnsi="Times New Roman" w:cs="Times New Roman"/>
          <w:sz w:val="28"/>
          <w:szCs w:val="28"/>
        </w:rPr>
        <w:t>Словари определяют «толерантность» как терпимость к чужому образу жизни, поведению, чужим обычаям, чувствам, верованиям, мнениям, идеям или просто называют «толерантность» синонимом понятия «терпимость».</w:t>
      </w:r>
      <w:proofErr w:type="gramEnd"/>
      <w:r w:rsidRPr="006214C1">
        <w:rPr>
          <w:rFonts w:ascii="Times New Roman" w:eastAsia="Times New Roman" w:hAnsi="Times New Roman" w:cs="Times New Roman"/>
          <w:sz w:val="28"/>
          <w:szCs w:val="28"/>
        </w:rPr>
        <w:t> Воспитание толерантности, является одной из главных составляющих личностного развития</w:t>
      </w:r>
      <w:bookmarkStart w:id="0" w:name="_GoBack"/>
      <w:bookmarkEnd w:id="0"/>
      <w:r w:rsidRPr="006214C1">
        <w:rPr>
          <w:rFonts w:ascii="Times New Roman" w:eastAsia="Times New Roman" w:hAnsi="Times New Roman" w:cs="Times New Roman"/>
          <w:sz w:val="28"/>
          <w:szCs w:val="28"/>
        </w:rPr>
        <w:t xml:space="preserve"> подростка. </w:t>
      </w:r>
    </w:p>
    <w:p w:rsidR="006214C1" w:rsidRPr="00D2091D" w:rsidRDefault="00DB2175" w:rsidP="00DB2175">
      <w:pPr>
        <w:pStyle w:val="a3"/>
        <w:shd w:val="clear" w:color="auto" w:fill="FFFFFF"/>
        <w:spacing w:before="0" w:beforeAutospacing="0" w:after="24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6214C1" w:rsidRPr="00D2091D">
        <w:rPr>
          <w:sz w:val="28"/>
          <w:szCs w:val="28"/>
        </w:rPr>
        <w:t>азвитие толерантности – актуальная задача в подростковом возрасте. Именно в этот период происходит становление самосознания и мировоззрения, поэтому очень важно научить подростков конструктивно общаться с разными людьми и ценить не только собственную индивидуальность, но и уникальность других.</w:t>
      </w:r>
    </w:p>
    <w:p w:rsidR="006214C1" w:rsidRPr="00D2091D" w:rsidRDefault="006214C1" w:rsidP="00DB2175">
      <w:pPr>
        <w:pStyle w:val="3"/>
        <w:shd w:val="clear" w:color="auto" w:fill="FFFFFF"/>
        <w:spacing w:before="0" w:after="18" w:line="373" w:lineRule="atLeast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D2091D">
        <w:rPr>
          <w:rFonts w:ascii="Times New Roman" w:hAnsi="Times New Roman" w:cs="Times New Roman"/>
          <w:color w:val="auto"/>
          <w:sz w:val="28"/>
          <w:szCs w:val="28"/>
        </w:rPr>
        <w:t>Толерантность и терпимость</w:t>
      </w:r>
    </w:p>
    <w:p w:rsidR="006214C1" w:rsidRPr="00D2091D" w:rsidRDefault="006214C1" w:rsidP="00DB2175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D2091D">
        <w:rPr>
          <w:sz w:val="28"/>
          <w:szCs w:val="28"/>
        </w:rPr>
        <w:t>Понятие </w:t>
      </w:r>
      <w:r w:rsidRPr="00D2091D">
        <w:rPr>
          <w:b/>
          <w:bCs/>
          <w:sz w:val="28"/>
          <w:szCs w:val="28"/>
        </w:rPr>
        <w:t>«толерантность»</w:t>
      </w:r>
      <w:r w:rsidR="00DB2175">
        <w:rPr>
          <w:sz w:val="28"/>
          <w:szCs w:val="28"/>
        </w:rPr>
        <w:t xml:space="preserve"> было введено в научный </w:t>
      </w:r>
      <w:r w:rsidRPr="00D2091D">
        <w:rPr>
          <w:sz w:val="28"/>
          <w:szCs w:val="28"/>
        </w:rPr>
        <w:t>оборот </w:t>
      </w:r>
      <w:r w:rsidRPr="00D2091D">
        <w:rPr>
          <w:b/>
          <w:bCs/>
          <w:sz w:val="28"/>
          <w:szCs w:val="28"/>
        </w:rPr>
        <w:t>в XVIII в.</w:t>
      </w:r>
      <w:r w:rsidRPr="00D2091D">
        <w:rPr>
          <w:sz w:val="28"/>
          <w:szCs w:val="28"/>
        </w:rPr>
        <w:t> В России оно стало употребляться в либеральной печати с середины </w:t>
      </w:r>
      <w:r w:rsidRPr="00D2091D">
        <w:rPr>
          <w:b/>
          <w:bCs/>
          <w:sz w:val="28"/>
          <w:szCs w:val="28"/>
        </w:rPr>
        <w:t>XIX в.</w:t>
      </w:r>
      <w:r w:rsidRPr="00D2091D">
        <w:rPr>
          <w:sz w:val="28"/>
          <w:szCs w:val="28"/>
        </w:rPr>
        <w:t>, но с середины 1930-х годов исчезло из политической лексики и появилось вновь в начал</w:t>
      </w:r>
      <w:r w:rsidR="00DB2175">
        <w:rPr>
          <w:sz w:val="28"/>
          <w:szCs w:val="28"/>
        </w:rPr>
        <w:t xml:space="preserve">е </w:t>
      </w:r>
      <w:r w:rsidRPr="00D2091D">
        <w:rPr>
          <w:sz w:val="28"/>
          <w:szCs w:val="28"/>
        </w:rPr>
        <w:t xml:space="preserve">1990-х годов. </w:t>
      </w:r>
      <w:proofErr w:type="gramStart"/>
      <w:r w:rsidRPr="00D2091D">
        <w:rPr>
          <w:sz w:val="28"/>
          <w:szCs w:val="28"/>
        </w:rPr>
        <w:t>Словари XX века определяют «толерантность» как терпимость к чужому образу жизни, поведению, чужим обычаям, чувствам, верованиям, мнениям, идеям или просто называют «толерантность» синонимом понятия «терпимость».</w:t>
      </w:r>
      <w:proofErr w:type="gramEnd"/>
      <w:r w:rsidRPr="00D2091D">
        <w:rPr>
          <w:sz w:val="28"/>
          <w:szCs w:val="28"/>
        </w:rPr>
        <w:t xml:space="preserve"> Словарь Брокгауза и </w:t>
      </w:r>
      <w:proofErr w:type="spellStart"/>
      <w:r w:rsidRPr="00D2091D">
        <w:rPr>
          <w:sz w:val="28"/>
          <w:szCs w:val="28"/>
        </w:rPr>
        <w:t>Ефрона</w:t>
      </w:r>
      <w:proofErr w:type="spellEnd"/>
      <w:r w:rsidRPr="00D2091D">
        <w:rPr>
          <w:sz w:val="28"/>
          <w:szCs w:val="28"/>
        </w:rPr>
        <w:t xml:space="preserve"> сводит толерантность в основном к веротерпимости.</w:t>
      </w:r>
    </w:p>
    <w:p w:rsidR="006214C1" w:rsidRPr="00D2091D" w:rsidRDefault="006214C1" w:rsidP="00DB2175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D2091D">
        <w:rPr>
          <w:sz w:val="28"/>
          <w:szCs w:val="28"/>
        </w:rPr>
        <w:t>Слово </w:t>
      </w:r>
      <w:r w:rsidRPr="00D2091D">
        <w:rPr>
          <w:b/>
          <w:bCs/>
          <w:sz w:val="28"/>
          <w:szCs w:val="28"/>
        </w:rPr>
        <w:t>«терпимость»</w:t>
      </w:r>
      <w:r w:rsidRPr="00D2091D">
        <w:rPr>
          <w:sz w:val="28"/>
          <w:szCs w:val="28"/>
        </w:rPr>
        <w:t xml:space="preserve"> присутствует практически во всех словарях русского языка. В частности, словарь В.И. Даля трактует «терпимость» как способность что-либо терпеть только по милосердию или снисхождению. Другие словари дают похожее толкование. По мнению М.В. Семашко, понятие «терпимость» содержит в себе пассивное принятие окружающей реальности, непротивление ей, способность «подставить вторую щеку». В отличие от терпимости (терпеть – «не противодействуя, не жалуясь, безропотно переносить, сносить что-то бедственное, тяжелое, неприятное») толерантность – готовность принимать поведение и убеждения, которые отличаются </w:t>
      </w:r>
      <w:proofErr w:type="gramStart"/>
      <w:r w:rsidRPr="00D2091D">
        <w:rPr>
          <w:sz w:val="28"/>
          <w:szCs w:val="28"/>
        </w:rPr>
        <w:t>от</w:t>
      </w:r>
      <w:proofErr w:type="gramEnd"/>
      <w:r w:rsidRPr="00D2091D">
        <w:rPr>
          <w:sz w:val="28"/>
          <w:szCs w:val="28"/>
        </w:rPr>
        <w:t xml:space="preserve"> собственных, даже если с ними не соглашаешься или не одобряешь их.</w:t>
      </w:r>
    </w:p>
    <w:p w:rsidR="006214C1" w:rsidRPr="00D2091D" w:rsidRDefault="006214C1" w:rsidP="00DB2175">
      <w:pPr>
        <w:pStyle w:val="a3"/>
        <w:shd w:val="clear" w:color="auto" w:fill="FFFFFF"/>
        <w:spacing w:before="0" w:beforeAutospacing="0" w:after="71" w:afterAutospacing="0" w:line="276" w:lineRule="auto"/>
        <w:ind w:firstLine="708"/>
        <w:jc w:val="both"/>
        <w:rPr>
          <w:sz w:val="28"/>
          <w:szCs w:val="28"/>
        </w:rPr>
      </w:pPr>
      <w:r w:rsidRPr="00D2091D">
        <w:rPr>
          <w:sz w:val="28"/>
          <w:szCs w:val="28"/>
        </w:rPr>
        <w:t>«Разумеется, есть определенная тради</w:t>
      </w:r>
      <w:r w:rsidR="00CB1357">
        <w:rPr>
          <w:sz w:val="28"/>
          <w:szCs w:val="28"/>
        </w:rPr>
        <w:t>ция понимания слова «терпимость»</w:t>
      </w:r>
      <w:r w:rsidRPr="00D2091D">
        <w:rPr>
          <w:sz w:val="28"/>
          <w:szCs w:val="28"/>
        </w:rPr>
        <w:t xml:space="preserve">. Вплоть до середины прошлого века оно трактовалось как пассивная позиция: терпеть – значит, наступать на себя, уступать кому-то. </w:t>
      </w:r>
      <w:r w:rsidRPr="00D2091D">
        <w:rPr>
          <w:sz w:val="28"/>
          <w:szCs w:val="28"/>
        </w:rPr>
        <w:lastRenderedPageBreak/>
        <w:t xml:space="preserve">Слово “толерантность”, хотя и используется как синоним “терпимости”, несет в себе другие смыслы. </w:t>
      </w:r>
    </w:p>
    <w:p w:rsidR="006214C1" w:rsidRPr="00D2091D" w:rsidRDefault="006214C1" w:rsidP="00262391">
      <w:pPr>
        <w:pStyle w:val="a3"/>
        <w:shd w:val="clear" w:color="auto" w:fill="FFFFFF"/>
        <w:spacing w:before="0" w:beforeAutospacing="0" w:after="240" w:afterAutospacing="0" w:line="276" w:lineRule="auto"/>
        <w:ind w:firstLine="708"/>
        <w:jc w:val="both"/>
        <w:rPr>
          <w:sz w:val="28"/>
          <w:szCs w:val="28"/>
        </w:rPr>
      </w:pPr>
      <w:r w:rsidRPr="00D2091D">
        <w:rPr>
          <w:sz w:val="28"/>
          <w:szCs w:val="28"/>
        </w:rPr>
        <w:t xml:space="preserve">В рамках совместной деятельности с </w:t>
      </w:r>
      <w:r w:rsidR="00262391" w:rsidRPr="00D2091D">
        <w:rPr>
          <w:sz w:val="28"/>
          <w:szCs w:val="28"/>
        </w:rPr>
        <w:t>педагогом</w:t>
      </w:r>
      <w:r w:rsidRPr="00D2091D">
        <w:rPr>
          <w:sz w:val="28"/>
          <w:szCs w:val="28"/>
        </w:rPr>
        <w:t xml:space="preserve"> и обучающимися, по формированию у подростков навыков конструктивного общения </w:t>
      </w:r>
      <w:proofErr w:type="gramStart"/>
      <w:r w:rsidRPr="00D2091D">
        <w:rPr>
          <w:sz w:val="28"/>
          <w:szCs w:val="28"/>
        </w:rPr>
        <w:t>со</w:t>
      </w:r>
      <w:proofErr w:type="gramEnd"/>
      <w:r w:rsidRPr="00D2091D">
        <w:rPr>
          <w:sz w:val="28"/>
          <w:szCs w:val="28"/>
        </w:rPr>
        <w:t xml:space="preserve"> взрослыми и сверстниками был разработан и проведен дискуссионный клуб</w:t>
      </w:r>
      <w:r w:rsidR="00262391" w:rsidRPr="00D2091D">
        <w:rPr>
          <w:sz w:val="28"/>
          <w:szCs w:val="28"/>
        </w:rPr>
        <w:t>.</w:t>
      </w:r>
    </w:p>
    <w:p w:rsidR="00262391" w:rsidRPr="00262391" w:rsidRDefault="00262391" w:rsidP="00DB2175">
      <w:pPr>
        <w:shd w:val="clear" w:color="auto" w:fill="FFFFFF"/>
        <w:spacing w:after="0" w:line="240" w:lineRule="auto"/>
        <w:ind w:firstLine="418"/>
        <w:rPr>
          <w:rFonts w:ascii="Calibri" w:eastAsia="Times New Roman" w:hAnsi="Calibri" w:cs="Times New Roman"/>
        </w:rPr>
      </w:pPr>
      <w:r w:rsidRPr="00D2091D">
        <w:rPr>
          <w:rFonts w:ascii="Times New Roman" w:eastAsia="Times New Roman" w:hAnsi="Times New Roman" w:cs="Times New Roman"/>
          <w:sz w:val="28"/>
        </w:rPr>
        <w:t>Кино – это:</w:t>
      </w:r>
    </w:p>
    <w:p w:rsidR="00262391" w:rsidRPr="00262391" w:rsidRDefault="00262391" w:rsidP="00262391">
      <w:pPr>
        <w:numPr>
          <w:ilvl w:val="0"/>
          <w:numId w:val="3"/>
        </w:numPr>
        <w:shd w:val="clear" w:color="auto" w:fill="FFFFFF"/>
        <w:spacing w:after="0" w:line="240" w:lineRule="auto"/>
        <w:ind w:left="418"/>
        <w:rPr>
          <w:rFonts w:ascii="Calibri" w:eastAsia="Times New Roman" w:hAnsi="Calibri" w:cs="Arial"/>
        </w:rPr>
      </w:pPr>
      <w:r w:rsidRPr="00D2091D">
        <w:rPr>
          <w:rFonts w:ascii="Times New Roman" w:eastAsia="Times New Roman" w:hAnsi="Times New Roman" w:cs="Times New Roman"/>
          <w:sz w:val="28"/>
        </w:rPr>
        <w:t>способ донести до ребенка важные мысли в метафоричной форме;</w:t>
      </w:r>
    </w:p>
    <w:p w:rsidR="00262391" w:rsidRPr="00262391" w:rsidRDefault="00262391" w:rsidP="00262391">
      <w:pPr>
        <w:numPr>
          <w:ilvl w:val="0"/>
          <w:numId w:val="3"/>
        </w:numPr>
        <w:shd w:val="clear" w:color="auto" w:fill="FFFFFF"/>
        <w:spacing w:after="0" w:line="240" w:lineRule="auto"/>
        <w:ind w:left="418"/>
        <w:rPr>
          <w:rFonts w:ascii="Calibri" w:eastAsia="Times New Roman" w:hAnsi="Calibri" w:cs="Arial"/>
        </w:rPr>
      </w:pPr>
      <w:r w:rsidRPr="00D2091D">
        <w:rPr>
          <w:rFonts w:ascii="Times New Roman" w:eastAsia="Times New Roman" w:hAnsi="Times New Roman" w:cs="Times New Roman"/>
          <w:sz w:val="28"/>
        </w:rPr>
        <w:t>повод задуматься;</w:t>
      </w:r>
    </w:p>
    <w:p w:rsidR="00262391" w:rsidRPr="00262391" w:rsidRDefault="00262391" w:rsidP="00262391">
      <w:pPr>
        <w:numPr>
          <w:ilvl w:val="0"/>
          <w:numId w:val="3"/>
        </w:numPr>
        <w:shd w:val="clear" w:color="auto" w:fill="FFFFFF"/>
        <w:spacing w:after="0" w:line="240" w:lineRule="auto"/>
        <w:ind w:left="418"/>
        <w:rPr>
          <w:rFonts w:ascii="Calibri" w:eastAsia="Times New Roman" w:hAnsi="Calibri" w:cs="Arial"/>
        </w:rPr>
      </w:pPr>
      <w:r w:rsidRPr="00D2091D">
        <w:rPr>
          <w:rFonts w:ascii="Times New Roman" w:eastAsia="Times New Roman" w:hAnsi="Times New Roman" w:cs="Times New Roman"/>
          <w:sz w:val="28"/>
        </w:rPr>
        <w:t>неформальная обстановка в работе;</w:t>
      </w:r>
    </w:p>
    <w:p w:rsidR="00262391" w:rsidRPr="00D2091D" w:rsidRDefault="00262391" w:rsidP="00262391">
      <w:pPr>
        <w:numPr>
          <w:ilvl w:val="0"/>
          <w:numId w:val="3"/>
        </w:numPr>
        <w:shd w:val="clear" w:color="auto" w:fill="FFFFFF"/>
        <w:spacing w:after="0" w:line="240" w:lineRule="auto"/>
        <w:ind w:left="418"/>
        <w:rPr>
          <w:rFonts w:ascii="Calibri" w:eastAsia="Times New Roman" w:hAnsi="Calibri" w:cs="Arial"/>
        </w:rPr>
      </w:pPr>
      <w:r w:rsidRPr="00D2091D">
        <w:rPr>
          <w:rFonts w:ascii="Times New Roman" w:eastAsia="Times New Roman" w:hAnsi="Times New Roman" w:cs="Times New Roman"/>
          <w:sz w:val="28"/>
        </w:rPr>
        <w:t>большие и во многом еще неизведанные возможности.</w:t>
      </w:r>
    </w:p>
    <w:p w:rsidR="00262391" w:rsidRPr="00262391" w:rsidRDefault="00262391" w:rsidP="00262391">
      <w:pPr>
        <w:shd w:val="clear" w:color="auto" w:fill="FFFFFF"/>
        <w:spacing w:after="0" w:line="240" w:lineRule="auto"/>
        <w:ind w:left="418"/>
        <w:rPr>
          <w:rFonts w:ascii="Calibri" w:eastAsia="Times New Roman" w:hAnsi="Calibri" w:cs="Arial"/>
        </w:rPr>
      </w:pPr>
    </w:p>
    <w:p w:rsidR="00262391" w:rsidRPr="00262391" w:rsidRDefault="00262391" w:rsidP="00262391">
      <w:pPr>
        <w:shd w:val="clear" w:color="auto" w:fill="FFFFFF"/>
        <w:spacing w:after="0" w:line="240" w:lineRule="auto"/>
        <w:ind w:firstLine="418"/>
        <w:jc w:val="both"/>
        <w:rPr>
          <w:rFonts w:ascii="Calibri" w:eastAsia="Times New Roman" w:hAnsi="Calibri" w:cs="Times New Roman"/>
        </w:rPr>
      </w:pPr>
      <w:r w:rsidRPr="0052678E">
        <w:rPr>
          <w:rStyle w:val="red"/>
          <w:rFonts w:ascii="Times New Roman" w:hAnsi="Times New Roman" w:cs="Times New Roman"/>
          <w:b/>
          <w:bCs/>
          <w:sz w:val="28"/>
          <w:szCs w:val="28"/>
        </w:rPr>
        <w:t xml:space="preserve">Цель </w:t>
      </w:r>
      <w:r w:rsidRPr="0052678E">
        <w:rPr>
          <w:rStyle w:val="red"/>
          <w:rFonts w:ascii="Times New Roman" w:eastAsiaTheme="majorEastAsia" w:hAnsi="Times New Roman" w:cs="Times New Roman"/>
          <w:b/>
          <w:bCs/>
          <w:sz w:val="28"/>
          <w:szCs w:val="28"/>
        </w:rPr>
        <w:t>дискуссионного клуба</w:t>
      </w:r>
      <w:r w:rsidRPr="0052678E">
        <w:rPr>
          <w:rStyle w:val="red"/>
          <w:rFonts w:ascii="Times New Roman" w:hAnsi="Times New Roman" w:cs="Times New Roman"/>
          <w:b/>
          <w:bCs/>
          <w:sz w:val="28"/>
          <w:szCs w:val="28"/>
        </w:rPr>
        <w:t>:</w:t>
      </w:r>
      <w:r w:rsidRPr="00D2091D">
        <w:rPr>
          <w:rFonts w:ascii="Times New Roman" w:hAnsi="Times New Roman" w:cs="Times New Roman"/>
          <w:sz w:val="28"/>
          <w:szCs w:val="28"/>
        </w:rPr>
        <w:t> </w:t>
      </w:r>
      <w:r w:rsidRPr="00D2091D">
        <w:rPr>
          <w:rFonts w:ascii="Times New Roman" w:eastAsia="Times New Roman" w:hAnsi="Times New Roman" w:cs="Times New Roman"/>
          <w:sz w:val="28"/>
        </w:rPr>
        <w:t>Целесообразность проведения занятий в форме дискуссионного киноклуба состоит, с одной стороны, в организации неформального общения между студентами и педагогом (а это важно как для установления и поддержания контакта между детьми и педагогом, так и для личностного развития детей).</w:t>
      </w:r>
    </w:p>
    <w:p w:rsidR="00262391" w:rsidRPr="00262391" w:rsidRDefault="00262391" w:rsidP="00262391">
      <w:pPr>
        <w:shd w:val="clear" w:color="auto" w:fill="FFFFFF"/>
        <w:spacing w:after="0" w:line="240" w:lineRule="auto"/>
        <w:ind w:firstLine="418"/>
        <w:jc w:val="both"/>
        <w:rPr>
          <w:rFonts w:ascii="Calibri" w:eastAsia="Times New Roman" w:hAnsi="Calibri" w:cs="Times New Roman"/>
        </w:rPr>
      </w:pPr>
      <w:r w:rsidRPr="00D2091D">
        <w:rPr>
          <w:rFonts w:ascii="Times New Roman" w:eastAsia="Times New Roman" w:hAnsi="Times New Roman" w:cs="Times New Roman"/>
          <w:sz w:val="28"/>
        </w:rPr>
        <w:t>С другой стороны, подросткам предоставляется возможность сформулировать собственный взгляд на многие довольно сложные сферы жизни взрослых, возможность увидеть другие точки зрения, сравнить их, подтвердить или скорректировать собственный взгляд на жизнь и свое место в ней.</w:t>
      </w:r>
    </w:p>
    <w:p w:rsidR="00262391" w:rsidRPr="00262391" w:rsidRDefault="00262391" w:rsidP="00262391">
      <w:pPr>
        <w:shd w:val="clear" w:color="auto" w:fill="FFFFFF"/>
        <w:spacing w:after="0" w:line="240" w:lineRule="auto"/>
        <w:ind w:firstLine="418"/>
        <w:jc w:val="both"/>
        <w:rPr>
          <w:rFonts w:ascii="Calibri" w:eastAsia="Times New Roman" w:hAnsi="Calibri" w:cs="Times New Roman"/>
        </w:rPr>
      </w:pPr>
      <w:r w:rsidRPr="00D2091D">
        <w:rPr>
          <w:rFonts w:ascii="Times New Roman" w:eastAsia="Times New Roman" w:hAnsi="Times New Roman" w:cs="Times New Roman"/>
          <w:sz w:val="28"/>
        </w:rPr>
        <w:t>Просмотр фильмов в группе и совместное обсуждение позволяет решать множество </w:t>
      </w:r>
      <w:r w:rsidRPr="00D2091D">
        <w:rPr>
          <w:rFonts w:ascii="Times New Roman" w:eastAsia="Times New Roman" w:hAnsi="Times New Roman" w:cs="Times New Roman"/>
          <w:b/>
          <w:bCs/>
          <w:sz w:val="28"/>
        </w:rPr>
        <w:t>задач:</w:t>
      </w:r>
    </w:p>
    <w:p w:rsidR="00262391" w:rsidRPr="00262391" w:rsidRDefault="00262391" w:rsidP="00262391">
      <w:pPr>
        <w:numPr>
          <w:ilvl w:val="0"/>
          <w:numId w:val="1"/>
        </w:numPr>
        <w:shd w:val="clear" w:color="auto" w:fill="FFFFFF"/>
        <w:spacing w:after="0" w:line="240" w:lineRule="auto"/>
        <w:ind w:left="418"/>
        <w:jc w:val="both"/>
        <w:rPr>
          <w:rFonts w:ascii="Calibri" w:eastAsia="Times New Roman" w:hAnsi="Calibri" w:cs="Arial"/>
        </w:rPr>
      </w:pPr>
      <w:r w:rsidRPr="00D2091D">
        <w:rPr>
          <w:rFonts w:ascii="Times New Roman" w:eastAsia="Times New Roman" w:hAnsi="Times New Roman" w:cs="Times New Roman"/>
          <w:sz w:val="28"/>
        </w:rPr>
        <w:t>Развитие психологической компетентности: знакомство с различными социальными типажами (типы темперамента, социальные роли и т.д.) и обучение взаимодействию с ними.</w:t>
      </w:r>
    </w:p>
    <w:p w:rsidR="00262391" w:rsidRPr="00262391" w:rsidRDefault="00262391" w:rsidP="00262391">
      <w:pPr>
        <w:numPr>
          <w:ilvl w:val="0"/>
          <w:numId w:val="1"/>
        </w:numPr>
        <w:shd w:val="clear" w:color="auto" w:fill="FFFFFF"/>
        <w:spacing w:after="0" w:line="240" w:lineRule="auto"/>
        <w:ind w:left="418"/>
        <w:jc w:val="both"/>
        <w:rPr>
          <w:rFonts w:ascii="Calibri" w:eastAsia="Times New Roman" w:hAnsi="Calibri" w:cs="Arial"/>
        </w:rPr>
      </w:pPr>
      <w:r w:rsidRPr="00D2091D">
        <w:rPr>
          <w:rFonts w:ascii="Times New Roman" w:eastAsia="Times New Roman" w:hAnsi="Times New Roman" w:cs="Times New Roman"/>
          <w:sz w:val="28"/>
        </w:rPr>
        <w:t xml:space="preserve">Развитие эмоциональной сферы. Обучение участников навыкам </w:t>
      </w:r>
      <w:proofErr w:type="spellStart"/>
      <w:r w:rsidRPr="00D2091D">
        <w:rPr>
          <w:rFonts w:ascii="Times New Roman" w:eastAsia="Times New Roman" w:hAnsi="Times New Roman" w:cs="Times New Roman"/>
          <w:sz w:val="28"/>
        </w:rPr>
        <w:t>эмпатии</w:t>
      </w:r>
      <w:proofErr w:type="spellEnd"/>
      <w:r w:rsidRPr="00D2091D">
        <w:rPr>
          <w:rFonts w:ascii="Times New Roman" w:eastAsia="Times New Roman" w:hAnsi="Times New Roman" w:cs="Times New Roman"/>
          <w:sz w:val="28"/>
        </w:rPr>
        <w:t>, определения собственных чувств (рефлексии) и эмоциональных состояний партнера по общению (или киногероя).</w:t>
      </w:r>
    </w:p>
    <w:p w:rsidR="00262391" w:rsidRPr="00262391" w:rsidRDefault="00262391" w:rsidP="00262391">
      <w:pPr>
        <w:numPr>
          <w:ilvl w:val="0"/>
          <w:numId w:val="1"/>
        </w:numPr>
        <w:shd w:val="clear" w:color="auto" w:fill="FFFFFF"/>
        <w:spacing w:after="0" w:line="240" w:lineRule="auto"/>
        <w:ind w:left="418"/>
        <w:jc w:val="both"/>
        <w:rPr>
          <w:rFonts w:ascii="Calibri" w:eastAsia="Times New Roman" w:hAnsi="Calibri" w:cs="Arial"/>
        </w:rPr>
      </w:pPr>
      <w:r w:rsidRPr="00D2091D">
        <w:rPr>
          <w:rFonts w:ascii="Times New Roman" w:eastAsia="Times New Roman" w:hAnsi="Times New Roman" w:cs="Times New Roman"/>
          <w:sz w:val="28"/>
        </w:rPr>
        <w:t>Развитие навыков решения проблем. Работа с фильмом позволяет увидеть, что существует большое количество способов решения какой-либо проблемы, расширить поведенческий репертуар участников группы.</w:t>
      </w:r>
    </w:p>
    <w:p w:rsidR="00262391" w:rsidRPr="00262391" w:rsidRDefault="00262391" w:rsidP="00262391">
      <w:pPr>
        <w:numPr>
          <w:ilvl w:val="0"/>
          <w:numId w:val="1"/>
        </w:numPr>
        <w:shd w:val="clear" w:color="auto" w:fill="FFFFFF"/>
        <w:spacing w:after="0" w:line="240" w:lineRule="auto"/>
        <w:ind w:left="418"/>
        <w:jc w:val="both"/>
        <w:rPr>
          <w:rFonts w:ascii="Calibri" w:eastAsia="Times New Roman" w:hAnsi="Calibri" w:cs="Arial"/>
        </w:rPr>
      </w:pPr>
      <w:r w:rsidRPr="00D2091D">
        <w:rPr>
          <w:rFonts w:ascii="Times New Roman" w:eastAsia="Times New Roman" w:hAnsi="Times New Roman" w:cs="Times New Roman"/>
          <w:sz w:val="28"/>
        </w:rPr>
        <w:t>Снятие стресса. Фильм и его анализ позволяет снять эмоциональное напряжение, а также обучает навыкам релаксации и спонтанности в поведении.</w:t>
      </w:r>
    </w:p>
    <w:p w:rsidR="00262391" w:rsidRPr="00262391" w:rsidRDefault="00262391" w:rsidP="00262391">
      <w:pPr>
        <w:shd w:val="clear" w:color="auto" w:fill="FFFFFF"/>
        <w:spacing w:after="0" w:line="240" w:lineRule="auto"/>
        <w:ind w:firstLine="418"/>
        <w:jc w:val="both"/>
        <w:rPr>
          <w:rFonts w:ascii="Calibri" w:eastAsia="Times New Roman" w:hAnsi="Calibri" w:cs="Times New Roman"/>
        </w:rPr>
      </w:pPr>
      <w:r w:rsidRPr="00D2091D">
        <w:rPr>
          <w:rFonts w:ascii="Times New Roman" w:eastAsia="Times New Roman" w:hAnsi="Times New Roman" w:cs="Times New Roman"/>
          <w:sz w:val="28"/>
        </w:rPr>
        <w:t>Важными этапами проведения занятия являются обсуждение увиденного фильма, самоанализ.</w:t>
      </w:r>
    </w:p>
    <w:p w:rsidR="00262391" w:rsidRPr="00262391" w:rsidRDefault="00262391" w:rsidP="002623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</w:rPr>
      </w:pPr>
      <w:r w:rsidRPr="00D2091D">
        <w:rPr>
          <w:rFonts w:ascii="Times New Roman" w:eastAsia="Times New Roman" w:hAnsi="Times New Roman" w:cs="Times New Roman"/>
          <w:sz w:val="28"/>
        </w:rPr>
        <w:t>Цели обсуждения фильмов в группе вовремя и после просмотра:  </w:t>
      </w:r>
    </w:p>
    <w:p w:rsidR="00262391" w:rsidRPr="00262391" w:rsidRDefault="00262391" w:rsidP="00262391">
      <w:pPr>
        <w:numPr>
          <w:ilvl w:val="0"/>
          <w:numId w:val="2"/>
        </w:numPr>
        <w:shd w:val="clear" w:color="auto" w:fill="FFFFFF"/>
        <w:spacing w:after="0" w:line="240" w:lineRule="auto"/>
        <w:ind w:left="418"/>
        <w:jc w:val="both"/>
        <w:rPr>
          <w:rFonts w:ascii="Calibri" w:eastAsia="Times New Roman" w:hAnsi="Calibri" w:cs="Arial"/>
        </w:rPr>
      </w:pPr>
      <w:r w:rsidRPr="00D2091D">
        <w:rPr>
          <w:rFonts w:ascii="Times New Roman" w:eastAsia="Times New Roman" w:hAnsi="Times New Roman" w:cs="Times New Roman"/>
          <w:sz w:val="28"/>
        </w:rPr>
        <w:t>Эмоциональное реагирование участниками актуальных на данный момент жизни чувств и переживаний.</w:t>
      </w:r>
    </w:p>
    <w:p w:rsidR="00262391" w:rsidRPr="00262391" w:rsidRDefault="00262391" w:rsidP="00262391">
      <w:pPr>
        <w:numPr>
          <w:ilvl w:val="0"/>
          <w:numId w:val="2"/>
        </w:numPr>
        <w:shd w:val="clear" w:color="auto" w:fill="FFFFFF"/>
        <w:spacing w:after="0" w:line="240" w:lineRule="auto"/>
        <w:ind w:left="418"/>
        <w:jc w:val="both"/>
        <w:rPr>
          <w:rFonts w:ascii="Calibri" w:eastAsia="Times New Roman" w:hAnsi="Calibri" w:cs="Arial"/>
        </w:rPr>
      </w:pPr>
      <w:r w:rsidRPr="00D2091D">
        <w:rPr>
          <w:rFonts w:ascii="Times New Roman" w:eastAsia="Times New Roman" w:hAnsi="Times New Roman" w:cs="Times New Roman"/>
          <w:sz w:val="28"/>
        </w:rPr>
        <w:t>Осознание и переосмысление своих целей и потребностей, действий, чувств, важных для позитивного построения собственной жизни.</w:t>
      </w:r>
    </w:p>
    <w:p w:rsidR="00262391" w:rsidRPr="00262391" w:rsidRDefault="00262391" w:rsidP="00262391">
      <w:pPr>
        <w:numPr>
          <w:ilvl w:val="0"/>
          <w:numId w:val="2"/>
        </w:numPr>
        <w:shd w:val="clear" w:color="auto" w:fill="FFFFFF"/>
        <w:spacing w:after="0" w:line="240" w:lineRule="auto"/>
        <w:ind w:left="418"/>
        <w:rPr>
          <w:rFonts w:ascii="Calibri" w:eastAsia="Times New Roman" w:hAnsi="Calibri" w:cs="Arial"/>
        </w:rPr>
      </w:pPr>
      <w:r w:rsidRPr="00D2091D">
        <w:rPr>
          <w:rFonts w:ascii="Times New Roman" w:eastAsia="Times New Roman" w:hAnsi="Times New Roman" w:cs="Times New Roman"/>
          <w:sz w:val="28"/>
        </w:rPr>
        <w:lastRenderedPageBreak/>
        <w:t>Развитие способности анализировать ситуации и быть честными перед самими собой в своих чувствах и поступках. Это необходимо, чтобы самому управлять своей жизнью.</w:t>
      </w:r>
    </w:p>
    <w:p w:rsidR="00262391" w:rsidRPr="00DB2175" w:rsidRDefault="00262391" w:rsidP="00262391">
      <w:pPr>
        <w:numPr>
          <w:ilvl w:val="0"/>
          <w:numId w:val="2"/>
        </w:numPr>
        <w:shd w:val="clear" w:color="auto" w:fill="FFFFFF"/>
        <w:spacing w:after="0" w:line="240" w:lineRule="auto"/>
        <w:ind w:left="418"/>
        <w:rPr>
          <w:rFonts w:ascii="Calibri" w:eastAsia="Times New Roman" w:hAnsi="Calibri" w:cs="Arial"/>
        </w:rPr>
      </w:pPr>
      <w:r w:rsidRPr="00D2091D">
        <w:rPr>
          <w:rFonts w:ascii="Times New Roman" w:eastAsia="Times New Roman" w:hAnsi="Times New Roman" w:cs="Times New Roman"/>
          <w:sz w:val="28"/>
        </w:rPr>
        <w:t>Развитие способностей к сопереживанию.</w:t>
      </w:r>
    </w:p>
    <w:p w:rsidR="00DB2175" w:rsidRPr="00262391" w:rsidRDefault="00DB2175" w:rsidP="00DB2175">
      <w:pPr>
        <w:shd w:val="clear" w:color="auto" w:fill="FFFFFF"/>
        <w:spacing w:after="0" w:line="240" w:lineRule="auto"/>
        <w:ind w:left="418"/>
        <w:rPr>
          <w:rFonts w:ascii="Calibri" w:eastAsia="Times New Roman" w:hAnsi="Calibri" w:cs="Arial"/>
        </w:rPr>
      </w:pPr>
    </w:p>
    <w:p w:rsidR="00262391" w:rsidRPr="00D2091D" w:rsidRDefault="006214C1" w:rsidP="00DB217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2091D">
        <w:rPr>
          <w:rStyle w:val="red"/>
          <w:rFonts w:eastAsiaTheme="majorEastAsia"/>
          <w:b/>
          <w:bCs/>
          <w:sz w:val="28"/>
          <w:szCs w:val="28"/>
        </w:rPr>
        <w:t>Целевая аудитория:</w:t>
      </w:r>
      <w:r w:rsidRPr="00D2091D">
        <w:rPr>
          <w:sz w:val="28"/>
          <w:szCs w:val="28"/>
        </w:rPr>
        <w:t xml:space="preserve"> учащиеся 6–8 классов. </w:t>
      </w:r>
    </w:p>
    <w:p w:rsidR="006214C1" w:rsidRPr="00D2091D" w:rsidRDefault="006214C1" w:rsidP="00DB217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2091D">
        <w:rPr>
          <w:rStyle w:val="red"/>
          <w:rFonts w:eastAsiaTheme="majorEastAsia"/>
          <w:b/>
          <w:bCs/>
          <w:sz w:val="28"/>
          <w:szCs w:val="28"/>
        </w:rPr>
        <w:t>Количество человек в группе: </w:t>
      </w:r>
      <w:r w:rsidR="00262391" w:rsidRPr="00D2091D">
        <w:rPr>
          <w:rStyle w:val="red"/>
          <w:rFonts w:eastAsiaTheme="majorEastAsia"/>
          <w:b/>
          <w:bCs/>
          <w:sz w:val="28"/>
          <w:szCs w:val="28"/>
        </w:rPr>
        <w:t>15 чел</w:t>
      </w:r>
      <w:r w:rsidRPr="00D2091D">
        <w:rPr>
          <w:sz w:val="28"/>
          <w:szCs w:val="28"/>
        </w:rPr>
        <w:t xml:space="preserve">. </w:t>
      </w:r>
    </w:p>
    <w:p w:rsidR="006214C1" w:rsidRPr="00D2091D" w:rsidRDefault="006214C1" w:rsidP="00DB217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2091D">
        <w:rPr>
          <w:rStyle w:val="red"/>
          <w:rFonts w:eastAsiaTheme="majorEastAsia"/>
          <w:b/>
          <w:bCs/>
          <w:sz w:val="28"/>
          <w:szCs w:val="28"/>
        </w:rPr>
        <w:t>Продолжительность занятия: </w:t>
      </w:r>
      <w:r w:rsidR="00262391" w:rsidRPr="00D2091D">
        <w:rPr>
          <w:rStyle w:val="red"/>
          <w:rFonts w:eastAsiaTheme="majorEastAsia"/>
          <w:b/>
          <w:bCs/>
          <w:sz w:val="28"/>
          <w:szCs w:val="28"/>
        </w:rPr>
        <w:t xml:space="preserve">113 мин. просмотр фильма. </w:t>
      </w:r>
      <w:r w:rsidR="00262391" w:rsidRPr="00D2091D">
        <w:rPr>
          <w:sz w:val="28"/>
          <w:szCs w:val="28"/>
        </w:rPr>
        <w:t>30 – 35 мин. обсуждение фильма</w:t>
      </w:r>
      <w:r w:rsidRPr="00D2091D">
        <w:rPr>
          <w:sz w:val="28"/>
          <w:szCs w:val="28"/>
        </w:rPr>
        <w:t>.</w:t>
      </w:r>
    </w:p>
    <w:p w:rsidR="006214C1" w:rsidRPr="00D2091D" w:rsidRDefault="006214C1" w:rsidP="00DB2175">
      <w:pPr>
        <w:pStyle w:val="6"/>
        <w:shd w:val="clear" w:color="auto" w:fill="FFFFFF"/>
        <w:spacing w:before="252" w:after="168" w:line="288" w:lineRule="atLeast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D2091D">
        <w:rPr>
          <w:rFonts w:ascii="Times New Roman" w:hAnsi="Times New Roman" w:cs="Times New Roman"/>
          <w:color w:val="auto"/>
          <w:sz w:val="28"/>
          <w:szCs w:val="28"/>
        </w:rPr>
        <w:t>Приложение</w:t>
      </w:r>
    </w:p>
    <w:p w:rsidR="006214C1" w:rsidRPr="00D2091D" w:rsidRDefault="006214C1" w:rsidP="00DB2175">
      <w:pPr>
        <w:pStyle w:val="2"/>
        <w:shd w:val="clear" w:color="auto" w:fill="FFFFFF"/>
        <w:spacing w:before="0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2091D">
        <w:rPr>
          <w:rFonts w:ascii="Times New Roman" w:hAnsi="Times New Roman" w:cs="Times New Roman"/>
          <w:color w:val="auto"/>
          <w:sz w:val="28"/>
          <w:szCs w:val="28"/>
        </w:rPr>
        <w:t xml:space="preserve">Конспект </w:t>
      </w:r>
      <w:r w:rsidR="00262391" w:rsidRPr="00D2091D">
        <w:rPr>
          <w:rFonts w:ascii="Times New Roman" w:hAnsi="Times New Roman" w:cs="Times New Roman"/>
          <w:color w:val="auto"/>
          <w:sz w:val="28"/>
          <w:szCs w:val="28"/>
        </w:rPr>
        <w:t xml:space="preserve">дискуссионного клуба </w:t>
      </w:r>
      <w:r w:rsidRPr="00D2091D">
        <w:rPr>
          <w:rFonts w:ascii="Times New Roman" w:hAnsi="Times New Roman" w:cs="Times New Roman"/>
          <w:color w:val="auto"/>
          <w:sz w:val="28"/>
          <w:szCs w:val="28"/>
        </w:rPr>
        <w:t xml:space="preserve">для подростков </w:t>
      </w:r>
      <w:r w:rsidR="00D2091D" w:rsidRPr="00D2091D">
        <w:rPr>
          <w:rFonts w:ascii="Times New Roman" w:hAnsi="Times New Roman" w:cs="Times New Roman"/>
          <w:color w:val="auto"/>
          <w:sz w:val="28"/>
          <w:szCs w:val="28"/>
        </w:rPr>
        <w:t xml:space="preserve">по фильму </w:t>
      </w:r>
      <w:r w:rsidRPr="00D2091D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="00262391" w:rsidRPr="00D2091D">
        <w:rPr>
          <w:rFonts w:ascii="Times New Roman" w:hAnsi="Times New Roman" w:cs="Times New Roman"/>
          <w:color w:val="auto"/>
          <w:sz w:val="28"/>
          <w:szCs w:val="28"/>
        </w:rPr>
        <w:t>Чудо</w:t>
      </w:r>
      <w:r w:rsidRPr="00D2091D">
        <w:rPr>
          <w:rFonts w:ascii="Times New Roman" w:hAnsi="Times New Roman" w:cs="Times New Roman"/>
          <w:color w:val="auto"/>
          <w:sz w:val="28"/>
          <w:szCs w:val="28"/>
        </w:rPr>
        <w:t>»</w:t>
      </w:r>
    </w:p>
    <w:p w:rsidR="00EB6D84" w:rsidRPr="00D2091D" w:rsidRDefault="00EB6D84" w:rsidP="00DB2175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D2091D">
        <w:rPr>
          <w:rStyle w:val="red"/>
          <w:rFonts w:eastAsiaTheme="majorEastAsia"/>
          <w:b/>
          <w:bCs/>
          <w:sz w:val="28"/>
          <w:szCs w:val="28"/>
        </w:rPr>
        <w:t>Необходимые материалы и оборудование: </w:t>
      </w:r>
      <w:r w:rsidRPr="00D2091D">
        <w:rPr>
          <w:sz w:val="28"/>
          <w:szCs w:val="28"/>
          <w:shd w:val="clear" w:color="auto" w:fill="FFFFFF"/>
        </w:rPr>
        <w:t>свободный кабинет; телевизор или проектор, экран, ПК.  По желанию можно добавить чай и угощение</w:t>
      </w:r>
      <w:proofErr w:type="gramStart"/>
      <w:r w:rsidRPr="00D2091D">
        <w:rPr>
          <w:sz w:val="28"/>
          <w:szCs w:val="28"/>
          <w:shd w:val="clear" w:color="auto" w:fill="FFFFFF"/>
        </w:rPr>
        <w:t>.</w:t>
      </w:r>
      <w:proofErr w:type="gramEnd"/>
      <w:r w:rsidRPr="00D2091D">
        <w:rPr>
          <w:sz w:val="28"/>
          <w:szCs w:val="28"/>
          <w:shd w:val="clear" w:color="auto" w:fill="FFFFFF"/>
        </w:rPr>
        <w:t xml:space="preserve"> (</w:t>
      </w:r>
      <w:proofErr w:type="gramStart"/>
      <w:r w:rsidRPr="00D2091D">
        <w:rPr>
          <w:sz w:val="28"/>
          <w:szCs w:val="28"/>
        </w:rPr>
        <w:t>к</w:t>
      </w:r>
      <w:proofErr w:type="gramEnd"/>
      <w:r w:rsidRPr="00D2091D">
        <w:rPr>
          <w:sz w:val="28"/>
          <w:szCs w:val="28"/>
        </w:rPr>
        <w:t xml:space="preserve">ружки с чаем и сахар-рафинад). </w:t>
      </w:r>
    </w:p>
    <w:p w:rsidR="00EB6D84" w:rsidRPr="00D2091D" w:rsidRDefault="00EB6D84" w:rsidP="00DB2175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D2091D">
        <w:rPr>
          <w:rStyle w:val="red"/>
          <w:rFonts w:eastAsiaTheme="majorEastAsia"/>
          <w:b/>
          <w:bCs/>
          <w:sz w:val="28"/>
          <w:szCs w:val="28"/>
        </w:rPr>
        <w:t>Примечание. </w:t>
      </w:r>
      <w:r w:rsidRPr="00D2091D">
        <w:rPr>
          <w:sz w:val="28"/>
          <w:szCs w:val="28"/>
        </w:rPr>
        <w:t xml:space="preserve">Занятие проводится в просторном помещении, чтобы подростки не мешали друг другу. В ходе занятия участники сидят </w:t>
      </w:r>
      <w:proofErr w:type="gramStart"/>
      <w:r w:rsidRPr="00D2091D">
        <w:rPr>
          <w:sz w:val="28"/>
          <w:szCs w:val="28"/>
        </w:rPr>
        <w:t>полу кругом</w:t>
      </w:r>
      <w:proofErr w:type="gramEnd"/>
      <w:r w:rsidRPr="00D2091D">
        <w:rPr>
          <w:sz w:val="28"/>
          <w:szCs w:val="28"/>
        </w:rPr>
        <w:t xml:space="preserve">. </w:t>
      </w:r>
    </w:p>
    <w:p w:rsidR="00FA7F87" w:rsidRPr="00F645ED" w:rsidRDefault="00FA7F87" w:rsidP="00DB217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F645E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«Чудо»</w:t>
      </w:r>
      <w:r w:rsidRPr="00F645ED">
        <w:rPr>
          <w:rFonts w:ascii="Times New Roman" w:hAnsi="Times New Roman" w:cs="Times New Roman"/>
          <w:sz w:val="28"/>
          <w:szCs w:val="28"/>
          <w:shd w:val="clear" w:color="auto" w:fill="FFFFFF"/>
        </w:rPr>
        <w:t> (</w:t>
      </w:r>
      <w:hyperlink r:id="rId7" w:tooltip="Английский язык" w:history="1">
        <w:r w:rsidRPr="00F645ED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англ.</w:t>
        </w:r>
      </w:hyperlink>
      <w:r w:rsidRPr="00F645E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645ED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Wonder</w:t>
      </w:r>
      <w:r w:rsidRPr="00F645ED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F645ED">
        <w:rPr>
          <w:rFonts w:ascii="Times New Roman" w:hAnsi="Times New Roman" w:cs="Times New Roman"/>
          <w:sz w:val="28"/>
          <w:szCs w:val="28"/>
        </w:rPr>
        <w:t xml:space="preserve"> / </w:t>
      </w:r>
      <w:r w:rsidRPr="00F645ED">
        <w:rPr>
          <w:rFonts w:ascii="Times New Roman" w:eastAsia="Times New Roman" w:hAnsi="Times New Roman" w:cs="Times New Roman"/>
          <w:i/>
          <w:iCs/>
          <w:sz w:val="28"/>
          <w:szCs w:val="28"/>
        </w:rPr>
        <w:t>Жанр:</w:t>
      </w:r>
      <w:r w:rsidRPr="00F645ED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645ED">
        <w:rPr>
          <w:rFonts w:ascii="Times New Roman" w:hAnsi="Times New Roman" w:cs="Times New Roman"/>
          <w:sz w:val="28"/>
          <w:szCs w:val="28"/>
          <w:shd w:val="clear" w:color="auto" w:fill="FFFFFF"/>
        </w:rPr>
        <w:t>— американская семейная драма режиссёра </w:t>
      </w:r>
      <w:hyperlink r:id="rId8" w:tooltip="Чбоски, Стивен" w:history="1">
        <w:r w:rsidRPr="00F645ED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Стивена </w:t>
        </w:r>
        <w:proofErr w:type="spellStart"/>
        <w:r w:rsidRPr="00F645ED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Чбоски</w:t>
        </w:r>
        <w:proofErr w:type="spellEnd"/>
      </w:hyperlink>
      <w:r w:rsidRPr="00F645ED">
        <w:rPr>
          <w:rFonts w:ascii="Times New Roman" w:hAnsi="Times New Roman" w:cs="Times New Roman"/>
          <w:sz w:val="28"/>
          <w:szCs w:val="28"/>
          <w:shd w:val="clear" w:color="auto" w:fill="FFFFFF"/>
        </w:rPr>
        <w:t>, основанная на одноимённом романе </w:t>
      </w:r>
      <w:hyperlink r:id="rId9" w:tooltip="Паласио, Ракель" w:history="1">
        <w:r w:rsidRPr="00F645ED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Р. Х. </w:t>
        </w:r>
        <w:proofErr w:type="spellStart"/>
        <w:r w:rsidRPr="00F645ED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Паласио</w:t>
        </w:r>
        <w:proofErr w:type="spellEnd"/>
      </w:hyperlink>
      <w:r w:rsidRPr="00F645ED">
        <w:rPr>
          <w:rFonts w:ascii="Times New Roman" w:hAnsi="Times New Roman" w:cs="Times New Roman"/>
          <w:sz w:val="28"/>
          <w:szCs w:val="28"/>
          <w:shd w:val="clear" w:color="auto" w:fill="FFFFFF"/>
        </w:rPr>
        <w:t>. Главные роли в фильме сыграли </w:t>
      </w:r>
      <w:proofErr w:type="spellStart"/>
      <w:r w:rsidR="00BE21AE" w:rsidRPr="00F645ED">
        <w:rPr>
          <w:rFonts w:ascii="Times New Roman" w:hAnsi="Times New Roman" w:cs="Times New Roman"/>
          <w:sz w:val="28"/>
          <w:szCs w:val="28"/>
        </w:rPr>
        <w:fldChar w:fldCharType="begin"/>
      </w:r>
      <w:r w:rsidRPr="00F645ED">
        <w:rPr>
          <w:rFonts w:ascii="Times New Roman" w:hAnsi="Times New Roman" w:cs="Times New Roman"/>
          <w:sz w:val="28"/>
          <w:szCs w:val="28"/>
        </w:rPr>
        <w:instrText xml:space="preserve"> HYPERLINK "https://ru.wikipedia.org/wiki/%D0%A2%D1%80%D0%B0%D0%BC%D0%B1%D0%BB%D0%B5,_%D0%94%D0%B6%D0%B5%D0%B9%D0%BA%D0%BE%D0%B1" \o "Трамбле, Джейкоб" </w:instrText>
      </w:r>
      <w:r w:rsidR="00BE21AE" w:rsidRPr="00F645ED">
        <w:rPr>
          <w:rFonts w:ascii="Times New Roman" w:hAnsi="Times New Roman" w:cs="Times New Roman"/>
          <w:sz w:val="28"/>
          <w:szCs w:val="28"/>
        </w:rPr>
        <w:fldChar w:fldCharType="separate"/>
      </w:r>
      <w:r w:rsidRPr="00F645ED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Джейкоб</w:t>
      </w:r>
      <w:proofErr w:type="spellEnd"/>
      <w:r w:rsidRPr="00F645ED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 xml:space="preserve"> </w:t>
      </w:r>
      <w:proofErr w:type="spellStart"/>
      <w:r w:rsidRPr="00F645ED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Трамбле</w:t>
      </w:r>
      <w:proofErr w:type="spellEnd"/>
      <w:r w:rsidR="00BE21AE" w:rsidRPr="00F645ED">
        <w:rPr>
          <w:rFonts w:ascii="Times New Roman" w:hAnsi="Times New Roman" w:cs="Times New Roman"/>
          <w:sz w:val="28"/>
          <w:szCs w:val="28"/>
        </w:rPr>
        <w:fldChar w:fldCharType="end"/>
      </w:r>
      <w:r w:rsidRPr="00F645E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10" w:tooltip="Робертс, Джулия" w:history="1">
        <w:r w:rsidRPr="00F645ED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Джулия Робертс</w:t>
        </w:r>
      </w:hyperlink>
      <w:r w:rsidRPr="00F645E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gramStart"/>
      <w:r w:rsidRPr="00F645ED">
        <w:rPr>
          <w:rFonts w:ascii="Times New Roman" w:hAnsi="Times New Roman" w:cs="Times New Roman"/>
          <w:sz w:val="28"/>
          <w:szCs w:val="28"/>
          <w:shd w:val="clear" w:color="auto" w:fill="FFFFFF"/>
        </w:rPr>
        <w:t>и </w:t>
      </w:r>
      <w:hyperlink r:id="rId11" w:tooltip="Уилсон, Оуэн" w:history="1">
        <w:r w:rsidRPr="00F645ED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Оуэ</w:t>
        </w:r>
        <w:proofErr w:type="gramEnd"/>
        <w:r w:rsidRPr="00F645ED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н Уилсон</w:t>
        </w:r>
      </w:hyperlink>
      <w:r w:rsidRPr="00F645ED">
        <w:rPr>
          <w:rFonts w:ascii="Times New Roman" w:hAnsi="Times New Roman" w:cs="Times New Roman"/>
          <w:sz w:val="28"/>
          <w:szCs w:val="28"/>
          <w:shd w:val="clear" w:color="auto" w:fill="FFFFFF"/>
        </w:rPr>
        <w:t>. Мировая премьера фильма состоялась 16 ноября 2017 года</w:t>
      </w:r>
      <w:r w:rsidR="00DB2175" w:rsidRPr="00F645E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2091D" w:rsidRPr="00F645ED" w:rsidRDefault="00EB6D84" w:rsidP="00DB217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5ED">
        <w:rPr>
          <w:rFonts w:ascii="Times New Roman" w:eastAsia="Times New Roman" w:hAnsi="Times New Roman" w:cs="Times New Roman"/>
          <w:i/>
          <w:iCs/>
          <w:sz w:val="28"/>
          <w:szCs w:val="28"/>
        </w:rPr>
        <w:t>Аннотация:</w:t>
      </w:r>
      <w:r w:rsidRPr="00F645ED">
        <w:rPr>
          <w:rFonts w:ascii="Times New Roman" w:eastAsia="Times New Roman" w:hAnsi="Times New Roman" w:cs="Times New Roman"/>
          <w:sz w:val="28"/>
          <w:szCs w:val="28"/>
        </w:rPr>
        <w:t> </w:t>
      </w:r>
      <w:r w:rsidR="00D2091D" w:rsidRPr="00F645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одной стороны мальчик Август </w:t>
      </w:r>
      <w:proofErr w:type="spellStart"/>
      <w:r w:rsidR="00D2091D" w:rsidRPr="00F645ED">
        <w:rPr>
          <w:rFonts w:ascii="Times New Roman" w:hAnsi="Times New Roman" w:cs="Times New Roman"/>
          <w:sz w:val="28"/>
          <w:szCs w:val="28"/>
          <w:shd w:val="clear" w:color="auto" w:fill="FFFFFF"/>
        </w:rPr>
        <w:t>Пулман</w:t>
      </w:r>
      <w:proofErr w:type="spellEnd"/>
      <w:r w:rsidR="00D2091D" w:rsidRPr="00F645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такой </w:t>
      </w:r>
      <w:proofErr w:type="gramStart"/>
      <w:r w:rsidR="00D2091D" w:rsidRPr="00F645ED">
        <w:rPr>
          <w:rFonts w:ascii="Times New Roman" w:hAnsi="Times New Roman" w:cs="Times New Roman"/>
          <w:sz w:val="28"/>
          <w:szCs w:val="28"/>
          <w:shd w:val="clear" w:color="auto" w:fill="FFFFFF"/>
        </w:rPr>
        <w:t>же</w:t>
      </w:r>
      <w:proofErr w:type="gramEnd"/>
      <w:r w:rsidR="00D2091D" w:rsidRPr="00F645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и другие мальчишки его возраста - любит ходить на дни рождения к друзьям, играть в компьютерные игры, </w:t>
      </w:r>
      <w:proofErr w:type="spellStart"/>
      <w:r w:rsidR="00D2091D" w:rsidRPr="00F645ED">
        <w:rPr>
          <w:rFonts w:ascii="Times New Roman" w:hAnsi="Times New Roman" w:cs="Times New Roman"/>
          <w:sz w:val="28"/>
          <w:szCs w:val="28"/>
          <w:shd w:val="clear" w:color="auto" w:fill="FFFFFF"/>
        </w:rPr>
        <w:t>фанатеет</w:t>
      </w:r>
      <w:proofErr w:type="spellEnd"/>
      <w:r w:rsidR="00D2091D" w:rsidRPr="00F645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«Звездных войн», играет со своей собакой, ссорится и мирится со старшей сестрой. А </w:t>
      </w:r>
      <w:proofErr w:type="gramStart"/>
      <w:r w:rsidR="00D2091D" w:rsidRPr="00F645ED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="00D2091D" w:rsidRPr="00F645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D2091D" w:rsidRPr="00F645ED">
        <w:rPr>
          <w:rFonts w:ascii="Times New Roman" w:hAnsi="Times New Roman" w:cs="Times New Roman"/>
          <w:sz w:val="28"/>
          <w:szCs w:val="28"/>
          <w:shd w:val="clear" w:color="auto" w:fill="FFFFFF"/>
        </w:rPr>
        <w:t>другой</w:t>
      </w:r>
      <w:proofErr w:type="gramEnd"/>
      <w:r w:rsidR="00D2091D" w:rsidRPr="00F645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он совсем не такой как другие мальчишки его возраста. Во-первых, Август никогда не ходил в обычную школу - с первого класса с ним дома занималась мама. Во-вторых, Август перенес 27 операций. Из-за очень редкой, но иногда встречающейся генетической ошибки у Августа нет лица. И вот такой мальчик должен пойти в школу. В первый раз. К обычным детям.</w:t>
      </w:r>
    </w:p>
    <w:p w:rsidR="00EB6D84" w:rsidRPr="00F645ED" w:rsidRDefault="00D2091D" w:rsidP="00EB6D8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</w:rPr>
      </w:pPr>
      <w:r w:rsidRPr="00F645ED">
        <w:rPr>
          <w:rFonts w:ascii="Times New Roman" w:eastAsia="Times New Roman" w:hAnsi="Times New Roman" w:cs="Times New Roman"/>
          <w:i/>
          <w:iCs/>
          <w:sz w:val="28"/>
        </w:rPr>
        <w:t xml:space="preserve"> </w:t>
      </w:r>
      <w:r w:rsidR="00DB2175" w:rsidRPr="00F645ED">
        <w:rPr>
          <w:rFonts w:ascii="Times New Roman" w:eastAsia="Times New Roman" w:hAnsi="Times New Roman" w:cs="Times New Roman"/>
          <w:i/>
          <w:iCs/>
          <w:sz w:val="28"/>
        </w:rPr>
        <w:tab/>
      </w:r>
      <w:r w:rsidR="00EB6D84" w:rsidRPr="00F645ED">
        <w:rPr>
          <w:rFonts w:ascii="Times New Roman" w:eastAsia="Times New Roman" w:hAnsi="Times New Roman" w:cs="Times New Roman"/>
          <w:i/>
          <w:iCs/>
          <w:sz w:val="28"/>
        </w:rPr>
        <w:t>Темы для обсуждения после просмотра:</w:t>
      </w:r>
    </w:p>
    <w:p w:rsidR="00EB6D84" w:rsidRPr="00EB6D84" w:rsidRDefault="00EB6D84" w:rsidP="00DB217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91D">
        <w:rPr>
          <w:rFonts w:ascii="Times New Roman" w:eastAsia="Times New Roman" w:hAnsi="Times New Roman" w:cs="Times New Roman"/>
          <w:sz w:val="28"/>
          <w:szCs w:val="28"/>
        </w:rPr>
        <w:t xml:space="preserve">Отношение к </w:t>
      </w:r>
      <w:r w:rsidR="00D2091D" w:rsidRPr="00D2091D">
        <w:rPr>
          <w:rFonts w:ascii="Times New Roman" w:eastAsia="Times New Roman" w:hAnsi="Times New Roman" w:cs="Times New Roman"/>
          <w:sz w:val="28"/>
          <w:szCs w:val="28"/>
        </w:rPr>
        <w:t>человеку</w:t>
      </w:r>
      <w:r w:rsidRPr="00D2091D">
        <w:rPr>
          <w:rFonts w:ascii="Times New Roman" w:eastAsia="Times New Roman" w:hAnsi="Times New Roman" w:cs="Times New Roman"/>
          <w:sz w:val="28"/>
          <w:szCs w:val="28"/>
        </w:rPr>
        <w:t>.</w:t>
      </w:r>
      <w:r w:rsidR="00D2091D" w:rsidRPr="00D2091D">
        <w:rPr>
          <w:sz w:val="21"/>
          <w:szCs w:val="21"/>
          <w:shd w:val="clear" w:color="auto" w:fill="FFFFFF"/>
        </w:rPr>
        <w:t xml:space="preserve"> </w:t>
      </w:r>
      <w:r w:rsidR="00D2091D" w:rsidRPr="00D2091D">
        <w:rPr>
          <w:rFonts w:ascii="Times New Roman" w:hAnsi="Times New Roman" w:cs="Times New Roman"/>
          <w:sz w:val="28"/>
          <w:szCs w:val="28"/>
          <w:shd w:val="clear" w:color="auto" w:fill="FFFFFF"/>
        </w:rPr>
        <w:t>Проблема школьного насилия. Принятие другого человека с особенностями. Терпимость друг к другу. Мальчик родился с редкой деформацией лица («</w:t>
      </w:r>
      <w:hyperlink r:id="rId12" w:tooltip="Синдром Тричера Коллинза" w:history="1">
        <w:r w:rsidR="00D2091D" w:rsidRPr="00F645ED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 xml:space="preserve">синдром </w:t>
        </w:r>
        <w:proofErr w:type="spellStart"/>
        <w:r w:rsidR="00D2091D" w:rsidRPr="00F645ED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Тричера</w:t>
        </w:r>
        <w:proofErr w:type="spellEnd"/>
        <w:r w:rsidR="00D2091D" w:rsidRPr="00F645ED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 xml:space="preserve"> Коллинза</w:t>
        </w:r>
      </w:hyperlink>
      <w:r w:rsidR="00D2091D" w:rsidRPr="00F645E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»)</w:t>
      </w:r>
      <w:r w:rsidR="00D2091D" w:rsidRPr="00D209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перенёс 27 различных операций, чтобы видеть, говорить и слышать без слухового аппарата. </w:t>
      </w:r>
    </w:p>
    <w:p w:rsidR="00D2091D" w:rsidRPr="0052678E" w:rsidRDefault="00D2091D" w:rsidP="0052678E">
      <w:pPr>
        <w:pStyle w:val="5"/>
        <w:shd w:val="clear" w:color="auto" w:fill="FFFFFF"/>
        <w:spacing w:before="0" w:line="288" w:lineRule="atLeast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52678E">
        <w:rPr>
          <w:rFonts w:ascii="Times New Roman" w:hAnsi="Times New Roman" w:cs="Times New Roman"/>
          <w:color w:val="000000"/>
          <w:sz w:val="28"/>
          <w:szCs w:val="28"/>
        </w:rPr>
        <w:t>Приветствие. Игра «Мы похожи – мы отличаемся»</w:t>
      </w:r>
    </w:p>
    <w:p w:rsidR="00D2091D" w:rsidRPr="0052678E" w:rsidRDefault="00D2091D" w:rsidP="0052678E">
      <w:pPr>
        <w:pStyle w:val="a3"/>
        <w:shd w:val="clear" w:color="auto" w:fill="FFFFFF"/>
        <w:spacing w:before="0" w:beforeAutospacing="0" w:after="0" w:afterAutospacing="0" w:line="317" w:lineRule="atLeast"/>
        <w:ind w:firstLine="708"/>
        <w:jc w:val="both"/>
        <w:rPr>
          <w:color w:val="000000"/>
          <w:sz w:val="28"/>
          <w:szCs w:val="28"/>
        </w:rPr>
      </w:pPr>
      <w:r w:rsidRPr="00DB2175">
        <w:rPr>
          <w:rStyle w:val="red"/>
          <w:b/>
          <w:bCs/>
          <w:sz w:val="28"/>
          <w:szCs w:val="28"/>
        </w:rPr>
        <w:t>Цель:</w:t>
      </w:r>
      <w:r w:rsidRPr="0052678E">
        <w:rPr>
          <w:rStyle w:val="red"/>
          <w:b/>
          <w:bCs/>
          <w:color w:val="0094A9"/>
          <w:sz w:val="28"/>
          <w:szCs w:val="28"/>
        </w:rPr>
        <w:t> </w:t>
      </w:r>
      <w:r w:rsidRPr="0052678E">
        <w:rPr>
          <w:color w:val="000000"/>
          <w:sz w:val="28"/>
          <w:szCs w:val="28"/>
        </w:rPr>
        <w:t>помочь подросткам осознать, что наряду с общими, объединяющими чертами, каждый человек обладает уникальными и неповторимыми особенностями, которые необходимо уважать и ценить.</w:t>
      </w:r>
    </w:p>
    <w:p w:rsidR="00D2091D" w:rsidRPr="00DB2175" w:rsidRDefault="00DB2175" w:rsidP="0052678E">
      <w:pPr>
        <w:pStyle w:val="a3"/>
        <w:shd w:val="clear" w:color="auto" w:fill="FFFFFF"/>
        <w:spacing w:before="0" w:beforeAutospacing="0" w:after="0" w:afterAutospacing="0" w:line="317" w:lineRule="atLeast"/>
        <w:ind w:firstLine="708"/>
        <w:jc w:val="both"/>
        <w:rPr>
          <w:sz w:val="28"/>
          <w:szCs w:val="28"/>
        </w:rPr>
      </w:pPr>
      <w:r w:rsidRPr="00DB2175">
        <w:rPr>
          <w:rStyle w:val="red"/>
          <w:b/>
          <w:bCs/>
          <w:sz w:val="28"/>
          <w:szCs w:val="28"/>
        </w:rPr>
        <w:lastRenderedPageBreak/>
        <w:t>Педагог</w:t>
      </w:r>
      <w:r w:rsidR="00D2091D" w:rsidRPr="00DB2175">
        <w:rPr>
          <w:rStyle w:val="red"/>
          <w:b/>
          <w:bCs/>
          <w:sz w:val="28"/>
          <w:szCs w:val="28"/>
        </w:rPr>
        <w:t>:</w:t>
      </w:r>
      <w:r w:rsidR="00D2091D" w:rsidRPr="00DB2175">
        <w:rPr>
          <w:sz w:val="28"/>
          <w:szCs w:val="28"/>
        </w:rPr>
        <w:t> Здравствуйте, дорогие ребята. Я очень рада вас видеть. В начале нашего занятия предлагаю сыграть в одну интересную игру. Правила такие. Каждый из вас, посмотрев на своего соседа слева, должен найти то, что объединяет с ним, в чем есть схожесть. Это не обязательно внешнее сходство, может быть сходство в чертах характера, увлечениях и т. д. По кругу вы озвучиваете, чем похожи с соседом... А теперь подумайте о том, чем вы отличаетесь от остальных, в чем ваша уникальность, и расскажите об этом...</w:t>
      </w:r>
    </w:p>
    <w:p w:rsidR="00D2091D" w:rsidRDefault="00D2091D" w:rsidP="0052678E">
      <w:pPr>
        <w:pStyle w:val="a3"/>
        <w:shd w:val="clear" w:color="auto" w:fill="FFFFFF"/>
        <w:spacing w:before="0" w:beforeAutospacing="0" w:after="0" w:afterAutospacing="0" w:line="317" w:lineRule="atLeast"/>
        <w:ind w:firstLine="708"/>
        <w:jc w:val="both"/>
        <w:rPr>
          <w:color w:val="000000"/>
          <w:sz w:val="28"/>
          <w:szCs w:val="28"/>
        </w:rPr>
      </w:pPr>
      <w:r w:rsidRPr="00DB2175">
        <w:rPr>
          <w:rStyle w:val="red"/>
          <w:b/>
          <w:bCs/>
          <w:sz w:val="28"/>
          <w:szCs w:val="28"/>
        </w:rPr>
        <w:t>Комментарий для педа</w:t>
      </w:r>
      <w:r w:rsidR="00DB2175" w:rsidRPr="00DB2175">
        <w:rPr>
          <w:rStyle w:val="red"/>
          <w:b/>
          <w:bCs/>
          <w:sz w:val="28"/>
          <w:szCs w:val="28"/>
        </w:rPr>
        <w:t>гога</w:t>
      </w:r>
      <w:r w:rsidRPr="00DB2175">
        <w:rPr>
          <w:rStyle w:val="red"/>
          <w:b/>
          <w:bCs/>
          <w:sz w:val="28"/>
          <w:szCs w:val="28"/>
        </w:rPr>
        <w:t>.</w:t>
      </w:r>
      <w:r w:rsidRPr="0052678E">
        <w:rPr>
          <w:rStyle w:val="red"/>
          <w:b/>
          <w:bCs/>
          <w:color w:val="0094A9"/>
          <w:sz w:val="28"/>
          <w:szCs w:val="28"/>
        </w:rPr>
        <w:t> </w:t>
      </w:r>
      <w:r w:rsidRPr="0052678E">
        <w:rPr>
          <w:color w:val="000000"/>
          <w:sz w:val="28"/>
          <w:szCs w:val="28"/>
        </w:rPr>
        <w:t>Некоторые подростки затрудняются при ответе на вопрос о своей уникальности, необходимо дать им дополнительное время на обдумывание. Если кто-то из ребят не хочет отвечать, то настаивать не стоит. В данном случае лучше всего сказать: «Я уверена, что в тебе есть что-то уникальное и особенное, просто ты еще не задумывался об этом. Поразмышляй на досуге и постарайся понять, что отличает тебя от других, что тебе лучше всего удается».</w:t>
      </w:r>
    </w:p>
    <w:p w:rsidR="00D515E6" w:rsidRPr="00D515E6" w:rsidRDefault="00DB0DAB" w:rsidP="00D515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15E6">
        <w:rPr>
          <w:rFonts w:ascii="Times New Roman" w:hAnsi="Times New Roman" w:cs="Times New Roman"/>
          <w:color w:val="000000"/>
          <w:sz w:val="28"/>
          <w:szCs w:val="28"/>
        </w:rPr>
        <w:t>Беседа после просмотра фильма</w:t>
      </w:r>
      <w:r w:rsidR="00D515E6" w:rsidRPr="00D515E6">
        <w:t xml:space="preserve"> </w:t>
      </w:r>
      <w:r w:rsidR="00D515E6" w:rsidRPr="00D515E6">
        <w:rPr>
          <w:rFonts w:ascii="Times New Roman" w:hAnsi="Times New Roman" w:cs="Times New Roman"/>
          <w:sz w:val="28"/>
          <w:szCs w:val="28"/>
        </w:rPr>
        <w:t xml:space="preserve">попытаться определить основные проблемы  и обсудить их; в качестве вопросов, способствующих повышению мотивации к просмотру, были предложены следующие вопросы: </w:t>
      </w:r>
    </w:p>
    <w:p w:rsidR="00D515E6" w:rsidRPr="00D515E6" w:rsidRDefault="00D515E6" w:rsidP="00D515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515E6">
        <w:rPr>
          <w:rFonts w:ascii="Times New Roman" w:hAnsi="Times New Roman" w:cs="Times New Roman"/>
          <w:sz w:val="28"/>
          <w:szCs w:val="28"/>
        </w:rPr>
        <w:t xml:space="preserve">встречались ли вы с  жестокостью подростков, показанной в фильме; </w:t>
      </w:r>
    </w:p>
    <w:p w:rsidR="00D515E6" w:rsidRPr="00D515E6" w:rsidRDefault="00D515E6" w:rsidP="00D515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515E6">
        <w:rPr>
          <w:rFonts w:ascii="Times New Roman" w:hAnsi="Times New Roman" w:cs="Times New Roman"/>
          <w:sz w:val="28"/>
          <w:szCs w:val="28"/>
        </w:rPr>
        <w:t xml:space="preserve"> можно ли оставлять безнаказанным предательство; </w:t>
      </w:r>
    </w:p>
    <w:p w:rsidR="00D515E6" w:rsidRPr="00D515E6" w:rsidRDefault="00D515E6" w:rsidP="00D515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515E6">
        <w:rPr>
          <w:rFonts w:ascii="Times New Roman" w:hAnsi="Times New Roman" w:cs="Times New Roman"/>
          <w:sz w:val="28"/>
          <w:szCs w:val="28"/>
        </w:rPr>
        <w:t xml:space="preserve"> есть ли в нашей группе сильная личность; а ты сам – сильная или слабая личность; </w:t>
      </w:r>
    </w:p>
    <w:p w:rsidR="00D515E6" w:rsidRPr="00D515E6" w:rsidRDefault="00D515E6" w:rsidP="00D515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515E6">
        <w:rPr>
          <w:rFonts w:ascii="Times New Roman" w:hAnsi="Times New Roman" w:cs="Times New Roman"/>
          <w:sz w:val="28"/>
          <w:szCs w:val="28"/>
        </w:rPr>
        <w:t>как бы ты повё</w:t>
      </w:r>
      <w:proofErr w:type="gramStart"/>
      <w:r w:rsidRPr="00D515E6">
        <w:rPr>
          <w:rFonts w:ascii="Times New Roman" w:hAnsi="Times New Roman" w:cs="Times New Roman"/>
          <w:sz w:val="28"/>
          <w:szCs w:val="28"/>
        </w:rPr>
        <w:t>л(</w:t>
      </w:r>
      <w:proofErr w:type="gramEnd"/>
      <w:r w:rsidRPr="00D515E6">
        <w:rPr>
          <w:rFonts w:ascii="Times New Roman" w:hAnsi="Times New Roman" w:cs="Times New Roman"/>
          <w:sz w:val="28"/>
          <w:szCs w:val="28"/>
        </w:rPr>
        <w:t>а) себя в конфликтных ситуациях, подобных</w:t>
      </w:r>
      <w:r>
        <w:rPr>
          <w:rFonts w:ascii="Times New Roman" w:hAnsi="Times New Roman" w:cs="Times New Roman"/>
          <w:sz w:val="28"/>
          <w:szCs w:val="28"/>
        </w:rPr>
        <w:t xml:space="preserve"> изображённым в повести  «Чудо</w:t>
      </w:r>
      <w:r w:rsidRPr="00D515E6">
        <w:rPr>
          <w:rFonts w:ascii="Times New Roman" w:hAnsi="Times New Roman" w:cs="Times New Roman"/>
          <w:sz w:val="28"/>
          <w:szCs w:val="28"/>
        </w:rPr>
        <w:t>»?</w:t>
      </w:r>
    </w:p>
    <w:p w:rsidR="00DB0DAB" w:rsidRDefault="00DB0DAB" w:rsidP="00D515E6">
      <w:pPr>
        <w:pStyle w:val="a3"/>
        <w:shd w:val="clear" w:color="auto" w:fill="FFFFFF"/>
        <w:spacing w:before="0" w:beforeAutospacing="0" w:after="0" w:afterAutospacing="0" w:line="317" w:lineRule="atLeast"/>
        <w:ind w:firstLine="708"/>
        <w:jc w:val="both"/>
        <w:rPr>
          <w:color w:val="000000"/>
          <w:sz w:val="28"/>
          <w:szCs w:val="28"/>
        </w:rPr>
      </w:pPr>
    </w:p>
    <w:p w:rsidR="00DB2175" w:rsidRDefault="00DB2175" w:rsidP="00DB0DAB">
      <w:pPr>
        <w:pStyle w:val="3"/>
        <w:shd w:val="clear" w:color="auto" w:fill="FFFFFF"/>
        <w:spacing w:befor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2175">
        <w:rPr>
          <w:rFonts w:ascii="Times New Roman" w:hAnsi="Times New Roman" w:cs="Times New Roman"/>
          <w:color w:val="000000"/>
          <w:sz w:val="28"/>
          <w:szCs w:val="28"/>
        </w:rPr>
        <w:t>Сюжетная линия, главные герои и герои второго плана</w:t>
      </w:r>
    </w:p>
    <w:p w:rsidR="00DB2175" w:rsidRPr="00DB2175" w:rsidRDefault="00DB2175" w:rsidP="00DB0DAB">
      <w:pPr>
        <w:spacing w:after="0"/>
      </w:pPr>
    </w:p>
    <w:p w:rsidR="00DB2175" w:rsidRPr="00DB2175" w:rsidRDefault="00DB2175" w:rsidP="00DB0DAB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2175">
        <w:rPr>
          <w:rFonts w:ascii="Times New Roman" w:hAnsi="Times New Roman" w:cs="Times New Roman"/>
          <w:color w:val="000000"/>
          <w:sz w:val="28"/>
          <w:szCs w:val="28"/>
        </w:rPr>
        <w:t>Понравился фильм или нет? Почему? </w:t>
      </w:r>
    </w:p>
    <w:p w:rsidR="00DB2175" w:rsidRPr="00DB2175" w:rsidRDefault="00DB2175" w:rsidP="00DB217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2175">
        <w:rPr>
          <w:rFonts w:ascii="Times New Roman" w:hAnsi="Times New Roman" w:cs="Times New Roman"/>
          <w:color w:val="000000"/>
          <w:sz w:val="28"/>
          <w:szCs w:val="28"/>
        </w:rPr>
        <w:t>О чем был фильм? Что лежало в основе сюжета? Какие персонажи − главные, а кто − на вторых ролях?</w:t>
      </w:r>
    </w:p>
    <w:p w:rsidR="00DB2175" w:rsidRPr="00DB2175" w:rsidRDefault="00DB2175" w:rsidP="00DB2175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2175">
        <w:rPr>
          <w:rFonts w:ascii="Times New Roman" w:hAnsi="Times New Roman" w:cs="Times New Roman"/>
          <w:color w:val="000000"/>
          <w:sz w:val="28"/>
          <w:szCs w:val="28"/>
        </w:rPr>
        <w:t>Составляем психологический портрет героев: личностные особенности, нравственные принципы, черты характера, манера поведения.</w:t>
      </w:r>
    </w:p>
    <w:p w:rsidR="00DB2175" w:rsidRDefault="00DB2175" w:rsidP="00DB217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2175">
        <w:rPr>
          <w:rFonts w:ascii="Times New Roman" w:hAnsi="Times New Roman" w:cs="Times New Roman"/>
          <w:color w:val="000000"/>
          <w:sz w:val="28"/>
          <w:szCs w:val="28"/>
        </w:rPr>
        <w:t>Каковы отношения между героями?</w:t>
      </w:r>
    </w:p>
    <w:p w:rsidR="00DB2175" w:rsidRPr="00DB2175" w:rsidRDefault="00DB2175" w:rsidP="00DB217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2175">
        <w:rPr>
          <w:rFonts w:ascii="Times New Roman" w:hAnsi="Times New Roman" w:cs="Times New Roman"/>
          <w:color w:val="000000"/>
          <w:sz w:val="28"/>
          <w:szCs w:val="28"/>
        </w:rPr>
        <w:t>Приходилось ли вам сталкиваться с подобными ситуациями и отношениями в жизни?</w:t>
      </w:r>
    </w:p>
    <w:p w:rsidR="00DB2175" w:rsidRPr="00DB2175" w:rsidRDefault="00DB2175" w:rsidP="00DB2175">
      <w:pPr>
        <w:pStyle w:val="3"/>
        <w:shd w:val="clear" w:color="auto" w:fill="FFFFFF"/>
        <w:spacing w:before="386" w:after="68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2175">
        <w:rPr>
          <w:rFonts w:ascii="Times New Roman" w:hAnsi="Times New Roman" w:cs="Times New Roman"/>
          <w:color w:val="000000"/>
          <w:sz w:val="28"/>
          <w:szCs w:val="28"/>
        </w:rPr>
        <w:t>Восприятие фильма</w:t>
      </w:r>
    </w:p>
    <w:p w:rsidR="00DB2175" w:rsidRPr="00DB2175" w:rsidRDefault="00DB2175" w:rsidP="00DB217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2175">
        <w:rPr>
          <w:rFonts w:ascii="Times New Roman" w:hAnsi="Times New Roman" w:cs="Times New Roman"/>
          <w:color w:val="000000"/>
          <w:sz w:val="28"/>
          <w:szCs w:val="28"/>
        </w:rPr>
        <w:t>Кто из героев наиболее симпатичен, а кто вызывал антипатию? Кто вызывает сочувствие, страх, жалость, восхищение, зависть, презрение, злость? Почему герой вызвал эти чувства? </w:t>
      </w:r>
    </w:p>
    <w:p w:rsidR="00DB2175" w:rsidRPr="00DB2175" w:rsidRDefault="00DB2175" w:rsidP="00DB217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2175">
        <w:rPr>
          <w:rFonts w:ascii="Times New Roman" w:hAnsi="Times New Roman" w:cs="Times New Roman"/>
          <w:color w:val="000000"/>
          <w:sz w:val="28"/>
          <w:szCs w:val="28"/>
        </w:rPr>
        <w:t xml:space="preserve">Есть ли в фильме герои, на которых похожи вы сами или кто-то </w:t>
      </w:r>
      <w:proofErr w:type="gramStart"/>
      <w:r w:rsidRPr="00DB2175">
        <w:rPr>
          <w:rFonts w:ascii="Times New Roman" w:hAnsi="Times New Roman" w:cs="Times New Roman"/>
          <w:color w:val="000000"/>
          <w:sz w:val="28"/>
          <w:szCs w:val="28"/>
        </w:rPr>
        <w:t>из</w:t>
      </w:r>
      <w:proofErr w:type="gramEnd"/>
      <w:r w:rsidRPr="00DB2175">
        <w:rPr>
          <w:rFonts w:ascii="Times New Roman" w:hAnsi="Times New Roman" w:cs="Times New Roman"/>
          <w:color w:val="000000"/>
          <w:sz w:val="28"/>
          <w:szCs w:val="28"/>
        </w:rPr>
        <w:t xml:space="preserve"> ваших близких? В чем это сходство?</w:t>
      </w:r>
    </w:p>
    <w:p w:rsidR="00DB2175" w:rsidRPr="00DB2175" w:rsidRDefault="00DB2175" w:rsidP="00DB217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2175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На кого из героев вы хотели бы быть похожими?</w:t>
      </w:r>
    </w:p>
    <w:p w:rsidR="00DB2175" w:rsidRPr="00DB2175" w:rsidRDefault="00DB2175" w:rsidP="00DB217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2175">
        <w:rPr>
          <w:rFonts w:ascii="Times New Roman" w:hAnsi="Times New Roman" w:cs="Times New Roman"/>
          <w:color w:val="000000"/>
          <w:sz w:val="28"/>
          <w:szCs w:val="28"/>
        </w:rPr>
        <w:t>Каков стиль общения героев фильма? Как они решают свои проблемы?</w:t>
      </w:r>
    </w:p>
    <w:p w:rsidR="00DB2175" w:rsidRPr="00DB2175" w:rsidRDefault="00DB2175" w:rsidP="00DB217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2175">
        <w:rPr>
          <w:rFonts w:ascii="Times New Roman" w:hAnsi="Times New Roman" w:cs="Times New Roman"/>
          <w:color w:val="000000"/>
          <w:sz w:val="28"/>
          <w:szCs w:val="28"/>
        </w:rPr>
        <w:t>Как бы вы поступили на месте героя, если бы оказались в ситуации, представленной в фильме? Что вам пришлось бы для этого сделать, в отличие от него?</w:t>
      </w:r>
    </w:p>
    <w:p w:rsidR="00DB2175" w:rsidRPr="00DB2175" w:rsidRDefault="00DB2175" w:rsidP="00DB217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2175">
        <w:rPr>
          <w:rFonts w:ascii="Times New Roman" w:hAnsi="Times New Roman" w:cs="Times New Roman"/>
          <w:color w:val="000000"/>
          <w:sz w:val="28"/>
          <w:szCs w:val="28"/>
        </w:rPr>
        <w:t>Что вы считаете правильным или неправильным в поступках героев?</w:t>
      </w:r>
    </w:p>
    <w:p w:rsidR="00DB2175" w:rsidRPr="00DB2175" w:rsidRDefault="00DB2175" w:rsidP="00DB217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2175">
        <w:rPr>
          <w:rFonts w:ascii="Times New Roman" w:hAnsi="Times New Roman" w:cs="Times New Roman"/>
          <w:color w:val="000000"/>
          <w:sz w:val="28"/>
          <w:szCs w:val="28"/>
        </w:rPr>
        <w:t>Кто из персонажей прав / виноват в той или иной ситуации и почему?</w:t>
      </w:r>
    </w:p>
    <w:p w:rsidR="00DB2175" w:rsidRDefault="00DB2175" w:rsidP="00DB217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2175">
        <w:rPr>
          <w:rFonts w:ascii="Times New Roman" w:hAnsi="Times New Roman" w:cs="Times New Roman"/>
          <w:color w:val="000000"/>
          <w:sz w:val="28"/>
          <w:szCs w:val="28"/>
        </w:rPr>
        <w:t>Что бы произошло, поступи тот или иной герой по-другому?</w:t>
      </w:r>
    </w:p>
    <w:p w:rsidR="00DB2175" w:rsidRDefault="00DB2175" w:rsidP="00DB217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2175">
        <w:rPr>
          <w:rFonts w:ascii="Times New Roman" w:hAnsi="Times New Roman" w:cs="Times New Roman"/>
          <w:color w:val="000000"/>
          <w:sz w:val="28"/>
          <w:szCs w:val="28"/>
        </w:rPr>
        <w:t xml:space="preserve">Какие эмоции вызвал фильм? </w:t>
      </w:r>
      <w:proofErr w:type="gramStart"/>
      <w:r w:rsidRPr="00DB2175">
        <w:rPr>
          <w:rFonts w:ascii="Times New Roman" w:hAnsi="Times New Roman" w:cs="Times New Roman"/>
          <w:color w:val="000000"/>
          <w:sz w:val="28"/>
          <w:szCs w:val="28"/>
        </w:rPr>
        <w:t>Что рассмешило, обрадовало, расстроило, рассердило, обидело, испугало, оттолкнуло и т. д.?</w:t>
      </w:r>
      <w:proofErr w:type="gramEnd"/>
    </w:p>
    <w:p w:rsidR="00DB2175" w:rsidRDefault="00DB2175" w:rsidP="00DB217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2175">
        <w:rPr>
          <w:rFonts w:ascii="Times New Roman" w:hAnsi="Times New Roman" w:cs="Times New Roman"/>
          <w:color w:val="000000"/>
          <w:sz w:val="28"/>
          <w:szCs w:val="28"/>
        </w:rPr>
        <w:t>Как этот фильм перекликается с вашей жизнью?</w:t>
      </w:r>
    </w:p>
    <w:p w:rsidR="00DB2175" w:rsidRDefault="00DB2175" w:rsidP="00DB217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2175">
        <w:rPr>
          <w:rFonts w:ascii="Times New Roman" w:hAnsi="Times New Roman" w:cs="Times New Roman"/>
          <w:color w:val="000000"/>
          <w:sz w:val="28"/>
          <w:szCs w:val="28"/>
        </w:rPr>
        <w:t>Извлекли ли вы для себя какие-то уроки, посмотрев фильм?</w:t>
      </w:r>
    </w:p>
    <w:p w:rsidR="00DB2175" w:rsidRDefault="00DB2175" w:rsidP="00DB217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2175">
        <w:rPr>
          <w:rFonts w:ascii="Times New Roman" w:hAnsi="Times New Roman" w:cs="Times New Roman"/>
          <w:color w:val="000000"/>
          <w:sz w:val="28"/>
          <w:szCs w:val="28"/>
        </w:rPr>
        <w:t>Как бы отнесся к фильму кто-то из ваших знакомых (друг, подруга, мать, отец) и почему?</w:t>
      </w:r>
    </w:p>
    <w:p w:rsidR="00DB2175" w:rsidRDefault="00DB2175" w:rsidP="00DB217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2175">
        <w:rPr>
          <w:rFonts w:ascii="Times New Roman" w:hAnsi="Times New Roman" w:cs="Times New Roman"/>
          <w:color w:val="000000"/>
          <w:sz w:val="28"/>
          <w:szCs w:val="28"/>
        </w:rPr>
        <w:t>Кому бы вы рекомендовали посмотреть этот фильм и почему?</w:t>
      </w:r>
    </w:p>
    <w:p w:rsidR="00DB2175" w:rsidRPr="00DB2175" w:rsidRDefault="00DB2175" w:rsidP="00DB217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2175">
        <w:rPr>
          <w:rFonts w:ascii="Times New Roman" w:hAnsi="Times New Roman" w:cs="Times New Roman"/>
          <w:color w:val="000000"/>
          <w:sz w:val="28"/>
          <w:szCs w:val="28"/>
        </w:rPr>
        <w:t>Какие сцены вы пересмотрели бы снова?</w:t>
      </w:r>
    </w:p>
    <w:p w:rsidR="00DB2175" w:rsidRPr="00DB2175" w:rsidRDefault="00DB2175" w:rsidP="00DB2175">
      <w:pPr>
        <w:pStyle w:val="3"/>
        <w:shd w:val="clear" w:color="auto" w:fill="FFFFFF"/>
        <w:spacing w:before="386" w:after="6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2175">
        <w:rPr>
          <w:rFonts w:ascii="Times New Roman" w:hAnsi="Times New Roman" w:cs="Times New Roman"/>
          <w:color w:val="000000"/>
          <w:sz w:val="28"/>
          <w:szCs w:val="28"/>
        </w:rPr>
        <w:t>Идейные и стилистические особенности фильма</w:t>
      </w:r>
    </w:p>
    <w:p w:rsidR="00DB2175" w:rsidRPr="00DB2175" w:rsidRDefault="00DB2175" w:rsidP="00DB2175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2175">
        <w:rPr>
          <w:rFonts w:ascii="Times New Roman" w:hAnsi="Times New Roman" w:cs="Times New Roman"/>
          <w:color w:val="000000"/>
          <w:sz w:val="28"/>
          <w:szCs w:val="28"/>
        </w:rPr>
        <w:t>О чем этот фильм? Какова основная проблема/конфликт и как ее решает режиссер? Какие художественные и технические приемы помогают ему в этом? Что, по вашему мнению, он хотел сказать зрителям?</w:t>
      </w:r>
    </w:p>
    <w:p w:rsidR="00DB2175" w:rsidRPr="00DB2175" w:rsidRDefault="00DB2175" w:rsidP="00DB2175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2175">
        <w:rPr>
          <w:rFonts w:ascii="Times New Roman" w:hAnsi="Times New Roman" w:cs="Times New Roman"/>
          <w:color w:val="000000"/>
          <w:sz w:val="28"/>
          <w:szCs w:val="28"/>
        </w:rPr>
        <w:t>Почему фильму дано именно такое название? Как оно раскрывает смысл картины?</w:t>
      </w:r>
    </w:p>
    <w:p w:rsidR="00DB2175" w:rsidRPr="00DB2175" w:rsidRDefault="00DB2175" w:rsidP="00DB2175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2175">
        <w:rPr>
          <w:rFonts w:ascii="Times New Roman" w:hAnsi="Times New Roman" w:cs="Times New Roman"/>
          <w:color w:val="000000"/>
          <w:sz w:val="28"/>
          <w:szCs w:val="28"/>
        </w:rPr>
        <w:t xml:space="preserve">Какие в фильме встретились метафоры, </w:t>
      </w:r>
      <w:proofErr w:type="spellStart"/>
      <w:r w:rsidRPr="00DB2175">
        <w:rPr>
          <w:rFonts w:ascii="Times New Roman" w:hAnsi="Times New Roman" w:cs="Times New Roman"/>
          <w:color w:val="000000"/>
          <w:sz w:val="28"/>
          <w:szCs w:val="28"/>
        </w:rPr>
        <w:t>алегории</w:t>
      </w:r>
      <w:proofErr w:type="spellEnd"/>
      <w:r w:rsidRPr="00DB2175">
        <w:rPr>
          <w:rFonts w:ascii="Times New Roman" w:hAnsi="Times New Roman" w:cs="Times New Roman"/>
          <w:color w:val="000000"/>
          <w:sz w:val="28"/>
          <w:szCs w:val="28"/>
        </w:rPr>
        <w:t>, символы? Почему, по вашему мнению, режиссер решил их использовать?</w:t>
      </w:r>
    </w:p>
    <w:p w:rsidR="00DB2175" w:rsidRPr="00DB2175" w:rsidRDefault="00DB2175" w:rsidP="00DB2175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2175">
        <w:rPr>
          <w:rFonts w:ascii="Times New Roman" w:hAnsi="Times New Roman" w:cs="Times New Roman"/>
          <w:color w:val="000000"/>
          <w:sz w:val="28"/>
          <w:szCs w:val="28"/>
        </w:rPr>
        <w:t>Каким образом развивались бы события, сними режиссер продолжение фильма?</w:t>
      </w:r>
    </w:p>
    <w:p w:rsidR="00DB2175" w:rsidRPr="00DB2175" w:rsidRDefault="00DB2175" w:rsidP="00DB2175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2175">
        <w:rPr>
          <w:rFonts w:ascii="Times New Roman" w:hAnsi="Times New Roman" w:cs="Times New Roman"/>
          <w:color w:val="000000"/>
          <w:sz w:val="28"/>
          <w:szCs w:val="28"/>
        </w:rPr>
        <w:t>Какие психологические, нравственные, философские проблемы затронуты в фильме? Какие из них волнуют вас в настоящий момент или волновали в прошлом?</w:t>
      </w:r>
    </w:p>
    <w:p w:rsidR="00DB2175" w:rsidRPr="00DB2175" w:rsidRDefault="00DB2175" w:rsidP="00DB2175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2175">
        <w:rPr>
          <w:rFonts w:ascii="Times New Roman" w:hAnsi="Times New Roman" w:cs="Times New Roman"/>
          <w:color w:val="000000"/>
          <w:sz w:val="28"/>
          <w:szCs w:val="28"/>
        </w:rPr>
        <w:t>Какие фильмы/произведения освещают схожие проблемы?</w:t>
      </w:r>
    </w:p>
    <w:p w:rsidR="00DB2175" w:rsidRPr="00DB2175" w:rsidRDefault="00DB2175" w:rsidP="00DB2175">
      <w:pPr>
        <w:pStyle w:val="2"/>
        <w:shd w:val="clear" w:color="auto" w:fill="FFFFFF"/>
        <w:spacing w:before="476" w:after="9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2175">
        <w:rPr>
          <w:rFonts w:ascii="Times New Roman" w:hAnsi="Times New Roman" w:cs="Times New Roman"/>
          <w:color w:val="000000"/>
          <w:sz w:val="28"/>
          <w:szCs w:val="28"/>
        </w:rPr>
        <w:t>Что смотрят подростки</w:t>
      </w:r>
    </w:p>
    <w:p w:rsidR="00DB2175" w:rsidRPr="00DB2175" w:rsidRDefault="00DB2175" w:rsidP="00DB21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678E" w:rsidRDefault="0052678E" w:rsidP="0052678E">
      <w:pPr>
        <w:pStyle w:val="a3"/>
        <w:shd w:val="clear" w:color="auto" w:fill="FFFFFF"/>
        <w:spacing w:before="0" w:beforeAutospacing="0" w:after="0" w:afterAutospacing="0" w:line="317" w:lineRule="atLeast"/>
        <w:ind w:firstLine="708"/>
        <w:jc w:val="both"/>
        <w:rPr>
          <w:color w:val="000000"/>
          <w:sz w:val="28"/>
          <w:szCs w:val="28"/>
        </w:rPr>
      </w:pPr>
    </w:p>
    <w:p w:rsidR="0052678E" w:rsidRDefault="0052678E" w:rsidP="0052678E">
      <w:pPr>
        <w:pStyle w:val="a3"/>
        <w:shd w:val="clear" w:color="auto" w:fill="FFFFFF"/>
        <w:spacing w:before="0" w:beforeAutospacing="0" w:after="0" w:afterAutospacing="0" w:line="317" w:lineRule="atLeast"/>
        <w:ind w:firstLine="708"/>
        <w:jc w:val="both"/>
        <w:rPr>
          <w:color w:val="000000"/>
          <w:sz w:val="28"/>
          <w:szCs w:val="28"/>
        </w:rPr>
      </w:pPr>
    </w:p>
    <w:p w:rsidR="0052678E" w:rsidRPr="0052678E" w:rsidRDefault="0052678E" w:rsidP="0052678E">
      <w:pPr>
        <w:pStyle w:val="a3"/>
        <w:shd w:val="clear" w:color="auto" w:fill="FFFFFF"/>
        <w:spacing w:before="0" w:beforeAutospacing="0" w:after="0" w:afterAutospacing="0" w:line="317" w:lineRule="atLeast"/>
        <w:ind w:firstLine="708"/>
        <w:jc w:val="both"/>
        <w:rPr>
          <w:color w:val="000000"/>
          <w:sz w:val="28"/>
          <w:szCs w:val="28"/>
        </w:rPr>
      </w:pPr>
    </w:p>
    <w:p w:rsidR="00AC4014" w:rsidRPr="0052678E" w:rsidRDefault="00AC4014" w:rsidP="008D5523">
      <w:pPr>
        <w:pStyle w:val="a3"/>
        <w:shd w:val="clear" w:color="auto" w:fill="FFFFFF"/>
        <w:spacing w:before="0" w:beforeAutospacing="0" w:after="0" w:afterAutospacing="0" w:line="317" w:lineRule="atLeast"/>
        <w:jc w:val="both"/>
        <w:rPr>
          <w:color w:val="000000"/>
          <w:sz w:val="28"/>
          <w:szCs w:val="28"/>
        </w:rPr>
      </w:pPr>
    </w:p>
    <w:p w:rsidR="00AC4014" w:rsidRPr="0052678E" w:rsidRDefault="00AC4014" w:rsidP="0052678E">
      <w:pPr>
        <w:pStyle w:val="5"/>
        <w:shd w:val="clear" w:color="auto" w:fill="FFFFFF"/>
        <w:spacing w:before="0" w:line="288" w:lineRule="atLeas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678E">
        <w:rPr>
          <w:rFonts w:ascii="Times New Roman" w:hAnsi="Times New Roman" w:cs="Times New Roman"/>
          <w:color w:val="000000"/>
          <w:sz w:val="28"/>
          <w:szCs w:val="28"/>
        </w:rPr>
        <w:lastRenderedPageBreak/>
        <w:t>Упражнение «Учимся уважать людей с ограниченными возможностями здоровья»</w:t>
      </w:r>
      <w:r w:rsidR="0052678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C4014" w:rsidRPr="0052678E" w:rsidRDefault="00AC4014" w:rsidP="0052678E">
      <w:pPr>
        <w:pStyle w:val="a3"/>
        <w:shd w:val="clear" w:color="auto" w:fill="FFFFFF"/>
        <w:spacing w:before="0" w:beforeAutospacing="0" w:after="0" w:afterAutospacing="0" w:line="317" w:lineRule="atLeast"/>
        <w:ind w:firstLine="708"/>
        <w:jc w:val="both"/>
        <w:rPr>
          <w:color w:val="000000"/>
          <w:sz w:val="28"/>
          <w:szCs w:val="28"/>
        </w:rPr>
      </w:pPr>
      <w:r w:rsidRPr="0052678E">
        <w:rPr>
          <w:rStyle w:val="red"/>
          <w:b/>
          <w:bCs/>
          <w:color w:val="0094A9"/>
          <w:sz w:val="28"/>
          <w:szCs w:val="28"/>
        </w:rPr>
        <w:t>Цель: </w:t>
      </w:r>
      <w:r w:rsidRPr="0052678E">
        <w:rPr>
          <w:color w:val="000000"/>
          <w:sz w:val="28"/>
          <w:szCs w:val="28"/>
        </w:rPr>
        <w:t>помочь подросткам в осознании того, что люди с ограниченными возможностями здоровья достойны уважения и при поддержке окружающих могут достичь значительных успехов.</w:t>
      </w:r>
    </w:p>
    <w:p w:rsidR="00AC4014" w:rsidRPr="00CB1357" w:rsidRDefault="00AC4014" w:rsidP="0052678E">
      <w:pPr>
        <w:pStyle w:val="a3"/>
        <w:shd w:val="clear" w:color="auto" w:fill="FFFFFF"/>
        <w:spacing w:before="0" w:beforeAutospacing="0" w:after="0" w:afterAutospacing="0" w:line="317" w:lineRule="atLeast"/>
        <w:ind w:firstLine="708"/>
        <w:jc w:val="both"/>
        <w:rPr>
          <w:color w:val="000000"/>
          <w:sz w:val="28"/>
          <w:szCs w:val="28"/>
        </w:rPr>
      </w:pPr>
      <w:r w:rsidRPr="00CB1357">
        <w:rPr>
          <w:rStyle w:val="red"/>
          <w:b/>
          <w:bCs/>
          <w:color w:val="0094A9"/>
          <w:sz w:val="28"/>
          <w:szCs w:val="28"/>
        </w:rPr>
        <w:t>Педагог-психолог:</w:t>
      </w:r>
      <w:r w:rsidRPr="00CB1357">
        <w:rPr>
          <w:color w:val="000000"/>
          <w:sz w:val="28"/>
          <w:szCs w:val="28"/>
        </w:rPr>
        <w:t> Одна из ситуаций, которые мы обсудили, касалась девочки, передвигающейся в инвалидном кресле. Людям с ограниченными возможностями здоровья особенно важна помощь и поддержка окружающих, ведь многие действия, которые здоровый человек выполняет без труда, даются им ценой больших физических и душевных усилий. Поэтому такие люди часто чувствуют себя в обществе не очень уверенно. Однако многие из них смогли побороть свой страх, став по-настоящему великими и знаменитыми.</w:t>
      </w:r>
    </w:p>
    <w:p w:rsidR="00AC4014" w:rsidRPr="00CB1357" w:rsidRDefault="00AC4014" w:rsidP="0052678E">
      <w:pPr>
        <w:pStyle w:val="a3"/>
        <w:shd w:val="clear" w:color="auto" w:fill="FFFFFF"/>
        <w:spacing w:before="0" w:beforeAutospacing="0" w:after="0" w:afterAutospacing="0" w:line="317" w:lineRule="atLeast"/>
        <w:ind w:firstLine="708"/>
        <w:jc w:val="both"/>
        <w:rPr>
          <w:color w:val="000000"/>
          <w:sz w:val="28"/>
          <w:szCs w:val="28"/>
        </w:rPr>
      </w:pPr>
      <w:r w:rsidRPr="00CB1357">
        <w:rPr>
          <w:rStyle w:val="red"/>
          <w:b/>
          <w:bCs/>
          <w:color w:val="0094A9"/>
          <w:sz w:val="28"/>
          <w:szCs w:val="28"/>
        </w:rPr>
        <w:t>Инструкция.</w:t>
      </w:r>
      <w:r w:rsidRPr="00CB1357">
        <w:rPr>
          <w:color w:val="000000"/>
          <w:sz w:val="28"/>
          <w:szCs w:val="28"/>
        </w:rPr>
        <w:t xml:space="preserve"> Участникам раздаются карточки: на одних написаны имена известных людей, на других – физические недуги. Задача – определить, кто из известных </w:t>
      </w:r>
      <w:proofErr w:type="gramStart"/>
      <w:r w:rsidRPr="00CB1357">
        <w:rPr>
          <w:color w:val="000000"/>
          <w:sz w:val="28"/>
          <w:szCs w:val="28"/>
        </w:rPr>
        <w:t>людей</w:t>
      </w:r>
      <w:proofErr w:type="gramEnd"/>
      <w:r w:rsidRPr="00CB1357">
        <w:rPr>
          <w:color w:val="000000"/>
          <w:sz w:val="28"/>
          <w:szCs w:val="28"/>
        </w:rPr>
        <w:t xml:space="preserve"> чем страдал. Вы видите перед собой карточки.</w:t>
      </w:r>
    </w:p>
    <w:p w:rsidR="00AC4014" w:rsidRPr="00CB1357" w:rsidRDefault="00AC4014" w:rsidP="00AC4014">
      <w:pPr>
        <w:pStyle w:val="a3"/>
        <w:shd w:val="clear" w:color="auto" w:fill="FFFFFF"/>
        <w:spacing w:before="0" w:beforeAutospacing="0" w:after="0" w:afterAutospacing="0" w:line="317" w:lineRule="atLeast"/>
        <w:rPr>
          <w:rFonts w:ascii="Georgia" w:hAnsi="Georgia"/>
          <w:color w:val="000000"/>
          <w:sz w:val="20"/>
          <w:szCs w:val="20"/>
        </w:rPr>
      </w:pPr>
    </w:p>
    <w:tbl>
      <w:tblPr>
        <w:tblW w:w="9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4"/>
        <w:gridCol w:w="4051"/>
      </w:tblGrid>
      <w:tr w:rsidR="00AC4014" w:rsidRPr="00CB1357" w:rsidTr="0052678E">
        <w:trPr>
          <w:trHeight w:val="249"/>
        </w:trPr>
        <w:tc>
          <w:tcPr>
            <w:tcW w:w="0" w:type="auto"/>
            <w:shd w:val="clear" w:color="auto" w:fill="FFFFFF"/>
            <w:tcMar>
              <w:top w:w="192" w:type="dxa"/>
              <w:left w:w="0" w:type="dxa"/>
              <w:bottom w:w="192" w:type="dxa"/>
              <w:right w:w="480" w:type="dxa"/>
            </w:tcMar>
            <w:hideMark/>
          </w:tcPr>
          <w:p w:rsidR="00AC4014" w:rsidRPr="00CB1357" w:rsidRDefault="00AC4014" w:rsidP="0052678E">
            <w:pPr>
              <w:spacing w:after="0" w:line="272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135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Франклин Рузвельт, </w:t>
            </w:r>
            <w:r w:rsidRPr="00CB13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32-й президент США</w:t>
            </w:r>
          </w:p>
        </w:tc>
        <w:tc>
          <w:tcPr>
            <w:tcW w:w="0" w:type="auto"/>
            <w:shd w:val="clear" w:color="auto" w:fill="FFFFFF"/>
            <w:tcMar>
              <w:top w:w="192" w:type="dxa"/>
              <w:left w:w="0" w:type="dxa"/>
              <w:bottom w:w="192" w:type="dxa"/>
              <w:right w:w="480" w:type="dxa"/>
            </w:tcMar>
            <w:hideMark/>
          </w:tcPr>
          <w:p w:rsidR="00AC4014" w:rsidRPr="00CB1357" w:rsidRDefault="00AC4014" w:rsidP="0052678E">
            <w:pPr>
              <w:spacing w:after="0" w:line="272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13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Передвигался в инвалидном кресле</w:t>
            </w:r>
          </w:p>
        </w:tc>
      </w:tr>
      <w:tr w:rsidR="00AC4014" w:rsidRPr="00CB1357" w:rsidTr="0052678E">
        <w:trPr>
          <w:trHeight w:val="429"/>
        </w:trPr>
        <w:tc>
          <w:tcPr>
            <w:tcW w:w="0" w:type="auto"/>
            <w:shd w:val="clear" w:color="auto" w:fill="FFFFFF"/>
            <w:tcMar>
              <w:top w:w="192" w:type="dxa"/>
              <w:left w:w="0" w:type="dxa"/>
              <w:bottom w:w="192" w:type="dxa"/>
              <w:right w:w="480" w:type="dxa"/>
            </w:tcMar>
            <w:hideMark/>
          </w:tcPr>
          <w:p w:rsidR="00AC4014" w:rsidRPr="00CB1357" w:rsidRDefault="00AC4014" w:rsidP="0052678E">
            <w:pPr>
              <w:spacing w:after="0" w:line="272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135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Людвиг </w:t>
            </w:r>
            <w:proofErr w:type="spellStart"/>
            <w:r w:rsidRPr="00CB135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ван</w:t>
            </w:r>
            <w:proofErr w:type="spellEnd"/>
            <w:r w:rsidRPr="00CB135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Бетховен, </w:t>
            </w:r>
            <w:r w:rsidRPr="00CB13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немецкий композитор</w:t>
            </w:r>
          </w:p>
        </w:tc>
        <w:tc>
          <w:tcPr>
            <w:tcW w:w="0" w:type="auto"/>
            <w:shd w:val="clear" w:color="auto" w:fill="FFFFFF"/>
            <w:tcMar>
              <w:top w:w="192" w:type="dxa"/>
              <w:left w:w="0" w:type="dxa"/>
              <w:bottom w:w="192" w:type="dxa"/>
              <w:right w:w="480" w:type="dxa"/>
            </w:tcMar>
            <w:hideMark/>
          </w:tcPr>
          <w:p w:rsidR="00AC4014" w:rsidRPr="00CB1357" w:rsidRDefault="00AC4014" w:rsidP="0052678E">
            <w:pPr>
              <w:spacing w:after="0" w:line="272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13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Потерял слух</w:t>
            </w:r>
          </w:p>
        </w:tc>
      </w:tr>
      <w:tr w:rsidR="00AC4014" w:rsidRPr="00CB1357" w:rsidTr="0052678E">
        <w:trPr>
          <w:trHeight w:val="339"/>
        </w:trPr>
        <w:tc>
          <w:tcPr>
            <w:tcW w:w="0" w:type="auto"/>
            <w:shd w:val="clear" w:color="auto" w:fill="FFFFFF"/>
            <w:tcMar>
              <w:top w:w="192" w:type="dxa"/>
              <w:left w:w="0" w:type="dxa"/>
              <w:bottom w:w="192" w:type="dxa"/>
              <w:right w:w="480" w:type="dxa"/>
            </w:tcMar>
            <w:hideMark/>
          </w:tcPr>
          <w:p w:rsidR="00AC4014" w:rsidRPr="00CB1357" w:rsidRDefault="00AC4014" w:rsidP="0052678E">
            <w:pPr>
              <w:spacing w:after="0" w:line="272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135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Иоганн Себастьян Бах, </w:t>
            </w:r>
            <w:r w:rsidRPr="00CB13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немецкий композитор</w:t>
            </w:r>
          </w:p>
        </w:tc>
        <w:tc>
          <w:tcPr>
            <w:tcW w:w="0" w:type="auto"/>
            <w:shd w:val="clear" w:color="auto" w:fill="FFFFFF"/>
            <w:tcMar>
              <w:top w:w="192" w:type="dxa"/>
              <w:left w:w="0" w:type="dxa"/>
              <w:bottom w:w="192" w:type="dxa"/>
              <w:right w:w="480" w:type="dxa"/>
            </w:tcMar>
            <w:hideMark/>
          </w:tcPr>
          <w:p w:rsidR="00AC4014" w:rsidRPr="00CB1357" w:rsidRDefault="00AC4014" w:rsidP="0052678E">
            <w:pPr>
              <w:spacing w:after="0" w:line="272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13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Потерял зрение</w:t>
            </w:r>
          </w:p>
        </w:tc>
      </w:tr>
      <w:tr w:rsidR="00AC4014" w:rsidRPr="00CB1357" w:rsidTr="0052678E">
        <w:trPr>
          <w:trHeight w:val="166"/>
        </w:trPr>
        <w:tc>
          <w:tcPr>
            <w:tcW w:w="0" w:type="auto"/>
            <w:shd w:val="clear" w:color="auto" w:fill="FFFFFF"/>
            <w:tcMar>
              <w:top w:w="192" w:type="dxa"/>
              <w:left w:w="0" w:type="dxa"/>
              <w:bottom w:w="192" w:type="dxa"/>
              <w:right w:w="480" w:type="dxa"/>
            </w:tcMar>
            <w:hideMark/>
          </w:tcPr>
          <w:p w:rsidR="00AC4014" w:rsidRPr="00CB1357" w:rsidRDefault="00AC4014" w:rsidP="0052678E">
            <w:pPr>
              <w:spacing w:after="0" w:line="272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135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Григорий Журавлев, </w:t>
            </w:r>
            <w:r w:rsidRPr="00CB13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художник, иконописец</w:t>
            </w:r>
          </w:p>
        </w:tc>
        <w:tc>
          <w:tcPr>
            <w:tcW w:w="0" w:type="auto"/>
            <w:shd w:val="clear" w:color="auto" w:fill="FFFFFF"/>
            <w:tcMar>
              <w:top w:w="192" w:type="dxa"/>
              <w:left w:w="0" w:type="dxa"/>
              <w:bottom w:w="192" w:type="dxa"/>
              <w:right w:w="480" w:type="dxa"/>
            </w:tcMar>
            <w:hideMark/>
          </w:tcPr>
          <w:p w:rsidR="00AC4014" w:rsidRPr="00CB1357" w:rsidRDefault="00AC4014" w:rsidP="0052678E">
            <w:pPr>
              <w:spacing w:after="0" w:line="272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13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 имел рук и ног</w:t>
            </w:r>
          </w:p>
        </w:tc>
      </w:tr>
      <w:tr w:rsidR="00AC4014" w:rsidRPr="00CB1357" w:rsidTr="0052678E">
        <w:trPr>
          <w:trHeight w:val="251"/>
        </w:trPr>
        <w:tc>
          <w:tcPr>
            <w:tcW w:w="0" w:type="auto"/>
            <w:shd w:val="clear" w:color="auto" w:fill="FFFFFF"/>
            <w:tcMar>
              <w:top w:w="192" w:type="dxa"/>
              <w:left w:w="0" w:type="dxa"/>
              <w:bottom w:w="192" w:type="dxa"/>
              <w:right w:w="480" w:type="dxa"/>
            </w:tcMar>
            <w:hideMark/>
          </w:tcPr>
          <w:p w:rsidR="00AC4014" w:rsidRPr="00CB1357" w:rsidRDefault="00AC4014" w:rsidP="0052678E">
            <w:pPr>
              <w:spacing w:after="0" w:line="272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135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Брюс Уиллис, </w:t>
            </w:r>
            <w:r w:rsidRPr="00CB13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американский актер</w:t>
            </w:r>
          </w:p>
        </w:tc>
        <w:tc>
          <w:tcPr>
            <w:tcW w:w="0" w:type="auto"/>
            <w:shd w:val="clear" w:color="auto" w:fill="FFFFFF"/>
            <w:tcMar>
              <w:top w:w="192" w:type="dxa"/>
              <w:left w:w="0" w:type="dxa"/>
              <w:bottom w:w="192" w:type="dxa"/>
              <w:right w:w="480" w:type="dxa"/>
            </w:tcMar>
            <w:hideMark/>
          </w:tcPr>
          <w:p w:rsidR="00AC4014" w:rsidRPr="00CB1357" w:rsidRDefault="00AC4014" w:rsidP="0052678E">
            <w:pPr>
              <w:spacing w:after="0" w:line="272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13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Сильно заикался</w:t>
            </w:r>
          </w:p>
        </w:tc>
      </w:tr>
    </w:tbl>
    <w:p w:rsidR="00AC4014" w:rsidRPr="00CB1357" w:rsidRDefault="00AC4014" w:rsidP="0052678E">
      <w:pPr>
        <w:pStyle w:val="a3"/>
        <w:shd w:val="clear" w:color="auto" w:fill="FFFFFF"/>
        <w:spacing w:before="0" w:beforeAutospacing="0" w:after="0" w:afterAutospacing="0" w:line="317" w:lineRule="atLeast"/>
        <w:ind w:firstLine="708"/>
        <w:jc w:val="both"/>
        <w:rPr>
          <w:color w:val="000000"/>
          <w:sz w:val="28"/>
          <w:szCs w:val="28"/>
        </w:rPr>
      </w:pPr>
      <w:r w:rsidRPr="00CB1357">
        <w:rPr>
          <w:color w:val="000000"/>
          <w:sz w:val="28"/>
          <w:szCs w:val="28"/>
        </w:rPr>
        <w:t>Работа может проводиться как по группам (в этом случае каждой из них нужен свой набор карточек), так и совместно (если количество участников не превышает 4–8 человек).</w:t>
      </w:r>
    </w:p>
    <w:p w:rsidR="00AC4014" w:rsidRPr="00CB1357" w:rsidRDefault="00AC4014" w:rsidP="00AC4014">
      <w:pPr>
        <w:pStyle w:val="a3"/>
        <w:shd w:val="clear" w:color="auto" w:fill="FFFFFF"/>
        <w:spacing w:before="0" w:beforeAutospacing="0" w:after="601" w:afterAutospacing="0" w:line="317" w:lineRule="atLeast"/>
        <w:jc w:val="both"/>
        <w:rPr>
          <w:color w:val="000000"/>
          <w:sz w:val="28"/>
          <w:szCs w:val="28"/>
        </w:rPr>
      </w:pPr>
      <w:r w:rsidRPr="00CB1357">
        <w:rPr>
          <w:color w:val="000000"/>
          <w:sz w:val="28"/>
          <w:szCs w:val="28"/>
        </w:rPr>
        <w:t>В ходе проверки правильности выполнения задания педагог-психолог может зачитать краткую информацию о каждом из представленных людей, а также отрывок из интервью с Б. Уиллисом.</w:t>
      </w:r>
    </w:p>
    <w:p w:rsidR="00AC4014" w:rsidRPr="00CB1357" w:rsidRDefault="00AC4014" w:rsidP="00AC4014">
      <w:pPr>
        <w:pStyle w:val="a3"/>
        <w:shd w:val="clear" w:color="auto" w:fill="FFFFFF"/>
        <w:spacing w:before="0" w:beforeAutospacing="0" w:after="0" w:afterAutospacing="0" w:line="317" w:lineRule="atLeast"/>
        <w:jc w:val="both"/>
        <w:rPr>
          <w:color w:val="000000"/>
          <w:sz w:val="28"/>
          <w:szCs w:val="28"/>
        </w:rPr>
      </w:pPr>
      <w:r w:rsidRPr="00CB1357">
        <w:rPr>
          <w:rStyle w:val="red"/>
          <w:rFonts w:eastAsiaTheme="majorEastAsia"/>
          <w:b/>
          <w:bCs/>
          <w:color w:val="0094A9"/>
          <w:sz w:val="28"/>
          <w:szCs w:val="28"/>
        </w:rPr>
        <w:t>Педагог-психолог:</w:t>
      </w:r>
      <w:r w:rsidRPr="00CB1357">
        <w:rPr>
          <w:color w:val="000000"/>
          <w:sz w:val="28"/>
          <w:szCs w:val="28"/>
        </w:rPr>
        <w:t xml:space="preserve"> Трудно представить, что человек, который не слышит, может сочинять музыку, а человек без рук способен рисовать. Для этого необходимо большое мужество, воля и поддержка окружающих людей. Ведь каждый человек хочет быть любимым и кому-то нужным. Можно назвать </w:t>
      </w:r>
      <w:r w:rsidRPr="00CB1357">
        <w:rPr>
          <w:color w:val="000000"/>
          <w:sz w:val="28"/>
          <w:szCs w:val="28"/>
        </w:rPr>
        <w:lastRenderedPageBreak/>
        <w:t>еще много людей с ограниченными возможностями здоровья, которые смогли преодолеть себя и стать великими благодаря своей силе воли и поддержке окружающих (</w:t>
      </w:r>
      <w:r w:rsidRPr="00CB1357">
        <w:rPr>
          <w:i/>
          <w:iCs/>
          <w:color w:val="000000"/>
          <w:sz w:val="28"/>
          <w:szCs w:val="28"/>
        </w:rPr>
        <w:t xml:space="preserve">педагог-психолог может сам привести примеры или попросить участников, например, певица Диана </w:t>
      </w:r>
      <w:proofErr w:type="spellStart"/>
      <w:r w:rsidRPr="00CB1357">
        <w:rPr>
          <w:i/>
          <w:iCs/>
          <w:color w:val="000000"/>
          <w:sz w:val="28"/>
          <w:szCs w:val="28"/>
        </w:rPr>
        <w:t>Гурцкая</w:t>
      </w:r>
      <w:proofErr w:type="spellEnd"/>
      <w:r w:rsidRPr="00CB1357">
        <w:rPr>
          <w:i/>
          <w:iCs/>
          <w:color w:val="000000"/>
          <w:sz w:val="28"/>
          <w:szCs w:val="28"/>
        </w:rPr>
        <w:t>, поэт Эдуард Асадов</w:t>
      </w:r>
      <w:r w:rsidRPr="00CB1357">
        <w:rPr>
          <w:color w:val="000000"/>
          <w:sz w:val="28"/>
          <w:szCs w:val="28"/>
        </w:rPr>
        <w:t>). Оглянитесь вокруг, возможно кому-то сейчас тоже нужна ваша поддержка. Приходилось ли вам помогать таким людям?.. Каким образом вы это делали?..</w:t>
      </w:r>
    </w:p>
    <w:p w:rsidR="00AC4014" w:rsidRPr="00CB1357" w:rsidRDefault="00AC4014" w:rsidP="00AC4014">
      <w:pPr>
        <w:pStyle w:val="a3"/>
        <w:shd w:val="clear" w:color="auto" w:fill="FFFFFF"/>
        <w:spacing w:before="0" w:beforeAutospacing="0" w:after="0" w:afterAutospacing="0" w:line="317" w:lineRule="atLeast"/>
        <w:jc w:val="both"/>
        <w:rPr>
          <w:color w:val="000000"/>
          <w:sz w:val="28"/>
          <w:szCs w:val="28"/>
        </w:rPr>
      </w:pPr>
    </w:p>
    <w:p w:rsidR="00AC4014" w:rsidRPr="00CB1357" w:rsidRDefault="00AC4014" w:rsidP="00AC4014">
      <w:pPr>
        <w:pStyle w:val="5"/>
        <w:shd w:val="clear" w:color="auto" w:fill="FFFFFF"/>
        <w:spacing w:before="0" w:line="288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1357">
        <w:rPr>
          <w:rFonts w:ascii="Times New Roman" w:hAnsi="Times New Roman" w:cs="Times New Roman"/>
          <w:color w:val="000000"/>
          <w:sz w:val="28"/>
          <w:szCs w:val="28"/>
        </w:rPr>
        <w:t>Заключительное слово педагога-психолога</w:t>
      </w:r>
    </w:p>
    <w:p w:rsidR="00AC4014" w:rsidRPr="0052678E" w:rsidRDefault="00AC4014" w:rsidP="0052678E">
      <w:pPr>
        <w:pStyle w:val="a3"/>
        <w:shd w:val="clear" w:color="auto" w:fill="FFFFFF"/>
        <w:spacing w:before="0" w:beforeAutospacing="0" w:after="0" w:afterAutospacing="0" w:line="317" w:lineRule="atLeast"/>
        <w:ind w:firstLine="708"/>
        <w:jc w:val="both"/>
        <w:rPr>
          <w:color w:val="000000"/>
          <w:sz w:val="28"/>
          <w:szCs w:val="28"/>
        </w:rPr>
      </w:pPr>
      <w:r w:rsidRPr="00CB1357">
        <w:rPr>
          <w:color w:val="000000"/>
          <w:sz w:val="28"/>
          <w:szCs w:val="28"/>
        </w:rPr>
        <w:t xml:space="preserve">Люди отличаются друг от друга по характеру, физическим особенностям, принадлежности к той или иной культурной традиции. </w:t>
      </w:r>
      <w:proofErr w:type="gramStart"/>
      <w:r w:rsidRPr="00CB1357">
        <w:rPr>
          <w:color w:val="000000"/>
          <w:sz w:val="28"/>
          <w:szCs w:val="28"/>
        </w:rPr>
        <w:t>Но доброе отношение, понимание и поддержка нужны всем без исключения.</w:t>
      </w:r>
      <w:proofErr w:type="gramEnd"/>
      <w:r w:rsidRPr="00CB1357">
        <w:rPr>
          <w:color w:val="000000"/>
          <w:sz w:val="28"/>
          <w:szCs w:val="28"/>
        </w:rPr>
        <w:t xml:space="preserve"> Когда мы стараемся понять людей, в чем-то не похожих на нас, и помочь им, то наша собственная жизнь становится многообразнее и интереснее.</w:t>
      </w:r>
      <w:r w:rsidRPr="0052678E">
        <w:rPr>
          <w:color w:val="000000"/>
          <w:sz w:val="28"/>
          <w:szCs w:val="28"/>
        </w:rPr>
        <w:t xml:space="preserve">  </w:t>
      </w:r>
    </w:p>
    <w:p w:rsidR="00AC4014" w:rsidRPr="0052678E" w:rsidRDefault="00AC4014" w:rsidP="00AC4014">
      <w:pPr>
        <w:pStyle w:val="a3"/>
        <w:shd w:val="clear" w:color="auto" w:fill="FFFFFF"/>
        <w:spacing w:before="0" w:beforeAutospacing="0" w:after="601" w:afterAutospacing="0" w:line="317" w:lineRule="atLeast"/>
        <w:jc w:val="both"/>
        <w:rPr>
          <w:color w:val="000000"/>
          <w:sz w:val="28"/>
          <w:szCs w:val="28"/>
        </w:rPr>
      </w:pPr>
    </w:p>
    <w:p w:rsidR="00356273" w:rsidRDefault="00356273" w:rsidP="004E6DCF">
      <w:pPr>
        <w:shd w:val="clear" w:color="auto" w:fill="FFFFFF"/>
        <w:spacing w:after="0" w:line="240" w:lineRule="auto"/>
        <w:ind w:firstLine="418"/>
        <w:rPr>
          <w:rFonts w:ascii="Times New Roman" w:hAnsi="Times New Roman" w:cs="Times New Roman"/>
          <w:color w:val="000000"/>
          <w:sz w:val="24"/>
          <w:szCs w:val="28"/>
        </w:rPr>
      </w:pPr>
      <w:r w:rsidRPr="00356273">
        <w:rPr>
          <w:rStyle w:val="red"/>
          <w:rFonts w:ascii="Times New Roman" w:eastAsiaTheme="majorEastAsia" w:hAnsi="Times New Roman" w:cs="Times New Roman"/>
          <w:b/>
          <w:bCs/>
          <w:color w:val="0094A9"/>
          <w:sz w:val="24"/>
          <w:szCs w:val="28"/>
        </w:rPr>
        <w:t>Антуан де Сент-Экзюпери</w:t>
      </w:r>
      <w:r w:rsidRPr="00356273">
        <w:rPr>
          <w:rFonts w:ascii="Times New Roman" w:hAnsi="Times New Roman" w:cs="Times New Roman"/>
          <w:color w:val="000000"/>
          <w:sz w:val="24"/>
          <w:szCs w:val="28"/>
        </w:rPr>
        <w:t> говорил: «Если я чем-то на тебя не похож, я этим вовсе не оскорбляю тебя, а напротив, одаряю».</w:t>
      </w:r>
    </w:p>
    <w:p w:rsidR="004E6DCF" w:rsidRPr="004E6DCF" w:rsidRDefault="004E6DCF" w:rsidP="004E6DCF">
      <w:pPr>
        <w:shd w:val="clear" w:color="auto" w:fill="FFFFFF"/>
        <w:spacing w:after="0" w:line="240" w:lineRule="auto"/>
        <w:ind w:firstLine="418"/>
        <w:rPr>
          <w:rFonts w:ascii="Calibri" w:eastAsia="Times New Roman" w:hAnsi="Calibri" w:cs="Times New Roman"/>
          <w:sz w:val="20"/>
        </w:rPr>
      </w:pPr>
      <w:r w:rsidRPr="004E6DCF">
        <w:rPr>
          <w:rFonts w:ascii="Times New Roman" w:eastAsia="Times New Roman" w:hAnsi="Times New Roman" w:cs="Times New Roman"/>
          <w:sz w:val="24"/>
        </w:rPr>
        <w:t>Кино – это:</w:t>
      </w:r>
    </w:p>
    <w:p w:rsidR="004E6DCF" w:rsidRPr="004E6DCF" w:rsidRDefault="004E6DCF" w:rsidP="004E6DCF">
      <w:pPr>
        <w:numPr>
          <w:ilvl w:val="0"/>
          <w:numId w:val="3"/>
        </w:numPr>
        <w:shd w:val="clear" w:color="auto" w:fill="FFFFFF"/>
        <w:spacing w:after="0" w:line="240" w:lineRule="auto"/>
        <w:ind w:left="418"/>
        <w:rPr>
          <w:rFonts w:ascii="Calibri" w:eastAsia="Times New Roman" w:hAnsi="Calibri" w:cs="Arial"/>
          <w:sz w:val="20"/>
        </w:rPr>
      </w:pPr>
      <w:r w:rsidRPr="004E6DCF">
        <w:rPr>
          <w:rFonts w:ascii="Times New Roman" w:eastAsia="Times New Roman" w:hAnsi="Times New Roman" w:cs="Times New Roman"/>
          <w:sz w:val="24"/>
        </w:rPr>
        <w:t>способ донести до ребенка важные мысли в метафоричной форме;</w:t>
      </w:r>
    </w:p>
    <w:p w:rsidR="004E6DCF" w:rsidRPr="004E6DCF" w:rsidRDefault="004E6DCF" w:rsidP="004E6DCF">
      <w:pPr>
        <w:numPr>
          <w:ilvl w:val="0"/>
          <w:numId w:val="3"/>
        </w:numPr>
        <w:shd w:val="clear" w:color="auto" w:fill="FFFFFF"/>
        <w:spacing w:after="0" w:line="240" w:lineRule="auto"/>
        <w:ind w:left="418"/>
        <w:rPr>
          <w:rFonts w:ascii="Calibri" w:eastAsia="Times New Roman" w:hAnsi="Calibri" w:cs="Arial"/>
          <w:sz w:val="20"/>
        </w:rPr>
      </w:pPr>
      <w:r w:rsidRPr="004E6DCF">
        <w:rPr>
          <w:rFonts w:ascii="Times New Roman" w:eastAsia="Times New Roman" w:hAnsi="Times New Roman" w:cs="Times New Roman"/>
          <w:sz w:val="24"/>
        </w:rPr>
        <w:t>повод задуматься;</w:t>
      </w:r>
    </w:p>
    <w:p w:rsidR="004E6DCF" w:rsidRPr="004E6DCF" w:rsidRDefault="004E6DCF" w:rsidP="004E6DCF">
      <w:pPr>
        <w:numPr>
          <w:ilvl w:val="0"/>
          <w:numId w:val="3"/>
        </w:numPr>
        <w:shd w:val="clear" w:color="auto" w:fill="FFFFFF"/>
        <w:spacing w:after="0" w:line="240" w:lineRule="auto"/>
        <w:ind w:left="418"/>
        <w:rPr>
          <w:rFonts w:ascii="Calibri" w:eastAsia="Times New Roman" w:hAnsi="Calibri" w:cs="Arial"/>
          <w:sz w:val="20"/>
        </w:rPr>
      </w:pPr>
      <w:r w:rsidRPr="004E6DCF">
        <w:rPr>
          <w:rFonts w:ascii="Times New Roman" w:eastAsia="Times New Roman" w:hAnsi="Times New Roman" w:cs="Times New Roman"/>
          <w:sz w:val="24"/>
        </w:rPr>
        <w:t>неформальная обстановка в работе;</w:t>
      </w:r>
    </w:p>
    <w:p w:rsidR="004E6DCF" w:rsidRPr="004E6DCF" w:rsidRDefault="004E6DCF" w:rsidP="004E6DCF">
      <w:pPr>
        <w:numPr>
          <w:ilvl w:val="0"/>
          <w:numId w:val="3"/>
        </w:numPr>
        <w:shd w:val="clear" w:color="auto" w:fill="FFFFFF"/>
        <w:spacing w:after="0" w:line="240" w:lineRule="auto"/>
        <w:ind w:left="418"/>
        <w:rPr>
          <w:rFonts w:ascii="Calibri" w:eastAsia="Times New Roman" w:hAnsi="Calibri" w:cs="Arial"/>
          <w:sz w:val="20"/>
        </w:rPr>
      </w:pPr>
      <w:r w:rsidRPr="004E6DCF">
        <w:rPr>
          <w:rFonts w:ascii="Times New Roman" w:eastAsia="Times New Roman" w:hAnsi="Times New Roman" w:cs="Times New Roman"/>
          <w:sz w:val="24"/>
        </w:rPr>
        <w:t>большие и во многом еще неизведанные возможности.</w:t>
      </w:r>
    </w:p>
    <w:p w:rsidR="00356273" w:rsidRDefault="004E6DCF" w:rsidP="00356273">
      <w:pPr>
        <w:shd w:val="clear" w:color="auto" w:fill="FFFFFF"/>
        <w:spacing w:after="0" w:line="240" w:lineRule="auto"/>
        <w:ind w:firstLine="418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4E6DCF">
        <w:rPr>
          <w:rFonts w:ascii="Times New Roman" w:hAnsi="Times New Roman" w:cs="Times New Roman"/>
          <w:color w:val="000000"/>
          <w:sz w:val="24"/>
          <w:szCs w:val="28"/>
        </w:rPr>
        <w:t>В рамках совместной деятельности с педагогами и обучающимися, по формированию у подростков на</w:t>
      </w:r>
      <w:r>
        <w:rPr>
          <w:rFonts w:ascii="Times New Roman" w:hAnsi="Times New Roman" w:cs="Times New Roman"/>
          <w:color w:val="000000"/>
          <w:sz w:val="24"/>
          <w:szCs w:val="28"/>
        </w:rPr>
        <w:t>выков конструктивного общения с</w:t>
      </w:r>
      <w:r w:rsidRPr="004E6DCF">
        <w:rPr>
          <w:rFonts w:ascii="Times New Roman" w:hAnsi="Times New Roman" w:cs="Times New Roman"/>
          <w:color w:val="000000"/>
          <w:sz w:val="24"/>
          <w:szCs w:val="28"/>
        </w:rPr>
        <w:t xml:space="preserve"> взрослыми и сверстниками проведен дискуссионный клуб, в ходе которого ребята просмотрели художественный фильм «Чудо». </w:t>
      </w:r>
      <w:r w:rsidRPr="004E6DCF">
        <w:rPr>
          <w:rFonts w:ascii="Times New Roman" w:eastAsia="Times New Roman" w:hAnsi="Times New Roman" w:cs="Times New Roman"/>
          <w:sz w:val="24"/>
        </w:rPr>
        <w:t>Важными этапами просмотра стали обсуждени</w:t>
      </w:r>
      <w:r w:rsidR="00356273">
        <w:rPr>
          <w:rFonts w:ascii="Times New Roman" w:eastAsia="Times New Roman" w:hAnsi="Times New Roman" w:cs="Times New Roman"/>
          <w:sz w:val="24"/>
        </w:rPr>
        <w:t xml:space="preserve">е увиденного фильма, самоанализ. Разговор на важные темы: </w:t>
      </w:r>
      <w:r w:rsidR="00356273" w:rsidRPr="00356273">
        <w:rPr>
          <w:rFonts w:ascii="Times New Roman" w:eastAsia="Times New Roman" w:hAnsi="Times New Roman" w:cs="Times New Roman"/>
          <w:sz w:val="24"/>
        </w:rPr>
        <w:t>о</w:t>
      </w:r>
      <w:r w:rsidR="00356273">
        <w:rPr>
          <w:rFonts w:ascii="Times New Roman" w:hAnsi="Times New Roman" w:cs="Times New Roman"/>
          <w:color w:val="000000"/>
          <w:sz w:val="24"/>
          <w:szCs w:val="28"/>
        </w:rPr>
        <w:t>тношение к человеку, проблема школьного насилия, п</w:t>
      </w:r>
      <w:r w:rsidRPr="00356273">
        <w:rPr>
          <w:rFonts w:ascii="Times New Roman" w:hAnsi="Times New Roman" w:cs="Times New Roman"/>
          <w:color w:val="000000"/>
          <w:sz w:val="24"/>
          <w:szCs w:val="28"/>
        </w:rPr>
        <w:t>ринятие др</w:t>
      </w:r>
      <w:r w:rsidR="00356273">
        <w:rPr>
          <w:rFonts w:ascii="Times New Roman" w:hAnsi="Times New Roman" w:cs="Times New Roman"/>
          <w:color w:val="000000"/>
          <w:sz w:val="24"/>
          <w:szCs w:val="28"/>
        </w:rPr>
        <w:t>угого человека с особенностями, т</w:t>
      </w:r>
      <w:r w:rsidRPr="00356273">
        <w:rPr>
          <w:rFonts w:ascii="Times New Roman" w:hAnsi="Times New Roman" w:cs="Times New Roman"/>
          <w:color w:val="000000"/>
          <w:sz w:val="24"/>
          <w:szCs w:val="28"/>
        </w:rPr>
        <w:t>ерпимость</w:t>
      </w:r>
      <w:r w:rsidR="00356273">
        <w:rPr>
          <w:rFonts w:ascii="Times New Roman" w:hAnsi="Times New Roman" w:cs="Times New Roman"/>
          <w:color w:val="000000"/>
          <w:sz w:val="24"/>
          <w:szCs w:val="28"/>
        </w:rPr>
        <w:t xml:space="preserve"> друг к другу. </w:t>
      </w:r>
    </w:p>
    <w:p w:rsidR="00D2091D" w:rsidRPr="00356273" w:rsidRDefault="00356273" w:rsidP="00356273">
      <w:pPr>
        <w:shd w:val="clear" w:color="auto" w:fill="FFFFFF"/>
        <w:spacing w:after="0" w:line="240" w:lineRule="auto"/>
        <w:ind w:firstLine="418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356273">
        <w:rPr>
          <w:rFonts w:ascii="Times New Roman" w:hAnsi="Times New Roman" w:cs="Times New Roman"/>
          <w:color w:val="000000"/>
          <w:sz w:val="24"/>
          <w:szCs w:val="28"/>
        </w:rPr>
        <w:t>Давайте будем стараться уважать друг друга вне зависимости от культурных и индивидуальных различий, ведь именно эти различия делают наш мир ярким и интересным.</w:t>
      </w:r>
    </w:p>
    <w:p w:rsidR="00956599" w:rsidRPr="00BF745E" w:rsidRDefault="00956599">
      <w:pPr>
        <w:pStyle w:val="3"/>
        <w:shd w:val="clear" w:color="auto" w:fill="FFFFFF"/>
        <w:spacing w:before="386" w:after="68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sectPr w:rsidR="00956599" w:rsidRPr="00BF745E" w:rsidSect="001625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6852"/>
    <w:multiLevelType w:val="multilevel"/>
    <w:tmpl w:val="A15A7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D513EB"/>
    <w:multiLevelType w:val="multilevel"/>
    <w:tmpl w:val="8BD86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6A4AFB"/>
    <w:multiLevelType w:val="multilevel"/>
    <w:tmpl w:val="7E449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7B5A52"/>
    <w:multiLevelType w:val="multilevel"/>
    <w:tmpl w:val="77BCE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F67CDA"/>
    <w:multiLevelType w:val="multilevel"/>
    <w:tmpl w:val="17D0D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230DB8"/>
    <w:multiLevelType w:val="multilevel"/>
    <w:tmpl w:val="16529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7026DC5"/>
    <w:multiLevelType w:val="multilevel"/>
    <w:tmpl w:val="EE189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DF5408E"/>
    <w:multiLevelType w:val="multilevel"/>
    <w:tmpl w:val="44D86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4C1"/>
    <w:rsid w:val="001301EA"/>
    <w:rsid w:val="001625D3"/>
    <w:rsid w:val="001B7D63"/>
    <w:rsid w:val="00262391"/>
    <w:rsid w:val="00356273"/>
    <w:rsid w:val="0045013E"/>
    <w:rsid w:val="004E6DCF"/>
    <w:rsid w:val="00515800"/>
    <w:rsid w:val="0052678E"/>
    <w:rsid w:val="006214C1"/>
    <w:rsid w:val="008D5523"/>
    <w:rsid w:val="00956599"/>
    <w:rsid w:val="00AB5B78"/>
    <w:rsid w:val="00AC4014"/>
    <w:rsid w:val="00B253E2"/>
    <w:rsid w:val="00BE21AE"/>
    <w:rsid w:val="00BF745E"/>
    <w:rsid w:val="00CB1357"/>
    <w:rsid w:val="00D2091D"/>
    <w:rsid w:val="00D515E6"/>
    <w:rsid w:val="00DB0DAB"/>
    <w:rsid w:val="00DB2175"/>
    <w:rsid w:val="00E47560"/>
    <w:rsid w:val="00E52F2D"/>
    <w:rsid w:val="00EB6D84"/>
    <w:rsid w:val="00F55700"/>
    <w:rsid w:val="00F645ED"/>
    <w:rsid w:val="00FA7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214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14C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14C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D2091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14C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14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214C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uiPriority w:val="99"/>
    <w:unhideWhenUsed/>
    <w:rsid w:val="00621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mment-right-informer-wr">
    <w:name w:val="comment-right-informer-wr"/>
    <w:basedOn w:val="a0"/>
    <w:rsid w:val="006214C1"/>
  </w:style>
  <w:style w:type="character" w:customStyle="1" w:styleId="20">
    <w:name w:val="Заголовок 2 Знак"/>
    <w:basedOn w:val="a0"/>
    <w:link w:val="2"/>
    <w:uiPriority w:val="9"/>
    <w:semiHidden/>
    <w:rsid w:val="006214C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6214C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red">
    <w:name w:val="red"/>
    <w:basedOn w:val="a0"/>
    <w:rsid w:val="006214C1"/>
  </w:style>
  <w:style w:type="paragraph" w:customStyle="1" w:styleId="c6">
    <w:name w:val="c6"/>
    <w:basedOn w:val="a"/>
    <w:rsid w:val="002623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262391"/>
  </w:style>
  <w:style w:type="paragraph" w:customStyle="1" w:styleId="c11">
    <w:name w:val="c11"/>
    <w:basedOn w:val="a"/>
    <w:rsid w:val="002623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5">
    <w:name w:val="c15"/>
    <w:basedOn w:val="a0"/>
    <w:rsid w:val="00262391"/>
  </w:style>
  <w:style w:type="character" w:customStyle="1" w:styleId="c1">
    <w:name w:val="c1"/>
    <w:basedOn w:val="a0"/>
    <w:rsid w:val="00262391"/>
  </w:style>
  <w:style w:type="character" w:customStyle="1" w:styleId="c5">
    <w:name w:val="c5"/>
    <w:basedOn w:val="a0"/>
    <w:rsid w:val="00EB6D84"/>
  </w:style>
  <w:style w:type="character" w:customStyle="1" w:styleId="c13">
    <w:name w:val="c13"/>
    <w:basedOn w:val="a0"/>
    <w:rsid w:val="00EB6D84"/>
  </w:style>
  <w:style w:type="character" w:styleId="a4">
    <w:name w:val="Hyperlink"/>
    <w:basedOn w:val="a0"/>
    <w:uiPriority w:val="99"/>
    <w:semiHidden/>
    <w:unhideWhenUsed/>
    <w:rsid w:val="00FA7F87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rsid w:val="00D2091D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5">
    <w:name w:val="Balloon Text"/>
    <w:basedOn w:val="a"/>
    <w:link w:val="a6"/>
    <w:uiPriority w:val="99"/>
    <w:semiHidden/>
    <w:unhideWhenUsed/>
    <w:rsid w:val="004E6D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6D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214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14C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14C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D2091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14C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14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214C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uiPriority w:val="99"/>
    <w:unhideWhenUsed/>
    <w:rsid w:val="00621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mment-right-informer-wr">
    <w:name w:val="comment-right-informer-wr"/>
    <w:basedOn w:val="a0"/>
    <w:rsid w:val="006214C1"/>
  </w:style>
  <w:style w:type="character" w:customStyle="1" w:styleId="20">
    <w:name w:val="Заголовок 2 Знак"/>
    <w:basedOn w:val="a0"/>
    <w:link w:val="2"/>
    <w:uiPriority w:val="9"/>
    <w:semiHidden/>
    <w:rsid w:val="006214C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6214C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red">
    <w:name w:val="red"/>
    <w:basedOn w:val="a0"/>
    <w:rsid w:val="006214C1"/>
  </w:style>
  <w:style w:type="paragraph" w:customStyle="1" w:styleId="c6">
    <w:name w:val="c6"/>
    <w:basedOn w:val="a"/>
    <w:rsid w:val="002623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262391"/>
  </w:style>
  <w:style w:type="paragraph" w:customStyle="1" w:styleId="c11">
    <w:name w:val="c11"/>
    <w:basedOn w:val="a"/>
    <w:rsid w:val="002623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5">
    <w:name w:val="c15"/>
    <w:basedOn w:val="a0"/>
    <w:rsid w:val="00262391"/>
  </w:style>
  <w:style w:type="character" w:customStyle="1" w:styleId="c1">
    <w:name w:val="c1"/>
    <w:basedOn w:val="a0"/>
    <w:rsid w:val="00262391"/>
  </w:style>
  <w:style w:type="character" w:customStyle="1" w:styleId="c5">
    <w:name w:val="c5"/>
    <w:basedOn w:val="a0"/>
    <w:rsid w:val="00EB6D84"/>
  </w:style>
  <w:style w:type="character" w:customStyle="1" w:styleId="c13">
    <w:name w:val="c13"/>
    <w:basedOn w:val="a0"/>
    <w:rsid w:val="00EB6D84"/>
  </w:style>
  <w:style w:type="character" w:styleId="a4">
    <w:name w:val="Hyperlink"/>
    <w:basedOn w:val="a0"/>
    <w:uiPriority w:val="99"/>
    <w:semiHidden/>
    <w:unhideWhenUsed/>
    <w:rsid w:val="00FA7F87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rsid w:val="00D2091D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5">
    <w:name w:val="Balloon Text"/>
    <w:basedOn w:val="a"/>
    <w:link w:val="a6"/>
    <w:uiPriority w:val="99"/>
    <w:semiHidden/>
    <w:unhideWhenUsed/>
    <w:rsid w:val="004E6D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6D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21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1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66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79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18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0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3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312629">
          <w:marLeft w:val="0"/>
          <w:marRight w:val="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2589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929870">
                  <w:marLeft w:val="0"/>
                  <w:marRight w:val="0"/>
                  <w:marTop w:val="0"/>
                  <w:marBottom w:val="40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90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529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39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7%D0%B1%D0%BE%D1%81%D0%BA%D0%B8,_%D0%A1%D1%82%D0%B8%D0%B2%D0%B5%D0%B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ru.wikipedia.org/wiki/%D0%90%D0%BD%D0%B3%D0%BB%D0%B8%D0%B9%D1%81%D0%BA%D0%B8%D0%B9_%D1%8F%D0%B7%D1%8B%D0%BA" TargetMode="External"/><Relationship Id="rId12" Type="http://schemas.openxmlformats.org/officeDocument/2006/relationships/hyperlink" Target="https://ru.wikipedia.org/wiki/%D0%A1%D0%B8%D0%BD%D0%B4%D1%80%D0%BE%D0%BC_%D0%A2%D1%80%D0%B8%D1%87%D0%B5%D1%80%D0%B0_%D0%9A%D0%BE%D0%BB%D0%BB%D0%B8%D0%BD%D0%B7%D0%B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u.wikipedia.org/wiki/%D0%A3%D0%B8%D0%BB%D1%81%D0%BE%D0%BD,_%D0%9E%D1%83%D1%8D%D0%BD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ru.wikipedia.org/wiki/%D0%A0%D0%BE%D0%B1%D0%B5%D1%80%D1%82%D1%81,_%D0%94%D0%B6%D1%83%D0%BB%D0%B8%D1%8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ru.wikipedia.org/wiki/%D0%9F%D0%B0%D0%BB%D0%B0%D1%81%D0%B8%D0%BE,_%D0%A0%D0%B0%D0%BA%D0%B5%D0%BB%D1%8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BD4EE-31EC-445E-A8EF-8FD47BF62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2221</Words>
  <Characters>12662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Psiholog</dc:creator>
  <cp:lastModifiedBy>Psiholog</cp:lastModifiedBy>
  <cp:revision>2</cp:revision>
  <cp:lastPrinted>2020-12-05T07:56:00Z</cp:lastPrinted>
  <dcterms:created xsi:type="dcterms:W3CDTF">2021-10-12T06:44:00Z</dcterms:created>
  <dcterms:modified xsi:type="dcterms:W3CDTF">2021-10-12T06:44:00Z</dcterms:modified>
</cp:coreProperties>
</file>