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A313A" w14:textId="450DA5EC" w:rsidR="00A60DAA" w:rsidRPr="00A60DAA" w:rsidRDefault="00A60DAA" w:rsidP="00A60DAA">
      <w:pPr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A60DAA">
        <w:rPr>
          <w:color w:val="000000" w:themeColor="text1"/>
          <w:sz w:val="28"/>
          <w:szCs w:val="28"/>
          <w:shd w:val="clear" w:color="auto" w:fill="FFFFFF"/>
        </w:rPr>
        <w:t>МБДОУ г. Иркутска д</w:t>
      </w:r>
      <w:r w:rsidR="00864994">
        <w:rPr>
          <w:color w:val="000000" w:themeColor="text1"/>
          <w:sz w:val="28"/>
          <w:szCs w:val="28"/>
          <w:shd w:val="clear" w:color="auto" w:fill="FFFFFF"/>
        </w:rPr>
        <w:t xml:space="preserve">етский </w:t>
      </w:r>
      <w:r w:rsidRPr="00A60DAA">
        <w:rPr>
          <w:color w:val="000000" w:themeColor="text1"/>
          <w:sz w:val="28"/>
          <w:szCs w:val="28"/>
          <w:shd w:val="clear" w:color="auto" w:fill="FFFFFF"/>
        </w:rPr>
        <w:t>сад</w:t>
      </w:r>
      <w:r w:rsidR="00864994">
        <w:rPr>
          <w:color w:val="000000" w:themeColor="text1"/>
          <w:sz w:val="28"/>
          <w:szCs w:val="28"/>
          <w:shd w:val="clear" w:color="auto" w:fill="FFFFFF"/>
        </w:rPr>
        <w:t xml:space="preserve"> №</w:t>
      </w:r>
      <w:r w:rsidRPr="00A60DAA">
        <w:rPr>
          <w:color w:val="000000" w:themeColor="text1"/>
          <w:sz w:val="28"/>
          <w:szCs w:val="28"/>
          <w:shd w:val="clear" w:color="auto" w:fill="FFFFFF"/>
        </w:rPr>
        <w:t>183</w:t>
      </w:r>
    </w:p>
    <w:p w14:paraId="2A100F99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57CE247E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2C4B2423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37C4CFB7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77D76EB8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35B15AD5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544DF66C" w14:textId="77777777" w:rsidR="00140AFA" w:rsidRDefault="00A60DAA" w:rsidP="00A60DAA">
      <w:pPr>
        <w:spacing w:after="0"/>
        <w:ind w:left="-567" w:firstLine="567"/>
        <w:jc w:val="center"/>
        <w:rPr>
          <w:b/>
          <w:sz w:val="48"/>
          <w:szCs w:val="48"/>
        </w:rPr>
      </w:pPr>
      <w:r w:rsidRPr="00140AFA">
        <w:rPr>
          <w:b/>
          <w:sz w:val="48"/>
          <w:szCs w:val="48"/>
        </w:rPr>
        <w:t xml:space="preserve">Развитие творческих способностей </w:t>
      </w:r>
    </w:p>
    <w:p w14:paraId="7C3E1C4B" w14:textId="75D054B1" w:rsidR="00140AFA" w:rsidRDefault="00A60DAA" w:rsidP="00A60DAA">
      <w:pPr>
        <w:spacing w:after="0"/>
        <w:ind w:left="-567" w:firstLine="567"/>
        <w:jc w:val="center"/>
        <w:rPr>
          <w:b/>
          <w:sz w:val="48"/>
          <w:szCs w:val="48"/>
        </w:rPr>
      </w:pPr>
      <w:r w:rsidRPr="00140AFA">
        <w:rPr>
          <w:b/>
          <w:sz w:val="48"/>
          <w:szCs w:val="48"/>
        </w:rPr>
        <w:t>у детей</w:t>
      </w:r>
    </w:p>
    <w:p w14:paraId="02D4C666" w14:textId="3D3D85AD" w:rsidR="00A60DAA" w:rsidRPr="00140AFA" w:rsidRDefault="00A60DAA" w:rsidP="00A60DAA">
      <w:pPr>
        <w:spacing w:after="0"/>
        <w:ind w:left="-567" w:firstLine="567"/>
        <w:jc w:val="center"/>
        <w:rPr>
          <w:b/>
          <w:sz w:val="48"/>
          <w:szCs w:val="48"/>
        </w:rPr>
      </w:pPr>
      <w:r w:rsidRPr="00140AFA">
        <w:rPr>
          <w:b/>
          <w:sz w:val="48"/>
          <w:szCs w:val="48"/>
        </w:rPr>
        <w:t xml:space="preserve"> 6 лет в изобразительной деятельности.</w:t>
      </w:r>
    </w:p>
    <w:p w14:paraId="26F826FF" w14:textId="3156A7A9" w:rsidR="00A60DAA" w:rsidRPr="00A60DAA" w:rsidRDefault="00A60DAA" w:rsidP="00A60DAA">
      <w:pPr>
        <w:spacing w:after="0"/>
        <w:ind w:left="-567" w:firstLine="567"/>
        <w:jc w:val="center"/>
        <w:rPr>
          <w:sz w:val="28"/>
          <w:szCs w:val="28"/>
        </w:rPr>
      </w:pPr>
      <w:r w:rsidRPr="00A60DAA">
        <w:rPr>
          <w:sz w:val="28"/>
          <w:szCs w:val="28"/>
        </w:rPr>
        <w:t xml:space="preserve">(доклад для методического </w:t>
      </w:r>
      <w:proofErr w:type="spellStart"/>
      <w:r w:rsidRPr="00A60DAA">
        <w:rPr>
          <w:sz w:val="28"/>
          <w:szCs w:val="28"/>
        </w:rPr>
        <w:t>обЪединения</w:t>
      </w:r>
      <w:proofErr w:type="spellEnd"/>
      <w:r w:rsidRPr="00A60DAA">
        <w:rPr>
          <w:sz w:val="28"/>
          <w:szCs w:val="28"/>
        </w:rPr>
        <w:t>)</w:t>
      </w:r>
    </w:p>
    <w:p w14:paraId="593ABFB3" w14:textId="5B9FEBD3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2126F46A" w14:textId="6E7B5C86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0D996E9A" w14:textId="5234CF67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4F058ADE" w14:textId="22AD486F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6CC07F5F" w14:textId="2FE3506E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3E915B9C" w14:textId="69744CBB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2DB092B4" w14:textId="69F8C507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07AB7BE2" w14:textId="58BC3483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47377442" w14:textId="3573ECAE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3B4BADD9" w14:textId="6159211E" w:rsidR="00140AFA" w:rsidRDefault="00140AF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1B3DA6AB" w14:textId="77777777" w:rsidR="00A60DAA" w:rsidRDefault="00A60DAA" w:rsidP="00140AFA">
      <w:pPr>
        <w:spacing w:after="0"/>
        <w:rPr>
          <w:sz w:val="40"/>
          <w:szCs w:val="40"/>
        </w:rPr>
      </w:pPr>
    </w:p>
    <w:p w14:paraId="1FF3BC0E" w14:textId="77777777" w:rsidR="00140AFA" w:rsidRPr="00140AFA" w:rsidRDefault="00140AFA" w:rsidP="00140AFA">
      <w:pPr>
        <w:jc w:val="right"/>
        <w:rPr>
          <w:b/>
          <w:color w:val="000000" w:themeColor="text1"/>
          <w:sz w:val="28"/>
          <w:szCs w:val="28"/>
          <w:shd w:val="clear" w:color="auto" w:fill="FFFFFF"/>
        </w:rPr>
      </w:pPr>
      <w:r w:rsidRPr="00140AFA">
        <w:rPr>
          <w:b/>
          <w:color w:val="000000" w:themeColor="text1"/>
          <w:sz w:val="28"/>
          <w:szCs w:val="28"/>
          <w:shd w:val="clear" w:color="auto" w:fill="FFFFFF"/>
        </w:rPr>
        <w:t xml:space="preserve">Подготовила воспитатель </w:t>
      </w:r>
    </w:p>
    <w:p w14:paraId="64822467" w14:textId="77777777" w:rsidR="00140AFA" w:rsidRPr="00140AFA" w:rsidRDefault="00140AFA" w:rsidP="00140AFA">
      <w:pPr>
        <w:jc w:val="right"/>
        <w:rPr>
          <w:b/>
          <w:color w:val="000000" w:themeColor="text1"/>
          <w:sz w:val="28"/>
          <w:szCs w:val="28"/>
          <w:shd w:val="clear" w:color="auto" w:fill="FFFFFF"/>
        </w:rPr>
      </w:pPr>
      <w:r w:rsidRPr="00140AFA">
        <w:rPr>
          <w:b/>
          <w:color w:val="000000" w:themeColor="text1"/>
          <w:sz w:val="28"/>
          <w:szCs w:val="28"/>
          <w:shd w:val="clear" w:color="auto" w:fill="FFFFFF"/>
        </w:rPr>
        <w:t>4 гр. «Ландыш»</w:t>
      </w:r>
    </w:p>
    <w:p w14:paraId="6FBB608D" w14:textId="77777777" w:rsidR="00140AFA" w:rsidRPr="00140AFA" w:rsidRDefault="00140AFA" w:rsidP="00140AFA">
      <w:pPr>
        <w:jc w:val="right"/>
        <w:rPr>
          <w:b/>
          <w:color w:val="000000" w:themeColor="text1"/>
          <w:sz w:val="28"/>
          <w:szCs w:val="28"/>
          <w:shd w:val="clear" w:color="auto" w:fill="FFFFFF"/>
        </w:rPr>
      </w:pPr>
      <w:r w:rsidRPr="00140AFA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40AFA">
        <w:rPr>
          <w:b/>
          <w:color w:val="000000" w:themeColor="text1"/>
          <w:sz w:val="28"/>
          <w:szCs w:val="28"/>
          <w:shd w:val="clear" w:color="auto" w:fill="FFFFFF"/>
        </w:rPr>
        <w:t>Игнаткова</w:t>
      </w:r>
      <w:proofErr w:type="spellEnd"/>
      <w:r w:rsidRPr="00140AFA">
        <w:rPr>
          <w:b/>
          <w:color w:val="000000" w:themeColor="text1"/>
          <w:sz w:val="28"/>
          <w:szCs w:val="28"/>
          <w:shd w:val="clear" w:color="auto" w:fill="FFFFFF"/>
        </w:rPr>
        <w:t xml:space="preserve"> Татьяна Олеговна</w:t>
      </w:r>
    </w:p>
    <w:p w14:paraId="0273F8F6" w14:textId="77777777" w:rsidR="00140AFA" w:rsidRPr="00140AFA" w:rsidRDefault="00140AFA" w:rsidP="00140AFA">
      <w:pPr>
        <w:jc w:val="right"/>
        <w:rPr>
          <w:b/>
          <w:color w:val="000000" w:themeColor="text1"/>
          <w:sz w:val="28"/>
          <w:szCs w:val="28"/>
          <w:shd w:val="clear" w:color="auto" w:fill="FFFFFF"/>
        </w:rPr>
      </w:pPr>
    </w:p>
    <w:p w14:paraId="203DCFE4" w14:textId="4DF36B45" w:rsidR="00A60DAA" w:rsidRPr="00140AFA" w:rsidRDefault="00140AFA" w:rsidP="00140AFA">
      <w:pPr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140AFA">
        <w:rPr>
          <w:b/>
          <w:color w:val="000000" w:themeColor="text1"/>
          <w:sz w:val="28"/>
          <w:szCs w:val="28"/>
          <w:shd w:val="clear" w:color="auto" w:fill="FFFFFF"/>
        </w:rPr>
        <w:t>2021г.</w:t>
      </w:r>
    </w:p>
    <w:p w14:paraId="55CF1397" w14:textId="77777777" w:rsidR="00A60DAA" w:rsidRDefault="00A60DAA" w:rsidP="00A60DAA">
      <w:pPr>
        <w:spacing w:after="0"/>
        <w:ind w:left="-567" w:firstLine="567"/>
        <w:jc w:val="center"/>
        <w:rPr>
          <w:sz w:val="40"/>
          <w:szCs w:val="40"/>
        </w:rPr>
      </w:pPr>
    </w:p>
    <w:p w14:paraId="339D9CD1" w14:textId="3BDC7883" w:rsidR="00974226" w:rsidRDefault="00AE64E6" w:rsidP="003A6B8E">
      <w:pPr>
        <w:spacing w:after="0"/>
        <w:ind w:left="-567" w:firstLine="567"/>
        <w:jc w:val="center"/>
        <w:rPr>
          <w:sz w:val="40"/>
          <w:szCs w:val="40"/>
        </w:rPr>
      </w:pPr>
      <w:bookmarkStart w:id="0" w:name="_Hlk71750212"/>
      <w:r w:rsidRPr="00AE64E6">
        <w:rPr>
          <w:sz w:val="40"/>
          <w:szCs w:val="40"/>
        </w:rPr>
        <w:t xml:space="preserve">Развитие </w:t>
      </w:r>
      <w:r w:rsidR="007F2D47">
        <w:rPr>
          <w:sz w:val="40"/>
          <w:szCs w:val="40"/>
        </w:rPr>
        <w:t>творческих способностей</w:t>
      </w:r>
      <w:r w:rsidRPr="00AE64E6">
        <w:rPr>
          <w:sz w:val="40"/>
          <w:szCs w:val="40"/>
        </w:rPr>
        <w:t xml:space="preserve"> </w:t>
      </w:r>
      <w:r w:rsidR="005C7413">
        <w:rPr>
          <w:sz w:val="40"/>
          <w:szCs w:val="40"/>
        </w:rPr>
        <w:t xml:space="preserve">у детей 6 лет </w:t>
      </w:r>
      <w:r w:rsidRPr="00AE64E6">
        <w:rPr>
          <w:sz w:val="40"/>
          <w:szCs w:val="40"/>
        </w:rPr>
        <w:t>в изобразительной деятельности</w:t>
      </w:r>
      <w:r>
        <w:rPr>
          <w:sz w:val="40"/>
          <w:szCs w:val="40"/>
        </w:rPr>
        <w:t>.</w:t>
      </w:r>
      <w:bookmarkEnd w:id="0"/>
    </w:p>
    <w:p w14:paraId="0B3E4535" w14:textId="77777777" w:rsidR="00554808" w:rsidRDefault="00974226" w:rsidP="003A6B8E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Знакомство детей с изобразительным искусством и приобщение их к художественному творчеству начинается уже с дошкольного возраста, т. к. это один из признанных путей формирования личности, развития её творческого потенциала.</w:t>
      </w:r>
    </w:p>
    <w:p w14:paraId="15C5ADC7" w14:textId="2385C238" w:rsidR="00073AD2" w:rsidRDefault="00974226" w:rsidP="003A6B8E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Вызвать интерес к окружающему миру, осознать себя в нём, отразить личное впечатление о чём-либо, развить воображение и фантазию, воспитать эмоциональную отзывчивость, вызвать стремление детей видеть в окружающем мире прекрасное, формировать эстетическое отношение к миру и многое другое </w:t>
      </w:r>
      <w:r w:rsidRPr="008466AF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>поможет ребёнку</w:t>
      </w:r>
      <w:r w:rsidR="008466AF" w:rsidRPr="008466AF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 xml:space="preserve"> </w:t>
      </w:r>
      <w:r w:rsidRPr="008466AF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>художественное творчество</w:t>
      </w:r>
      <w:r w:rsidR="00B631B9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>.</w:t>
      </w:r>
    </w:p>
    <w:p w14:paraId="4AF77D98" w14:textId="1C7D80DF" w:rsidR="0016105F" w:rsidRPr="00073AD2" w:rsidRDefault="005C7413" w:rsidP="003A6B8E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</w:rPr>
        <w:t>Когда я готовилась к выступлению</w:t>
      </w:r>
      <w:r w:rsidR="001877AB">
        <w:rPr>
          <w:rFonts w:ascii="Arial" w:hAnsi="Arial" w:cs="Arial"/>
          <w:color w:val="333333"/>
          <w:sz w:val="27"/>
          <w:szCs w:val="27"/>
        </w:rPr>
        <w:t xml:space="preserve">, задумалась, </w:t>
      </w:r>
      <w:r w:rsidR="00220B28">
        <w:rPr>
          <w:rFonts w:ascii="Arial" w:hAnsi="Arial" w:cs="Arial"/>
          <w:color w:val="333333"/>
          <w:sz w:val="27"/>
          <w:szCs w:val="27"/>
        </w:rPr>
        <w:t>с чего же его</w:t>
      </w:r>
      <w:r w:rsidR="001877AB">
        <w:rPr>
          <w:rFonts w:ascii="Arial" w:hAnsi="Arial" w:cs="Arial"/>
          <w:color w:val="333333"/>
          <w:sz w:val="27"/>
          <w:szCs w:val="27"/>
        </w:rPr>
        <w:t xml:space="preserve"> начать? </w:t>
      </w:r>
      <w:r w:rsidR="00220B28">
        <w:rPr>
          <w:rFonts w:ascii="Arial" w:hAnsi="Arial" w:cs="Arial"/>
          <w:color w:val="333333"/>
          <w:sz w:val="27"/>
          <w:szCs w:val="27"/>
        </w:rPr>
        <w:t>Недавно я посмотрела</w:t>
      </w:r>
      <w:r w:rsidR="001877AB">
        <w:rPr>
          <w:rFonts w:ascii="Arial" w:hAnsi="Arial" w:cs="Arial"/>
          <w:color w:val="333333"/>
          <w:sz w:val="27"/>
          <w:szCs w:val="27"/>
        </w:rPr>
        <w:t xml:space="preserve"> </w:t>
      </w:r>
      <w:r w:rsidR="00220B28">
        <w:rPr>
          <w:rFonts w:ascii="Arial" w:hAnsi="Arial" w:cs="Arial"/>
          <w:color w:val="333333"/>
          <w:sz w:val="27"/>
          <w:szCs w:val="27"/>
        </w:rPr>
        <w:t>выступление Жданова Владимира Георгиевича</w:t>
      </w:r>
      <w:r w:rsidR="00073AD2">
        <w:rPr>
          <w:rFonts w:ascii="Arial" w:hAnsi="Arial" w:cs="Arial"/>
          <w:color w:val="333333"/>
          <w:sz w:val="27"/>
          <w:szCs w:val="27"/>
        </w:rPr>
        <w:t xml:space="preserve"> </w:t>
      </w:r>
      <w:r w:rsidR="00220B28">
        <w:rPr>
          <w:rFonts w:ascii="Arial" w:hAnsi="Arial" w:cs="Arial"/>
          <w:color w:val="333333"/>
          <w:sz w:val="27"/>
          <w:szCs w:val="27"/>
        </w:rPr>
        <w:t>(общественный деятель)</w:t>
      </w:r>
      <w:r w:rsidR="001877AB">
        <w:rPr>
          <w:rFonts w:ascii="Arial" w:hAnsi="Arial" w:cs="Arial"/>
          <w:color w:val="333333"/>
          <w:sz w:val="27"/>
          <w:szCs w:val="27"/>
        </w:rPr>
        <w:t xml:space="preserve">, на котором </w:t>
      </w:r>
      <w:r w:rsidR="00220B28">
        <w:rPr>
          <w:rFonts w:ascii="Arial" w:hAnsi="Arial" w:cs="Arial"/>
          <w:color w:val="333333"/>
          <w:sz w:val="27"/>
          <w:szCs w:val="27"/>
        </w:rPr>
        <w:t>В.Г.</w:t>
      </w:r>
      <w:r w:rsidR="001877AB">
        <w:rPr>
          <w:sz w:val="28"/>
          <w:szCs w:val="28"/>
        </w:rPr>
        <w:t xml:space="preserve"> продемонстрировал </w:t>
      </w:r>
      <w:r w:rsidR="000742FB">
        <w:rPr>
          <w:sz w:val="28"/>
          <w:szCs w:val="28"/>
        </w:rPr>
        <w:t>как мы должны смотреть на ошибки детей</w:t>
      </w:r>
      <w:r w:rsidR="001877AB">
        <w:rPr>
          <w:sz w:val="28"/>
          <w:szCs w:val="28"/>
        </w:rPr>
        <w:t xml:space="preserve">. Он попросил всех поднять указательный палец, но при этом, сам поднял вверх большой </w:t>
      </w:r>
      <w:r w:rsidR="00220B28">
        <w:rPr>
          <w:sz w:val="28"/>
          <w:szCs w:val="28"/>
        </w:rPr>
        <w:t>..</w:t>
      </w:r>
      <w:r w:rsidR="001877AB">
        <w:rPr>
          <w:sz w:val="28"/>
          <w:szCs w:val="28"/>
        </w:rPr>
        <w:t>.</w:t>
      </w:r>
      <w:r w:rsidR="004116BB">
        <w:rPr>
          <w:sz w:val="28"/>
          <w:szCs w:val="28"/>
        </w:rPr>
        <w:t xml:space="preserve"> </w:t>
      </w:r>
      <w:r w:rsidR="00CA44AF">
        <w:rPr>
          <w:sz w:val="28"/>
          <w:szCs w:val="28"/>
        </w:rPr>
        <w:t>Большинство</w:t>
      </w:r>
      <w:r w:rsidR="004116BB">
        <w:rPr>
          <w:sz w:val="28"/>
          <w:szCs w:val="28"/>
        </w:rPr>
        <w:t xml:space="preserve"> присутствующи</w:t>
      </w:r>
      <w:r w:rsidR="00CA44AF">
        <w:rPr>
          <w:sz w:val="28"/>
          <w:szCs w:val="28"/>
        </w:rPr>
        <w:t>х</w:t>
      </w:r>
      <w:r w:rsidR="00220B28">
        <w:rPr>
          <w:sz w:val="28"/>
          <w:szCs w:val="28"/>
        </w:rPr>
        <w:t>-</w:t>
      </w:r>
      <w:r w:rsidR="004116BB">
        <w:rPr>
          <w:sz w:val="28"/>
          <w:szCs w:val="28"/>
        </w:rPr>
        <w:t xml:space="preserve"> взрослы</w:t>
      </w:r>
      <w:r w:rsidR="00CA44AF">
        <w:rPr>
          <w:sz w:val="28"/>
          <w:szCs w:val="28"/>
        </w:rPr>
        <w:t>х</w:t>
      </w:r>
      <w:r w:rsidR="001877AB">
        <w:rPr>
          <w:sz w:val="28"/>
          <w:szCs w:val="28"/>
        </w:rPr>
        <w:t xml:space="preserve"> повторили за ним, подняли большой палец.</w:t>
      </w:r>
    </w:p>
    <w:p w14:paraId="7D273459" w14:textId="71D368E7" w:rsidR="00073AD2" w:rsidRPr="00073AD2" w:rsidRDefault="00811B9B" w:rsidP="003A6B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Он сделал вывод:</w:t>
      </w:r>
      <w:r w:rsidR="0016105F" w:rsidRPr="00073AD2">
        <w:rPr>
          <w:b/>
          <w:sz w:val="28"/>
          <w:szCs w:val="28"/>
        </w:rPr>
        <w:t xml:space="preserve"> </w:t>
      </w:r>
      <w:r w:rsidR="00073AD2" w:rsidRPr="00073AD2">
        <w:rPr>
          <w:b/>
          <w:sz w:val="28"/>
          <w:szCs w:val="28"/>
        </w:rPr>
        <w:t xml:space="preserve">Дети в </w:t>
      </w:r>
      <w:r w:rsidR="00073AD2">
        <w:rPr>
          <w:b/>
          <w:sz w:val="28"/>
          <w:szCs w:val="28"/>
        </w:rPr>
        <w:t>первую очередь</w:t>
      </w:r>
      <w:r w:rsidR="00073AD2" w:rsidRPr="00073AD2">
        <w:rPr>
          <w:b/>
          <w:sz w:val="28"/>
          <w:szCs w:val="28"/>
        </w:rPr>
        <w:t xml:space="preserve"> ориентируются на зрительный анализатор. </w:t>
      </w:r>
      <w:r w:rsidR="00073AD2" w:rsidRPr="00073AD2">
        <w:rPr>
          <w:b/>
          <w:sz w:val="28"/>
          <w:szCs w:val="28"/>
        </w:rPr>
        <w:t>Они</w:t>
      </w:r>
      <w:r w:rsidR="0016105F" w:rsidRPr="00073AD2">
        <w:rPr>
          <w:b/>
          <w:sz w:val="28"/>
          <w:szCs w:val="28"/>
        </w:rPr>
        <w:t xml:space="preserve"> повторяют </w:t>
      </w:r>
      <w:r w:rsidR="00073AD2">
        <w:rPr>
          <w:b/>
          <w:sz w:val="28"/>
          <w:szCs w:val="28"/>
        </w:rPr>
        <w:t>увиденное за</w:t>
      </w:r>
      <w:r w:rsidR="0016105F" w:rsidRPr="00073AD2">
        <w:rPr>
          <w:b/>
          <w:sz w:val="28"/>
          <w:szCs w:val="28"/>
        </w:rPr>
        <w:t xml:space="preserve"> взрослыми, а потом лишь слышат инструкции.</w:t>
      </w:r>
    </w:p>
    <w:p w14:paraId="12843546" w14:textId="77777777" w:rsidR="00C30286" w:rsidRDefault="00073AD2" w:rsidP="003A6B8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3FB8">
        <w:rPr>
          <w:sz w:val="28"/>
          <w:szCs w:val="28"/>
        </w:rPr>
        <w:t>Поэтому на своих занятиях по изо деятельности я стараюсь рисовать, или начинать рисовать одновременно с детьми.</w:t>
      </w:r>
    </w:p>
    <w:p w14:paraId="3FC574EF" w14:textId="77777777" w:rsidR="00C30286" w:rsidRDefault="00B452B1" w:rsidP="003A6B8E">
      <w:pPr>
        <w:rPr>
          <w:sz w:val="28"/>
          <w:szCs w:val="28"/>
        </w:rPr>
      </w:pPr>
      <w:r>
        <w:rPr>
          <w:sz w:val="28"/>
          <w:szCs w:val="28"/>
        </w:rPr>
        <w:t xml:space="preserve"> Еще лучше получается рисунок, когда рисование </w:t>
      </w:r>
      <w:r w:rsidR="00C40993">
        <w:rPr>
          <w:sz w:val="28"/>
          <w:szCs w:val="28"/>
        </w:rPr>
        <w:t>сопровождается стихотворением, сказкой или маленьким рассказом. Особенно я почувствовала эффект «сказки» на</w:t>
      </w:r>
      <w:r w:rsidR="00EE3FB8">
        <w:rPr>
          <w:sz w:val="28"/>
          <w:szCs w:val="28"/>
        </w:rPr>
        <w:t xml:space="preserve"> заняти</w:t>
      </w:r>
      <w:r w:rsidR="00C40993">
        <w:rPr>
          <w:sz w:val="28"/>
          <w:szCs w:val="28"/>
        </w:rPr>
        <w:t>и по о</w:t>
      </w:r>
      <w:r w:rsidR="00EE3FB8">
        <w:rPr>
          <w:sz w:val="28"/>
          <w:szCs w:val="28"/>
        </w:rPr>
        <w:t>знак</w:t>
      </w:r>
      <w:r w:rsidR="00C40993">
        <w:rPr>
          <w:sz w:val="28"/>
          <w:szCs w:val="28"/>
        </w:rPr>
        <w:t>омлению</w:t>
      </w:r>
      <w:r w:rsidR="00EE3FB8">
        <w:rPr>
          <w:sz w:val="28"/>
          <w:szCs w:val="28"/>
        </w:rPr>
        <w:t xml:space="preserve"> с художником иллюстратором </w:t>
      </w:r>
      <w:r w:rsidR="00EE3FB8" w:rsidRPr="00EE3FB8">
        <w:rPr>
          <w:b/>
          <w:sz w:val="28"/>
          <w:szCs w:val="28"/>
        </w:rPr>
        <w:t>В.В. Сутеевым.</w:t>
      </w:r>
      <w:r w:rsidR="00C40993">
        <w:rPr>
          <w:sz w:val="28"/>
          <w:szCs w:val="28"/>
        </w:rPr>
        <w:t xml:space="preserve">             </w:t>
      </w:r>
    </w:p>
    <w:p w14:paraId="1C24E660" w14:textId="1D17DD7D" w:rsidR="0016105F" w:rsidRPr="00C40993" w:rsidRDefault="00EE3FB8" w:rsidP="003A6B8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4099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У Сутеева был </w:t>
      </w:r>
      <w:r w:rsidR="000B4E08" w:rsidRPr="00C40993">
        <w:rPr>
          <w:rFonts w:ascii="Arial" w:hAnsi="Arial" w:cs="Arial"/>
          <w:color w:val="000000"/>
          <w:sz w:val="26"/>
          <w:szCs w:val="26"/>
          <w:shd w:val="clear" w:color="auto" w:fill="FFFFFF"/>
        </w:rPr>
        <w:t>редкий талант</w:t>
      </w:r>
      <w:r w:rsidRPr="00C4099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- он одинаково хорошо владел обеими руками, причем правой писал, а левой - рисовал.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0B4E08">
        <w:rPr>
          <w:rFonts w:ascii="Arial" w:hAnsi="Arial" w:cs="Arial"/>
          <w:color w:val="000000"/>
          <w:sz w:val="26"/>
          <w:szCs w:val="26"/>
          <w:shd w:val="clear" w:color="auto" w:fill="FFFFFF"/>
        </w:rPr>
        <w:t>(</w:t>
      </w:r>
      <w:r w:rsidR="000B4E08">
        <w:rPr>
          <w:rFonts w:ascii="stk" w:hAnsi="stk"/>
          <w:color w:val="1E1E20"/>
          <w:sz w:val="28"/>
          <w:szCs w:val="28"/>
          <w:shd w:val="clear" w:color="auto" w:fill="FFFFFF"/>
        </w:rPr>
        <w:t xml:space="preserve">Люди, способные выполнять действия одинаковой сложности с одинаковой же скоростью и эффективностью, называются </w:t>
      </w:r>
      <w:proofErr w:type="spellStart"/>
      <w:r w:rsidR="000B4E08" w:rsidRPr="000B4E08">
        <w:rPr>
          <w:rFonts w:ascii="stk" w:hAnsi="stk"/>
          <w:b/>
          <w:color w:val="1E1E20"/>
          <w:sz w:val="28"/>
          <w:szCs w:val="28"/>
          <w:shd w:val="clear" w:color="auto" w:fill="FFFFFF"/>
        </w:rPr>
        <w:t>амбидекстрами</w:t>
      </w:r>
      <w:proofErr w:type="spellEnd"/>
      <w:r w:rsidR="000B4E08">
        <w:rPr>
          <w:rFonts w:ascii="stk" w:hAnsi="stk"/>
          <w:color w:val="1E1E20"/>
          <w:sz w:val="28"/>
          <w:szCs w:val="28"/>
          <w:shd w:val="clear" w:color="auto" w:fill="FFFFFF"/>
        </w:rPr>
        <w:t>.)</w:t>
      </w:r>
    </w:p>
    <w:p w14:paraId="303DB5DB" w14:textId="011A51AF" w:rsidR="00EE3FB8" w:rsidRDefault="0016105F" w:rsidP="003A6B8E">
      <w:pPr>
        <w:rPr>
          <w:rFonts w:ascii="stk" w:hAnsi="stk"/>
          <w:color w:val="1E1E20"/>
          <w:sz w:val="28"/>
          <w:szCs w:val="28"/>
          <w:shd w:val="clear" w:color="auto" w:fill="FFFFFF"/>
        </w:rPr>
      </w:pPr>
      <w:r>
        <w:rPr>
          <w:rFonts w:ascii="stk" w:hAnsi="stk"/>
          <w:color w:val="1E1E20"/>
          <w:sz w:val="28"/>
          <w:szCs w:val="28"/>
          <w:shd w:val="clear" w:color="auto" w:fill="FFFFFF"/>
        </w:rPr>
        <w:t>Вначале занятия я предложила детям попробовать написать одной рукой букву своего имени, а другой рукой</w:t>
      </w:r>
      <w:r w:rsidR="00C40993">
        <w:rPr>
          <w:rFonts w:ascii="stk" w:hAnsi="stk"/>
          <w:color w:val="1E1E20"/>
          <w:sz w:val="28"/>
          <w:szCs w:val="28"/>
          <w:shd w:val="clear" w:color="auto" w:fill="FFFFFF"/>
        </w:rPr>
        <w:t xml:space="preserve"> </w:t>
      </w:r>
      <w:r>
        <w:rPr>
          <w:rFonts w:ascii="stk" w:hAnsi="stk"/>
          <w:color w:val="1E1E20"/>
          <w:sz w:val="28"/>
          <w:szCs w:val="28"/>
          <w:shd w:val="clear" w:color="auto" w:fill="FFFFFF"/>
        </w:rPr>
        <w:t xml:space="preserve">(одновременно) нарисовать солнышко. </w:t>
      </w:r>
    </w:p>
    <w:p w14:paraId="7B4765D7" w14:textId="77777777" w:rsidR="00774AD7" w:rsidRDefault="0016105F" w:rsidP="00774AD7">
      <w:pPr>
        <w:rPr>
          <w:rFonts w:ascii="stk" w:hAnsi="stk"/>
          <w:color w:val="1E1E20"/>
          <w:sz w:val="28"/>
          <w:szCs w:val="28"/>
          <w:shd w:val="clear" w:color="auto" w:fill="FFFFFF"/>
        </w:rPr>
      </w:pPr>
      <w:r>
        <w:rPr>
          <w:rFonts w:ascii="stk" w:hAnsi="stk"/>
          <w:color w:val="1E1E20"/>
          <w:sz w:val="28"/>
          <w:szCs w:val="28"/>
          <w:shd w:val="clear" w:color="auto" w:fill="FFFFFF"/>
        </w:rPr>
        <w:t xml:space="preserve"> </w:t>
      </w:r>
      <w:r w:rsidR="00774AD7">
        <w:rPr>
          <w:rFonts w:ascii="stk" w:hAnsi="stk"/>
          <w:color w:val="1E1E20"/>
          <w:sz w:val="28"/>
          <w:szCs w:val="28"/>
          <w:shd w:val="clear" w:color="auto" w:fill="FFFFFF"/>
        </w:rPr>
        <w:t>Н</w:t>
      </w:r>
      <w:r>
        <w:rPr>
          <w:rFonts w:ascii="stk" w:hAnsi="stk"/>
          <w:color w:val="1E1E20"/>
          <w:sz w:val="28"/>
          <w:szCs w:val="28"/>
          <w:shd w:val="clear" w:color="auto" w:fill="FFFFFF"/>
        </w:rPr>
        <w:t>а занятиях по изобразительному искусству у детей развиваются межполушарные связи.</w:t>
      </w:r>
    </w:p>
    <w:p w14:paraId="73FBC6A1" w14:textId="77777777" w:rsidR="00774AD7" w:rsidRDefault="00774AD7" w:rsidP="00774AD7">
      <w:pPr>
        <w:rPr>
          <w:rFonts w:ascii="stk" w:hAnsi="stk"/>
          <w:b/>
          <w:color w:val="1E1E20"/>
          <w:sz w:val="28"/>
          <w:szCs w:val="28"/>
          <w:shd w:val="clear" w:color="auto" w:fill="FFFFFF"/>
        </w:rPr>
      </w:pPr>
      <w:r w:rsidRPr="00774AD7">
        <w:rPr>
          <w:rFonts w:ascii="stk" w:hAnsi="stk"/>
          <w:b/>
          <w:color w:val="1E1E20"/>
          <w:sz w:val="28"/>
          <w:szCs w:val="28"/>
          <w:shd w:val="clear" w:color="auto" w:fill="FFFFFF"/>
        </w:rPr>
        <w:t xml:space="preserve"> </w:t>
      </w:r>
      <w:r w:rsidRPr="00774AD7">
        <w:rPr>
          <w:rFonts w:ascii="stk" w:hAnsi="stk"/>
          <w:b/>
          <w:color w:val="1E1E20"/>
          <w:sz w:val="28"/>
          <w:szCs w:val="28"/>
          <w:shd w:val="clear" w:color="auto" w:fill="FFFFFF"/>
        </w:rPr>
        <w:t>Это небольшое отступление, что бы мы понимали, очень важно развивать у детей межполушарные связи.</w:t>
      </w:r>
    </w:p>
    <w:p w14:paraId="0AA010A4" w14:textId="09CC0C2D" w:rsidR="005476FF" w:rsidRPr="00774AD7" w:rsidRDefault="00F30DF7" w:rsidP="00774AD7">
      <w:pPr>
        <w:rPr>
          <w:rFonts w:ascii="stk" w:hAnsi="stk"/>
          <w:b/>
          <w:color w:val="1E1E20"/>
          <w:sz w:val="28"/>
          <w:szCs w:val="28"/>
          <w:shd w:val="clear" w:color="auto" w:fill="FFFFFF"/>
        </w:rPr>
      </w:pPr>
      <w:r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 xml:space="preserve">О </w:t>
      </w:r>
      <w:r w:rsidR="00D20C06" w:rsidRPr="00D20C06"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>МЕЖПОЛУШАРНЫ</w:t>
      </w:r>
      <w:r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>Х</w:t>
      </w:r>
      <w:r w:rsidR="00D20C06" w:rsidRPr="00D20C06"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 xml:space="preserve"> СВЯЗ</w:t>
      </w:r>
      <w:r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>ЯХ</w:t>
      </w:r>
      <w:r w:rsidR="00D20C06" w:rsidRPr="00D20C06">
        <w:rPr>
          <w:rFonts w:ascii="inherit" w:eastAsia="Times New Roman" w:hAnsi="inherit" w:cs="Times New Roman"/>
          <w:color w:val="000000"/>
          <w:sz w:val="32"/>
          <w:szCs w:val="32"/>
          <w:lang w:eastAsia="ru-RU"/>
        </w:rPr>
        <w:t xml:space="preserve">: </w:t>
      </w:r>
    </w:p>
    <w:p w14:paraId="0056880F" w14:textId="2256566F" w:rsidR="00D20C06" w:rsidRPr="00D20C06" w:rsidRDefault="00F37FD0" w:rsidP="00D20C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Что происходит, </w:t>
      </w:r>
      <w:r w:rsidR="00D20C06"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межполушарные связи</w:t>
      </w:r>
      <w:r w:rsidR="00F30DF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D20C06"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 сформирован</w:t>
      </w:r>
      <w:r w:rsidR="00F30DF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ы</w:t>
      </w:r>
      <w:r w:rsidR="00D20C06"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?</w:t>
      </w:r>
    </w:p>
    <w:p w14:paraId="7C16B727" w14:textId="33C709A2" w:rsidR="00F37FD0" w:rsidRDefault="00D20C06" w:rsidP="00D20C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Происходит неправильная обработка информации и у ребенка возникают сложности в обучении</w:t>
      </w:r>
      <w:r w:rsidR="00F37FD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14:paraId="44D7B3CC" w14:textId="6D31A554" w:rsidR="00D20C06" w:rsidRPr="00F37FD0" w:rsidRDefault="00F37FD0" w:rsidP="00D20C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F37FD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Признаки слабых межполушарных связей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:</w:t>
      </w:r>
    </w:p>
    <w:p w14:paraId="2219807E" w14:textId="77777777" w:rsidR="00D20C06" w:rsidRPr="00D20C06" w:rsidRDefault="00D20C06" w:rsidP="00D20C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проблемы в письме,</w:t>
      </w:r>
    </w:p>
    <w:p w14:paraId="47633698" w14:textId="77777777" w:rsidR="00D20C06" w:rsidRPr="00D20C06" w:rsidRDefault="00D20C06" w:rsidP="00D20C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проблемы в устной речи;</w:t>
      </w:r>
    </w:p>
    <w:p w14:paraId="4432305F" w14:textId="77777777" w:rsidR="00D20C06" w:rsidRPr="00D20C06" w:rsidRDefault="00D20C06" w:rsidP="00D20C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запоминании информации;</w:t>
      </w:r>
    </w:p>
    <w:p w14:paraId="54768D78" w14:textId="77777777" w:rsidR="00D20C06" w:rsidRPr="00D20C06" w:rsidRDefault="00D20C06" w:rsidP="00D20C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счете как в письменном, так и в устном;</w:t>
      </w:r>
    </w:p>
    <w:p w14:paraId="135BC727" w14:textId="3C8B345E" w:rsidR="00D20C06" w:rsidRPr="00F37FD0" w:rsidRDefault="00D20C06" w:rsidP="00F37F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целом восприятии учебной </w:t>
      </w:r>
      <w:proofErr w:type="spellStart"/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информаци</w:t>
      </w:r>
      <w:proofErr w:type="spellEnd"/>
    </w:p>
    <w:p w14:paraId="2316203B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зеркальное написание букв и цифр;</w:t>
      </w:r>
    </w:p>
    <w:p w14:paraId="22DF4270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spellStart"/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псевдолеворукость</w:t>
      </w:r>
      <w:proofErr w:type="spellEnd"/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;</w:t>
      </w:r>
    </w:p>
    <w:p w14:paraId="6A0495B5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логопедические отклонения;</w:t>
      </w:r>
    </w:p>
    <w:p w14:paraId="4CF0247C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неловкость движений;</w:t>
      </w:r>
    </w:p>
    <w:p w14:paraId="33B479D2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агрессия;</w:t>
      </w:r>
    </w:p>
    <w:p w14:paraId="2DB23FC9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плохая память;</w:t>
      </w:r>
    </w:p>
    <w:p w14:paraId="2A45DB56" w14:textId="77777777" w:rsidR="00D20C06" w:rsidRP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отсутствие познавательной мотивации;</w:t>
      </w:r>
    </w:p>
    <w:p w14:paraId="54FC397F" w14:textId="6B36B35F" w:rsidR="00D20C06" w:rsidRDefault="00D20C06" w:rsidP="00D20C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20C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инфантильность.</w:t>
      </w:r>
    </w:p>
    <w:p w14:paraId="37038C8B" w14:textId="77777777" w:rsidR="00490062" w:rsidRPr="00547060" w:rsidRDefault="00490062" w:rsidP="00547060">
      <w:pPr>
        <w:shd w:val="clear" w:color="auto" w:fill="FFFFFF"/>
        <w:spacing w:before="300" w:after="375" w:line="240" w:lineRule="auto"/>
        <w:jc w:val="center"/>
        <w:outlineLvl w:val="1"/>
        <w:rPr>
          <w:rFonts w:ascii="inherit" w:eastAsia="Times New Roman" w:hAnsi="inherit" w:cs="Times New Roman"/>
          <w:b/>
          <w:color w:val="000000"/>
          <w:sz w:val="32"/>
          <w:szCs w:val="32"/>
          <w:lang w:eastAsia="ru-RU"/>
        </w:rPr>
      </w:pPr>
      <w:r w:rsidRPr="00547060">
        <w:rPr>
          <w:rFonts w:ascii="inherit" w:eastAsia="Times New Roman" w:hAnsi="inherit" w:cs="Times New Roman"/>
          <w:b/>
          <w:color w:val="000000"/>
          <w:sz w:val="32"/>
          <w:szCs w:val="32"/>
          <w:lang w:eastAsia="ru-RU"/>
        </w:rPr>
        <w:t>Как и зачем развивать межполушарные связи?</w:t>
      </w:r>
    </w:p>
    <w:p w14:paraId="2B9FECCA" w14:textId="26721FFA" w:rsidR="00547060" w:rsidRDefault="00547060" w:rsidP="00547060">
      <w:pPr>
        <w:pStyle w:val="a4"/>
        <w:shd w:val="clear" w:color="auto" w:fill="FFFFFF"/>
        <w:spacing w:after="375" w:line="240" w:lineRule="auto"/>
        <w:ind w:left="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   </w:t>
      </w:r>
      <w:r w:rsidR="00490062" w:rsidRPr="0049006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Мозг человека состоит из двух полушарий: левого и правого.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 </w:t>
      </w:r>
      <w:r w:rsidR="00490062" w:rsidRPr="0054706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 кого-то лучше функционирует левое полушарие, у кого-то правое, а самый хороший вариант, когда функционируют оба полушария головного мозга.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</w:p>
    <w:p w14:paraId="16C088ED" w14:textId="77777777" w:rsidR="00547060" w:rsidRDefault="00547060" w:rsidP="00547060">
      <w:pPr>
        <w:pStyle w:val="a4"/>
        <w:shd w:val="clear" w:color="auto" w:fill="FFFFFF"/>
        <w:spacing w:after="375" w:line="240" w:lineRule="auto"/>
        <w:ind w:left="-284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   </w:t>
      </w:r>
      <w:r w:rsidR="00490062" w:rsidRPr="0054706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Левое полушарие мыслит логически, а правое – творчески.</w:t>
      </w:r>
      <w:r w:rsidR="00490062" w:rsidRPr="0054706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Совершенно очевидно, что человеку необходимо и то, и другое. Поэтому, с самого детства желательно развивать межполушарные связи</w:t>
      </w:r>
      <w:r w:rsidR="00490062" w:rsidRPr="0054706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. Чем лучше будут развиты межполушарные связи, тем выше у ребёнка будет интеллектуальное развитие, память, внимание, речь, воображение, мышление и восприятие.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                                            </w:t>
      </w:r>
      <w:r>
        <w:rPr>
          <w:sz w:val="28"/>
          <w:szCs w:val="28"/>
        </w:rPr>
        <w:t xml:space="preserve">          </w:t>
      </w:r>
    </w:p>
    <w:p w14:paraId="2394FC99" w14:textId="19CBB362" w:rsidR="00490062" w:rsidRPr="00547060" w:rsidRDefault="005476FF" w:rsidP="00547060">
      <w:pPr>
        <w:pStyle w:val="a4"/>
        <w:shd w:val="clear" w:color="auto" w:fill="FFFFFF"/>
        <w:spacing w:after="375" w:line="240" w:lineRule="auto"/>
        <w:ind w:left="-284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74AD7">
        <w:rPr>
          <w:b/>
          <w:color w:val="000000"/>
          <w:sz w:val="30"/>
          <w:szCs w:val="30"/>
          <w:shd w:val="clear" w:color="auto" w:fill="FFFFFF"/>
        </w:rPr>
        <w:t>На занятиях по</w:t>
      </w:r>
      <w:r w:rsidR="00547060" w:rsidRPr="00774AD7">
        <w:rPr>
          <w:b/>
          <w:color w:val="000000"/>
          <w:sz w:val="30"/>
          <w:szCs w:val="30"/>
          <w:shd w:val="clear" w:color="auto" w:fill="FFFFFF"/>
        </w:rPr>
        <w:t xml:space="preserve"> </w:t>
      </w:r>
      <w:r w:rsidRPr="00774AD7">
        <w:rPr>
          <w:b/>
          <w:color w:val="000000"/>
          <w:sz w:val="30"/>
          <w:szCs w:val="30"/>
          <w:shd w:val="clear" w:color="auto" w:fill="FFFFFF"/>
        </w:rPr>
        <w:t>изо</w:t>
      </w:r>
      <w:r w:rsidR="00774AD7" w:rsidRPr="00774AD7">
        <w:rPr>
          <w:b/>
          <w:color w:val="000000"/>
          <w:sz w:val="30"/>
          <w:szCs w:val="30"/>
          <w:shd w:val="clear" w:color="auto" w:fill="FFFFFF"/>
        </w:rPr>
        <w:t>бразительному искусству</w:t>
      </w:r>
      <w:r w:rsidRPr="00774AD7">
        <w:rPr>
          <w:b/>
          <w:color w:val="000000"/>
          <w:sz w:val="30"/>
          <w:szCs w:val="30"/>
          <w:shd w:val="clear" w:color="auto" w:fill="FFFFFF"/>
        </w:rPr>
        <w:t xml:space="preserve"> во время творческо</w:t>
      </w:r>
      <w:r w:rsidR="00363B63" w:rsidRPr="00774AD7">
        <w:rPr>
          <w:b/>
          <w:color w:val="000000"/>
          <w:sz w:val="30"/>
          <w:szCs w:val="30"/>
          <w:shd w:val="clear" w:color="auto" w:fill="FFFFFF"/>
        </w:rPr>
        <w:t>й деятельности</w:t>
      </w:r>
      <w:r w:rsidRPr="00774AD7">
        <w:rPr>
          <w:b/>
          <w:color w:val="000000"/>
          <w:sz w:val="30"/>
          <w:szCs w:val="30"/>
          <w:shd w:val="clear" w:color="auto" w:fill="FFFFFF"/>
        </w:rPr>
        <w:t xml:space="preserve"> у детей</w:t>
      </w:r>
      <w:r w:rsidR="00490062" w:rsidRPr="00774AD7">
        <w:rPr>
          <w:b/>
          <w:color w:val="000000"/>
          <w:sz w:val="30"/>
          <w:szCs w:val="30"/>
          <w:shd w:val="clear" w:color="auto" w:fill="FFFFFF"/>
        </w:rPr>
        <w:t xml:space="preserve"> </w:t>
      </w:r>
      <w:r w:rsidR="00363B63" w:rsidRPr="00774AD7">
        <w:rPr>
          <w:b/>
          <w:color w:val="000000"/>
          <w:sz w:val="30"/>
          <w:szCs w:val="30"/>
          <w:shd w:val="clear" w:color="auto" w:fill="FFFFFF"/>
        </w:rPr>
        <w:t>и происходит процесс</w:t>
      </w:r>
      <w:r w:rsidR="00490062" w:rsidRPr="00774AD7">
        <w:rPr>
          <w:b/>
          <w:color w:val="000000"/>
          <w:sz w:val="30"/>
          <w:szCs w:val="30"/>
          <w:shd w:val="clear" w:color="auto" w:fill="FFFFFF"/>
        </w:rPr>
        <w:t xml:space="preserve"> развити</w:t>
      </w:r>
      <w:r w:rsidR="00363B63" w:rsidRPr="00774AD7">
        <w:rPr>
          <w:b/>
          <w:color w:val="000000"/>
          <w:sz w:val="30"/>
          <w:szCs w:val="30"/>
          <w:shd w:val="clear" w:color="auto" w:fill="FFFFFF"/>
        </w:rPr>
        <w:t>я</w:t>
      </w:r>
      <w:r w:rsidR="00490062" w:rsidRPr="00774AD7">
        <w:rPr>
          <w:b/>
          <w:color w:val="000000"/>
          <w:sz w:val="30"/>
          <w:szCs w:val="30"/>
          <w:shd w:val="clear" w:color="auto" w:fill="FFFFFF"/>
        </w:rPr>
        <w:t xml:space="preserve"> сенсомоторной</w:t>
      </w:r>
      <w:r w:rsidR="00490062">
        <w:rPr>
          <w:color w:val="000000"/>
          <w:sz w:val="30"/>
          <w:szCs w:val="30"/>
          <w:shd w:val="clear" w:color="auto" w:fill="FFFFFF"/>
        </w:rPr>
        <w:t xml:space="preserve"> </w:t>
      </w:r>
      <w:r w:rsidR="00490062" w:rsidRPr="00774AD7">
        <w:rPr>
          <w:b/>
          <w:color w:val="000000"/>
          <w:sz w:val="30"/>
          <w:szCs w:val="30"/>
          <w:shd w:val="clear" w:color="auto" w:fill="FFFFFF"/>
        </w:rPr>
        <w:t>интеграции – способности мозга объединять и обрабатывать информацию, поступающую от органов чувств.</w:t>
      </w:r>
      <w:r w:rsidR="00490062">
        <w:rPr>
          <w:color w:val="000000"/>
          <w:sz w:val="30"/>
          <w:szCs w:val="30"/>
          <w:shd w:val="clear" w:color="auto" w:fill="FFFFFF"/>
        </w:rPr>
        <w:t> </w:t>
      </w:r>
    </w:p>
    <w:p w14:paraId="0EDF2B6B" w14:textId="36D986C8" w:rsidR="00C91A4C" w:rsidRDefault="004E6A21" w:rsidP="001877AB">
      <w:pPr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="00363B63">
        <w:rPr>
          <w:color w:val="000000"/>
          <w:sz w:val="30"/>
          <w:szCs w:val="30"/>
          <w:shd w:val="clear" w:color="auto" w:fill="FFFFFF"/>
        </w:rPr>
        <w:t>Хочу поделиться основными приёмами или правилами, которые я использую</w:t>
      </w:r>
      <w:r w:rsidR="00C91A4C">
        <w:rPr>
          <w:color w:val="000000"/>
          <w:sz w:val="30"/>
          <w:szCs w:val="30"/>
          <w:shd w:val="clear" w:color="auto" w:fill="FFFFFF"/>
        </w:rPr>
        <w:t xml:space="preserve"> </w:t>
      </w:r>
      <w:r w:rsidR="00363B63">
        <w:rPr>
          <w:color w:val="000000"/>
          <w:sz w:val="30"/>
          <w:szCs w:val="30"/>
          <w:shd w:val="clear" w:color="auto" w:fill="FFFFFF"/>
        </w:rPr>
        <w:t>во время занятий по изо деятельности.</w:t>
      </w:r>
    </w:p>
    <w:p w14:paraId="780B1B74" w14:textId="4F15E0F7" w:rsidR="000B3FFC" w:rsidRDefault="00C91A4C" w:rsidP="000B3FFC">
      <w:pPr>
        <w:pStyle w:val="a4"/>
        <w:ind w:left="-142"/>
        <w:rPr>
          <w:rStyle w:val="a5"/>
          <w:rFonts w:ascii="Arial" w:hAnsi="Arial" w:cs="Arial"/>
          <w:color w:val="292929"/>
          <w:sz w:val="28"/>
          <w:szCs w:val="28"/>
        </w:rPr>
      </w:pPr>
      <w:r w:rsidRPr="00C91A4C">
        <w:rPr>
          <w:rStyle w:val="a5"/>
          <w:rFonts w:ascii="Arial" w:hAnsi="Arial" w:cs="Arial"/>
          <w:color w:val="292929"/>
          <w:sz w:val="28"/>
          <w:szCs w:val="28"/>
        </w:rPr>
        <w:t xml:space="preserve">Правило 1. </w:t>
      </w:r>
      <w:r w:rsidR="00363B63">
        <w:rPr>
          <w:rStyle w:val="a5"/>
          <w:rFonts w:ascii="Arial" w:hAnsi="Arial" w:cs="Arial"/>
          <w:color w:val="292929"/>
          <w:sz w:val="28"/>
          <w:szCs w:val="28"/>
        </w:rPr>
        <w:t>(</w:t>
      </w:r>
      <w:r w:rsidR="00363B63">
        <w:rPr>
          <w:color w:val="000000"/>
          <w:sz w:val="30"/>
          <w:szCs w:val="30"/>
          <w:shd w:val="clear" w:color="auto" w:fill="FFFFFF"/>
        </w:rPr>
        <w:t>от В.</w:t>
      </w:r>
      <w:r w:rsidR="00E725D0">
        <w:rPr>
          <w:color w:val="000000"/>
          <w:sz w:val="30"/>
          <w:szCs w:val="30"/>
          <w:shd w:val="clear" w:color="auto" w:fill="FFFFFF"/>
        </w:rPr>
        <w:t xml:space="preserve"> </w:t>
      </w:r>
      <w:r w:rsidR="00363B63">
        <w:rPr>
          <w:color w:val="000000"/>
          <w:sz w:val="30"/>
          <w:szCs w:val="30"/>
          <w:shd w:val="clear" w:color="auto" w:fill="FFFFFF"/>
        </w:rPr>
        <w:t>В.</w:t>
      </w:r>
      <w:r w:rsidR="00E725D0">
        <w:rPr>
          <w:color w:val="000000"/>
          <w:sz w:val="30"/>
          <w:szCs w:val="30"/>
          <w:shd w:val="clear" w:color="auto" w:fill="FFFFFF"/>
        </w:rPr>
        <w:t xml:space="preserve"> </w:t>
      </w:r>
      <w:r w:rsidR="00363B63">
        <w:rPr>
          <w:color w:val="000000"/>
          <w:sz w:val="30"/>
          <w:szCs w:val="30"/>
          <w:shd w:val="clear" w:color="auto" w:fill="FFFFFF"/>
        </w:rPr>
        <w:t>Сутеева</w:t>
      </w:r>
      <w:r w:rsidR="00774AD7">
        <w:rPr>
          <w:color w:val="000000"/>
          <w:sz w:val="30"/>
          <w:szCs w:val="30"/>
          <w:shd w:val="clear" w:color="auto" w:fill="FFFFFF"/>
        </w:rPr>
        <w:t xml:space="preserve"> и </w:t>
      </w:r>
      <w:r w:rsidR="00A433B2">
        <w:rPr>
          <w:color w:val="000000"/>
          <w:sz w:val="30"/>
          <w:szCs w:val="30"/>
          <w:shd w:val="clear" w:color="auto" w:fill="FFFFFF"/>
        </w:rPr>
        <w:t xml:space="preserve">подтверждающее </w:t>
      </w:r>
      <w:r w:rsidR="00774AD7">
        <w:rPr>
          <w:color w:val="000000"/>
          <w:sz w:val="30"/>
          <w:szCs w:val="30"/>
          <w:shd w:val="clear" w:color="auto" w:fill="FFFFFF"/>
        </w:rPr>
        <w:t>видео Жданова В.Г.</w:t>
      </w:r>
      <w:r w:rsidR="00363B63">
        <w:rPr>
          <w:color w:val="000000"/>
          <w:sz w:val="30"/>
          <w:szCs w:val="30"/>
          <w:shd w:val="clear" w:color="auto" w:fill="FFFFFF"/>
        </w:rPr>
        <w:t>)</w:t>
      </w:r>
      <w:r w:rsidR="00E725D0">
        <w:rPr>
          <w:color w:val="000000"/>
          <w:sz w:val="30"/>
          <w:szCs w:val="30"/>
          <w:shd w:val="clear" w:color="auto" w:fill="FFFFFF"/>
        </w:rPr>
        <w:t xml:space="preserve"> </w:t>
      </w:r>
      <w:r w:rsidRPr="00C91A4C">
        <w:rPr>
          <w:rStyle w:val="a5"/>
          <w:rFonts w:ascii="Arial" w:hAnsi="Arial" w:cs="Arial"/>
          <w:color w:val="292929"/>
          <w:sz w:val="28"/>
          <w:szCs w:val="28"/>
        </w:rPr>
        <w:t>«Зрительный контакт»</w:t>
      </w:r>
      <w:r w:rsidR="000B3FFC">
        <w:rPr>
          <w:rStyle w:val="a5"/>
          <w:rFonts w:ascii="Arial" w:hAnsi="Arial" w:cs="Arial"/>
          <w:color w:val="292929"/>
          <w:sz w:val="28"/>
          <w:szCs w:val="28"/>
        </w:rPr>
        <w:t>.</w:t>
      </w:r>
    </w:p>
    <w:p w14:paraId="0D30001B" w14:textId="74D705EC" w:rsidR="00363B63" w:rsidRDefault="000B3FFC" w:rsidP="000B3FFC">
      <w:pPr>
        <w:pStyle w:val="a4"/>
        <w:ind w:left="-142"/>
        <w:rPr>
          <w:rStyle w:val="a5"/>
          <w:rFonts w:ascii="Arial" w:hAnsi="Arial" w:cs="Arial"/>
          <w:color w:val="292929"/>
          <w:sz w:val="28"/>
          <w:szCs w:val="28"/>
        </w:rPr>
      </w:pPr>
      <w:r>
        <w:rPr>
          <w:rStyle w:val="a5"/>
          <w:rFonts w:ascii="Arial" w:hAnsi="Arial" w:cs="Arial"/>
          <w:color w:val="292929"/>
          <w:sz w:val="28"/>
          <w:szCs w:val="28"/>
        </w:rPr>
        <w:t xml:space="preserve"> Захватываю внимание детей увлекательной историей, сказкой, стихотворением.</w:t>
      </w:r>
    </w:p>
    <w:p w14:paraId="437E4566" w14:textId="27773CE0" w:rsidR="00A433B2" w:rsidRDefault="00A433B2" w:rsidP="004E6A21">
      <w:pPr>
        <w:pStyle w:val="a4"/>
        <w:ind w:left="284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На занятии, прочитав</w:t>
      </w:r>
      <w:r w:rsidR="00C91A4C">
        <w:rPr>
          <w:color w:val="000000"/>
          <w:sz w:val="30"/>
          <w:szCs w:val="30"/>
          <w:shd w:val="clear" w:color="auto" w:fill="FFFFFF"/>
        </w:rPr>
        <w:t xml:space="preserve"> сказку </w:t>
      </w:r>
      <w:r w:rsidR="004E6A21">
        <w:rPr>
          <w:color w:val="000000"/>
          <w:sz w:val="30"/>
          <w:szCs w:val="30"/>
          <w:shd w:val="clear" w:color="auto" w:fill="FFFFFF"/>
        </w:rPr>
        <w:t>«Мышонок и карандаш»</w:t>
      </w:r>
      <w:r>
        <w:rPr>
          <w:color w:val="000000"/>
          <w:sz w:val="30"/>
          <w:szCs w:val="30"/>
          <w:shd w:val="clear" w:color="auto" w:fill="FFFFFF"/>
        </w:rPr>
        <w:t>, я</w:t>
      </w:r>
      <w:r w:rsidR="004E6A21">
        <w:rPr>
          <w:color w:val="000000"/>
          <w:sz w:val="30"/>
          <w:szCs w:val="30"/>
          <w:shd w:val="clear" w:color="auto" w:fill="FFFFFF"/>
        </w:rPr>
        <w:t xml:space="preserve"> </w:t>
      </w:r>
    </w:p>
    <w:p w14:paraId="53CE993C" w14:textId="5CC8B688" w:rsidR="00C91A4C" w:rsidRDefault="00A433B2" w:rsidP="004E6A21">
      <w:pPr>
        <w:pStyle w:val="a4"/>
        <w:ind w:left="284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предложила </w:t>
      </w:r>
      <w:r w:rsidR="004E6A21">
        <w:rPr>
          <w:color w:val="000000"/>
          <w:sz w:val="30"/>
          <w:szCs w:val="30"/>
          <w:shd w:val="clear" w:color="auto" w:fill="FFFFFF"/>
        </w:rPr>
        <w:t>детям помочь</w:t>
      </w: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="004E6A21">
        <w:rPr>
          <w:color w:val="000000"/>
          <w:sz w:val="30"/>
          <w:szCs w:val="30"/>
          <w:shd w:val="clear" w:color="auto" w:fill="FFFFFF"/>
        </w:rPr>
        <w:t>спасти карандаш от мышонка! Вместе с детьми</w:t>
      </w:r>
      <w:r w:rsidR="00C91A4C">
        <w:rPr>
          <w:color w:val="000000"/>
          <w:sz w:val="30"/>
          <w:szCs w:val="30"/>
          <w:shd w:val="clear" w:color="auto" w:fill="FFFFFF"/>
        </w:rPr>
        <w:t xml:space="preserve"> начинаем рисовать </w:t>
      </w:r>
      <w:r w:rsidR="004E6A21">
        <w:rPr>
          <w:color w:val="000000"/>
          <w:sz w:val="30"/>
          <w:szCs w:val="30"/>
          <w:shd w:val="clear" w:color="auto" w:fill="FFFFFF"/>
        </w:rPr>
        <w:t>кошку</w:t>
      </w:r>
      <w:r w:rsidR="00C91A4C">
        <w:rPr>
          <w:color w:val="000000"/>
          <w:sz w:val="30"/>
          <w:szCs w:val="30"/>
          <w:shd w:val="clear" w:color="auto" w:fill="FFFFFF"/>
        </w:rPr>
        <w:t xml:space="preserve">. </w:t>
      </w:r>
    </w:p>
    <w:p w14:paraId="008446C0" w14:textId="36C418A0" w:rsidR="004E6A21" w:rsidRDefault="004E6A21" w:rsidP="004E6A21">
      <w:pPr>
        <w:pStyle w:val="a4"/>
        <w:ind w:left="284"/>
        <w:rPr>
          <w:color w:val="000000"/>
          <w:sz w:val="30"/>
          <w:szCs w:val="30"/>
          <w:shd w:val="clear" w:color="auto" w:fill="FFFFFF"/>
        </w:rPr>
      </w:pPr>
      <w:r>
        <w:rPr>
          <w:rStyle w:val="ad"/>
          <w:b/>
          <w:noProof/>
          <w:sz w:val="40"/>
          <w:szCs w:val="40"/>
        </w:rPr>
        <w:drawing>
          <wp:inline distT="0" distB="0" distL="0" distR="0" wp14:anchorId="6B2F6789" wp14:editId="14A3D1B5">
            <wp:extent cx="4962525" cy="2752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0" b="2966"/>
                    <a:stretch/>
                  </pic:blipFill>
                  <pic:spPr bwMode="auto">
                    <a:xfrm>
                      <a:off x="0" y="0"/>
                      <a:ext cx="49625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F17C28" w14:textId="77777777" w:rsidR="00646338" w:rsidRDefault="00646338" w:rsidP="004E6A21">
      <w:pPr>
        <w:pStyle w:val="a4"/>
        <w:ind w:left="284"/>
        <w:rPr>
          <w:color w:val="000000"/>
          <w:sz w:val="30"/>
          <w:szCs w:val="30"/>
          <w:shd w:val="clear" w:color="auto" w:fill="FFFFFF"/>
        </w:rPr>
      </w:pPr>
    </w:p>
    <w:p w14:paraId="76BC05EC" w14:textId="47730D5C" w:rsidR="00B94ECE" w:rsidRDefault="00B94ECE" w:rsidP="00B94ECE">
      <w:pPr>
        <w:rPr>
          <w:rStyle w:val="a5"/>
          <w:b w:val="0"/>
          <w:sz w:val="28"/>
          <w:szCs w:val="28"/>
        </w:rPr>
      </w:pPr>
      <w:r>
        <w:rPr>
          <w:rStyle w:val="a5"/>
          <w:sz w:val="28"/>
          <w:szCs w:val="28"/>
        </w:rPr>
        <w:t>- Как</w:t>
      </w:r>
      <w:r w:rsidR="00646338">
        <w:rPr>
          <w:rStyle w:val="a5"/>
          <w:sz w:val="28"/>
          <w:szCs w:val="28"/>
        </w:rPr>
        <w:t xml:space="preserve">ая замечательная кошка </w:t>
      </w:r>
      <w:r>
        <w:rPr>
          <w:rStyle w:val="a5"/>
          <w:sz w:val="28"/>
          <w:szCs w:val="28"/>
        </w:rPr>
        <w:t>получил</w:t>
      </w:r>
      <w:r w:rsidR="00646338">
        <w:rPr>
          <w:rStyle w:val="a5"/>
          <w:sz w:val="28"/>
          <w:szCs w:val="28"/>
        </w:rPr>
        <w:t>а</w:t>
      </w:r>
      <w:r>
        <w:rPr>
          <w:rStyle w:val="a5"/>
          <w:sz w:val="28"/>
          <w:szCs w:val="28"/>
        </w:rPr>
        <w:t>сь</w:t>
      </w:r>
      <w:r w:rsidR="00646338">
        <w:rPr>
          <w:rStyle w:val="a5"/>
          <w:sz w:val="28"/>
          <w:szCs w:val="28"/>
        </w:rPr>
        <w:t>!</w:t>
      </w:r>
      <w:r>
        <w:rPr>
          <w:rStyle w:val="a5"/>
          <w:sz w:val="28"/>
          <w:szCs w:val="28"/>
        </w:rPr>
        <w:br/>
        <w:t>-Что нужно сделать чтобы рисунок стал красочным? (Раскрасить кошку!)</w:t>
      </w:r>
    </w:p>
    <w:p w14:paraId="263C2918" w14:textId="77DF70C7" w:rsidR="00B94ECE" w:rsidRDefault="00B94ECE" w:rsidP="00B94ECE">
      <w:pPr>
        <w:rPr>
          <w:rStyle w:val="a5"/>
          <w:b w:val="0"/>
          <w:sz w:val="28"/>
          <w:szCs w:val="28"/>
        </w:rPr>
      </w:pPr>
      <w:r>
        <w:rPr>
          <w:rStyle w:val="a5"/>
          <w:sz w:val="28"/>
          <w:szCs w:val="28"/>
        </w:rPr>
        <w:t xml:space="preserve"> Дети</w:t>
      </w:r>
      <w:r w:rsidR="00646338">
        <w:rPr>
          <w:rStyle w:val="a5"/>
          <w:sz w:val="28"/>
          <w:szCs w:val="28"/>
        </w:rPr>
        <w:t xml:space="preserve"> вспоминают у кого дома какая кошка, и</w:t>
      </w:r>
      <w:r>
        <w:rPr>
          <w:rStyle w:val="a5"/>
          <w:sz w:val="28"/>
          <w:szCs w:val="28"/>
        </w:rPr>
        <w:t xml:space="preserve"> по желанию раскрашивают кошку в любой цвет.</w:t>
      </w:r>
    </w:p>
    <w:p w14:paraId="4759891D" w14:textId="6C7A9A27" w:rsidR="007D3DAB" w:rsidRPr="00B36124" w:rsidRDefault="00B94ECE" w:rsidP="00B36124">
      <w:pPr>
        <w:rPr>
          <w:rStyle w:val="a5"/>
          <w:b w:val="0"/>
          <w:sz w:val="28"/>
          <w:szCs w:val="28"/>
        </w:rPr>
      </w:pPr>
      <w:r>
        <w:rPr>
          <w:rStyle w:val="a5"/>
          <w:sz w:val="28"/>
          <w:szCs w:val="28"/>
        </w:rPr>
        <w:t xml:space="preserve">Во время раскрашивания, включаю </w:t>
      </w:r>
      <w:r w:rsidR="002A11EE">
        <w:rPr>
          <w:rStyle w:val="a5"/>
          <w:sz w:val="28"/>
          <w:szCs w:val="28"/>
        </w:rPr>
        <w:t>музыку или песню (</w:t>
      </w:r>
      <w:r>
        <w:rPr>
          <w:rStyle w:val="a5"/>
          <w:sz w:val="28"/>
          <w:szCs w:val="28"/>
        </w:rPr>
        <w:t>запись М. Бернеса «Просто я работаю волшебником»</w:t>
      </w:r>
      <w:r w:rsidR="002A11EE">
        <w:rPr>
          <w:rStyle w:val="a5"/>
          <w:sz w:val="28"/>
          <w:szCs w:val="28"/>
        </w:rPr>
        <w:t>)</w:t>
      </w:r>
    </w:p>
    <w:p w14:paraId="21CC8479" w14:textId="09A04B8E" w:rsidR="00C91A4C" w:rsidRPr="00646338" w:rsidRDefault="00C91A4C" w:rsidP="00646338">
      <w:pPr>
        <w:rPr>
          <w:rStyle w:val="a5"/>
          <w:rFonts w:ascii="Arial" w:hAnsi="Arial" w:cs="Arial"/>
          <w:color w:val="292929"/>
          <w:sz w:val="28"/>
          <w:szCs w:val="28"/>
        </w:rPr>
      </w:pPr>
      <w:r w:rsidRPr="00646338">
        <w:rPr>
          <w:rStyle w:val="a5"/>
          <w:rFonts w:ascii="Arial" w:hAnsi="Arial" w:cs="Arial"/>
          <w:color w:val="292929"/>
          <w:sz w:val="28"/>
          <w:szCs w:val="28"/>
        </w:rPr>
        <w:t xml:space="preserve">Правило2. </w:t>
      </w:r>
      <w:r w:rsidR="004566DB" w:rsidRPr="00646338">
        <w:rPr>
          <w:rStyle w:val="a5"/>
          <w:rFonts w:ascii="Arial" w:hAnsi="Arial" w:cs="Arial"/>
          <w:color w:val="292929"/>
          <w:sz w:val="28"/>
          <w:szCs w:val="28"/>
        </w:rPr>
        <w:t xml:space="preserve">Быть последовательным и или научить </w:t>
      </w:r>
      <w:r w:rsidR="003254DC" w:rsidRPr="00646338">
        <w:rPr>
          <w:rStyle w:val="a5"/>
          <w:rFonts w:ascii="Arial" w:hAnsi="Arial" w:cs="Arial"/>
          <w:color w:val="292929"/>
          <w:sz w:val="28"/>
          <w:szCs w:val="28"/>
        </w:rPr>
        <w:t>«Алгоритм</w:t>
      </w:r>
      <w:r w:rsidR="004566DB" w:rsidRPr="00646338">
        <w:rPr>
          <w:rStyle w:val="a5"/>
          <w:rFonts w:ascii="Arial" w:hAnsi="Arial" w:cs="Arial"/>
          <w:color w:val="292929"/>
          <w:sz w:val="28"/>
          <w:szCs w:val="28"/>
        </w:rPr>
        <w:t>у</w:t>
      </w:r>
      <w:r w:rsidR="003254DC" w:rsidRPr="00646338">
        <w:rPr>
          <w:rStyle w:val="a5"/>
          <w:rFonts w:ascii="Arial" w:hAnsi="Arial" w:cs="Arial"/>
          <w:color w:val="292929"/>
          <w:sz w:val="28"/>
          <w:szCs w:val="28"/>
        </w:rPr>
        <w:t xml:space="preserve"> действий»</w:t>
      </w:r>
      <w:r w:rsidR="004D257B" w:rsidRPr="00646338">
        <w:rPr>
          <w:rStyle w:val="a5"/>
          <w:rFonts w:ascii="Arial" w:hAnsi="Arial" w:cs="Arial"/>
          <w:color w:val="292929"/>
          <w:sz w:val="28"/>
          <w:szCs w:val="28"/>
        </w:rPr>
        <w:t xml:space="preserve"> </w:t>
      </w:r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(</w:t>
      </w:r>
      <w:r w:rsid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Это полезное правило я вынесла для себя обучаясь на </w:t>
      </w:r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курс</w:t>
      </w:r>
      <w:r w:rsid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ах</w:t>
      </w:r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повышения квалификации «</w:t>
      </w:r>
      <w:proofErr w:type="spellStart"/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Ст</w:t>
      </w:r>
      <w:r w:rsidR="00416D7A">
        <w:rPr>
          <w:rStyle w:val="a5"/>
          <w:rFonts w:ascii="Arial" w:hAnsi="Arial" w:cs="Arial"/>
          <w:b w:val="0"/>
          <w:color w:val="292929"/>
          <w:sz w:val="28"/>
          <w:szCs w:val="28"/>
        </w:rPr>
        <w:t>е</w:t>
      </w:r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ам</w:t>
      </w:r>
      <w:proofErr w:type="spellEnd"/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технологии»</w:t>
      </w:r>
      <w:r w:rsidR="00416D7A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-преподаватель Лариса Владимировна </w:t>
      </w:r>
      <w:proofErr w:type="spellStart"/>
      <w:r w:rsidR="00416D7A">
        <w:rPr>
          <w:rStyle w:val="a5"/>
          <w:rFonts w:ascii="Arial" w:hAnsi="Arial" w:cs="Arial"/>
          <w:b w:val="0"/>
          <w:color w:val="292929"/>
          <w:sz w:val="28"/>
          <w:szCs w:val="28"/>
        </w:rPr>
        <w:t>Быкасова</w:t>
      </w:r>
      <w:proofErr w:type="spellEnd"/>
      <w:r w:rsidR="00416D7A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и </w:t>
      </w:r>
      <w:r w:rsidR="00B574CF">
        <w:rPr>
          <w:rStyle w:val="a5"/>
          <w:rFonts w:ascii="Arial" w:hAnsi="Arial" w:cs="Arial"/>
          <w:b w:val="0"/>
          <w:color w:val="292929"/>
          <w:sz w:val="28"/>
          <w:szCs w:val="28"/>
        </w:rPr>
        <w:t>Екатерина Беляк</w:t>
      </w:r>
      <w:r w:rsidR="004D257B" w:rsidRPr="00646338">
        <w:rPr>
          <w:rStyle w:val="a5"/>
          <w:rFonts w:ascii="Arial" w:hAnsi="Arial" w:cs="Arial"/>
          <w:b w:val="0"/>
          <w:color w:val="292929"/>
          <w:sz w:val="28"/>
          <w:szCs w:val="28"/>
        </w:rPr>
        <w:t>)</w:t>
      </w:r>
    </w:p>
    <w:p w14:paraId="389400AC" w14:textId="77777777" w:rsidR="003254DC" w:rsidRDefault="003254DC" w:rsidP="00C91A4C">
      <w:pPr>
        <w:pStyle w:val="a4"/>
        <w:ind w:left="1440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Детям непонятно много действий…</w:t>
      </w:r>
    </w:p>
    <w:p w14:paraId="0ED4D837" w14:textId="12201545" w:rsidR="003254DC" w:rsidRPr="006E268B" w:rsidRDefault="003254DC" w:rsidP="006E268B">
      <w:pPr>
        <w:pStyle w:val="a4"/>
        <w:ind w:left="-426" w:firstLine="142"/>
        <w:rPr>
          <w:rFonts w:ascii="Poor Richard" w:hAnsi="Poor Richard"/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Но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если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они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разберутся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,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почему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одно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действие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следует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за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другим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>. (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шаг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первый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,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шаг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второй</w:t>
      </w:r>
      <w:r w:rsidRPr="006E268B">
        <w:rPr>
          <w:rFonts w:ascii="Poor Richard" w:hAnsi="Poor Richard" w:cs="Poor Richard"/>
          <w:color w:val="000000"/>
          <w:sz w:val="32"/>
          <w:szCs w:val="32"/>
          <w:shd w:val="clear" w:color="auto" w:fill="FFFFFF"/>
        </w:rPr>
        <w:t>…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)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Им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легче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будет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более</w:t>
      </w:r>
      <w:r w:rsidR="004D257B"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творчески</w:t>
      </w:r>
      <w:r w:rsidR="004D257B"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подходить</w:t>
      </w:r>
      <w:r w:rsidR="004D257B"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к</w:t>
      </w:r>
      <w:r w:rsidR="004D257B"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2"/>
          <w:shd w:val="clear" w:color="auto" w:fill="FFFFFF"/>
        </w:rPr>
        <w:t>процессу</w:t>
      </w:r>
      <w:r w:rsidR="004D257B"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>.</w:t>
      </w:r>
      <w:r w:rsidRPr="006E268B">
        <w:rPr>
          <w:rFonts w:ascii="Poor Richard" w:hAnsi="Poor Richard"/>
          <w:color w:val="000000"/>
          <w:sz w:val="32"/>
          <w:szCs w:val="32"/>
          <w:shd w:val="clear" w:color="auto" w:fill="FFFFFF"/>
        </w:rPr>
        <w:t xml:space="preserve"> </w:t>
      </w:r>
    </w:p>
    <w:p w14:paraId="73DCBB33" w14:textId="75294065" w:rsidR="004D257B" w:rsidRPr="006E268B" w:rsidRDefault="006E268B" w:rsidP="006E268B">
      <w:pPr>
        <w:pStyle w:val="a4"/>
        <w:ind w:left="-426" w:firstLine="284"/>
        <w:jc w:val="both"/>
        <w:rPr>
          <w:color w:val="000000"/>
          <w:sz w:val="32"/>
          <w:szCs w:val="30"/>
          <w:shd w:val="clear" w:color="auto" w:fill="FFFFFF"/>
        </w:rPr>
      </w:pPr>
      <w:r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На занятии, «ш</w:t>
      </w:r>
      <w:r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аг</w:t>
      </w:r>
      <w:r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за</w:t>
      </w:r>
      <w:r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шагом</w:t>
      </w:r>
      <w:r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»</w:t>
      </w:r>
      <w:r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мы</w:t>
      </w:r>
      <w:r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работаем</w:t>
      </w:r>
      <w:r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над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картиной</w:t>
      </w:r>
      <w:r>
        <w:rPr>
          <w:color w:val="000000"/>
          <w:sz w:val="32"/>
          <w:szCs w:val="30"/>
          <w:shd w:val="clear" w:color="auto" w:fill="FFFFFF"/>
        </w:rPr>
        <w:t xml:space="preserve">. </w:t>
      </w:r>
      <w:r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 xml:space="preserve">С помощью пособия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в</w:t>
      </w:r>
      <w:r>
        <w:rPr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виде</w:t>
      </w:r>
      <w:r w:rsidR="00B574CF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круга</w:t>
      </w:r>
      <w:proofErr w:type="gramStart"/>
      <w:r>
        <w:rPr>
          <w:color w:val="000000"/>
          <w:sz w:val="32"/>
          <w:szCs w:val="30"/>
          <w:shd w:val="clear" w:color="auto" w:fill="FFFFFF"/>
        </w:rPr>
        <w:t>.</w:t>
      </w:r>
      <w:proofErr w:type="gramEnd"/>
      <w:r>
        <w:rPr>
          <w:color w:val="000000"/>
          <w:sz w:val="32"/>
          <w:szCs w:val="30"/>
          <w:shd w:val="clear" w:color="auto" w:fill="FFFFFF"/>
        </w:rPr>
        <w:t xml:space="preserve"> </w:t>
      </w:r>
      <w:r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Н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а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котором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изображены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подсказки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 xml:space="preserve">- </w:t>
      </w:r>
      <w:r w:rsidR="004D257B" w:rsidRPr="006E268B">
        <w:rPr>
          <w:rFonts w:ascii="Cambria" w:hAnsi="Cambria" w:cs="Cambria"/>
          <w:color w:val="000000"/>
          <w:sz w:val="32"/>
          <w:szCs w:val="30"/>
          <w:shd w:val="clear" w:color="auto" w:fill="FFFFFF"/>
        </w:rPr>
        <w:t>значки</w:t>
      </w:r>
      <w:r w:rsidR="004D257B" w:rsidRPr="006E268B">
        <w:rPr>
          <w:rFonts w:ascii="Poor Richard" w:hAnsi="Poor Richard"/>
          <w:color w:val="000000"/>
          <w:sz w:val="32"/>
          <w:szCs w:val="30"/>
          <w:shd w:val="clear" w:color="auto" w:fill="FFFFFF"/>
        </w:rPr>
        <w:t>.</w:t>
      </w:r>
      <w:r>
        <w:rPr>
          <w:color w:val="000000"/>
          <w:sz w:val="32"/>
          <w:szCs w:val="30"/>
          <w:shd w:val="clear" w:color="auto" w:fill="FFFFFF"/>
        </w:rPr>
        <w:t xml:space="preserve"> Используется мнемотехника.</w:t>
      </w:r>
    </w:p>
    <w:p w14:paraId="0D626DDD" w14:textId="77777777" w:rsidR="00DC61D5" w:rsidRDefault="00DC61D5" w:rsidP="00B574CF">
      <w:pPr>
        <w:pStyle w:val="a4"/>
        <w:ind w:left="993" w:hanging="1702"/>
        <w:jc w:val="both"/>
        <w:rPr>
          <w:color w:val="000000"/>
          <w:sz w:val="30"/>
          <w:szCs w:val="30"/>
          <w:shd w:val="clear" w:color="auto" w:fill="FFFFFF"/>
        </w:rPr>
      </w:pPr>
    </w:p>
    <w:p w14:paraId="0DF2BB08" w14:textId="31BC112B" w:rsidR="00B574CF" w:rsidRDefault="00DC61D5" w:rsidP="00B574CF">
      <w:pPr>
        <w:pStyle w:val="a4"/>
        <w:ind w:left="993" w:hanging="1702"/>
        <w:jc w:val="both"/>
        <w:rPr>
          <w:color w:val="000000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16EB655B" wp14:editId="1DF67ADE">
            <wp:extent cx="5467350" cy="23714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0373" b="13324"/>
                    <a:stretch/>
                  </pic:blipFill>
                  <pic:spPr bwMode="auto">
                    <a:xfrm>
                      <a:off x="0" y="0"/>
                      <a:ext cx="5497333" cy="2384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3FEC2" w14:textId="4153AF68" w:rsidR="004566DB" w:rsidRDefault="004566DB" w:rsidP="00C91A4C">
      <w:pPr>
        <w:pStyle w:val="a4"/>
        <w:ind w:left="1440"/>
        <w:rPr>
          <w:color w:val="000000"/>
          <w:sz w:val="30"/>
          <w:szCs w:val="30"/>
          <w:shd w:val="clear" w:color="auto" w:fill="FFFFFF"/>
        </w:rPr>
      </w:pPr>
    </w:p>
    <w:p w14:paraId="427D028C" w14:textId="5234E809" w:rsidR="004566DB" w:rsidRDefault="004566DB" w:rsidP="007D3DAB">
      <w:pPr>
        <w:pStyle w:val="a4"/>
        <w:ind w:left="-426"/>
        <w:rPr>
          <w:rStyle w:val="a5"/>
          <w:rFonts w:ascii="Arial" w:hAnsi="Arial" w:cs="Arial"/>
          <w:color w:val="292929"/>
          <w:sz w:val="28"/>
          <w:szCs w:val="28"/>
        </w:rPr>
      </w:pPr>
      <w:r w:rsidRPr="004566DB">
        <w:rPr>
          <w:rStyle w:val="a5"/>
          <w:rFonts w:ascii="Arial" w:hAnsi="Arial" w:cs="Arial"/>
          <w:color w:val="292929"/>
          <w:sz w:val="28"/>
          <w:szCs w:val="28"/>
        </w:rPr>
        <w:t xml:space="preserve">Правило 3. </w:t>
      </w:r>
      <w:r w:rsidR="00A26B2B">
        <w:rPr>
          <w:rStyle w:val="a5"/>
          <w:rFonts w:ascii="Arial" w:hAnsi="Arial" w:cs="Arial"/>
          <w:color w:val="292929"/>
          <w:sz w:val="28"/>
          <w:szCs w:val="28"/>
        </w:rPr>
        <w:t>Расширяем словарный запас.</w:t>
      </w:r>
      <w:r>
        <w:rPr>
          <w:rStyle w:val="a5"/>
          <w:rFonts w:ascii="Arial" w:hAnsi="Arial" w:cs="Arial"/>
          <w:color w:val="292929"/>
          <w:sz w:val="28"/>
          <w:szCs w:val="28"/>
        </w:rPr>
        <w:t xml:space="preserve"> </w:t>
      </w:r>
      <w:proofErr w:type="spellStart"/>
      <w:r w:rsidR="00A26B2B">
        <w:rPr>
          <w:rStyle w:val="a5"/>
          <w:rFonts w:ascii="Arial" w:hAnsi="Arial" w:cs="Arial"/>
          <w:color w:val="292929"/>
          <w:sz w:val="28"/>
          <w:szCs w:val="28"/>
        </w:rPr>
        <w:t>О</w:t>
      </w:r>
      <w:r>
        <w:rPr>
          <w:rStyle w:val="a5"/>
          <w:rFonts w:ascii="Arial" w:hAnsi="Arial" w:cs="Arial"/>
          <w:color w:val="292929"/>
          <w:sz w:val="28"/>
          <w:szCs w:val="28"/>
        </w:rPr>
        <w:t>б</w:t>
      </w:r>
      <w:r w:rsidRPr="004566DB">
        <w:rPr>
          <w:rStyle w:val="a5"/>
          <w:rFonts w:ascii="Arial" w:hAnsi="Arial" w:cs="Arial"/>
          <w:color w:val="292929"/>
          <w:sz w:val="24"/>
          <w:szCs w:val="24"/>
        </w:rPr>
        <w:t>Ъ</w:t>
      </w:r>
      <w:r>
        <w:rPr>
          <w:rStyle w:val="a5"/>
          <w:rFonts w:ascii="Arial" w:hAnsi="Arial" w:cs="Arial"/>
          <w:color w:val="292929"/>
          <w:sz w:val="28"/>
          <w:szCs w:val="28"/>
        </w:rPr>
        <w:t>ясняю</w:t>
      </w:r>
      <w:proofErr w:type="spellEnd"/>
      <w:r>
        <w:rPr>
          <w:rStyle w:val="a5"/>
          <w:rFonts w:ascii="Arial" w:hAnsi="Arial" w:cs="Arial"/>
          <w:color w:val="292929"/>
          <w:sz w:val="28"/>
          <w:szCs w:val="28"/>
        </w:rPr>
        <w:t xml:space="preserve"> значение </w:t>
      </w:r>
      <w:r w:rsidR="00A26B2B">
        <w:rPr>
          <w:rStyle w:val="a5"/>
          <w:rFonts w:ascii="Arial" w:hAnsi="Arial" w:cs="Arial"/>
          <w:color w:val="292929"/>
          <w:sz w:val="28"/>
          <w:szCs w:val="28"/>
        </w:rPr>
        <w:t>новых слов</w:t>
      </w:r>
      <w:r w:rsidR="00196923">
        <w:rPr>
          <w:rStyle w:val="a5"/>
          <w:rFonts w:ascii="Arial" w:hAnsi="Arial" w:cs="Arial"/>
          <w:color w:val="292929"/>
          <w:sz w:val="28"/>
          <w:szCs w:val="28"/>
        </w:rPr>
        <w:t xml:space="preserve">. А также ребята подбирают свои определения </w:t>
      </w:r>
      <w:r>
        <w:rPr>
          <w:rStyle w:val="a5"/>
          <w:rFonts w:ascii="Arial" w:hAnsi="Arial" w:cs="Arial"/>
          <w:color w:val="292929"/>
          <w:sz w:val="28"/>
          <w:szCs w:val="28"/>
        </w:rPr>
        <w:t xml:space="preserve"> </w:t>
      </w:r>
    </w:p>
    <w:p w14:paraId="73428C44" w14:textId="77777777" w:rsidR="0054353E" w:rsidRPr="00897C80" w:rsidRDefault="004566DB" w:rsidP="00E061E0">
      <w:pPr>
        <w:pStyle w:val="a4"/>
        <w:ind w:left="-284"/>
        <w:rPr>
          <w:color w:val="000000"/>
          <w:sz w:val="32"/>
          <w:szCs w:val="32"/>
          <w:shd w:val="clear" w:color="auto" w:fill="FFFFFF"/>
        </w:rPr>
      </w:pPr>
      <w:r w:rsidRPr="00897C80">
        <w:rPr>
          <w:color w:val="000000"/>
          <w:sz w:val="32"/>
          <w:szCs w:val="32"/>
          <w:shd w:val="clear" w:color="auto" w:fill="FFFFFF"/>
        </w:rPr>
        <w:t xml:space="preserve">Например, использую названия различных </w:t>
      </w:r>
      <w:r w:rsidR="00196923" w:rsidRPr="00897C80">
        <w:rPr>
          <w:color w:val="000000"/>
          <w:sz w:val="32"/>
          <w:szCs w:val="32"/>
          <w:shd w:val="clear" w:color="auto" w:fill="FFFFFF"/>
        </w:rPr>
        <w:t xml:space="preserve">оттенков </w:t>
      </w:r>
      <w:r w:rsidRPr="00897C80">
        <w:rPr>
          <w:color w:val="000000"/>
          <w:sz w:val="32"/>
          <w:szCs w:val="32"/>
          <w:shd w:val="clear" w:color="auto" w:fill="FFFFFF"/>
        </w:rPr>
        <w:t>цветов</w:t>
      </w:r>
      <w:r w:rsidR="00196923" w:rsidRPr="00897C80">
        <w:rPr>
          <w:color w:val="000000"/>
          <w:sz w:val="32"/>
          <w:szCs w:val="32"/>
          <w:shd w:val="clear" w:color="auto" w:fill="FFFFFF"/>
        </w:rPr>
        <w:t xml:space="preserve">. </w:t>
      </w:r>
    </w:p>
    <w:p w14:paraId="344E3E31" w14:textId="5E64EE6A" w:rsidR="004566DB" w:rsidRPr="00897C80" w:rsidRDefault="00196923" w:rsidP="00E061E0">
      <w:pPr>
        <w:pStyle w:val="a4"/>
        <w:ind w:left="-284"/>
        <w:rPr>
          <w:color w:val="000000"/>
          <w:sz w:val="32"/>
          <w:szCs w:val="32"/>
          <w:shd w:val="clear" w:color="auto" w:fill="FFFFFF"/>
        </w:rPr>
      </w:pPr>
      <w:r w:rsidRPr="00897C80">
        <w:rPr>
          <w:color w:val="000000"/>
          <w:sz w:val="32"/>
          <w:szCs w:val="32"/>
          <w:shd w:val="clear" w:color="auto" w:fill="FFFFFF"/>
        </w:rPr>
        <w:t>Красный-</w:t>
      </w:r>
      <w:r w:rsidR="0054353E" w:rsidRPr="00897C80">
        <w:rPr>
          <w:color w:val="000000"/>
          <w:sz w:val="32"/>
          <w:szCs w:val="32"/>
          <w:shd w:val="clear" w:color="auto" w:fill="FFFFFF"/>
        </w:rPr>
        <w:t xml:space="preserve"> имеет оттенки: светло – красный, темно- красный,</w:t>
      </w:r>
      <w:r w:rsidRPr="00897C80">
        <w:rPr>
          <w:color w:val="000000"/>
          <w:sz w:val="32"/>
          <w:szCs w:val="32"/>
          <w:shd w:val="clear" w:color="auto" w:fill="FFFFFF"/>
        </w:rPr>
        <w:t xml:space="preserve"> багряный, алый, розовый, кармин</w:t>
      </w:r>
      <w:r w:rsidR="0054353E" w:rsidRPr="00897C80">
        <w:rPr>
          <w:color w:val="000000"/>
          <w:sz w:val="32"/>
          <w:szCs w:val="32"/>
          <w:shd w:val="clear" w:color="auto" w:fill="FFFFFF"/>
        </w:rPr>
        <w:t>, коралловый, бордовый, кровавый, кумачовый, рубиновый, пламенный и</w:t>
      </w:r>
      <w:r w:rsidR="00C914EE" w:rsidRPr="00897C80">
        <w:rPr>
          <w:color w:val="000000"/>
          <w:sz w:val="32"/>
          <w:szCs w:val="32"/>
          <w:shd w:val="clear" w:color="auto" w:fill="FFFFFF"/>
        </w:rPr>
        <w:t xml:space="preserve"> т. д.</w:t>
      </w:r>
    </w:p>
    <w:p w14:paraId="46372228" w14:textId="4EEBE483" w:rsidR="0054353E" w:rsidRPr="00897C80" w:rsidRDefault="0054353E" w:rsidP="00E061E0">
      <w:pPr>
        <w:pStyle w:val="a4"/>
        <w:ind w:left="-284"/>
        <w:rPr>
          <w:color w:val="000000"/>
          <w:sz w:val="32"/>
          <w:szCs w:val="32"/>
          <w:shd w:val="clear" w:color="auto" w:fill="FFFFFF"/>
        </w:rPr>
      </w:pPr>
      <w:r w:rsidRPr="00897C80">
        <w:rPr>
          <w:color w:val="000000"/>
          <w:sz w:val="32"/>
          <w:szCs w:val="32"/>
          <w:shd w:val="clear" w:color="auto" w:fill="FFFFFF"/>
        </w:rPr>
        <w:t>Зеленый- имеет оттенки светло- зеленый, темно зеленый, изумрудный, незрелый, молодой зелени, малахитовый, оливковый, хаки и т. д.</w:t>
      </w:r>
    </w:p>
    <w:p w14:paraId="74B1BC22" w14:textId="77777777" w:rsidR="0054353E" w:rsidRPr="00897C80" w:rsidRDefault="0054353E" w:rsidP="00E061E0">
      <w:pPr>
        <w:pStyle w:val="a4"/>
        <w:ind w:left="-284"/>
        <w:rPr>
          <w:color w:val="000000"/>
          <w:sz w:val="32"/>
          <w:szCs w:val="32"/>
          <w:shd w:val="clear" w:color="auto" w:fill="FFFFFF"/>
        </w:rPr>
      </w:pPr>
    </w:p>
    <w:p w14:paraId="5A3C2515" w14:textId="51BA3E97" w:rsidR="00A9712D" w:rsidRPr="00897C80" w:rsidRDefault="00D92312" w:rsidP="00A9712D">
      <w:pPr>
        <w:rPr>
          <w:rStyle w:val="a5"/>
          <w:rFonts w:ascii="Arial" w:hAnsi="Arial" w:cs="Arial"/>
          <w:color w:val="292929"/>
          <w:sz w:val="32"/>
          <w:szCs w:val="32"/>
        </w:rPr>
      </w:pPr>
      <w:r w:rsidRPr="00897C80">
        <w:rPr>
          <w:rStyle w:val="a5"/>
          <w:rFonts w:ascii="Arial" w:hAnsi="Arial" w:cs="Arial"/>
          <w:color w:val="292929"/>
          <w:sz w:val="32"/>
          <w:szCs w:val="32"/>
        </w:rPr>
        <w:t xml:space="preserve">Правило 4. </w:t>
      </w:r>
      <w:r w:rsidR="00C914EE" w:rsidRPr="00897C80">
        <w:rPr>
          <w:rStyle w:val="a5"/>
          <w:rFonts w:ascii="Arial" w:hAnsi="Arial" w:cs="Arial"/>
          <w:color w:val="292929"/>
          <w:sz w:val="32"/>
          <w:szCs w:val="32"/>
        </w:rPr>
        <w:t>НЕ бойся- все просто! Любая кошка начинается с яблока…</w:t>
      </w:r>
      <w:r w:rsidRPr="00897C80">
        <w:rPr>
          <w:rStyle w:val="a5"/>
          <w:rFonts w:ascii="Arial" w:hAnsi="Arial" w:cs="Arial"/>
          <w:color w:val="292929"/>
          <w:sz w:val="32"/>
          <w:szCs w:val="32"/>
        </w:rPr>
        <w:t xml:space="preserve"> </w:t>
      </w:r>
      <w:r w:rsidR="00C62CE8" w:rsidRPr="00897C80">
        <w:rPr>
          <w:rStyle w:val="a5"/>
          <w:rFonts w:ascii="Arial" w:hAnsi="Arial" w:cs="Arial"/>
          <w:color w:val="292929"/>
          <w:sz w:val="32"/>
          <w:szCs w:val="32"/>
        </w:rPr>
        <w:t xml:space="preserve">  </w:t>
      </w:r>
    </w:p>
    <w:p w14:paraId="48CE171F" w14:textId="62B99120" w:rsidR="00C62CE8" w:rsidRPr="00897C80" w:rsidRDefault="00C914EE" w:rsidP="009305F3">
      <w:pPr>
        <w:ind w:left="-284"/>
        <w:rPr>
          <w:color w:val="000000"/>
          <w:sz w:val="32"/>
          <w:szCs w:val="32"/>
          <w:shd w:val="clear" w:color="auto" w:fill="FFFFFF"/>
        </w:rPr>
      </w:pP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Любое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животное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рисуем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схематично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с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помощью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геометрических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фигур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>.</w:t>
      </w:r>
      <w:r w:rsidR="009305F3" w:rsidRPr="00897C80">
        <w:rPr>
          <w:rStyle w:val="a5"/>
          <w:rFonts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И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ничего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страшного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,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если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что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>-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то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не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так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,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двух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одинаковых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«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кошек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»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не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 xml:space="preserve"> </w:t>
      </w:r>
      <w:r w:rsidRPr="00897C80">
        <w:rPr>
          <w:rStyle w:val="a5"/>
          <w:rFonts w:ascii="Cambria" w:hAnsi="Cambria" w:cs="Cambria"/>
          <w:b w:val="0"/>
          <w:color w:val="292929"/>
          <w:sz w:val="32"/>
          <w:szCs w:val="32"/>
        </w:rPr>
        <w:t>бывает</w:t>
      </w:r>
      <w:r w:rsidRPr="00897C80">
        <w:rPr>
          <w:rStyle w:val="a5"/>
          <w:rFonts w:ascii="Poor Richard" w:hAnsi="Poor Richard" w:cs="Arial"/>
          <w:b w:val="0"/>
          <w:color w:val="292929"/>
          <w:sz w:val="32"/>
          <w:szCs w:val="32"/>
        </w:rPr>
        <w:t>.</w:t>
      </w:r>
      <w:r w:rsidR="009305F3" w:rsidRPr="00897C80">
        <w:rPr>
          <w:rStyle w:val="a5"/>
          <w:rFonts w:cs="Arial"/>
          <w:b w:val="0"/>
          <w:color w:val="292929"/>
          <w:sz w:val="32"/>
          <w:szCs w:val="32"/>
        </w:rPr>
        <w:t xml:space="preserve"> </w:t>
      </w:r>
      <w:r w:rsidR="00D92312" w:rsidRPr="00897C80">
        <w:rPr>
          <w:color w:val="000000"/>
          <w:sz w:val="32"/>
          <w:szCs w:val="32"/>
          <w:shd w:val="clear" w:color="auto" w:fill="FFFFFF"/>
        </w:rPr>
        <w:t>Ведь у каждого получится своя работа- индивидуальная, неповторимая</w:t>
      </w:r>
      <w:r w:rsidR="00897C80" w:rsidRPr="00897C80">
        <w:rPr>
          <w:color w:val="000000"/>
          <w:sz w:val="32"/>
          <w:szCs w:val="32"/>
          <w:shd w:val="clear" w:color="auto" w:fill="FFFFFF"/>
        </w:rPr>
        <w:t xml:space="preserve">. </w:t>
      </w:r>
      <w:r w:rsidR="00D92312" w:rsidRPr="00897C80">
        <w:rPr>
          <w:color w:val="000000"/>
          <w:sz w:val="32"/>
          <w:szCs w:val="32"/>
          <w:shd w:val="clear" w:color="auto" w:fill="FFFFFF"/>
        </w:rPr>
        <w:t>Дети сами горят: «</w:t>
      </w:r>
      <w:r w:rsidR="00C62CE8" w:rsidRPr="00897C80">
        <w:rPr>
          <w:color w:val="000000"/>
          <w:sz w:val="32"/>
          <w:szCs w:val="32"/>
          <w:shd w:val="clear" w:color="auto" w:fill="FFFFFF"/>
        </w:rPr>
        <w:t>И даже если не будет так же красиво, как у Татьяны Олеговны, м</w:t>
      </w:r>
      <w:r w:rsidR="00D92312" w:rsidRPr="00897C80">
        <w:rPr>
          <w:color w:val="000000"/>
          <w:sz w:val="32"/>
          <w:szCs w:val="32"/>
          <w:shd w:val="clear" w:color="auto" w:fill="FFFFFF"/>
        </w:rPr>
        <w:t>ы же только учимся!»</w:t>
      </w:r>
      <w:r w:rsidR="00A9712D" w:rsidRPr="00897C80">
        <w:rPr>
          <w:rFonts w:ascii="Arial" w:hAnsi="Arial" w:cs="Arial"/>
          <w:bCs/>
          <w:color w:val="292929"/>
          <w:sz w:val="32"/>
          <w:szCs w:val="32"/>
        </w:rPr>
        <w:t xml:space="preserve">   </w:t>
      </w:r>
      <w:r w:rsidR="00897C80">
        <w:rPr>
          <w:rFonts w:ascii="Arial" w:hAnsi="Arial" w:cs="Arial"/>
          <w:bCs/>
          <w:color w:val="292929"/>
          <w:sz w:val="32"/>
          <w:szCs w:val="32"/>
        </w:rPr>
        <w:t>Кошка может получиться откормленная или «худышка»</w:t>
      </w:r>
      <w:r w:rsidR="00C62CE8" w:rsidRPr="00897C80">
        <w:rPr>
          <w:color w:val="000000"/>
          <w:sz w:val="32"/>
          <w:szCs w:val="32"/>
          <w:shd w:val="clear" w:color="auto" w:fill="FFFFFF"/>
        </w:rPr>
        <w:t>.</w:t>
      </w:r>
      <w:r w:rsidR="009305F3" w:rsidRPr="00897C80">
        <w:rPr>
          <w:color w:val="000000"/>
          <w:sz w:val="32"/>
          <w:szCs w:val="32"/>
          <w:shd w:val="clear" w:color="auto" w:fill="FFFFFF"/>
        </w:rPr>
        <w:t xml:space="preserve"> </w:t>
      </w:r>
      <w:r w:rsidR="00A9712D" w:rsidRPr="00897C80">
        <w:rPr>
          <w:color w:val="000000"/>
          <w:sz w:val="32"/>
          <w:szCs w:val="32"/>
          <w:shd w:val="clear" w:color="auto" w:fill="FFFFFF"/>
        </w:rPr>
        <w:t>Я подчеркиваю индивидуальность работ…</w:t>
      </w:r>
    </w:p>
    <w:p w14:paraId="15B4E4FF" w14:textId="77777777" w:rsidR="00D92312" w:rsidRDefault="00D92312" w:rsidP="00C91A4C">
      <w:pPr>
        <w:pStyle w:val="a4"/>
        <w:ind w:left="1440"/>
        <w:rPr>
          <w:color w:val="000000"/>
          <w:sz w:val="28"/>
          <w:szCs w:val="28"/>
          <w:shd w:val="clear" w:color="auto" w:fill="FFFFFF"/>
        </w:rPr>
      </w:pPr>
    </w:p>
    <w:p w14:paraId="5AA3A523" w14:textId="5BA8D584" w:rsidR="00C62CE8" w:rsidRDefault="00D92312" w:rsidP="000B3FFC">
      <w:pPr>
        <w:pStyle w:val="a4"/>
        <w:ind w:left="-426"/>
        <w:rPr>
          <w:rStyle w:val="a5"/>
          <w:rFonts w:ascii="Arial" w:hAnsi="Arial" w:cs="Arial"/>
          <w:color w:val="292929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92312">
        <w:rPr>
          <w:rStyle w:val="a5"/>
          <w:rFonts w:ascii="Arial" w:hAnsi="Arial" w:cs="Arial"/>
          <w:color w:val="292929"/>
          <w:sz w:val="28"/>
          <w:szCs w:val="28"/>
        </w:rPr>
        <w:t>Правило 5. «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>Настоящий художник не может быть белоручкой.</w:t>
      </w:r>
      <w:r w:rsidRPr="00D92312">
        <w:rPr>
          <w:rStyle w:val="a5"/>
          <w:rFonts w:ascii="Arial" w:hAnsi="Arial" w:cs="Arial"/>
          <w:color w:val="292929"/>
          <w:sz w:val="28"/>
          <w:szCs w:val="28"/>
        </w:rPr>
        <w:t>»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 xml:space="preserve"> (прием от Максима </w:t>
      </w:r>
      <w:proofErr w:type="spellStart"/>
      <w:r w:rsidR="00C62CE8">
        <w:rPr>
          <w:rStyle w:val="a5"/>
          <w:rFonts w:ascii="Arial" w:hAnsi="Arial" w:cs="Arial"/>
          <w:color w:val="292929"/>
          <w:sz w:val="28"/>
          <w:szCs w:val="28"/>
        </w:rPr>
        <w:t>Манькова</w:t>
      </w:r>
      <w:proofErr w:type="spellEnd"/>
      <w:r w:rsidR="00A9712D">
        <w:rPr>
          <w:rStyle w:val="a5"/>
          <w:rFonts w:ascii="Arial" w:hAnsi="Arial" w:cs="Arial"/>
          <w:color w:val="292929"/>
          <w:sz w:val="28"/>
          <w:szCs w:val="28"/>
        </w:rPr>
        <w:t xml:space="preserve"> </w:t>
      </w:r>
      <w:r w:rsidR="00B25346">
        <w:rPr>
          <w:rStyle w:val="a5"/>
          <w:rFonts w:ascii="Arial" w:hAnsi="Arial" w:cs="Arial"/>
          <w:color w:val="292929"/>
          <w:sz w:val="28"/>
          <w:szCs w:val="28"/>
        </w:rPr>
        <w:t>-преподавател</w:t>
      </w:r>
      <w:r w:rsidR="009305F3">
        <w:rPr>
          <w:rStyle w:val="a5"/>
          <w:rFonts w:ascii="Arial" w:hAnsi="Arial" w:cs="Arial"/>
          <w:color w:val="292929"/>
          <w:sz w:val="28"/>
          <w:szCs w:val="28"/>
        </w:rPr>
        <w:t>я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 xml:space="preserve"> «</w:t>
      </w:r>
      <w:r w:rsidR="00A9712D">
        <w:rPr>
          <w:rStyle w:val="a5"/>
          <w:rFonts w:ascii="Arial" w:hAnsi="Arial" w:cs="Arial"/>
          <w:color w:val="292929"/>
          <w:sz w:val="28"/>
          <w:szCs w:val="28"/>
        </w:rPr>
        <w:t>М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>еждународн</w:t>
      </w:r>
      <w:r w:rsidR="00B25346">
        <w:rPr>
          <w:rStyle w:val="a5"/>
          <w:rFonts w:ascii="Arial" w:hAnsi="Arial" w:cs="Arial"/>
          <w:color w:val="292929"/>
          <w:sz w:val="28"/>
          <w:szCs w:val="28"/>
        </w:rPr>
        <w:t>ой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 xml:space="preserve"> академи</w:t>
      </w:r>
      <w:r w:rsidR="00B25346">
        <w:rPr>
          <w:rStyle w:val="a5"/>
          <w:rFonts w:ascii="Arial" w:hAnsi="Arial" w:cs="Arial"/>
          <w:color w:val="292929"/>
          <w:sz w:val="28"/>
          <w:szCs w:val="28"/>
        </w:rPr>
        <w:t>и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 xml:space="preserve"> </w:t>
      </w:r>
      <w:r w:rsidR="00B25346">
        <w:rPr>
          <w:rStyle w:val="a5"/>
          <w:rFonts w:ascii="Arial" w:hAnsi="Arial" w:cs="Arial"/>
          <w:color w:val="292929"/>
          <w:sz w:val="28"/>
          <w:szCs w:val="28"/>
        </w:rPr>
        <w:t>к</w:t>
      </w:r>
      <w:r w:rsidR="00C62CE8">
        <w:rPr>
          <w:rStyle w:val="a5"/>
          <w:rFonts w:ascii="Arial" w:hAnsi="Arial" w:cs="Arial"/>
          <w:color w:val="292929"/>
          <w:sz w:val="28"/>
          <w:szCs w:val="28"/>
        </w:rPr>
        <w:t>реатива»)</w:t>
      </w:r>
    </w:p>
    <w:p w14:paraId="017A096B" w14:textId="77777777" w:rsidR="009305F3" w:rsidRDefault="00C62CE8" w:rsidP="00844C31">
      <w:pPr>
        <w:rPr>
          <w:rStyle w:val="a5"/>
          <w:rFonts w:ascii="Arial" w:hAnsi="Arial" w:cs="Arial"/>
          <w:b w:val="0"/>
          <w:color w:val="292929"/>
          <w:sz w:val="28"/>
          <w:szCs w:val="28"/>
        </w:rPr>
      </w:pPr>
      <w:r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>Раньше, ребята</w:t>
      </w:r>
      <w:r w:rsid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часто отвлекались,</w:t>
      </w:r>
      <w:r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бегали</w:t>
      </w:r>
      <w:r w:rsidR="00B25346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во время занятия, </w:t>
      </w:r>
      <w:r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>мыть испачканные</w:t>
      </w:r>
      <w:r w:rsidR="00B25346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краской</w:t>
      </w:r>
      <w:r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руки</w:t>
      </w:r>
      <w:r w:rsidR="00B25346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>.</w:t>
      </w:r>
      <w:r w:rsidR="009305F3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</w:t>
      </w:r>
      <w:r w:rsid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Творческий процесс прерывался. </w:t>
      </w:r>
    </w:p>
    <w:p w14:paraId="44E9EC1A" w14:textId="472F6D1F" w:rsidR="00D92312" w:rsidRPr="009305F3" w:rsidRDefault="00B25346" w:rsidP="00844C31">
      <w:pPr>
        <w:rPr>
          <w:rStyle w:val="a5"/>
          <w:rFonts w:ascii="Arial" w:hAnsi="Arial" w:cs="Arial"/>
          <w:b w:val="0"/>
          <w:color w:val="292929"/>
          <w:sz w:val="28"/>
          <w:szCs w:val="28"/>
        </w:rPr>
      </w:pPr>
      <w:r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Я</w:t>
      </w:r>
      <w:r w:rsidR="00C62CE8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 xml:space="preserve"> применила интересный прием</w:t>
      </w:r>
      <w:r w:rsidR="008B13D0" w:rsidRPr="009305F3">
        <w:rPr>
          <w:rStyle w:val="a5"/>
          <w:rFonts w:ascii="Arial" w:hAnsi="Arial" w:cs="Arial"/>
          <w:b w:val="0"/>
          <w:color w:val="292929"/>
          <w:sz w:val="28"/>
          <w:szCs w:val="28"/>
        </w:rPr>
        <w:t>, на запачканной руке нарисовала смайлик. После этого, дети перестали бегать мыть руки во время занятий.</w:t>
      </w:r>
    </w:p>
    <w:p w14:paraId="79B56E88" w14:textId="76733069" w:rsidR="00E7306A" w:rsidRPr="00E7306A" w:rsidRDefault="008B13D0" w:rsidP="00E7306A">
      <w:pPr>
        <w:ind w:left="-426"/>
        <w:jc w:val="both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bookmarkStart w:id="1" w:name="_Hlk71751405"/>
      <w:r w:rsidRP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>Правило</w:t>
      </w:r>
      <w:r w:rsid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 xml:space="preserve"> </w:t>
      </w:r>
      <w:r w:rsidRP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>6</w:t>
      </w:r>
      <w:bookmarkEnd w:id="1"/>
      <w:r w:rsidRP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>.</w:t>
      </w:r>
      <w:r w:rsid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 xml:space="preserve"> «Мысленно удалить.» </w:t>
      </w:r>
      <w:r w:rsidR="001747AC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>На</w:t>
      </w:r>
      <w:r w:rsidR="00E7306A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="001747AC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занятиях по рисованию я </w:t>
      </w:r>
      <w:r w:rsidR="009305F3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>свела к минимуму использование</w:t>
      </w:r>
      <w:r w:rsidR="001747AC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ластик</w:t>
      </w:r>
      <w:r w:rsidR="009305F3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>а</w:t>
      </w:r>
      <w:r w:rsidR="00E7306A"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. </w:t>
      </w:r>
    </w:p>
    <w:p w14:paraId="13ACA03E" w14:textId="24DD4678" w:rsidR="001747AC" w:rsidRDefault="001747AC" w:rsidP="000B3FFC">
      <w:pPr>
        <w:ind w:left="-426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E7306A">
        <w:rPr>
          <w:rFonts w:cstheme="minorHAnsi"/>
          <w:color w:val="000000"/>
          <w:sz w:val="28"/>
          <w:szCs w:val="28"/>
          <w:shd w:val="clear" w:color="auto" w:fill="FFFFFF"/>
        </w:rPr>
        <w:t xml:space="preserve">Дети много времени тратят на процесс </w:t>
      </w:r>
      <w:r w:rsidR="00E7306A">
        <w:rPr>
          <w:rFonts w:cstheme="minorHAnsi"/>
          <w:color w:val="000000"/>
          <w:sz w:val="28"/>
          <w:szCs w:val="28"/>
          <w:shd w:val="clear" w:color="auto" w:fill="FFFFFF"/>
        </w:rPr>
        <w:t>«</w:t>
      </w:r>
      <w:r w:rsidRPr="00E7306A">
        <w:rPr>
          <w:rFonts w:cstheme="minorHAnsi"/>
          <w:color w:val="000000"/>
          <w:sz w:val="28"/>
          <w:szCs w:val="28"/>
          <w:shd w:val="clear" w:color="auto" w:fill="FFFFFF"/>
        </w:rPr>
        <w:t>стирания</w:t>
      </w:r>
      <w:proofErr w:type="gramStart"/>
      <w:r w:rsidR="00E7306A">
        <w:rPr>
          <w:rFonts w:cstheme="minorHAnsi"/>
          <w:color w:val="000000"/>
          <w:sz w:val="28"/>
          <w:szCs w:val="28"/>
          <w:shd w:val="clear" w:color="auto" w:fill="FFFFFF"/>
        </w:rPr>
        <w:t>»</w:t>
      </w:r>
      <w:r w:rsidRPr="00E7306A">
        <w:rPr>
          <w:rFonts w:cstheme="minorHAnsi"/>
          <w:color w:val="000000"/>
          <w:sz w:val="28"/>
          <w:szCs w:val="28"/>
          <w:shd w:val="clear" w:color="auto" w:fill="FFFFFF"/>
        </w:rPr>
        <w:t>,  портят</w:t>
      </w:r>
      <w:proofErr w:type="gramEnd"/>
      <w:r w:rsidRPr="00E7306A">
        <w:rPr>
          <w:rFonts w:cstheme="minorHAnsi"/>
          <w:color w:val="000000"/>
          <w:sz w:val="28"/>
          <w:szCs w:val="28"/>
          <w:shd w:val="clear" w:color="auto" w:fill="FFFFFF"/>
        </w:rPr>
        <w:t xml:space="preserve"> листок и рисунок.</w:t>
      </w:r>
    </w:p>
    <w:p w14:paraId="7F6A661E" w14:textId="4B4ED6C7" w:rsidR="00E7306A" w:rsidRPr="00E7306A" w:rsidRDefault="00E7306A" w:rsidP="000B3FFC">
      <w:pPr>
        <w:ind w:left="-426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Я учу ребят различному нажиму на карандаш. А некоторые линии, мы мысленно удаляем. Так-как при закрашивании рисунка их не будет видно.</w:t>
      </w:r>
    </w:p>
    <w:p w14:paraId="50B5B42E" w14:textId="30CB247D" w:rsidR="001D3EFE" w:rsidRDefault="008B13D0" w:rsidP="001D3EFE">
      <w:pPr>
        <w:pStyle w:val="a4"/>
        <w:ind w:left="-426"/>
        <w:rPr>
          <w:b/>
          <w:color w:val="000000"/>
          <w:sz w:val="32"/>
          <w:szCs w:val="32"/>
          <w:shd w:val="clear" w:color="auto" w:fill="F5F5F5"/>
        </w:rPr>
      </w:pPr>
      <w:r w:rsidRPr="00E7306A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="00C94C0A" w:rsidRP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 xml:space="preserve">Правило 7. </w:t>
      </w:r>
      <w:r w:rsidRPr="00E7306A">
        <w:rPr>
          <w:rFonts w:cstheme="minorHAnsi"/>
          <w:b/>
          <w:color w:val="000000"/>
          <w:sz w:val="32"/>
          <w:szCs w:val="32"/>
          <w:shd w:val="clear" w:color="auto" w:fill="FFFFFF"/>
        </w:rPr>
        <w:t>Стратегия чередования. Используй интерливинг</w:t>
      </w:r>
      <w:r w:rsidRPr="00E7306A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 xml:space="preserve"> - </w:t>
      </w:r>
      <w:r w:rsidRPr="001D3EFE">
        <w:rPr>
          <w:rFonts w:cstheme="minorHAnsi"/>
          <w:sz w:val="32"/>
          <w:szCs w:val="32"/>
        </w:rPr>
        <w:t>метод обучения, при котором оно направлено</w:t>
      </w:r>
      <w:r w:rsidR="009623EF" w:rsidRPr="001D3EFE">
        <w:rPr>
          <w:rFonts w:cstheme="minorHAnsi"/>
          <w:sz w:val="32"/>
          <w:szCs w:val="32"/>
        </w:rPr>
        <w:t xml:space="preserve"> </w:t>
      </w:r>
      <w:r w:rsidRPr="001D3EFE">
        <w:rPr>
          <w:rFonts w:cstheme="minorHAnsi"/>
          <w:sz w:val="32"/>
          <w:szCs w:val="32"/>
        </w:rPr>
        <w:t>не на одну область нового материала, а на несколько, т.е. освоение происходит комплексно.</w:t>
      </w:r>
      <w:r w:rsidR="00E7306A" w:rsidRPr="001D3EFE">
        <w:rPr>
          <w:rFonts w:cstheme="minorHAnsi"/>
          <w:sz w:val="32"/>
          <w:szCs w:val="32"/>
        </w:rPr>
        <w:t xml:space="preserve"> </w:t>
      </w:r>
      <w:proofErr w:type="spellStart"/>
      <w:r w:rsidR="00A23621" w:rsidRPr="001D3EFE">
        <w:rPr>
          <w:color w:val="000000"/>
          <w:sz w:val="32"/>
          <w:szCs w:val="32"/>
          <w:shd w:val="clear" w:color="auto" w:fill="F5F5F5"/>
        </w:rPr>
        <w:t>В.А.Сухомлинский</w:t>
      </w:r>
      <w:proofErr w:type="spellEnd"/>
      <w:r w:rsidR="00A23621" w:rsidRPr="001D3EFE">
        <w:rPr>
          <w:color w:val="000000"/>
          <w:sz w:val="32"/>
          <w:szCs w:val="32"/>
          <w:shd w:val="clear" w:color="auto" w:fill="F5F5F5"/>
        </w:rPr>
        <w:t xml:space="preserve"> считал, что детство</w:t>
      </w:r>
      <w:proofErr w:type="gramStart"/>
      <w:r w:rsidR="00A23621" w:rsidRPr="001D3EFE">
        <w:rPr>
          <w:color w:val="000000"/>
          <w:sz w:val="32"/>
          <w:szCs w:val="32"/>
          <w:shd w:val="clear" w:color="auto" w:fill="F5F5F5"/>
        </w:rPr>
        <w:t>- это</w:t>
      </w:r>
      <w:proofErr w:type="gramEnd"/>
      <w:r w:rsidR="00A23621" w:rsidRPr="001D3EFE">
        <w:rPr>
          <w:color w:val="000000"/>
          <w:sz w:val="32"/>
          <w:szCs w:val="32"/>
          <w:shd w:val="clear" w:color="auto" w:fill="F5F5F5"/>
        </w:rPr>
        <w:t xml:space="preserve"> каждодневное открытие мира,</w:t>
      </w:r>
      <w:r w:rsidR="009B3603" w:rsidRPr="001D3EFE">
        <w:rPr>
          <w:color w:val="000000"/>
          <w:sz w:val="32"/>
          <w:szCs w:val="32"/>
          <w:shd w:val="clear" w:color="auto" w:fill="F5F5F5"/>
        </w:rPr>
        <w:t xml:space="preserve"> а</w:t>
      </w:r>
      <w:r w:rsidR="00A23621" w:rsidRPr="001D3EFE">
        <w:rPr>
          <w:color w:val="000000"/>
          <w:sz w:val="32"/>
          <w:szCs w:val="32"/>
          <w:shd w:val="clear" w:color="auto" w:fill="F5F5F5"/>
        </w:rPr>
        <w:t xml:space="preserve"> знакомить детей с каждым предметом надо в его связях с другими</w:t>
      </w:r>
      <w:r w:rsidR="001D3EFE">
        <w:rPr>
          <w:color w:val="000000"/>
          <w:sz w:val="32"/>
          <w:szCs w:val="32"/>
          <w:shd w:val="clear" w:color="auto" w:fill="F5F5F5"/>
        </w:rPr>
        <w:t>.</w:t>
      </w:r>
      <w:r w:rsidR="00A23621" w:rsidRPr="00435356">
        <w:rPr>
          <w:color w:val="000000"/>
          <w:sz w:val="28"/>
          <w:szCs w:val="28"/>
          <w:shd w:val="clear" w:color="auto" w:fill="F5F5F5"/>
        </w:rPr>
        <w:t xml:space="preserve"> </w:t>
      </w:r>
    </w:p>
    <w:p w14:paraId="207080EC" w14:textId="210ED2B2" w:rsidR="00A23621" w:rsidRPr="001D3EFE" w:rsidRDefault="00A23621" w:rsidP="001D3EFE">
      <w:pPr>
        <w:pStyle w:val="a4"/>
        <w:ind w:left="-426"/>
        <w:rPr>
          <w:rFonts w:cstheme="minorHAnsi"/>
          <w:sz w:val="28"/>
          <w:szCs w:val="28"/>
        </w:rPr>
      </w:pPr>
      <w:r w:rsidRPr="001D3EFE">
        <w:rPr>
          <w:b/>
          <w:color w:val="000000"/>
          <w:sz w:val="32"/>
          <w:szCs w:val="32"/>
          <w:shd w:val="clear" w:color="auto" w:fill="F5F5F5"/>
        </w:rPr>
        <w:t>Поэтому, я считаю, что при обучении детей изобразительному искусству нельзя обойтись без межпредметных связей</w:t>
      </w:r>
      <w:r w:rsidR="007E0AEA" w:rsidRPr="001D3EFE">
        <w:rPr>
          <w:b/>
          <w:color w:val="000000"/>
          <w:sz w:val="32"/>
          <w:szCs w:val="32"/>
          <w:shd w:val="clear" w:color="auto" w:fill="F5F5F5"/>
        </w:rPr>
        <w:t>.</w:t>
      </w:r>
      <w:r w:rsidRPr="00435356">
        <w:rPr>
          <w:color w:val="000000"/>
          <w:sz w:val="28"/>
          <w:szCs w:val="28"/>
          <w:shd w:val="clear" w:color="auto" w:fill="F5F5F5"/>
        </w:rPr>
        <w:t xml:space="preserve"> </w:t>
      </w:r>
    </w:p>
    <w:p w14:paraId="2010664D" w14:textId="2D4EADF3" w:rsidR="00A23621" w:rsidRPr="001D3EFE" w:rsidRDefault="00330AA6" w:rsidP="00897C80">
      <w:pPr>
        <w:shd w:val="clear" w:color="auto" w:fill="FFFFFF" w:themeFill="background1"/>
        <w:ind w:left="-426"/>
        <w:rPr>
          <w:sz w:val="32"/>
          <w:szCs w:val="32"/>
        </w:rPr>
      </w:pPr>
      <w:r>
        <w:rPr>
          <w:sz w:val="32"/>
          <w:szCs w:val="32"/>
          <w:shd w:val="clear" w:color="auto" w:fill="F5F5F5"/>
        </w:rPr>
        <w:t xml:space="preserve">   </w:t>
      </w:r>
      <w:r w:rsidR="00A23621" w:rsidRPr="001D3EFE">
        <w:rPr>
          <w:sz w:val="32"/>
          <w:szCs w:val="32"/>
          <w:shd w:val="clear" w:color="auto" w:fill="F5F5F5"/>
        </w:rPr>
        <w:t>Проблема межпредметных связей интересовала педагогов еще в далеком прошлом. Прогрессивные педагоги – Я.А. Коменский, К.Д. Ушинский, Н.К. Крупская – подчеркивали необходимость взаимосвязей между учебными предметами для отражения целостной картины природы «в голове ученика»</w:t>
      </w:r>
      <w:r>
        <w:rPr>
          <w:sz w:val="32"/>
          <w:szCs w:val="32"/>
          <w:shd w:val="clear" w:color="auto" w:fill="F5F5F5"/>
        </w:rPr>
        <w:t>.</w:t>
      </w:r>
      <w:r w:rsidR="00A23621" w:rsidRPr="001D3EFE">
        <w:rPr>
          <w:sz w:val="32"/>
          <w:szCs w:val="32"/>
          <w:shd w:val="clear" w:color="auto" w:fill="F5F5F5"/>
        </w:rPr>
        <w:t xml:space="preserve"> </w:t>
      </w:r>
    </w:p>
    <w:p w14:paraId="2BCC58B7" w14:textId="2DA16D93" w:rsidR="00A23621" w:rsidRPr="001D3EFE" w:rsidRDefault="00330AA6" w:rsidP="00330AA6">
      <w:pPr>
        <w:ind w:left="-426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  </w:t>
      </w:r>
      <w:bookmarkStart w:id="2" w:name="_GoBack"/>
      <w:bookmarkEnd w:id="2"/>
      <w:r w:rsidR="00844C31" w:rsidRPr="001D3EFE">
        <w:rPr>
          <w:color w:val="000000"/>
          <w:sz w:val="32"/>
          <w:szCs w:val="32"/>
          <w:shd w:val="clear" w:color="auto" w:fill="FFFFFF"/>
        </w:rPr>
        <w:t>Где, как не на занятиях по изобразительной деятельности, расширять познания ребят по развитию речи (заучивание стихов, новых слов). Вводить новые математические понятия:</w:t>
      </w:r>
      <w:r w:rsidR="009623EF" w:rsidRPr="001D3EFE">
        <w:rPr>
          <w:color w:val="000000"/>
          <w:sz w:val="32"/>
          <w:szCs w:val="32"/>
          <w:shd w:val="clear" w:color="auto" w:fill="FFFFFF"/>
        </w:rPr>
        <w:t xml:space="preserve"> </w:t>
      </w:r>
      <w:r w:rsidR="00844C31" w:rsidRPr="001D3EFE">
        <w:rPr>
          <w:color w:val="000000"/>
          <w:sz w:val="32"/>
          <w:szCs w:val="32"/>
          <w:shd w:val="clear" w:color="auto" w:fill="FFFFFF"/>
        </w:rPr>
        <w:t>множество, число, величина, бесконечность</w:t>
      </w:r>
      <w:r w:rsidR="009623EF" w:rsidRPr="001D3EFE">
        <w:rPr>
          <w:color w:val="000000"/>
          <w:sz w:val="32"/>
          <w:szCs w:val="32"/>
          <w:shd w:val="clear" w:color="auto" w:fill="FFFFFF"/>
        </w:rPr>
        <w:t>, пространство</w:t>
      </w:r>
      <w:r w:rsidR="00844C31" w:rsidRPr="001D3EFE">
        <w:rPr>
          <w:color w:val="000000"/>
          <w:sz w:val="32"/>
          <w:szCs w:val="32"/>
          <w:shd w:val="clear" w:color="auto" w:fill="FFFFFF"/>
        </w:rPr>
        <w:t xml:space="preserve"> и т. д.</w:t>
      </w:r>
      <w:r w:rsidR="009623EF" w:rsidRPr="001D3EFE">
        <w:rPr>
          <w:color w:val="000000"/>
          <w:sz w:val="32"/>
          <w:szCs w:val="32"/>
          <w:shd w:val="clear" w:color="auto" w:fill="FFFFFF"/>
        </w:rPr>
        <w:t xml:space="preserve"> Геометрические основы: </w:t>
      </w:r>
      <w:r w:rsidR="00844C31" w:rsidRPr="001D3EFE">
        <w:rPr>
          <w:color w:val="000000"/>
          <w:sz w:val="32"/>
          <w:szCs w:val="32"/>
          <w:shd w:val="clear" w:color="auto" w:fill="FFFFFF"/>
        </w:rPr>
        <w:t>горизонт</w:t>
      </w:r>
      <w:r w:rsidR="009623EF" w:rsidRPr="001D3EFE">
        <w:rPr>
          <w:color w:val="000000"/>
          <w:sz w:val="32"/>
          <w:szCs w:val="32"/>
          <w:shd w:val="clear" w:color="auto" w:fill="FFFFFF"/>
        </w:rPr>
        <w:t>, диагональ, прямой угол, параллельные линии…</w:t>
      </w:r>
    </w:p>
    <w:p w14:paraId="55E9F3CD" w14:textId="2847A45E" w:rsidR="00A23621" w:rsidRDefault="00A23621" w:rsidP="00A23621">
      <w:pPr>
        <w:rPr>
          <w:sz w:val="32"/>
          <w:szCs w:val="32"/>
          <w:shd w:val="clear" w:color="auto" w:fill="F5F5F5"/>
        </w:rPr>
      </w:pPr>
      <w:r w:rsidRPr="001D3EFE">
        <w:rPr>
          <w:b/>
          <w:sz w:val="40"/>
          <w:szCs w:val="40"/>
          <w:shd w:val="clear" w:color="auto" w:fill="F5F5F5"/>
        </w:rPr>
        <w:t>Для работы с детьми по русскому народному искусству</w:t>
      </w:r>
      <w:r w:rsidRPr="001D3EFE">
        <w:rPr>
          <w:sz w:val="40"/>
          <w:szCs w:val="40"/>
          <w:shd w:val="clear" w:color="auto" w:fill="F5F5F5"/>
        </w:rPr>
        <w:t>,</w:t>
      </w:r>
      <w:r w:rsidRPr="002B0166">
        <w:rPr>
          <w:sz w:val="32"/>
          <w:szCs w:val="32"/>
          <w:shd w:val="clear" w:color="auto" w:fill="F5F5F5"/>
        </w:rPr>
        <w:t xml:space="preserve"> я приготовила для ребят </w:t>
      </w:r>
      <w:r w:rsidR="009008A1" w:rsidRPr="002B0166">
        <w:rPr>
          <w:sz w:val="32"/>
          <w:szCs w:val="32"/>
          <w:shd w:val="clear" w:color="auto" w:fill="F5F5F5"/>
        </w:rPr>
        <w:t>демонстрационный материал</w:t>
      </w:r>
      <w:r w:rsidRPr="002B0166">
        <w:rPr>
          <w:sz w:val="32"/>
          <w:szCs w:val="32"/>
          <w:shd w:val="clear" w:color="auto" w:fill="F5F5F5"/>
        </w:rPr>
        <w:t>.</w:t>
      </w:r>
    </w:p>
    <w:p w14:paraId="5F7969C3" w14:textId="3332CD72" w:rsidR="005A5280" w:rsidRDefault="005A5280" w:rsidP="00A23621">
      <w:pPr>
        <w:rPr>
          <w:sz w:val="32"/>
          <w:szCs w:val="32"/>
          <w:shd w:val="clear" w:color="auto" w:fill="F5F5F5"/>
        </w:rPr>
      </w:pPr>
      <w:r>
        <w:rPr>
          <w:noProof/>
        </w:rPr>
        <w:drawing>
          <wp:inline distT="0" distB="0" distL="0" distR="0" wp14:anchorId="3F005658" wp14:editId="7FDABBA9">
            <wp:extent cx="5419725" cy="19716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5142" b="12608"/>
                    <a:stretch/>
                  </pic:blipFill>
                  <pic:spPr bwMode="auto">
                    <a:xfrm>
                      <a:off x="0" y="0"/>
                      <a:ext cx="5457625" cy="1985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AF231" w14:textId="2D5DC080" w:rsidR="00A23621" w:rsidRPr="00B8619F" w:rsidRDefault="00A23621" w:rsidP="00A23621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Это круг, разделенный на доли, в</w:t>
      </w:r>
      <w:r w:rsidR="0096123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котор</w:t>
      </w:r>
      <w:r w:rsidR="0096123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ых</w:t>
      </w: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символические картинки </w:t>
      </w:r>
      <w:r w:rsidR="009008A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изобразительного</w:t>
      </w: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народного творчества, и стрелкой в середине.</w:t>
      </w:r>
    </w:p>
    <w:p w14:paraId="6F69F8CC" w14:textId="77777777" w:rsidR="00A23621" w:rsidRPr="00B8619F" w:rsidRDefault="00A23621" w:rsidP="00A23621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Это пособие я назвала «карусель народного художественного искусства». Использовать «карусель» можно на вступительной или заключительной частях занятий.</w:t>
      </w:r>
    </w:p>
    <w:p w14:paraId="4F7A9063" w14:textId="16325DFC" w:rsidR="00A23621" w:rsidRDefault="00A23621" w:rsidP="00A23621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B8619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Детям хорошо видны отличительные особенности того или иного народного промысла. Они сравнивают и выделяют основные детали узора. </w:t>
      </w:r>
    </w:p>
    <w:p w14:paraId="0DD24AFC" w14:textId="1436B0C8" w:rsidR="0066117B" w:rsidRPr="00F53630" w:rsidRDefault="0088310C" w:rsidP="00A23621">
      <w:pPr>
        <w:rPr>
          <w:rFonts w:ascii="Tahoma" w:hAnsi="Tahoma" w:cs="Tahoma"/>
          <w:color w:val="464646"/>
          <w:sz w:val="28"/>
          <w:szCs w:val="28"/>
          <w:shd w:val="clear" w:color="auto" w:fill="F9FAFA"/>
        </w:rPr>
      </w:pPr>
      <w:r>
        <w:rPr>
          <w:rFonts w:ascii="Tahoma" w:hAnsi="Tahoma" w:cs="Tahoma"/>
          <w:color w:val="464646"/>
          <w:sz w:val="28"/>
          <w:szCs w:val="28"/>
          <w:shd w:val="clear" w:color="auto" w:fill="F9FAFA"/>
        </w:rPr>
        <w:t xml:space="preserve">Творческий </w:t>
      </w:r>
      <w:proofErr w:type="spellStart"/>
      <w:r>
        <w:rPr>
          <w:rFonts w:ascii="Tahoma" w:hAnsi="Tahoma" w:cs="Tahoma"/>
          <w:color w:val="464646"/>
          <w:sz w:val="28"/>
          <w:szCs w:val="28"/>
          <w:shd w:val="clear" w:color="auto" w:fill="F9FAFA"/>
        </w:rPr>
        <w:t>потенцеал</w:t>
      </w:r>
      <w:proofErr w:type="spellEnd"/>
      <w:r w:rsidR="00F53630">
        <w:rPr>
          <w:rFonts w:ascii="Tahoma" w:hAnsi="Tahoma" w:cs="Tahoma"/>
          <w:color w:val="464646"/>
          <w:sz w:val="28"/>
          <w:szCs w:val="28"/>
          <w:shd w:val="clear" w:color="auto" w:fill="F9FAFA"/>
        </w:rPr>
        <w:t xml:space="preserve"> </w:t>
      </w:r>
      <w:r w:rsidR="0066117B" w:rsidRPr="00E61612">
        <w:rPr>
          <w:rFonts w:ascii="Tahoma" w:hAnsi="Tahoma" w:cs="Tahoma"/>
          <w:color w:val="464646"/>
          <w:sz w:val="28"/>
          <w:szCs w:val="28"/>
          <w:shd w:val="clear" w:color="auto" w:fill="F9FAFA"/>
        </w:rPr>
        <w:t xml:space="preserve">педагога характеризуется </w:t>
      </w:r>
      <w:r w:rsidR="00F53630">
        <w:rPr>
          <w:rFonts w:ascii="Tahoma" w:hAnsi="Tahoma" w:cs="Tahoma"/>
          <w:color w:val="464646"/>
          <w:sz w:val="28"/>
          <w:szCs w:val="28"/>
          <w:shd w:val="clear" w:color="auto" w:fill="F9FAFA"/>
        </w:rPr>
        <w:t xml:space="preserve">такими </w:t>
      </w:r>
      <w:r w:rsidR="0066117B" w:rsidRPr="00E61612">
        <w:rPr>
          <w:rFonts w:ascii="Tahoma" w:hAnsi="Tahoma" w:cs="Tahoma"/>
          <w:color w:val="464646"/>
          <w:sz w:val="28"/>
          <w:szCs w:val="28"/>
          <w:shd w:val="clear" w:color="auto" w:fill="F9FAFA"/>
        </w:rPr>
        <w:t>особе</w:t>
      </w:r>
      <w:r w:rsidR="00F53630">
        <w:rPr>
          <w:rFonts w:ascii="Tahoma" w:hAnsi="Tahoma" w:cs="Tahoma"/>
          <w:color w:val="464646"/>
          <w:sz w:val="28"/>
          <w:szCs w:val="28"/>
          <w:shd w:val="clear" w:color="auto" w:fill="F9FAFA"/>
        </w:rPr>
        <w:t>н</w:t>
      </w:r>
      <w:r w:rsidR="0066117B" w:rsidRPr="00E61612">
        <w:rPr>
          <w:rFonts w:ascii="Tahoma" w:hAnsi="Tahoma" w:cs="Tahoma"/>
          <w:color w:val="464646"/>
          <w:sz w:val="28"/>
          <w:szCs w:val="28"/>
          <w:shd w:val="clear" w:color="auto" w:fill="F9FAFA"/>
        </w:rPr>
        <w:t>ност</w:t>
      </w:r>
      <w:r w:rsidR="00CB2996">
        <w:rPr>
          <w:rFonts w:ascii="Tahoma" w:hAnsi="Tahoma" w:cs="Tahoma"/>
          <w:color w:val="464646"/>
          <w:sz w:val="28"/>
          <w:szCs w:val="28"/>
          <w:shd w:val="clear" w:color="auto" w:fill="F9FAFA"/>
        </w:rPr>
        <w:t>ями</w:t>
      </w:r>
      <w:r w:rsidR="00F53630">
        <w:rPr>
          <w:rFonts w:ascii="Tahoma" w:hAnsi="Tahoma" w:cs="Tahoma"/>
          <w:color w:val="464646"/>
          <w:sz w:val="28"/>
          <w:szCs w:val="28"/>
          <w:shd w:val="clear" w:color="auto" w:fill="F9FAFA"/>
        </w:rPr>
        <w:t>, как</w:t>
      </w:r>
      <w:r w:rsidR="0066117B" w:rsidRPr="00E61612">
        <w:rPr>
          <w:rFonts w:ascii="Tahoma" w:hAnsi="Tahoma" w:cs="Tahoma"/>
          <w:color w:val="464646"/>
          <w:sz w:val="28"/>
          <w:szCs w:val="28"/>
          <w:shd w:val="clear" w:color="auto" w:fill="F9FAFA"/>
        </w:rPr>
        <w:t xml:space="preserve"> способность замечать и формулировать альтернативы, подвергать сомнению на первый взгляд очевидное, избегать поверхностных формулировок; умение вникнуть в проблему и в то же время оторваться от реальности, увидеть перспективу; способность отказаться от ориентации на авторитеты; умение представить знакомый объект с совершенно новой стороны, в новом контексте; способность к ассоциациям (быстрое и свободное переключение мыслей, способность вызвать в сознании образы и создавать из них новые комбинации); готовность памяти (овладение достаточно большим объемом систематизированных знаний, упорядоченность и динамичность знаний) и способность к обобщению; креативность, то есть способность превращать совершаемую деятельность в творческий процесс.</w:t>
      </w:r>
    </w:p>
    <w:p w14:paraId="5B79421B" w14:textId="77777777" w:rsidR="00A23621" w:rsidRDefault="00A23621" w:rsidP="00A23621">
      <w:pPr>
        <w:rPr>
          <w:sz w:val="28"/>
          <w:szCs w:val="28"/>
        </w:rPr>
      </w:pPr>
    </w:p>
    <w:p w14:paraId="3ED6FA63" w14:textId="36034DE1" w:rsidR="00AE64E6" w:rsidRPr="00AE64E6" w:rsidRDefault="00974226" w:rsidP="001877AB">
      <w:pPr>
        <w:rPr>
          <w:sz w:val="40"/>
          <w:szCs w:val="40"/>
        </w:rPr>
      </w:pPr>
      <w:r w:rsidRPr="001877AB">
        <w:rPr>
          <w:sz w:val="28"/>
          <w:szCs w:val="28"/>
        </w:rPr>
        <w:br/>
      </w:r>
      <w:r w:rsidRPr="001877AB">
        <w:rPr>
          <w:sz w:val="28"/>
          <w:szCs w:val="28"/>
        </w:rPr>
        <w:br/>
      </w:r>
    </w:p>
    <w:sectPr w:rsidR="00AE64E6" w:rsidRPr="00AE64E6" w:rsidSect="00140AFA">
      <w:pgSz w:w="11906" w:h="16838" w:code="9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k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904B9"/>
    <w:multiLevelType w:val="multilevel"/>
    <w:tmpl w:val="46A4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505733"/>
    <w:multiLevelType w:val="multilevel"/>
    <w:tmpl w:val="1D500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68"/>
    <w:rsid w:val="00053A04"/>
    <w:rsid w:val="00073AD2"/>
    <w:rsid w:val="000742FB"/>
    <w:rsid w:val="000B3FFC"/>
    <w:rsid w:val="000B4E08"/>
    <w:rsid w:val="00116F8C"/>
    <w:rsid w:val="00140AFA"/>
    <w:rsid w:val="0016105F"/>
    <w:rsid w:val="00165315"/>
    <w:rsid w:val="001747AC"/>
    <w:rsid w:val="001877AB"/>
    <w:rsid w:val="00196923"/>
    <w:rsid w:val="001D3EFE"/>
    <w:rsid w:val="00220B28"/>
    <w:rsid w:val="002A11EE"/>
    <w:rsid w:val="002B0166"/>
    <w:rsid w:val="003254DC"/>
    <w:rsid w:val="00330AA6"/>
    <w:rsid w:val="00363B63"/>
    <w:rsid w:val="00394F73"/>
    <w:rsid w:val="003A6B8E"/>
    <w:rsid w:val="003E6A27"/>
    <w:rsid w:val="0040603D"/>
    <w:rsid w:val="004116BB"/>
    <w:rsid w:val="00416D7A"/>
    <w:rsid w:val="00435356"/>
    <w:rsid w:val="004406FE"/>
    <w:rsid w:val="004566DB"/>
    <w:rsid w:val="00466402"/>
    <w:rsid w:val="00490062"/>
    <w:rsid w:val="004D257B"/>
    <w:rsid w:val="004D2C30"/>
    <w:rsid w:val="004E5D08"/>
    <w:rsid w:val="004E6A21"/>
    <w:rsid w:val="0054353E"/>
    <w:rsid w:val="00547060"/>
    <w:rsid w:val="005476FF"/>
    <w:rsid w:val="00554808"/>
    <w:rsid w:val="005830D1"/>
    <w:rsid w:val="005A5280"/>
    <w:rsid w:val="005C7413"/>
    <w:rsid w:val="005F3761"/>
    <w:rsid w:val="00646338"/>
    <w:rsid w:val="0066117B"/>
    <w:rsid w:val="006E268B"/>
    <w:rsid w:val="00774AD7"/>
    <w:rsid w:val="00776395"/>
    <w:rsid w:val="007D3DAB"/>
    <w:rsid w:val="007E0AEA"/>
    <w:rsid w:val="007F2D47"/>
    <w:rsid w:val="00811B9B"/>
    <w:rsid w:val="00844C31"/>
    <w:rsid w:val="008466AF"/>
    <w:rsid w:val="00864994"/>
    <w:rsid w:val="0088310C"/>
    <w:rsid w:val="00897C80"/>
    <w:rsid w:val="008B13D0"/>
    <w:rsid w:val="009008A1"/>
    <w:rsid w:val="009305F3"/>
    <w:rsid w:val="00961236"/>
    <w:rsid w:val="009623EF"/>
    <w:rsid w:val="00974226"/>
    <w:rsid w:val="009B3603"/>
    <w:rsid w:val="009C592B"/>
    <w:rsid w:val="00A23621"/>
    <w:rsid w:val="00A26B2B"/>
    <w:rsid w:val="00A433B2"/>
    <w:rsid w:val="00A60DAA"/>
    <w:rsid w:val="00A9712D"/>
    <w:rsid w:val="00AA0F9A"/>
    <w:rsid w:val="00AB6FBA"/>
    <w:rsid w:val="00AE64E6"/>
    <w:rsid w:val="00AF2109"/>
    <w:rsid w:val="00B25346"/>
    <w:rsid w:val="00B36124"/>
    <w:rsid w:val="00B452B1"/>
    <w:rsid w:val="00B574CF"/>
    <w:rsid w:val="00B631B9"/>
    <w:rsid w:val="00B8619F"/>
    <w:rsid w:val="00B94ECE"/>
    <w:rsid w:val="00C30286"/>
    <w:rsid w:val="00C40993"/>
    <w:rsid w:val="00C465F1"/>
    <w:rsid w:val="00C62CE8"/>
    <w:rsid w:val="00C914EE"/>
    <w:rsid w:val="00C91A4C"/>
    <w:rsid w:val="00C94C0A"/>
    <w:rsid w:val="00CA44AF"/>
    <w:rsid w:val="00CB2996"/>
    <w:rsid w:val="00D20C06"/>
    <w:rsid w:val="00D92312"/>
    <w:rsid w:val="00DC61D5"/>
    <w:rsid w:val="00E061E0"/>
    <w:rsid w:val="00E61612"/>
    <w:rsid w:val="00E725D0"/>
    <w:rsid w:val="00E7306A"/>
    <w:rsid w:val="00EE3FB8"/>
    <w:rsid w:val="00F30DF7"/>
    <w:rsid w:val="00F37FD0"/>
    <w:rsid w:val="00F53630"/>
    <w:rsid w:val="00FC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4283"/>
  <w15:chartTrackingRefBased/>
  <w15:docId w15:val="{0CC50926-3BF0-4155-B028-C85639A1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00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00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90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90062"/>
    <w:pPr>
      <w:ind w:left="720"/>
      <w:contextualSpacing/>
    </w:pPr>
  </w:style>
  <w:style w:type="character" w:styleId="a5">
    <w:name w:val="Strong"/>
    <w:basedOn w:val="a0"/>
    <w:uiPriority w:val="22"/>
    <w:qFormat/>
    <w:rsid w:val="00C91A4C"/>
    <w:rPr>
      <w:b/>
      <w:bCs/>
    </w:rPr>
  </w:style>
  <w:style w:type="character" w:styleId="a6">
    <w:name w:val="annotation reference"/>
    <w:basedOn w:val="a0"/>
    <w:uiPriority w:val="99"/>
    <w:semiHidden/>
    <w:unhideWhenUsed/>
    <w:rsid w:val="00AF210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F210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F210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F210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F210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F2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2109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AF21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5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680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1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3241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25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884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43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8</Pages>
  <Words>1348</Words>
  <Characters>7689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Как и зачем развивать межполушарные связи?</vt:lpstr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Татьяна</dc:creator>
  <cp:keywords/>
  <dc:description/>
  <cp:lastModifiedBy>Татьяна Татьяна</cp:lastModifiedBy>
  <cp:revision>36</cp:revision>
  <cp:lastPrinted>2021-05-12T14:39:00Z</cp:lastPrinted>
  <dcterms:created xsi:type="dcterms:W3CDTF">2021-05-09T10:23:00Z</dcterms:created>
  <dcterms:modified xsi:type="dcterms:W3CDTF">2021-05-18T16:22:00Z</dcterms:modified>
</cp:coreProperties>
</file>