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86" w:rsidRDefault="00012286" w:rsidP="003265DA">
      <w:pPr>
        <w:pStyle w:val="paragraph"/>
        <w:spacing w:before="0" w:beforeAutospacing="0" w:after="0" w:afterAutospacing="0" w:line="360" w:lineRule="auto"/>
        <w:jc w:val="center"/>
        <w:textAlignment w:val="baseline"/>
      </w:pPr>
      <w:r>
        <w:t>Аннотация</w:t>
      </w:r>
    </w:p>
    <w:p w:rsidR="00012286" w:rsidRDefault="00012286" w:rsidP="00012286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</w:rPr>
      </w:pPr>
      <w:r>
        <w:rPr>
          <w:rStyle w:val="normaltextrun"/>
        </w:rPr>
        <w:t>к методической разработке</w:t>
      </w:r>
      <w:r w:rsidRPr="003265DA">
        <w:rPr>
          <w:rStyle w:val="normaltextrun"/>
        </w:rPr>
        <w:t xml:space="preserve"> внеурочного мероприятия (классного часа) на тему </w:t>
      </w:r>
    </w:p>
    <w:p w:rsidR="00012286" w:rsidRPr="003265DA" w:rsidRDefault="00012286" w:rsidP="00012286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Segoe UI" w:hAnsi="Segoe UI" w:cs="Segoe UI"/>
        </w:rPr>
      </w:pPr>
      <w:r w:rsidRPr="003265DA">
        <w:t>«</w:t>
      </w:r>
      <w:r w:rsidRPr="003265DA">
        <w:rPr>
          <w:bCs/>
          <w:color w:val="000000"/>
        </w:rPr>
        <w:t>Александр Невский – личность нации».</w:t>
      </w:r>
    </w:p>
    <w:p w:rsidR="00012286" w:rsidRDefault="00012286" w:rsidP="003265DA">
      <w:pPr>
        <w:pStyle w:val="paragraph"/>
        <w:spacing w:before="0" w:beforeAutospacing="0" w:after="0" w:afterAutospacing="0" w:line="360" w:lineRule="auto"/>
        <w:jc w:val="center"/>
        <w:textAlignment w:val="baseline"/>
      </w:pPr>
    </w:p>
    <w:p w:rsidR="00012286" w:rsidRDefault="00012286" w:rsidP="00012286">
      <w:pPr>
        <w:pStyle w:val="Default"/>
        <w:spacing w:line="360" w:lineRule="auto"/>
      </w:pPr>
      <w:r w:rsidRPr="00012286">
        <w:t xml:space="preserve">Среди множества задач, стоящих перед российским обществом, важнейшей является восстановление исторической памяти народа, православной веры и связанных с ней ценностей, идеалов, нравственных ориентиров, отечественных народных традиций в общественной, семейной жизни и воспитании детей. И здесь не обойтись без преемственности национальных идеалов – подвижников веры и благочестия, примеров святости, патриотизма, доблести и чести. Одним из таких ярких примеров на протяжении многих веков служит для наших соотечественников святой благоверный великий князь Александр Невский. </w:t>
      </w:r>
      <w:r>
        <w:t>Жизнь Александра  - полководца и дипломата, выдающегося государственного деятеля Древней Руси – издавна привлекала внимание потомков, рождая в их сердцах возвышенные чувства. Он принадлежит к числу тех велик</w:t>
      </w:r>
      <w:r w:rsidR="00B62413">
        <w:t>их людей в истории нашего Отечес</w:t>
      </w:r>
      <w:r>
        <w:t>тва, чья деятельность не просто оказала влияние на судьбы страны и народа</w:t>
      </w:r>
      <w:r w:rsidR="00B62413">
        <w:t xml:space="preserve">, но во многом изменила их, предопределила ход русской истории на многие столетия вперёд. Ему выпало править Русью в тяжелейший, переломный момент, последовавший за разорительным монгольским завоеванием, когда речь шла о самом </w:t>
      </w:r>
      <w:r w:rsidR="008B61EF">
        <w:t>существовании Руси, о том, сумеет ли она уцелеть, сохранить свою государственность, свою самостоятельность.</w:t>
      </w:r>
    </w:p>
    <w:p w:rsidR="008B61EF" w:rsidRDefault="008B61EF" w:rsidP="00012286">
      <w:pPr>
        <w:pStyle w:val="Default"/>
        <w:spacing w:line="360" w:lineRule="auto"/>
      </w:pPr>
      <w:r>
        <w:t>Имя А.</w:t>
      </w:r>
      <w:proofErr w:type="gramStart"/>
      <w:r>
        <w:t>невского</w:t>
      </w:r>
      <w:proofErr w:type="gramEnd"/>
      <w:r>
        <w:t xml:space="preserve"> – одно  из самых славных в нашей </w:t>
      </w:r>
      <w:r w:rsidR="00F30B69">
        <w:t xml:space="preserve"> страны. И не только славных, но и одно из самых светлых и любимых русским народом. Жизнь Александра Невского – полководца и дипломата, выдающегося государственного деятеля и святого – издавна привлекала внимание потомков. Александр Невский стал одним из самых почитаемых деятелей русской истории.</w:t>
      </w:r>
    </w:p>
    <w:p w:rsidR="00F30B69" w:rsidRDefault="00F30B69" w:rsidP="00F30B69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t xml:space="preserve">При подготовке данного  внеурочного мероприятия  на примере личности Александра Невского мы обобщили </w:t>
      </w:r>
      <w:r>
        <w:rPr>
          <w:rStyle w:val="normaltextrun"/>
        </w:rPr>
        <w:t xml:space="preserve"> и расширили знания о личности и деятельности </w:t>
      </w:r>
      <w:r>
        <w:rPr>
          <w:rStyle w:val="spellingerror"/>
        </w:rPr>
        <w:t>А.Невского</w:t>
      </w:r>
      <w:r>
        <w:rPr>
          <w:rStyle w:val="normaltextrun"/>
        </w:rPr>
        <w:t>, раскрыли черты личности Невского как русского князя, воина, государственного деятеля и святого; на примере личности способствовали формированию чувства гражданственности и уважения к историческому прошлому, героическим делам наших предков;</w:t>
      </w:r>
      <w:r w:rsidR="00ED40E6">
        <w:rPr>
          <w:rStyle w:val="normaltextrun"/>
        </w:rPr>
        <w:t xml:space="preserve"> способствовали  воспитанию у учащихся чувства</w:t>
      </w:r>
      <w:r>
        <w:rPr>
          <w:rStyle w:val="normaltextrun"/>
        </w:rPr>
        <w:t xml:space="preserve"> патр</w:t>
      </w:r>
      <w:r w:rsidR="00ED40E6">
        <w:rPr>
          <w:rStyle w:val="normaltextrun"/>
        </w:rPr>
        <w:t>иотизма, любви к Родине,</w:t>
      </w:r>
      <w:r>
        <w:rPr>
          <w:rStyle w:val="normaltextrun"/>
        </w:rPr>
        <w:t xml:space="preserve"> гордости за героическое прошлое своей страны, за свой</w:t>
      </w:r>
      <w:r w:rsidR="00ED40E6">
        <w:rPr>
          <w:rStyle w:val="normaltextrun"/>
        </w:rPr>
        <w:t xml:space="preserve"> народ; уважения к его подвигу,</w:t>
      </w:r>
      <w:r>
        <w:rPr>
          <w:rStyle w:val="normaltextrun"/>
        </w:rPr>
        <w:t xml:space="preserve"> формированию познавательного интереса</w:t>
      </w:r>
      <w:r w:rsidRPr="003265DA">
        <w:rPr>
          <w:rStyle w:val="normaltextrun"/>
        </w:rPr>
        <w:t xml:space="preserve"> </w:t>
      </w:r>
      <w:r>
        <w:rPr>
          <w:rStyle w:val="normaltextrun"/>
        </w:rPr>
        <w:t>к личности</w:t>
      </w:r>
      <w:r w:rsidRPr="003265DA">
        <w:rPr>
          <w:rStyle w:val="normaltextrun"/>
        </w:rPr>
        <w:t xml:space="preserve"> </w:t>
      </w:r>
      <w:r>
        <w:rPr>
          <w:rStyle w:val="spellingerror"/>
        </w:rPr>
        <w:t>А.Невского</w:t>
      </w:r>
      <w:r>
        <w:rPr>
          <w:rStyle w:val="normaltextrun"/>
        </w:rPr>
        <w:t>.</w:t>
      </w:r>
    </w:p>
    <w:p w:rsidR="00F30B69" w:rsidRPr="007A5B0E" w:rsidRDefault="00F30B69" w:rsidP="00F30B69">
      <w:pPr>
        <w:pStyle w:val="paragraph"/>
        <w:spacing w:before="0" w:beforeAutospacing="0" w:after="0" w:afterAutospacing="0" w:line="360" w:lineRule="auto"/>
        <w:textAlignment w:val="baseline"/>
      </w:pPr>
      <w:r>
        <w:t>Представленный нами  материал   можно использовать при подготовке урока, интегрированных уроков, классного часа  в рамках «Недели истории».</w:t>
      </w:r>
    </w:p>
    <w:p w:rsidR="00C20F60" w:rsidRDefault="00C20F60" w:rsidP="00F4471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</w:rPr>
        <w:lastRenderedPageBreak/>
        <w:t> </w:t>
      </w:r>
    </w:p>
    <w:p w:rsidR="00C20F60" w:rsidRDefault="00C20F60" w:rsidP="00F4471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</w:rPr>
        <w:t> </w:t>
      </w:r>
    </w:p>
    <w:p w:rsidR="00201187" w:rsidRDefault="00201187" w:rsidP="00F4471B">
      <w:pPr>
        <w:spacing w:line="360" w:lineRule="auto"/>
      </w:pPr>
    </w:p>
    <w:sectPr w:rsidR="00201187" w:rsidSect="00666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C5F"/>
    <w:rsid w:val="00002C5F"/>
    <w:rsid w:val="00012286"/>
    <w:rsid w:val="0011374E"/>
    <w:rsid w:val="001E360B"/>
    <w:rsid w:val="00201187"/>
    <w:rsid w:val="003265DA"/>
    <w:rsid w:val="005666F2"/>
    <w:rsid w:val="00666B7F"/>
    <w:rsid w:val="0079705F"/>
    <w:rsid w:val="007A5B0E"/>
    <w:rsid w:val="007F347E"/>
    <w:rsid w:val="008B61EF"/>
    <w:rsid w:val="008E21E0"/>
    <w:rsid w:val="00916964"/>
    <w:rsid w:val="0099186A"/>
    <w:rsid w:val="00B62413"/>
    <w:rsid w:val="00C20F60"/>
    <w:rsid w:val="00ED40E6"/>
    <w:rsid w:val="00F30B69"/>
    <w:rsid w:val="00F4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2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20F60"/>
  </w:style>
  <w:style w:type="character" w:customStyle="1" w:styleId="eop">
    <w:name w:val="eop"/>
    <w:basedOn w:val="a0"/>
    <w:rsid w:val="00C20F60"/>
  </w:style>
  <w:style w:type="character" w:customStyle="1" w:styleId="spellingerror">
    <w:name w:val="spellingerror"/>
    <w:basedOn w:val="a0"/>
    <w:rsid w:val="00C20F60"/>
  </w:style>
  <w:style w:type="character" w:customStyle="1" w:styleId="contextualspellingandgrammarerror">
    <w:name w:val="contextualspellingandgrammarerror"/>
    <w:basedOn w:val="a0"/>
    <w:rsid w:val="00C20F60"/>
  </w:style>
  <w:style w:type="paragraph" w:customStyle="1" w:styleId="Default">
    <w:name w:val="Default"/>
    <w:rsid w:val="000122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7A5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A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IgnatovaOM</cp:lastModifiedBy>
  <cp:revision>13</cp:revision>
  <cp:lastPrinted>2021-02-13T10:25:00Z</cp:lastPrinted>
  <dcterms:created xsi:type="dcterms:W3CDTF">2020-11-09T17:24:00Z</dcterms:created>
  <dcterms:modified xsi:type="dcterms:W3CDTF">2021-02-13T10:25:00Z</dcterms:modified>
</cp:coreProperties>
</file>